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4DE" w:rsidRPr="007E7C1B" w:rsidRDefault="00AC7C8D" w:rsidP="003A5C81">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b/>
          <w:bCs/>
          <w:color w:val="008000"/>
          <w:u w:val="single"/>
        </w:rPr>
      </w:pPr>
      <w:bookmarkStart w:id="0" w:name="_GoBack"/>
      <w:bookmarkEnd w:id="0"/>
      <w:r w:rsidRPr="007E7C1B">
        <w:rPr>
          <w:rFonts w:ascii="Helv" w:hAnsi="Helv" w:cs="Helv"/>
          <w:b/>
          <w:bCs/>
          <w:color w:val="008000"/>
          <w:u w:val="single"/>
        </w:rPr>
        <w:t>COURSE</w:t>
      </w:r>
      <w:r w:rsidR="00020F17" w:rsidRPr="007E7C1B">
        <w:rPr>
          <w:rFonts w:ascii="Helv" w:hAnsi="Helv" w:cs="Helv"/>
          <w:b/>
          <w:bCs/>
          <w:color w:val="008000"/>
          <w:u w:val="single"/>
        </w:rPr>
        <w:t>:</w:t>
      </w:r>
    </w:p>
    <w:p w:rsidR="009D4CCA" w:rsidRPr="007E7C1B" w:rsidRDefault="009D4CCA" w:rsidP="009D4CCA">
      <w:pPr>
        <w:jc w:val="center"/>
        <w:rPr>
          <w:rFonts w:ascii="Arial" w:hAnsi="Arial" w:cs="Arial"/>
          <w:b/>
          <w:lang w:val="en-GB"/>
        </w:rPr>
      </w:pPr>
      <w:r w:rsidRPr="007E7C1B">
        <w:rPr>
          <w:rFonts w:ascii="Arial" w:hAnsi="Arial" w:cs="Arial"/>
          <w:b/>
          <w:lang w:val="en-GB"/>
        </w:rPr>
        <w:t>ADMS</w:t>
      </w:r>
      <w:r w:rsidR="0074169C" w:rsidRPr="007E7C1B">
        <w:rPr>
          <w:rFonts w:ascii="Arial" w:hAnsi="Arial" w:cs="Arial"/>
          <w:b/>
          <w:lang w:val="en-GB"/>
        </w:rPr>
        <w:t xml:space="preserve"> 4285</w:t>
      </w:r>
      <w:r w:rsidR="00EF19F0" w:rsidRPr="007E7C1B">
        <w:rPr>
          <w:rFonts w:ascii="Arial" w:hAnsi="Arial" w:cs="Arial"/>
          <w:b/>
          <w:lang w:val="en-GB"/>
        </w:rPr>
        <w:t>A</w:t>
      </w:r>
    </w:p>
    <w:p w:rsidR="009D4CCA" w:rsidRPr="007E7C1B" w:rsidRDefault="00A466F6" w:rsidP="009D4CCA">
      <w:pPr>
        <w:jc w:val="center"/>
        <w:rPr>
          <w:rFonts w:ascii="Arial" w:hAnsi="Arial" w:cs="Arial"/>
          <w:b/>
          <w:sz w:val="44"/>
          <w:szCs w:val="44"/>
          <w:lang w:val="en-GB"/>
        </w:rPr>
      </w:pPr>
      <w:r w:rsidRPr="007E7C1B">
        <w:rPr>
          <w:rFonts w:ascii="Arial" w:hAnsi="Arial" w:cs="Arial"/>
          <w:b/>
          <w:sz w:val="44"/>
          <w:szCs w:val="44"/>
          <w:lang w:val="en-GB"/>
        </w:rPr>
        <w:t xml:space="preserve">Brand Management </w:t>
      </w:r>
    </w:p>
    <w:p w:rsidR="009D4CCA" w:rsidRPr="007E7C1B" w:rsidRDefault="00EF19F0" w:rsidP="009D4CCA">
      <w:pPr>
        <w:jc w:val="center"/>
        <w:rPr>
          <w:rFonts w:ascii="Arial" w:hAnsi="Arial" w:cs="Arial"/>
          <w:b/>
          <w:lang w:val="en-GB"/>
        </w:rPr>
      </w:pPr>
      <w:r w:rsidRPr="007E7C1B">
        <w:rPr>
          <w:rFonts w:ascii="Arial" w:hAnsi="Arial" w:cs="Arial"/>
          <w:b/>
          <w:lang w:val="en-GB"/>
        </w:rPr>
        <w:t>S1</w:t>
      </w:r>
      <w:r w:rsidR="00564B7B" w:rsidRPr="007E7C1B">
        <w:rPr>
          <w:rFonts w:ascii="Arial" w:hAnsi="Arial" w:cs="Arial"/>
          <w:b/>
          <w:lang w:val="en-GB"/>
        </w:rPr>
        <w:t xml:space="preserve"> 2019</w:t>
      </w:r>
    </w:p>
    <w:p w:rsidR="00C6262F" w:rsidRPr="007E7C1B" w:rsidRDefault="00C6262F" w:rsidP="009D4CCA">
      <w:pPr>
        <w:jc w:val="center"/>
        <w:rPr>
          <w:rFonts w:ascii="Arial" w:hAnsi="Arial" w:cs="Arial"/>
          <w:b/>
          <w:lang w:val="en-GB"/>
        </w:rPr>
      </w:pPr>
      <w:r w:rsidRPr="007E7C1B">
        <w:rPr>
          <w:rFonts w:ascii="Arial" w:hAnsi="Arial" w:cs="Arial"/>
          <w:b/>
          <w:lang w:val="en-GB"/>
        </w:rPr>
        <w:t>Blended Course</w:t>
      </w:r>
    </w:p>
    <w:p w:rsidR="00923CFF" w:rsidRPr="007E7C1B" w:rsidRDefault="00364B9F" w:rsidP="00923CFF">
      <w:pPr>
        <w:jc w:val="center"/>
        <w:rPr>
          <w:rFonts w:ascii="Arial" w:hAnsi="Arial" w:cs="Arial"/>
          <w:b/>
          <w:lang w:val="en-GB"/>
        </w:rPr>
      </w:pPr>
      <w:r w:rsidRPr="007E7C1B">
        <w:rPr>
          <w:rFonts w:ascii="Arial" w:hAnsi="Arial" w:cs="Arial"/>
          <w:b/>
          <w:lang w:val="en-GB"/>
        </w:rPr>
        <w:t xml:space="preserve">Classroom Classes: </w:t>
      </w:r>
      <w:r w:rsidR="00EF19F0" w:rsidRPr="007E7C1B">
        <w:rPr>
          <w:rFonts w:ascii="Arial" w:hAnsi="Arial" w:cs="Arial"/>
          <w:b/>
          <w:lang w:val="en-GB"/>
        </w:rPr>
        <w:t xml:space="preserve">Tuesdays and </w:t>
      </w:r>
      <w:r w:rsidR="00923CFF" w:rsidRPr="007E7C1B">
        <w:rPr>
          <w:rFonts w:ascii="Arial" w:hAnsi="Arial" w:cs="Arial"/>
          <w:b/>
          <w:lang w:val="en-GB"/>
        </w:rPr>
        <w:t>Thursd</w:t>
      </w:r>
      <w:r w:rsidR="00ED3484" w:rsidRPr="007E7C1B">
        <w:rPr>
          <w:rFonts w:ascii="Arial" w:hAnsi="Arial" w:cs="Arial"/>
          <w:b/>
          <w:lang w:val="en-GB"/>
        </w:rPr>
        <w:t xml:space="preserve">ays </w:t>
      </w:r>
      <w:r w:rsidR="00EF19F0" w:rsidRPr="007E7C1B">
        <w:rPr>
          <w:rFonts w:ascii="Arial" w:hAnsi="Arial" w:cs="Arial"/>
          <w:b/>
          <w:lang w:val="en-GB"/>
        </w:rPr>
        <w:t>11:30 am to 2:30 pm</w:t>
      </w:r>
      <w:r w:rsidR="00564B7B" w:rsidRPr="007E7C1B">
        <w:rPr>
          <w:rFonts w:ascii="Arial" w:hAnsi="Arial" w:cs="Arial"/>
          <w:b/>
          <w:lang w:val="en-GB"/>
        </w:rPr>
        <w:t>, HNE 03</w:t>
      </w:r>
      <w:r w:rsidR="00EF19F0" w:rsidRPr="007E7C1B">
        <w:rPr>
          <w:rFonts w:ascii="Arial" w:hAnsi="Arial" w:cs="Arial"/>
          <w:b/>
          <w:lang w:val="en-GB"/>
        </w:rPr>
        <w:t>6</w:t>
      </w:r>
    </w:p>
    <w:p w:rsidR="00923CFF" w:rsidRPr="007E7C1B" w:rsidRDefault="00923CFF" w:rsidP="00923CFF">
      <w:pPr>
        <w:jc w:val="center"/>
        <w:rPr>
          <w:rFonts w:ascii="Arial" w:hAnsi="Arial" w:cs="Arial"/>
          <w:b/>
          <w:sz w:val="28"/>
          <w:szCs w:val="28"/>
          <w:lang w:val="en-GB"/>
        </w:rPr>
      </w:pPr>
      <w:r w:rsidRPr="007E7C1B">
        <w:rPr>
          <w:rFonts w:ascii="Arial" w:hAnsi="Arial" w:cs="Arial"/>
          <w:b/>
          <w:sz w:val="28"/>
          <w:szCs w:val="28"/>
          <w:lang w:val="en-GB"/>
        </w:rPr>
        <w:t xml:space="preserve">Course Outline </w:t>
      </w:r>
    </w:p>
    <w:p w:rsidR="009D4CCA" w:rsidRPr="007E7C1B" w:rsidRDefault="009D4CCA" w:rsidP="00923CFF">
      <w:pPr>
        <w:jc w:val="center"/>
        <w:rPr>
          <w:rFonts w:ascii="Arial" w:hAnsi="Arial" w:cs="Arial"/>
          <w:lang w:val="en-GB"/>
        </w:rPr>
      </w:pPr>
      <w:r w:rsidRPr="007E7C1B">
        <w:rPr>
          <w:rFonts w:ascii="Arial" w:hAnsi="Arial" w:cs="Arial"/>
          <w:lang w:val="en-GB"/>
        </w:rPr>
        <w:t xml:space="preserve">(as at </w:t>
      </w:r>
      <w:r w:rsidR="00EF19F0" w:rsidRPr="007E7C1B">
        <w:rPr>
          <w:rFonts w:ascii="Arial" w:hAnsi="Arial" w:cs="Arial"/>
          <w:lang w:val="en-GB"/>
        </w:rPr>
        <w:t>April 17,</w:t>
      </w:r>
      <w:r w:rsidR="009D22AE" w:rsidRPr="007E7C1B">
        <w:rPr>
          <w:rFonts w:ascii="Arial" w:hAnsi="Arial" w:cs="Arial"/>
          <w:lang w:val="en-GB"/>
        </w:rPr>
        <w:t xml:space="preserve"> 20</w:t>
      </w:r>
      <w:r w:rsidR="00F46A6C" w:rsidRPr="007E7C1B">
        <w:rPr>
          <w:rFonts w:ascii="Arial" w:hAnsi="Arial" w:cs="Arial"/>
          <w:lang w:val="en-GB"/>
        </w:rPr>
        <w:t>1</w:t>
      </w:r>
      <w:r w:rsidR="00564B7B" w:rsidRPr="007E7C1B">
        <w:rPr>
          <w:rFonts w:ascii="Arial" w:hAnsi="Arial" w:cs="Arial"/>
          <w:lang w:val="en-GB"/>
        </w:rPr>
        <w:t>9</w:t>
      </w:r>
      <w:r w:rsidRPr="007E7C1B">
        <w:rPr>
          <w:rFonts w:ascii="Arial" w:hAnsi="Arial" w:cs="Arial"/>
          <w:lang w:val="en-GB"/>
        </w:rPr>
        <w:t>)</w:t>
      </w:r>
    </w:p>
    <w:p w:rsidR="00B414DE" w:rsidRPr="007E7C1B" w:rsidRDefault="00E26AF2"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sidRPr="007E7C1B">
        <w:rPr>
          <w:rFonts w:ascii="Helv" w:hAnsi="Helv" w:cs="Helv"/>
          <w:b/>
          <w:bCs/>
          <w:color w:val="008000"/>
          <w:u w:val="single"/>
        </w:rPr>
        <w:t xml:space="preserve">I.   </w:t>
      </w:r>
      <w:r w:rsidR="00B414DE" w:rsidRPr="007E7C1B">
        <w:rPr>
          <w:rFonts w:ascii="Helv" w:hAnsi="Helv" w:cs="Helv"/>
          <w:b/>
          <w:bCs/>
          <w:color w:val="008000"/>
          <w:u w:val="single"/>
        </w:rPr>
        <w:t>REQUIREMENTS:</w:t>
      </w:r>
    </w:p>
    <w:p w:rsidR="00B414DE" w:rsidRPr="007E7C1B" w:rsidRDefault="00B414DE"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i/>
          <w:iCs/>
          <w:color w:val="008000"/>
          <w:sz w:val="20"/>
          <w:szCs w:val="20"/>
        </w:rPr>
      </w:pPr>
    </w:p>
    <w:p w:rsidR="009D4CCA" w:rsidRPr="007E7C1B" w:rsidRDefault="009D4CCA" w:rsidP="009D4CCA">
      <w:pPr>
        <w:pStyle w:val="BodyText3"/>
        <w:ind w:left="233" w:right="144"/>
        <w:rPr>
          <w:sz w:val="22"/>
          <w:szCs w:val="22"/>
        </w:rPr>
      </w:pPr>
      <w:r w:rsidRPr="007E7C1B">
        <w:rPr>
          <w:sz w:val="22"/>
          <w:szCs w:val="22"/>
        </w:rPr>
        <w:t xml:space="preserve">1) For students in an Honours program, 72 credits including </w:t>
      </w:r>
    </w:p>
    <w:p w:rsidR="009D4CCA" w:rsidRPr="007E7C1B" w:rsidRDefault="009D4CCA" w:rsidP="009D4CCA">
      <w:pPr>
        <w:pStyle w:val="BodyText3"/>
        <w:numPr>
          <w:ilvl w:val="0"/>
          <w:numId w:val="4"/>
        </w:numPr>
        <w:ind w:right="144"/>
        <w:rPr>
          <w:sz w:val="22"/>
          <w:szCs w:val="22"/>
        </w:rPr>
      </w:pPr>
      <w:r w:rsidRPr="007E7C1B">
        <w:rPr>
          <w:sz w:val="22"/>
          <w:szCs w:val="22"/>
        </w:rPr>
        <w:t xml:space="preserve">AK/ADMS 2200 3.00 </w:t>
      </w:r>
      <w:r w:rsidRPr="007E7C1B">
        <w:rPr>
          <w:b/>
          <w:sz w:val="22"/>
          <w:szCs w:val="22"/>
          <w:u w:val="single"/>
        </w:rPr>
        <w:t>and</w:t>
      </w:r>
      <w:r w:rsidRPr="007E7C1B">
        <w:rPr>
          <w:sz w:val="22"/>
          <w:szCs w:val="22"/>
        </w:rPr>
        <w:t xml:space="preserve"> </w:t>
      </w:r>
    </w:p>
    <w:p w:rsidR="009D4CCA" w:rsidRPr="007E7C1B" w:rsidRDefault="009D4CCA" w:rsidP="009D4CCA">
      <w:pPr>
        <w:pStyle w:val="BodyText3"/>
        <w:numPr>
          <w:ilvl w:val="0"/>
          <w:numId w:val="4"/>
        </w:numPr>
        <w:ind w:right="144"/>
        <w:rPr>
          <w:sz w:val="22"/>
          <w:szCs w:val="22"/>
        </w:rPr>
      </w:pPr>
      <w:r w:rsidRPr="007E7C1B">
        <w:rPr>
          <w:sz w:val="22"/>
          <w:szCs w:val="22"/>
        </w:rPr>
        <w:t>A</w:t>
      </w:r>
      <w:r w:rsidR="00EF32FF" w:rsidRPr="007E7C1B">
        <w:rPr>
          <w:sz w:val="22"/>
          <w:szCs w:val="22"/>
        </w:rPr>
        <w:t>K/ADMS 3220 3.00</w:t>
      </w:r>
    </w:p>
    <w:p w:rsidR="009D4CCA" w:rsidRPr="007E7C1B" w:rsidRDefault="009D4CCA" w:rsidP="009D4CCA">
      <w:pPr>
        <w:pStyle w:val="BodyText3"/>
        <w:ind w:left="233" w:right="144"/>
        <w:rPr>
          <w:sz w:val="22"/>
          <w:szCs w:val="22"/>
        </w:rPr>
      </w:pPr>
      <w:r w:rsidRPr="007E7C1B">
        <w:rPr>
          <w:sz w:val="22"/>
          <w:szCs w:val="22"/>
        </w:rPr>
        <w:t xml:space="preserve">2) For other students, a grade of C+ or better in </w:t>
      </w:r>
    </w:p>
    <w:p w:rsidR="009D4CCA" w:rsidRPr="007E7C1B" w:rsidRDefault="009D4CCA" w:rsidP="009D4CCA">
      <w:pPr>
        <w:pStyle w:val="BodyText3"/>
        <w:numPr>
          <w:ilvl w:val="0"/>
          <w:numId w:val="5"/>
        </w:numPr>
        <w:ind w:right="144"/>
        <w:rPr>
          <w:sz w:val="22"/>
          <w:szCs w:val="22"/>
        </w:rPr>
      </w:pPr>
      <w:r w:rsidRPr="007E7C1B">
        <w:rPr>
          <w:sz w:val="22"/>
          <w:szCs w:val="22"/>
        </w:rPr>
        <w:t xml:space="preserve">AK/ADMS 2200 3.00 </w:t>
      </w:r>
      <w:r w:rsidRPr="007E7C1B">
        <w:rPr>
          <w:b/>
          <w:sz w:val="22"/>
          <w:szCs w:val="22"/>
          <w:u w:val="single"/>
        </w:rPr>
        <w:t>and</w:t>
      </w:r>
    </w:p>
    <w:p w:rsidR="009D4CCA" w:rsidRPr="007E7C1B" w:rsidRDefault="00EF32FF" w:rsidP="009D4CCA">
      <w:pPr>
        <w:pStyle w:val="BodyText3"/>
        <w:numPr>
          <w:ilvl w:val="0"/>
          <w:numId w:val="4"/>
        </w:numPr>
        <w:ind w:right="144"/>
        <w:rPr>
          <w:sz w:val="22"/>
          <w:szCs w:val="22"/>
        </w:rPr>
      </w:pPr>
      <w:r w:rsidRPr="007E7C1B">
        <w:rPr>
          <w:sz w:val="22"/>
          <w:szCs w:val="22"/>
        </w:rPr>
        <w:t>AK/ADMS 3220 3.00</w:t>
      </w:r>
    </w:p>
    <w:p w:rsidR="009D4CCA" w:rsidRPr="007E7C1B" w:rsidRDefault="009D4CCA" w:rsidP="009D4CCA">
      <w:pPr>
        <w:pStyle w:val="BodyText3"/>
        <w:ind w:left="233" w:right="144"/>
        <w:rPr>
          <w:sz w:val="22"/>
          <w:szCs w:val="22"/>
        </w:rPr>
      </w:pPr>
      <w:r w:rsidRPr="007E7C1B">
        <w:rPr>
          <w:sz w:val="22"/>
          <w:szCs w:val="22"/>
        </w:rPr>
        <w:t>Course credit exclusion: None.</w:t>
      </w:r>
    </w:p>
    <w:p w:rsidR="009D4CCA" w:rsidRPr="007E7C1B" w:rsidRDefault="009D4CCA" w:rsidP="002B417C">
      <w:pPr>
        <w:spacing w:after="120"/>
        <w:rPr>
          <w:rFonts w:ascii="Arial" w:hAnsi="Arial" w:cs="Arial"/>
          <w:sz w:val="22"/>
          <w:szCs w:val="22"/>
          <w:lang w:val="en-GB"/>
        </w:rPr>
      </w:pPr>
      <w:r w:rsidRPr="007E7C1B">
        <w:rPr>
          <w:rFonts w:ascii="Arial" w:hAnsi="Arial" w:cs="Arial"/>
          <w:sz w:val="22"/>
          <w:szCs w:val="22"/>
          <w:lang w:val="en-GB"/>
        </w:rPr>
        <w:t>Students are personally responsible for ensuring that they have completed the required prerequisites as stated in the course outline or in the course calendar. Failure to complete prerequisites will place students at risk of administrative withdrawal from the course. The department will not be responsible for refunds resulting from such withdrawals.</w:t>
      </w:r>
    </w:p>
    <w:p w:rsidR="00E9779B" w:rsidRPr="007E7C1B" w:rsidRDefault="00A466F6" w:rsidP="002B417C">
      <w:pPr>
        <w:spacing w:after="120"/>
        <w:rPr>
          <w:rFonts w:ascii="Arial" w:hAnsi="Arial" w:cs="Arial"/>
          <w:sz w:val="22"/>
          <w:szCs w:val="22"/>
          <w:lang w:val="en-GB"/>
        </w:rPr>
      </w:pPr>
      <w:r w:rsidRPr="007E7C1B">
        <w:rPr>
          <w:rFonts w:ascii="Arial" w:hAnsi="Arial" w:cs="Arial"/>
          <w:sz w:val="22"/>
          <w:szCs w:val="22"/>
          <w:lang w:val="en-GB"/>
        </w:rPr>
        <w:t xml:space="preserve">If you have completed ADMS 2200 or ADMS 3220 at an institution other than York, please hand in a copy of the </w:t>
      </w:r>
      <w:r w:rsidRPr="007E7C1B">
        <w:rPr>
          <w:rFonts w:ascii="Arial" w:hAnsi="Arial" w:cs="Arial"/>
          <w:b/>
          <w:sz w:val="22"/>
          <w:szCs w:val="22"/>
          <w:lang w:val="en-GB"/>
        </w:rPr>
        <w:t xml:space="preserve">statement of credit transfer </w:t>
      </w:r>
      <w:r w:rsidRPr="007E7C1B">
        <w:rPr>
          <w:rFonts w:ascii="Arial" w:hAnsi="Arial" w:cs="Arial"/>
          <w:sz w:val="22"/>
          <w:szCs w:val="22"/>
          <w:lang w:val="en-GB"/>
        </w:rPr>
        <w:t xml:space="preserve">from Admissions Office </w:t>
      </w:r>
      <w:r w:rsidRPr="007E7C1B">
        <w:rPr>
          <w:rFonts w:ascii="Arial" w:hAnsi="Arial" w:cs="Arial"/>
          <w:b/>
          <w:sz w:val="22"/>
          <w:szCs w:val="22"/>
          <w:lang w:val="en-GB"/>
        </w:rPr>
        <w:t>in the second class</w:t>
      </w:r>
      <w:r w:rsidRPr="007E7C1B">
        <w:rPr>
          <w:rFonts w:ascii="Arial" w:hAnsi="Arial" w:cs="Arial"/>
          <w:sz w:val="22"/>
          <w:szCs w:val="22"/>
          <w:lang w:val="en-GB"/>
        </w:rPr>
        <w:t>. If your application for credit transfer is pending, please provide me</w:t>
      </w:r>
      <w:r w:rsidR="00C36DC5" w:rsidRPr="007E7C1B">
        <w:rPr>
          <w:rFonts w:ascii="Arial" w:hAnsi="Arial" w:cs="Arial"/>
          <w:sz w:val="22"/>
          <w:szCs w:val="22"/>
          <w:lang w:val="en-GB"/>
        </w:rPr>
        <w:t>, in the second class,</w:t>
      </w:r>
      <w:r w:rsidRPr="007E7C1B">
        <w:rPr>
          <w:rFonts w:ascii="Arial" w:hAnsi="Arial" w:cs="Arial"/>
          <w:sz w:val="22"/>
          <w:szCs w:val="22"/>
          <w:lang w:val="en-GB"/>
        </w:rPr>
        <w:t xml:space="preserve"> with a copy of the application, along with copies of the course outline of the course you consider equivalent and the official transcript from the other institution showing that you have completed the course (for Non-BAS/Honours students: with a C+ or better). </w:t>
      </w:r>
      <w:r w:rsidR="00E9779B" w:rsidRPr="007E7C1B">
        <w:rPr>
          <w:rFonts w:ascii="Arial" w:hAnsi="Arial" w:cs="Arial"/>
          <w:sz w:val="22"/>
          <w:szCs w:val="22"/>
          <w:lang w:val="en-GB"/>
        </w:rPr>
        <w:t xml:space="preserve">If you are an </w:t>
      </w:r>
      <w:r w:rsidR="00E9779B" w:rsidRPr="007E7C1B">
        <w:rPr>
          <w:rFonts w:ascii="Arial" w:hAnsi="Arial" w:cs="Arial"/>
          <w:b/>
          <w:sz w:val="22"/>
          <w:szCs w:val="22"/>
          <w:lang w:val="en-GB"/>
        </w:rPr>
        <w:t>exchange student</w:t>
      </w:r>
      <w:r w:rsidR="00E9779B" w:rsidRPr="007E7C1B">
        <w:rPr>
          <w:rFonts w:ascii="Arial" w:hAnsi="Arial" w:cs="Arial"/>
          <w:sz w:val="22"/>
          <w:szCs w:val="22"/>
          <w:lang w:val="en-GB"/>
        </w:rPr>
        <w:t xml:space="preserve">, please hand in your transcripts from your home university showing courses equivalent to the prerequisites listed above. </w:t>
      </w:r>
    </w:p>
    <w:p w:rsidR="00767C48" w:rsidRPr="007E7C1B" w:rsidRDefault="00767C48" w:rsidP="002B417C">
      <w:pPr>
        <w:spacing w:after="120"/>
        <w:rPr>
          <w:rFonts w:ascii="Arial" w:hAnsi="Arial" w:cs="Arial"/>
          <w:color w:val="000000"/>
          <w:sz w:val="22"/>
          <w:szCs w:val="22"/>
          <w:lang w:val="en-GB"/>
        </w:rPr>
      </w:pPr>
      <w:r w:rsidRPr="007E7C1B">
        <w:rPr>
          <w:rFonts w:ascii="Arial" w:hAnsi="Arial" w:cs="Arial"/>
          <w:color w:val="000000"/>
          <w:sz w:val="22"/>
          <w:szCs w:val="22"/>
          <w:lang w:val="en-GB"/>
        </w:rPr>
        <w:t xml:space="preserve">To ensure fairness and efficiency of group work, </w:t>
      </w:r>
      <w:r w:rsidRPr="007E7C1B">
        <w:rPr>
          <w:rFonts w:ascii="Arial" w:hAnsi="Arial" w:cs="Arial"/>
          <w:b/>
          <w:color w:val="000000"/>
          <w:sz w:val="22"/>
          <w:szCs w:val="22"/>
          <w:lang w:val="en-GB"/>
        </w:rPr>
        <w:t>no late enrolment</w:t>
      </w:r>
      <w:r w:rsidRPr="007E7C1B">
        <w:rPr>
          <w:rFonts w:ascii="Arial" w:hAnsi="Arial" w:cs="Arial"/>
          <w:color w:val="000000"/>
          <w:sz w:val="22"/>
          <w:szCs w:val="22"/>
          <w:lang w:val="en-GB"/>
        </w:rPr>
        <w:t xml:space="preserve"> will be allowed.</w:t>
      </w:r>
    </w:p>
    <w:p w:rsidR="00EF19F0" w:rsidRPr="007E7C1B" w:rsidRDefault="00EF19F0" w:rsidP="00EF19F0">
      <w:pPr>
        <w:spacing w:after="120"/>
        <w:rPr>
          <w:rFonts w:ascii="Arial" w:hAnsi="Arial" w:cs="Arial"/>
          <w:sz w:val="22"/>
          <w:szCs w:val="22"/>
          <w:lang w:val="en-GB"/>
        </w:rPr>
      </w:pPr>
      <w:r w:rsidRPr="007E7C1B">
        <w:rPr>
          <w:rFonts w:ascii="Arial" w:hAnsi="Arial" w:cs="Arial"/>
          <w:b/>
          <w:sz w:val="22"/>
          <w:szCs w:val="22"/>
          <w:lang w:val="en-GB"/>
        </w:rPr>
        <w:t xml:space="preserve">Due to the very compressed time schedule, I strongly advise you to take no more than one S1 course </w:t>
      </w:r>
      <w:r w:rsidRPr="007E7C1B">
        <w:rPr>
          <w:rFonts w:ascii="Arial" w:hAnsi="Arial" w:cs="Arial"/>
          <w:b/>
          <w:sz w:val="22"/>
          <w:szCs w:val="22"/>
          <w:u w:val="single"/>
          <w:lang w:val="en-GB"/>
        </w:rPr>
        <w:t>or</w:t>
      </w:r>
      <w:r w:rsidRPr="007E7C1B">
        <w:rPr>
          <w:rFonts w:ascii="Arial" w:hAnsi="Arial" w:cs="Arial"/>
          <w:b/>
          <w:sz w:val="22"/>
          <w:szCs w:val="22"/>
          <w:lang w:val="en-GB"/>
        </w:rPr>
        <w:t xml:space="preserve"> 2 SU courses in addition to this course.</w:t>
      </w:r>
    </w:p>
    <w:p w:rsidR="00C17A9A" w:rsidRPr="007E7C1B" w:rsidRDefault="00C17A9A" w:rsidP="00767C48">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color w:val="000000"/>
          <w:sz w:val="20"/>
          <w:szCs w:val="20"/>
          <w:lang w:val="en-GB"/>
        </w:rPr>
      </w:pPr>
    </w:p>
    <w:p w:rsidR="00C17A9A" w:rsidRPr="007E7C1B" w:rsidRDefault="00E26AF2"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sidRPr="007E7C1B">
        <w:rPr>
          <w:rFonts w:ascii="Helv" w:hAnsi="Helv" w:cs="Helv"/>
          <w:b/>
          <w:bCs/>
          <w:color w:val="008000"/>
          <w:u w:val="single"/>
        </w:rPr>
        <w:t xml:space="preserve">II.    </w:t>
      </w:r>
      <w:r w:rsidR="00C17A9A" w:rsidRPr="007E7C1B">
        <w:rPr>
          <w:rFonts w:ascii="Helv" w:hAnsi="Helv" w:cs="Helv"/>
          <w:b/>
          <w:bCs/>
          <w:color w:val="008000"/>
          <w:u w:val="single"/>
        </w:rPr>
        <w:t>COURSE TEXT / READINGS:</w:t>
      </w:r>
    </w:p>
    <w:p w:rsidR="00C17A9A" w:rsidRPr="007E7C1B" w:rsidRDefault="00C17A9A"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lang w:val="en-CA"/>
        </w:rPr>
      </w:pPr>
    </w:p>
    <w:p w:rsidR="000B63DC" w:rsidRPr="007E7C1B" w:rsidRDefault="000B63DC" w:rsidP="000B63DC">
      <w:pPr>
        <w:spacing w:after="120"/>
        <w:rPr>
          <w:rFonts w:ascii="Arial" w:hAnsi="Arial" w:cs="Arial"/>
          <w:b/>
          <w:bCs/>
          <w:sz w:val="22"/>
          <w:szCs w:val="22"/>
        </w:rPr>
      </w:pPr>
      <w:r w:rsidRPr="007E7C1B">
        <w:rPr>
          <w:rFonts w:ascii="Arial" w:hAnsi="Arial" w:cs="Arial"/>
          <w:b/>
          <w:bCs/>
          <w:sz w:val="22"/>
          <w:szCs w:val="22"/>
        </w:rPr>
        <w:t>Mandatory Reading</w:t>
      </w:r>
      <w:r w:rsidR="00EF285A" w:rsidRPr="007E7C1B">
        <w:rPr>
          <w:rFonts w:ascii="Arial" w:hAnsi="Arial" w:cs="Arial"/>
          <w:b/>
          <w:bCs/>
          <w:sz w:val="22"/>
          <w:szCs w:val="22"/>
        </w:rPr>
        <w:t xml:space="preserve"> for the final exam</w:t>
      </w:r>
    </w:p>
    <w:p w:rsidR="000B63DC" w:rsidRPr="007E7C1B" w:rsidRDefault="000B63DC" w:rsidP="000B63DC">
      <w:pPr>
        <w:spacing w:after="120"/>
        <w:rPr>
          <w:rFonts w:ascii="Arial" w:hAnsi="Arial" w:cs="Arial"/>
          <w:b/>
          <w:bCs/>
          <w:sz w:val="22"/>
          <w:szCs w:val="22"/>
          <w:lang w:val="en-GB"/>
        </w:rPr>
      </w:pPr>
      <w:r w:rsidRPr="007E7C1B">
        <w:rPr>
          <w:rFonts w:ascii="Arial" w:hAnsi="Arial" w:cs="Arial"/>
          <w:b/>
          <w:bCs/>
          <w:sz w:val="22"/>
          <w:szCs w:val="22"/>
        </w:rPr>
        <w:t xml:space="preserve">CIPO, “A Guide to Trade-Marks”, </w:t>
      </w:r>
      <w:hyperlink r:id="rId8" w:history="1">
        <w:r w:rsidRPr="007E7C1B">
          <w:rPr>
            <w:rStyle w:val="Hyperlink"/>
            <w:rFonts w:ascii="Arial" w:hAnsi="Arial" w:cs="Arial"/>
            <w:b/>
            <w:bCs/>
            <w:sz w:val="22"/>
            <w:szCs w:val="22"/>
          </w:rPr>
          <w:t>http://www.cipo.ic.gc.ca/eic/site/cipointernet-internetopic.nsf/eng/h_wr02360.html</w:t>
        </w:r>
      </w:hyperlink>
      <w:r w:rsidRPr="007E7C1B">
        <w:rPr>
          <w:rFonts w:ascii="Arial" w:hAnsi="Arial" w:cs="Arial"/>
          <w:b/>
          <w:bCs/>
          <w:sz w:val="22"/>
          <w:szCs w:val="22"/>
        </w:rPr>
        <w:t xml:space="preserve"> (to be read on your own; everything on this webpage, but not what is on other pages that this page links to)</w:t>
      </w:r>
      <w:r w:rsidRPr="007E7C1B">
        <w:rPr>
          <w:rFonts w:ascii="Arial" w:hAnsi="Arial" w:cs="Arial"/>
          <w:b/>
          <w:bCs/>
          <w:sz w:val="22"/>
          <w:szCs w:val="22"/>
          <w:lang w:val="en-GB"/>
        </w:rPr>
        <w:t>.</w:t>
      </w:r>
    </w:p>
    <w:p w:rsidR="000B63DC" w:rsidRPr="007E7C1B" w:rsidRDefault="000B63DC" w:rsidP="000B63DC">
      <w:pPr>
        <w:spacing w:after="120"/>
        <w:rPr>
          <w:rFonts w:ascii="Arial" w:hAnsi="Arial" w:cs="Arial"/>
          <w:bCs/>
          <w:sz w:val="22"/>
          <w:szCs w:val="22"/>
          <w:lang w:val="en-GB"/>
        </w:rPr>
      </w:pPr>
      <w:r w:rsidRPr="007E7C1B">
        <w:rPr>
          <w:rFonts w:ascii="Arial" w:hAnsi="Arial" w:cs="Arial"/>
          <w:bCs/>
          <w:sz w:val="22"/>
          <w:szCs w:val="22"/>
          <w:lang w:val="en-GB"/>
        </w:rPr>
        <w:t>Please download or print this page well ahead of the exam. In case that there are changes in the document throughout the term, any version posted on this webpage throughout the term is valid.</w:t>
      </w:r>
    </w:p>
    <w:p w:rsidR="000B63DC" w:rsidRPr="007E7C1B" w:rsidRDefault="000B63DC" w:rsidP="009D4CCA">
      <w:pPr>
        <w:spacing w:after="120"/>
        <w:rPr>
          <w:rFonts w:ascii="Arial" w:hAnsi="Arial" w:cs="Arial"/>
          <w:b/>
          <w:bCs/>
          <w:sz w:val="22"/>
          <w:szCs w:val="22"/>
          <w:lang w:val="en-GB"/>
        </w:rPr>
      </w:pPr>
      <w:r w:rsidRPr="007E7C1B">
        <w:rPr>
          <w:rFonts w:ascii="Arial" w:hAnsi="Arial" w:cs="Arial"/>
          <w:b/>
          <w:bCs/>
          <w:sz w:val="22"/>
          <w:szCs w:val="22"/>
          <w:lang w:val="en-GB"/>
        </w:rPr>
        <w:lastRenderedPageBreak/>
        <w:t>Reference Literature</w:t>
      </w:r>
    </w:p>
    <w:p w:rsidR="00EB4ADD" w:rsidRPr="007E7C1B" w:rsidRDefault="00EB4ADD" w:rsidP="009D4CCA">
      <w:pPr>
        <w:spacing w:after="120"/>
        <w:rPr>
          <w:rFonts w:ascii="Arial" w:hAnsi="Arial" w:cs="Arial"/>
          <w:bCs/>
          <w:sz w:val="22"/>
          <w:szCs w:val="22"/>
          <w:lang w:val="en-GB"/>
        </w:rPr>
      </w:pPr>
      <w:r w:rsidRPr="007E7C1B">
        <w:rPr>
          <w:rFonts w:ascii="Arial" w:hAnsi="Arial" w:cs="Arial"/>
          <w:bCs/>
          <w:sz w:val="22"/>
          <w:szCs w:val="22"/>
          <w:lang w:val="en-GB"/>
        </w:rPr>
        <w:t>Some classes of the course refer to</w:t>
      </w:r>
      <w:r w:rsidR="00E401DF" w:rsidRPr="007E7C1B">
        <w:rPr>
          <w:rFonts w:ascii="Arial" w:hAnsi="Arial" w:cs="Arial"/>
          <w:bCs/>
          <w:sz w:val="22"/>
          <w:szCs w:val="22"/>
          <w:lang w:val="en-GB"/>
        </w:rPr>
        <w:t>:</w:t>
      </w:r>
      <w:r w:rsidRPr="007E7C1B">
        <w:rPr>
          <w:rFonts w:ascii="Arial" w:hAnsi="Arial" w:cs="Arial"/>
          <w:bCs/>
          <w:sz w:val="22"/>
          <w:szCs w:val="22"/>
          <w:lang w:val="en-GB"/>
        </w:rPr>
        <w:t xml:space="preserve"> </w:t>
      </w:r>
    </w:p>
    <w:p w:rsidR="009D4CCA" w:rsidRPr="007E7C1B" w:rsidRDefault="009D4CCA" w:rsidP="009D4CCA">
      <w:pPr>
        <w:spacing w:after="120"/>
        <w:rPr>
          <w:rFonts w:ascii="Arial" w:hAnsi="Arial" w:cs="Arial"/>
          <w:bCs/>
          <w:sz w:val="22"/>
          <w:szCs w:val="22"/>
          <w:lang w:val="en-GB"/>
        </w:rPr>
      </w:pPr>
      <w:r w:rsidRPr="007E7C1B">
        <w:rPr>
          <w:rFonts w:ascii="Arial" w:hAnsi="Arial" w:cs="Arial"/>
          <w:bCs/>
          <w:sz w:val="22"/>
          <w:szCs w:val="22"/>
          <w:lang w:val="en-GB"/>
        </w:rPr>
        <w:t>Keller, Kevin Lane (2008</w:t>
      </w:r>
      <w:r w:rsidR="005D4C7A" w:rsidRPr="007E7C1B">
        <w:rPr>
          <w:rFonts w:ascii="Arial" w:hAnsi="Arial" w:cs="Arial"/>
          <w:bCs/>
          <w:sz w:val="22"/>
          <w:szCs w:val="22"/>
          <w:lang w:val="en-GB"/>
        </w:rPr>
        <w:t>/2013</w:t>
      </w:r>
      <w:r w:rsidRPr="007E7C1B">
        <w:rPr>
          <w:rFonts w:ascii="Arial" w:hAnsi="Arial" w:cs="Arial"/>
          <w:bCs/>
          <w:sz w:val="22"/>
          <w:szCs w:val="22"/>
          <w:lang w:val="en-GB"/>
        </w:rPr>
        <w:t>), Strategic Brand Management: Building, Measuring, and Managing Brand Equity, 3</w:t>
      </w:r>
      <w:r w:rsidRPr="007E7C1B">
        <w:rPr>
          <w:rFonts w:ascii="Arial" w:hAnsi="Arial" w:cs="Arial"/>
          <w:bCs/>
          <w:sz w:val="22"/>
          <w:szCs w:val="22"/>
          <w:vertAlign w:val="superscript"/>
          <w:lang w:val="en-GB"/>
        </w:rPr>
        <w:t>rd</w:t>
      </w:r>
      <w:r w:rsidRPr="007E7C1B">
        <w:rPr>
          <w:rFonts w:ascii="Arial" w:hAnsi="Arial" w:cs="Arial"/>
          <w:bCs/>
          <w:sz w:val="22"/>
          <w:szCs w:val="22"/>
          <w:lang w:val="en-GB"/>
        </w:rPr>
        <w:t xml:space="preserve"> </w:t>
      </w:r>
      <w:r w:rsidR="005D4C7A" w:rsidRPr="007E7C1B">
        <w:rPr>
          <w:rFonts w:ascii="Arial" w:hAnsi="Arial" w:cs="Arial"/>
          <w:bCs/>
          <w:sz w:val="22"/>
          <w:szCs w:val="22"/>
          <w:lang w:val="en-GB"/>
        </w:rPr>
        <w:t>or 4</w:t>
      </w:r>
      <w:r w:rsidR="005D4C7A" w:rsidRPr="007E7C1B">
        <w:rPr>
          <w:rFonts w:ascii="Arial" w:hAnsi="Arial" w:cs="Arial"/>
          <w:bCs/>
          <w:sz w:val="22"/>
          <w:szCs w:val="22"/>
          <w:vertAlign w:val="superscript"/>
          <w:lang w:val="en-GB"/>
        </w:rPr>
        <w:t>th</w:t>
      </w:r>
      <w:r w:rsidR="005D4C7A" w:rsidRPr="007E7C1B">
        <w:rPr>
          <w:rFonts w:ascii="Arial" w:hAnsi="Arial" w:cs="Arial"/>
          <w:bCs/>
          <w:sz w:val="22"/>
          <w:szCs w:val="22"/>
          <w:lang w:val="en-GB"/>
        </w:rPr>
        <w:t xml:space="preserve"> </w:t>
      </w:r>
      <w:r w:rsidRPr="007E7C1B">
        <w:rPr>
          <w:rFonts w:ascii="Arial" w:hAnsi="Arial" w:cs="Arial"/>
          <w:bCs/>
          <w:sz w:val="22"/>
          <w:szCs w:val="22"/>
          <w:lang w:val="en-GB"/>
        </w:rPr>
        <w:t xml:space="preserve">edition, Pearson Prentice Hall. </w:t>
      </w:r>
    </w:p>
    <w:p w:rsidR="006A17A0" w:rsidRPr="007E7C1B" w:rsidRDefault="009D4CCA" w:rsidP="001A68F6">
      <w:pPr>
        <w:spacing w:after="120"/>
        <w:rPr>
          <w:rFonts w:ascii="Helv" w:hAnsi="Helv" w:cs="Helv"/>
          <w:color w:val="000000"/>
          <w:sz w:val="20"/>
          <w:szCs w:val="20"/>
          <w:lang w:val="en-GB"/>
        </w:rPr>
      </w:pPr>
      <w:r w:rsidRPr="007E7C1B">
        <w:rPr>
          <w:rFonts w:ascii="Arial" w:hAnsi="Arial" w:cs="Arial"/>
          <w:sz w:val="20"/>
          <w:szCs w:val="20"/>
          <w:lang w:val="en-GB"/>
        </w:rPr>
        <w:t xml:space="preserve">Note: This course presents you with the latest research findings and practical experiences in greater detail than </w:t>
      </w:r>
      <w:r w:rsidR="00374E11" w:rsidRPr="007E7C1B">
        <w:rPr>
          <w:rFonts w:ascii="Arial" w:hAnsi="Arial" w:cs="Arial"/>
          <w:sz w:val="20"/>
          <w:szCs w:val="20"/>
          <w:lang w:val="en-GB"/>
        </w:rPr>
        <w:t>the</w:t>
      </w:r>
      <w:r w:rsidRPr="007E7C1B">
        <w:rPr>
          <w:rFonts w:ascii="Arial" w:hAnsi="Arial" w:cs="Arial"/>
          <w:sz w:val="20"/>
          <w:szCs w:val="20"/>
          <w:lang w:val="en-GB"/>
        </w:rPr>
        <w:t xml:space="preserve"> textbook</w:t>
      </w:r>
      <w:r w:rsidR="00ED3484" w:rsidRPr="007E7C1B">
        <w:rPr>
          <w:rFonts w:ascii="Arial" w:hAnsi="Arial" w:cs="Arial"/>
          <w:sz w:val="20"/>
          <w:szCs w:val="20"/>
          <w:lang w:val="en-GB"/>
        </w:rPr>
        <w:t xml:space="preserve"> and covers many topics not covered in Keller's textbook.</w:t>
      </w:r>
      <w:r w:rsidRPr="007E7C1B">
        <w:rPr>
          <w:rFonts w:ascii="Arial" w:hAnsi="Arial" w:cs="Arial"/>
          <w:sz w:val="20"/>
          <w:szCs w:val="20"/>
          <w:lang w:val="en-GB"/>
        </w:rPr>
        <w:t xml:space="preserve"> Keller’s book offers </w:t>
      </w:r>
      <w:r w:rsidR="00ED3484" w:rsidRPr="007E7C1B">
        <w:rPr>
          <w:rFonts w:ascii="Arial" w:hAnsi="Arial" w:cs="Arial"/>
          <w:sz w:val="20"/>
          <w:szCs w:val="20"/>
          <w:lang w:val="en-GB"/>
        </w:rPr>
        <w:t>partial</w:t>
      </w:r>
      <w:r w:rsidRPr="007E7C1B">
        <w:rPr>
          <w:rFonts w:ascii="Arial" w:hAnsi="Arial" w:cs="Arial"/>
          <w:sz w:val="20"/>
          <w:szCs w:val="20"/>
          <w:lang w:val="en-GB"/>
        </w:rPr>
        <w:t xml:space="preserve"> coverage of some of the course topics only. </w:t>
      </w:r>
      <w:r w:rsidR="00232455" w:rsidRPr="007E7C1B">
        <w:rPr>
          <w:rFonts w:ascii="Arial" w:hAnsi="Arial" w:cs="Arial"/>
          <w:sz w:val="20"/>
          <w:szCs w:val="20"/>
          <w:lang w:val="en-GB"/>
        </w:rPr>
        <w:t>If you want to use the textbook as a supplementary source for these topics (they will be fully covered in class), the 3</w:t>
      </w:r>
      <w:r w:rsidR="00232455" w:rsidRPr="007E7C1B">
        <w:rPr>
          <w:rFonts w:ascii="Arial" w:hAnsi="Arial" w:cs="Arial"/>
          <w:sz w:val="20"/>
          <w:szCs w:val="20"/>
          <w:vertAlign w:val="superscript"/>
          <w:lang w:val="en-GB"/>
        </w:rPr>
        <w:t>rd</w:t>
      </w:r>
      <w:r w:rsidR="00232455" w:rsidRPr="007E7C1B">
        <w:rPr>
          <w:rFonts w:ascii="Arial" w:hAnsi="Arial" w:cs="Arial"/>
          <w:sz w:val="20"/>
          <w:szCs w:val="20"/>
          <w:lang w:val="en-GB"/>
        </w:rPr>
        <w:t xml:space="preserve"> and the 4</w:t>
      </w:r>
      <w:r w:rsidR="00232455" w:rsidRPr="007E7C1B">
        <w:rPr>
          <w:rFonts w:ascii="Arial" w:hAnsi="Arial" w:cs="Arial"/>
          <w:sz w:val="20"/>
          <w:szCs w:val="20"/>
          <w:vertAlign w:val="superscript"/>
          <w:lang w:val="en-GB"/>
        </w:rPr>
        <w:t>th</w:t>
      </w:r>
      <w:r w:rsidR="00232455" w:rsidRPr="007E7C1B">
        <w:rPr>
          <w:rFonts w:ascii="Arial" w:hAnsi="Arial" w:cs="Arial"/>
          <w:sz w:val="20"/>
          <w:szCs w:val="20"/>
          <w:lang w:val="en-GB"/>
        </w:rPr>
        <w:t xml:space="preserve"> edition are equally useful. </w:t>
      </w:r>
      <w:r w:rsidRPr="007E7C1B">
        <w:rPr>
          <w:rFonts w:ascii="Arial" w:hAnsi="Arial" w:cs="Arial"/>
          <w:sz w:val="20"/>
          <w:szCs w:val="20"/>
          <w:lang w:val="en-GB"/>
        </w:rPr>
        <w:t xml:space="preserve">The book will be </w:t>
      </w:r>
      <w:r w:rsidRPr="007E7C1B">
        <w:rPr>
          <w:rFonts w:ascii="Arial" w:hAnsi="Arial" w:cs="Arial"/>
          <w:sz w:val="20"/>
          <w:szCs w:val="20"/>
          <w:u w:val="single"/>
          <w:lang w:val="en-GB"/>
        </w:rPr>
        <w:t xml:space="preserve">neither </w:t>
      </w:r>
      <w:proofErr w:type="gramStart"/>
      <w:r w:rsidRPr="007E7C1B">
        <w:rPr>
          <w:rFonts w:ascii="Arial" w:hAnsi="Arial" w:cs="Arial"/>
          <w:sz w:val="20"/>
          <w:szCs w:val="20"/>
          <w:u w:val="single"/>
          <w:lang w:val="en-GB"/>
        </w:rPr>
        <w:t>sufficient</w:t>
      </w:r>
      <w:proofErr w:type="gramEnd"/>
      <w:r w:rsidRPr="007E7C1B">
        <w:rPr>
          <w:rFonts w:ascii="Arial" w:hAnsi="Arial" w:cs="Arial"/>
          <w:sz w:val="20"/>
          <w:szCs w:val="20"/>
          <w:u w:val="single"/>
          <w:lang w:val="en-GB"/>
        </w:rPr>
        <w:t xml:space="preserve"> nor necessary </w:t>
      </w:r>
      <w:r w:rsidRPr="007E7C1B">
        <w:rPr>
          <w:rFonts w:ascii="Arial" w:hAnsi="Arial" w:cs="Arial"/>
          <w:sz w:val="20"/>
          <w:szCs w:val="20"/>
          <w:lang w:val="en-GB"/>
        </w:rPr>
        <w:t>to pass the exams or solve th</w:t>
      </w:r>
      <w:r w:rsidR="009144A5" w:rsidRPr="007E7C1B">
        <w:rPr>
          <w:rFonts w:ascii="Arial" w:hAnsi="Arial" w:cs="Arial"/>
          <w:sz w:val="20"/>
          <w:szCs w:val="20"/>
          <w:lang w:val="en-GB"/>
        </w:rPr>
        <w:t>e problems to be dealt with in the</w:t>
      </w:r>
      <w:r w:rsidRPr="007E7C1B">
        <w:rPr>
          <w:rFonts w:ascii="Arial" w:hAnsi="Arial" w:cs="Arial"/>
          <w:sz w:val="20"/>
          <w:szCs w:val="20"/>
          <w:lang w:val="en-GB"/>
        </w:rPr>
        <w:t xml:space="preserve"> group projects. </w:t>
      </w:r>
    </w:p>
    <w:p w:rsidR="00E26AF2" w:rsidRPr="007E7C1B" w:rsidRDefault="00E26AF2" w:rsidP="00E26AF2">
      <w:pPr>
        <w:autoSpaceDE w:val="0"/>
        <w:autoSpaceDN w:val="0"/>
        <w:adjustRightInd w:val="0"/>
        <w:spacing w:after="120" w:line="240" w:lineRule="atLeast"/>
        <w:rPr>
          <w:rFonts w:ascii="Arial" w:hAnsi="Arial" w:cs="Arial"/>
          <w:sz w:val="22"/>
          <w:szCs w:val="22"/>
          <w:lang w:val="en-GB"/>
        </w:rPr>
      </w:pPr>
      <w:r w:rsidRPr="007E7C1B">
        <w:rPr>
          <w:rFonts w:ascii="Arial" w:hAnsi="Arial" w:cs="Arial"/>
          <w:sz w:val="22"/>
          <w:szCs w:val="22"/>
          <w:lang w:val="en-GB"/>
        </w:rPr>
        <w:t xml:space="preserve">To prepare for each class, I recommend </w:t>
      </w:r>
      <w:r w:rsidR="00ED3484" w:rsidRPr="007E7C1B">
        <w:rPr>
          <w:rFonts w:ascii="Arial" w:hAnsi="Arial" w:cs="Arial"/>
          <w:sz w:val="22"/>
          <w:szCs w:val="22"/>
          <w:lang w:val="en-GB"/>
        </w:rPr>
        <w:t xml:space="preserve">that you </w:t>
      </w:r>
      <w:r w:rsidRPr="007E7C1B">
        <w:rPr>
          <w:rFonts w:ascii="Arial" w:hAnsi="Arial" w:cs="Arial"/>
          <w:b/>
          <w:sz w:val="22"/>
          <w:szCs w:val="22"/>
          <w:lang w:val="en-GB"/>
        </w:rPr>
        <w:t>read the slides to be covered in this class in advance</w:t>
      </w:r>
      <w:r w:rsidRPr="007E7C1B">
        <w:rPr>
          <w:rFonts w:ascii="Arial" w:hAnsi="Arial" w:cs="Arial"/>
          <w:sz w:val="22"/>
          <w:szCs w:val="22"/>
          <w:lang w:val="en-GB"/>
        </w:rPr>
        <w:t>. For other material to be prepared for each class, see under VI. "Organization of the Course".</w:t>
      </w:r>
    </w:p>
    <w:p w:rsidR="00FA1C53" w:rsidRPr="007E7C1B" w:rsidRDefault="00FA1C53"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color w:val="000000"/>
          <w:sz w:val="22"/>
          <w:szCs w:val="22"/>
        </w:rPr>
      </w:pPr>
    </w:p>
    <w:p w:rsidR="00B414DE" w:rsidRPr="007E7C1B" w:rsidRDefault="00E26AF2"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sidRPr="007E7C1B">
        <w:rPr>
          <w:rFonts w:ascii="Helv" w:hAnsi="Helv" w:cs="Helv"/>
          <w:b/>
          <w:bCs/>
          <w:color w:val="008000"/>
          <w:u w:val="single"/>
        </w:rPr>
        <w:t xml:space="preserve">III.      </w:t>
      </w:r>
      <w:r w:rsidR="00B414DE" w:rsidRPr="007E7C1B">
        <w:rPr>
          <w:rFonts w:ascii="Helv" w:hAnsi="Helv" w:cs="Helv"/>
          <w:b/>
          <w:bCs/>
          <w:color w:val="008000"/>
          <w:u w:val="single"/>
        </w:rPr>
        <w:t>WEIGHTING OF COURSE:</w:t>
      </w:r>
    </w:p>
    <w:p w:rsidR="00A7244C" w:rsidRPr="007E7C1B" w:rsidRDefault="00A7244C"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2602"/>
        <w:gridCol w:w="2536"/>
      </w:tblGrid>
      <w:tr w:rsidR="00374E11" w:rsidRPr="007E7C1B" w:rsidTr="00374E11">
        <w:tc>
          <w:tcPr>
            <w:tcW w:w="4438" w:type="dxa"/>
          </w:tcPr>
          <w:p w:rsidR="00374E11" w:rsidRPr="007E7C1B" w:rsidRDefault="00374E11" w:rsidP="00765B1B">
            <w:pPr>
              <w:spacing w:before="120" w:after="120"/>
              <w:jc w:val="center"/>
              <w:rPr>
                <w:rFonts w:ascii="Arial" w:hAnsi="Arial" w:cs="Arial"/>
                <w:b/>
                <w:color w:val="000000"/>
                <w:sz w:val="22"/>
                <w:szCs w:val="22"/>
                <w:lang w:val="en-GB"/>
              </w:rPr>
            </w:pPr>
            <w:r w:rsidRPr="007E7C1B">
              <w:rPr>
                <w:rFonts w:ascii="Arial" w:hAnsi="Arial" w:cs="Arial"/>
                <w:b/>
                <w:color w:val="000000"/>
                <w:sz w:val="22"/>
                <w:szCs w:val="22"/>
                <w:lang w:val="en-GB"/>
              </w:rPr>
              <w:t>Assignment Type</w:t>
            </w:r>
          </w:p>
        </w:tc>
        <w:tc>
          <w:tcPr>
            <w:tcW w:w="2602" w:type="dxa"/>
          </w:tcPr>
          <w:p w:rsidR="00374E11" w:rsidRPr="007E7C1B" w:rsidRDefault="00374E11" w:rsidP="00765B1B">
            <w:pPr>
              <w:spacing w:before="120" w:after="120"/>
              <w:jc w:val="center"/>
              <w:rPr>
                <w:rFonts w:ascii="Arial" w:hAnsi="Arial" w:cs="Arial"/>
                <w:b/>
                <w:color w:val="000000"/>
                <w:sz w:val="22"/>
                <w:szCs w:val="22"/>
                <w:lang w:val="en-GB"/>
              </w:rPr>
            </w:pPr>
            <w:r w:rsidRPr="007E7C1B">
              <w:rPr>
                <w:rFonts w:ascii="Arial" w:hAnsi="Arial" w:cs="Arial"/>
                <w:b/>
                <w:color w:val="000000"/>
                <w:sz w:val="22"/>
                <w:szCs w:val="22"/>
                <w:lang w:val="en-GB"/>
              </w:rPr>
              <w:t>% of Grade</w:t>
            </w:r>
          </w:p>
        </w:tc>
        <w:tc>
          <w:tcPr>
            <w:tcW w:w="2536" w:type="dxa"/>
          </w:tcPr>
          <w:p w:rsidR="00374E11" w:rsidRPr="007E7C1B" w:rsidRDefault="00374E11" w:rsidP="00765B1B">
            <w:pPr>
              <w:spacing w:before="120" w:after="120"/>
              <w:jc w:val="center"/>
              <w:rPr>
                <w:rFonts w:ascii="Arial" w:hAnsi="Arial" w:cs="Arial"/>
                <w:b/>
                <w:color w:val="000000"/>
                <w:sz w:val="22"/>
                <w:szCs w:val="22"/>
                <w:lang w:val="en-GB"/>
              </w:rPr>
            </w:pPr>
            <w:r w:rsidRPr="007E7C1B">
              <w:rPr>
                <w:rFonts w:ascii="Arial" w:hAnsi="Arial" w:cs="Arial"/>
                <w:b/>
                <w:color w:val="000000"/>
                <w:sz w:val="22"/>
                <w:szCs w:val="22"/>
                <w:lang w:val="en-GB"/>
              </w:rPr>
              <w:t>Due Date</w:t>
            </w:r>
          </w:p>
        </w:tc>
      </w:tr>
      <w:tr w:rsidR="00B76125" w:rsidRPr="007E7C1B" w:rsidTr="00263AF7">
        <w:tc>
          <w:tcPr>
            <w:tcW w:w="4438" w:type="dxa"/>
          </w:tcPr>
          <w:p w:rsidR="00B76125" w:rsidRPr="007E7C1B" w:rsidRDefault="00B76125" w:rsidP="00263AF7">
            <w:pPr>
              <w:spacing w:before="120" w:after="120"/>
              <w:rPr>
                <w:rFonts w:ascii="Arial" w:hAnsi="Arial" w:cs="Arial"/>
                <w:color w:val="000000"/>
                <w:sz w:val="22"/>
                <w:szCs w:val="22"/>
                <w:lang w:val="en-GB"/>
              </w:rPr>
            </w:pPr>
            <w:r w:rsidRPr="007E7C1B">
              <w:rPr>
                <w:rFonts w:ascii="Arial" w:hAnsi="Arial" w:cs="Arial"/>
                <w:color w:val="000000"/>
                <w:sz w:val="22"/>
                <w:szCs w:val="22"/>
                <w:lang w:val="en-GB"/>
              </w:rPr>
              <w:t>Group Report</w:t>
            </w:r>
          </w:p>
        </w:tc>
        <w:tc>
          <w:tcPr>
            <w:tcW w:w="2602" w:type="dxa"/>
          </w:tcPr>
          <w:p w:rsidR="00B76125" w:rsidRPr="007E7C1B" w:rsidRDefault="000C22F0" w:rsidP="00263AF7">
            <w:pPr>
              <w:spacing w:before="120" w:after="120"/>
              <w:jc w:val="center"/>
              <w:rPr>
                <w:rFonts w:ascii="Arial" w:hAnsi="Arial" w:cs="Arial"/>
                <w:color w:val="000000"/>
                <w:sz w:val="22"/>
                <w:szCs w:val="22"/>
              </w:rPr>
            </w:pPr>
            <w:r w:rsidRPr="007E7C1B">
              <w:rPr>
                <w:rFonts w:ascii="Arial" w:hAnsi="Arial" w:cs="Arial"/>
                <w:color w:val="000000"/>
                <w:sz w:val="22"/>
                <w:szCs w:val="22"/>
              </w:rPr>
              <w:t>25</w:t>
            </w:r>
            <w:r w:rsidR="00B76125" w:rsidRPr="007E7C1B">
              <w:rPr>
                <w:rFonts w:ascii="Arial" w:hAnsi="Arial" w:cs="Arial"/>
                <w:color w:val="000000"/>
                <w:sz w:val="22"/>
                <w:szCs w:val="22"/>
              </w:rPr>
              <w:t>%</w:t>
            </w:r>
          </w:p>
        </w:tc>
        <w:tc>
          <w:tcPr>
            <w:tcW w:w="2536" w:type="dxa"/>
          </w:tcPr>
          <w:p w:rsidR="00B76125" w:rsidRPr="007E7C1B" w:rsidRDefault="0061405B" w:rsidP="004A5A8B">
            <w:pPr>
              <w:tabs>
                <w:tab w:val="left" w:pos="300"/>
                <w:tab w:val="center" w:pos="1160"/>
              </w:tabs>
              <w:spacing w:before="120" w:after="120"/>
              <w:jc w:val="center"/>
              <w:rPr>
                <w:rFonts w:ascii="Arial" w:hAnsi="Arial" w:cs="Arial"/>
                <w:color w:val="000000"/>
                <w:sz w:val="22"/>
                <w:szCs w:val="22"/>
              </w:rPr>
            </w:pPr>
            <w:r w:rsidRPr="007E7C1B">
              <w:rPr>
                <w:rFonts w:ascii="Arial" w:hAnsi="Arial" w:cs="Arial"/>
                <w:sz w:val="22"/>
                <w:szCs w:val="22"/>
                <w:lang w:val="en-GB"/>
              </w:rPr>
              <w:t>Mon, May 27, 1 pm</w:t>
            </w:r>
          </w:p>
        </w:tc>
      </w:tr>
      <w:tr w:rsidR="00374E11" w:rsidRPr="007E7C1B" w:rsidTr="00374E11">
        <w:tc>
          <w:tcPr>
            <w:tcW w:w="4438" w:type="dxa"/>
          </w:tcPr>
          <w:p w:rsidR="00374E11" w:rsidRPr="007E7C1B" w:rsidRDefault="00374E11" w:rsidP="00A10FD1">
            <w:pPr>
              <w:spacing w:before="120" w:after="120"/>
              <w:rPr>
                <w:rFonts w:ascii="Arial" w:hAnsi="Arial" w:cs="Arial"/>
                <w:color w:val="000000"/>
                <w:sz w:val="22"/>
                <w:szCs w:val="22"/>
                <w:lang w:val="en-GB"/>
              </w:rPr>
            </w:pPr>
            <w:r w:rsidRPr="007E7C1B">
              <w:rPr>
                <w:rFonts w:ascii="Arial" w:hAnsi="Arial" w:cs="Arial"/>
                <w:color w:val="000000"/>
                <w:sz w:val="22"/>
                <w:szCs w:val="22"/>
                <w:lang w:val="en-GB"/>
              </w:rPr>
              <w:t>Group Presentation</w:t>
            </w:r>
          </w:p>
        </w:tc>
        <w:tc>
          <w:tcPr>
            <w:tcW w:w="2602" w:type="dxa"/>
          </w:tcPr>
          <w:p w:rsidR="00374E11" w:rsidRPr="007E7C1B" w:rsidRDefault="000C22F0" w:rsidP="00C45119">
            <w:pPr>
              <w:spacing w:before="120" w:after="120"/>
              <w:jc w:val="center"/>
              <w:rPr>
                <w:rFonts w:ascii="Arial" w:hAnsi="Arial" w:cs="Arial"/>
                <w:color w:val="000000"/>
                <w:sz w:val="22"/>
                <w:szCs w:val="22"/>
                <w:lang w:val="en-GB"/>
              </w:rPr>
            </w:pPr>
            <w:r w:rsidRPr="007E7C1B">
              <w:rPr>
                <w:rFonts w:ascii="Arial" w:hAnsi="Arial" w:cs="Arial"/>
                <w:color w:val="000000"/>
                <w:sz w:val="22"/>
                <w:szCs w:val="22"/>
                <w:lang w:val="en-GB"/>
              </w:rPr>
              <w:t>20</w:t>
            </w:r>
            <w:r w:rsidR="004F4092" w:rsidRPr="007E7C1B">
              <w:rPr>
                <w:rFonts w:ascii="Arial" w:hAnsi="Arial" w:cs="Arial"/>
                <w:color w:val="000000"/>
                <w:sz w:val="22"/>
                <w:szCs w:val="22"/>
                <w:lang w:val="en-GB"/>
              </w:rPr>
              <w:t>%</w:t>
            </w:r>
          </w:p>
        </w:tc>
        <w:tc>
          <w:tcPr>
            <w:tcW w:w="2536" w:type="dxa"/>
          </w:tcPr>
          <w:p w:rsidR="00374E11" w:rsidRPr="007E7C1B" w:rsidRDefault="0061405B" w:rsidP="009F4CFF">
            <w:pPr>
              <w:spacing w:before="120" w:after="120"/>
              <w:jc w:val="center"/>
              <w:rPr>
                <w:rFonts w:ascii="Arial" w:hAnsi="Arial" w:cs="Arial"/>
                <w:color w:val="000000"/>
                <w:sz w:val="22"/>
                <w:szCs w:val="22"/>
                <w:lang w:val="en-GB"/>
              </w:rPr>
            </w:pPr>
            <w:r w:rsidRPr="007E7C1B">
              <w:rPr>
                <w:rFonts w:ascii="Arial" w:hAnsi="Arial" w:cs="Arial"/>
                <w:sz w:val="22"/>
                <w:szCs w:val="22"/>
                <w:lang w:val="en-GB"/>
              </w:rPr>
              <w:t>Thurs, June 6, 11:30 am to 2:30 pm, HNE 036</w:t>
            </w:r>
            <w:r w:rsidRPr="007E7C1B">
              <w:rPr>
                <w:rFonts w:ascii="Arial" w:hAnsi="Arial" w:cs="Arial"/>
                <w:color w:val="000000"/>
                <w:sz w:val="22"/>
                <w:szCs w:val="22"/>
                <w:lang w:val="en-GB"/>
              </w:rPr>
              <w:t xml:space="preserve"> </w:t>
            </w:r>
            <w:r w:rsidR="00AE7F42" w:rsidRPr="007E7C1B">
              <w:rPr>
                <w:rFonts w:ascii="Arial" w:hAnsi="Arial" w:cs="Arial"/>
                <w:color w:val="000000"/>
                <w:sz w:val="22"/>
                <w:szCs w:val="22"/>
                <w:lang w:val="en-GB"/>
              </w:rPr>
              <w:t xml:space="preserve">(can on request of a group also be held on </w:t>
            </w:r>
            <w:r w:rsidRPr="007E7C1B">
              <w:rPr>
                <w:rFonts w:ascii="Arial" w:hAnsi="Arial" w:cs="Arial"/>
                <w:color w:val="000000"/>
                <w:sz w:val="22"/>
                <w:szCs w:val="22"/>
                <w:lang w:val="en-GB"/>
              </w:rPr>
              <w:t>June 4</w:t>
            </w:r>
            <w:r w:rsidR="00AE7F42" w:rsidRPr="007E7C1B">
              <w:rPr>
                <w:rFonts w:ascii="Arial" w:hAnsi="Arial" w:cs="Arial"/>
                <w:color w:val="000000"/>
                <w:sz w:val="22"/>
                <w:szCs w:val="22"/>
                <w:lang w:val="en-GB"/>
              </w:rPr>
              <w:t>)</w:t>
            </w:r>
          </w:p>
        </w:tc>
      </w:tr>
      <w:tr w:rsidR="00374E11" w:rsidRPr="007E7C1B" w:rsidTr="00374E11">
        <w:tc>
          <w:tcPr>
            <w:tcW w:w="4438" w:type="dxa"/>
          </w:tcPr>
          <w:p w:rsidR="00374E11" w:rsidRPr="007E7C1B" w:rsidRDefault="00374E11" w:rsidP="00765B1B">
            <w:pPr>
              <w:spacing w:before="120" w:after="120"/>
              <w:rPr>
                <w:rFonts w:ascii="Arial" w:hAnsi="Arial" w:cs="Arial"/>
                <w:color w:val="000000"/>
                <w:sz w:val="22"/>
                <w:szCs w:val="22"/>
                <w:lang w:val="en-GB"/>
              </w:rPr>
            </w:pPr>
            <w:r w:rsidRPr="007E7C1B">
              <w:rPr>
                <w:rFonts w:ascii="Arial" w:hAnsi="Arial" w:cs="Arial"/>
                <w:color w:val="000000"/>
                <w:sz w:val="22"/>
                <w:szCs w:val="22"/>
                <w:lang w:val="en-GB"/>
              </w:rPr>
              <w:t>Midterm Test</w:t>
            </w:r>
          </w:p>
        </w:tc>
        <w:tc>
          <w:tcPr>
            <w:tcW w:w="2602" w:type="dxa"/>
          </w:tcPr>
          <w:p w:rsidR="00374E11" w:rsidRPr="007E7C1B" w:rsidRDefault="005167AE" w:rsidP="00765B1B">
            <w:pPr>
              <w:spacing w:before="120" w:after="120"/>
              <w:jc w:val="center"/>
              <w:rPr>
                <w:rFonts w:ascii="Arial" w:hAnsi="Arial" w:cs="Arial"/>
                <w:color w:val="000000"/>
                <w:sz w:val="22"/>
                <w:szCs w:val="22"/>
                <w:lang w:val="en-GB"/>
              </w:rPr>
            </w:pPr>
            <w:r w:rsidRPr="007E7C1B">
              <w:rPr>
                <w:rFonts w:ascii="Arial" w:hAnsi="Arial" w:cs="Arial"/>
                <w:color w:val="000000"/>
                <w:sz w:val="22"/>
                <w:szCs w:val="22"/>
                <w:lang w:val="en-GB"/>
              </w:rPr>
              <w:t>25</w:t>
            </w:r>
            <w:r w:rsidR="00374E11" w:rsidRPr="007E7C1B">
              <w:rPr>
                <w:rFonts w:ascii="Arial" w:hAnsi="Arial" w:cs="Arial"/>
                <w:color w:val="000000"/>
                <w:sz w:val="22"/>
                <w:szCs w:val="22"/>
                <w:lang w:val="en-GB"/>
              </w:rPr>
              <w:t>%</w:t>
            </w:r>
          </w:p>
        </w:tc>
        <w:tc>
          <w:tcPr>
            <w:tcW w:w="2536" w:type="dxa"/>
          </w:tcPr>
          <w:p w:rsidR="00374E11" w:rsidRPr="007E7C1B" w:rsidRDefault="0061405B" w:rsidP="006C0497">
            <w:pPr>
              <w:spacing w:before="120" w:after="120"/>
              <w:jc w:val="center"/>
              <w:rPr>
                <w:rFonts w:ascii="Arial" w:hAnsi="Arial" w:cs="Arial"/>
                <w:color w:val="000000"/>
                <w:sz w:val="22"/>
                <w:szCs w:val="22"/>
                <w:lang w:val="en-GB"/>
              </w:rPr>
            </w:pPr>
            <w:r w:rsidRPr="007E7C1B">
              <w:rPr>
                <w:rFonts w:ascii="Arial" w:hAnsi="Arial" w:cs="Arial"/>
                <w:sz w:val="22"/>
                <w:szCs w:val="22"/>
                <w:lang w:val="en-GB"/>
              </w:rPr>
              <w:t>Tues, May 21</w:t>
            </w:r>
            <w:r w:rsidRPr="007E7C1B">
              <w:rPr>
                <w:rFonts w:ascii="Arial" w:hAnsi="Arial" w:cs="Arial"/>
                <w:sz w:val="22"/>
                <w:szCs w:val="22"/>
                <w:vertAlign w:val="superscript"/>
                <w:lang w:val="en-GB"/>
              </w:rPr>
              <w:t>st</w:t>
            </w:r>
            <w:r w:rsidRPr="007E7C1B">
              <w:rPr>
                <w:rFonts w:ascii="Arial" w:hAnsi="Arial" w:cs="Arial"/>
                <w:sz w:val="22"/>
                <w:szCs w:val="22"/>
                <w:lang w:val="en-GB"/>
              </w:rPr>
              <w:t>, 11:30 am to 2:30 pm, TBA</w:t>
            </w:r>
          </w:p>
        </w:tc>
      </w:tr>
      <w:tr w:rsidR="009144A5" w:rsidRPr="007E7C1B" w:rsidTr="00374E11">
        <w:tc>
          <w:tcPr>
            <w:tcW w:w="4438" w:type="dxa"/>
          </w:tcPr>
          <w:p w:rsidR="009144A5" w:rsidRPr="007E7C1B" w:rsidRDefault="009144A5" w:rsidP="00765B1B">
            <w:pPr>
              <w:spacing w:before="120" w:after="120"/>
              <w:rPr>
                <w:rFonts w:ascii="Arial" w:hAnsi="Arial" w:cs="Arial"/>
                <w:color w:val="000000"/>
                <w:sz w:val="22"/>
                <w:szCs w:val="22"/>
                <w:lang w:val="en-GB"/>
              </w:rPr>
            </w:pPr>
            <w:r w:rsidRPr="007E7C1B">
              <w:rPr>
                <w:rFonts w:ascii="Arial" w:hAnsi="Arial" w:cs="Arial"/>
                <w:color w:val="000000"/>
                <w:sz w:val="22"/>
                <w:szCs w:val="22"/>
                <w:lang w:val="en-GB"/>
              </w:rPr>
              <w:t>Final Exam</w:t>
            </w:r>
          </w:p>
        </w:tc>
        <w:tc>
          <w:tcPr>
            <w:tcW w:w="2602" w:type="dxa"/>
          </w:tcPr>
          <w:p w:rsidR="009144A5" w:rsidRPr="007E7C1B" w:rsidRDefault="000C22F0" w:rsidP="00182093">
            <w:pPr>
              <w:spacing w:before="120" w:after="120"/>
              <w:jc w:val="center"/>
              <w:rPr>
                <w:rFonts w:ascii="Arial" w:hAnsi="Arial" w:cs="Arial"/>
                <w:color w:val="000000"/>
                <w:sz w:val="22"/>
                <w:szCs w:val="22"/>
                <w:lang w:val="en-GB"/>
              </w:rPr>
            </w:pPr>
            <w:r w:rsidRPr="007E7C1B">
              <w:rPr>
                <w:rFonts w:ascii="Arial" w:hAnsi="Arial" w:cs="Arial"/>
                <w:color w:val="000000"/>
                <w:sz w:val="22"/>
                <w:szCs w:val="22"/>
                <w:lang w:val="en-GB"/>
              </w:rPr>
              <w:t>25</w:t>
            </w:r>
            <w:r w:rsidR="009144A5" w:rsidRPr="007E7C1B">
              <w:rPr>
                <w:rFonts w:ascii="Arial" w:hAnsi="Arial" w:cs="Arial"/>
                <w:color w:val="000000"/>
                <w:sz w:val="22"/>
                <w:szCs w:val="22"/>
                <w:lang w:val="en-GB"/>
              </w:rPr>
              <w:t>%</w:t>
            </w:r>
          </w:p>
        </w:tc>
        <w:tc>
          <w:tcPr>
            <w:tcW w:w="2536" w:type="dxa"/>
          </w:tcPr>
          <w:p w:rsidR="009144A5" w:rsidRPr="007E7C1B" w:rsidRDefault="000C22F0" w:rsidP="00314CD3">
            <w:pPr>
              <w:spacing w:before="120" w:after="120"/>
              <w:jc w:val="center"/>
              <w:rPr>
                <w:rFonts w:ascii="Arial" w:hAnsi="Arial" w:cs="Arial"/>
                <w:color w:val="000000"/>
                <w:sz w:val="22"/>
                <w:szCs w:val="22"/>
                <w:lang w:val="en-GB"/>
              </w:rPr>
            </w:pPr>
            <w:r w:rsidRPr="007E7C1B">
              <w:rPr>
                <w:rFonts w:ascii="Arial" w:hAnsi="Arial" w:cs="Arial"/>
                <w:color w:val="000000"/>
                <w:sz w:val="22"/>
                <w:szCs w:val="22"/>
                <w:lang w:val="en-GB"/>
              </w:rPr>
              <w:t>in exam period</w:t>
            </w:r>
            <w:r w:rsidR="0061405B" w:rsidRPr="007E7C1B">
              <w:rPr>
                <w:rFonts w:ascii="Arial" w:hAnsi="Arial" w:cs="Arial"/>
                <w:color w:val="000000"/>
                <w:sz w:val="22"/>
                <w:szCs w:val="22"/>
                <w:lang w:val="en-GB"/>
              </w:rPr>
              <w:t xml:space="preserve"> (June 12 to June 14)</w:t>
            </w:r>
          </w:p>
        </w:tc>
      </w:tr>
      <w:tr w:rsidR="009144A5" w:rsidRPr="007E7C1B" w:rsidTr="00374E11">
        <w:tc>
          <w:tcPr>
            <w:tcW w:w="4438" w:type="dxa"/>
          </w:tcPr>
          <w:p w:rsidR="009144A5" w:rsidRPr="007E7C1B" w:rsidRDefault="009144A5" w:rsidP="00374E11">
            <w:pPr>
              <w:spacing w:before="120" w:after="120"/>
              <w:rPr>
                <w:rFonts w:ascii="Arial" w:hAnsi="Arial" w:cs="Arial"/>
                <w:color w:val="000000"/>
                <w:sz w:val="22"/>
                <w:szCs w:val="22"/>
                <w:lang w:val="en-GB"/>
              </w:rPr>
            </w:pPr>
            <w:r w:rsidRPr="007E7C1B">
              <w:rPr>
                <w:rFonts w:ascii="Arial" w:hAnsi="Arial" w:cs="Arial"/>
                <w:color w:val="000000"/>
                <w:sz w:val="22"/>
                <w:szCs w:val="22"/>
                <w:lang w:val="en-GB"/>
              </w:rPr>
              <w:t>Attendance</w:t>
            </w:r>
          </w:p>
        </w:tc>
        <w:tc>
          <w:tcPr>
            <w:tcW w:w="2602" w:type="dxa"/>
          </w:tcPr>
          <w:p w:rsidR="009144A5" w:rsidRPr="007E7C1B" w:rsidRDefault="009144A5" w:rsidP="00A10FD1">
            <w:pPr>
              <w:spacing w:before="120" w:after="120"/>
              <w:jc w:val="center"/>
              <w:rPr>
                <w:rFonts w:ascii="Arial" w:hAnsi="Arial" w:cs="Arial"/>
                <w:color w:val="000000"/>
                <w:sz w:val="22"/>
                <w:szCs w:val="22"/>
                <w:lang w:val="en-GB"/>
              </w:rPr>
            </w:pPr>
            <w:r w:rsidRPr="007E7C1B">
              <w:rPr>
                <w:rFonts w:ascii="Arial" w:hAnsi="Arial" w:cs="Arial"/>
                <w:color w:val="000000"/>
                <w:sz w:val="22"/>
                <w:szCs w:val="22"/>
                <w:lang w:val="en-GB"/>
              </w:rPr>
              <w:t>5%</w:t>
            </w:r>
          </w:p>
        </w:tc>
        <w:tc>
          <w:tcPr>
            <w:tcW w:w="2536" w:type="dxa"/>
          </w:tcPr>
          <w:p w:rsidR="009144A5" w:rsidRPr="007E7C1B" w:rsidRDefault="009144A5" w:rsidP="00D214DD">
            <w:pPr>
              <w:spacing w:before="120" w:after="120"/>
              <w:jc w:val="center"/>
              <w:rPr>
                <w:rFonts w:ascii="Arial" w:hAnsi="Arial" w:cs="Arial"/>
                <w:color w:val="000000"/>
                <w:sz w:val="22"/>
                <w:szCs w:val="22"/>
                <w:lang w:val="en-GB"/>
              </w:rPr>
            </w:pPr>
            <w:r w:rsidRPr="007E7C1B">
              <w:rPr>
                <w:rFonts w:ascii="Arial" w:hAnsi="Arial" w:cs="Arial"/>
                <w:color w:val="000000"/>
                <w:sz w:val="22"/>
                <w:szCs w:val="22"/>
                <w:lang w:val="en-GB"/>
              </w:rPr>
              <w:t>ongoing</w:t>
            </w:r>
          </w:p>
        </w:tc>
      </w:tr>
    </w:tbl>
    <w:p w:rsidR="009D4CCA" w:rsidRPr="007E7C1B" w:rsidRDefault="009D4CCA" w:rsidP="009D4CCA">
      <w:pPr>
        <w:spacing w:after="120"/>
        <w:rPr>
          <w:rFonts w:ascii="Arial" w:hAnsi="Arial" w:cs="Arial"/>
          <w:sz w:val="22"/>
          <w:szCs w:val="22"/>
          <w:lang w:val="en-GB"/>
        </w:rPr>
      </w:pPr>
    </w:p>
    <w:p w:rsidR="00E11DFA" w:rsidRPr="007E7C1B" w:rsidRDefault="009144A5" w:rsidP="009144A5">
      <w:pPr>
        <w:spacing w:after="120"/>
        <w:rPr>
          <w:rFonts w:ascii="Arial" w:hAnsi="Arial" w:cs="Arial"/>
          <w:sz w:val="22"/>
          <w:szCs w:val="22"/>
          <w:lang w:val="en-GB"/>
        </w:rPr>
      </w:pPr>
      <w:r w:rsidRPr="007E7C1B">
        <w:rPr>
          <w:rFonts w:ascii="Arial" w:hAnsi="Arial" w:cs="Arial"/>
          <w:b/>
          <w:sz w:val="22"/>
          <w:szCs w:val="22"/>
          <w:lang w:val="en-GB"/>
        </w:rPr>
        <w:t>S</w:t>
      </w:r>
      <w:r w:rsidRPr="007E7C1B">
        <w:rPr>
          <w:rFonts w:ascii="Arial" w:hAnsi="Arial" w:cs="Arial"/>
          <w:b/>
          <w:color w:val="000000"/>
          <w:sz w:val="22"/>
          <w:szCs w:val="22"/>
          <w:lang w:val="en-GB"/>
        </w:rPr>
        <w:t>tudents who miss the midterm</w:t>
      </w:r>
      <w:r w:rsidRPr="007E7C1B">
        <w:rPr>
          <w:rFonts w:ascii="Arial" w:hAnsi="Arial" w:cs="Arial"/>
          <w:color w:val="000000"/>
          <w:sz w:val="22"/>
          <w:szCs w:val="22"/>
          <w:lang w:val="en-GB"/>
        </w:rPr>
        <w:t xml:space="preserve"> </w:t>
      </w:r>
      <w:r w:rsidR="00E11DFA" w:rsidRPr="007E7C1B">
        <w:rPr>
          <w:rFonts w:ascii="Arial" w:hAnsi="Arial" w:cs="Arial"/>
          <w:color w:val="000000"/>
          <w:sz w:val="22"/>
          <w:szCs w:val="22"/>
          <w:lang w:val="en-GB"/>
        </w:rPr>
        <w:t xml:space="preserve">for valid reasons will have to write a make-up midterm. If you miss the midterm </w:t>
      </w:r>
      <w:r w:rsidRPr="007E7C1B">
        <w:rPr>
          <w:rFonts w:ascii="Arial" w:hAnsi="Arial" w:cs="Arial"/>
          <w:color w:val="000000"/>
          <w:sz w:val="22"/>
          <w:szCs w:val="22"/>
          <w:lang w:val="en-GB"/>
        </w:rPr>
        <w:t xml:space="preserve">for medical reasons </w:t>
      </w:r>
      <w:r w:rsidR="00E11DFA" w:rsidRPr="007E7C1B">
        <w:rPr>
          <w:rFonts w:ascii="Arial" w:hAnsi="Arial" w:cs="Arial"/>
          <w:color w:val="000000"/>
          <w:sz w:val="22"/>
          <w:szCs w:val="22"/>
          <w:lang w:val="en-GB"/>
        </w:rPr>
        <w:t xml:space="preserve">you </w:t>
      </w:r>
      <w:proofErr w:type="gramStart"/>
      <w:r w:rsidRPr="007E7C1B">
        <w:rPr>
          <w:rFonts w:ascii="Arial" w:hAnsi="Arial" w:cs="Arial"/>
          <w:color w:val="000000"/>
          <w:sz w:val="22"/>
          <w:szCs w:val="22"/>
          <w:lang w:val="en-GB"/>
        </w:rPr>
        <w:t>have to</w:t>
      </w:r>
      <w:proofErr w:type="gramEnd"/>
      <w:r w:rsidRPr="007E7C1B">
        <w:rPr>
          <w:rFonts w:ascii="Arial" w:hAnsi="Arial" w:cs="Arial"/>
          <w:color w:val="000000"/>
          <w:sz w:val="22"/>
          <w:szCs w:val="22"/>
          <w:lang w:val="en-GB"/>
        </w:rPr>
        <w:t xml:space="preserve"> hand in an </w:t>
      </w:r>
      <w:r w:rsidRPr="007E7C1B">
        <w:rPr>
          <w:rFonts w:ascii="Arial" w:hAnsi="Arial" w:cs="Arial"/>
          <w:color w:val="000000"/>
          <w:sz w:val="22"/>
          <w:szCs w:val="22"/>
          <w:u w:val="single"/>
          <w:lang w:val="en-GB"/>
        </w:rPr>
        <w:t>attending physician's statement</w:t>
      </w:r>
      <w:r w:rsidR="001D7993" w:rsidRPr="007E7C1B">
        <w:rPr>
          <w:rFonts w:ascii="Arial" w:hAnsi="Arial" w:cs="Arial"/>
          <w:color w:val="000000"/>
          <w:sz w:val="22"/>
          <w:szCs w:val="22"/>
          <w:lang w:val="en-GB"/>
        </w:rPr>
        <w:t xml:space="preserve"> covering the day of the midterm and </w:t>
      </w:r>
      <w:r w:rsidRPr="007E7C1B">
        <w:rPr>
          <w:rFonts w:ascii="Arial" w:hAnsi="Arial" w:cs="Arial"/>
          <w:color w:val="000000"/>
          <w:sz w:val="22"/>
          <w:szCs w:val="22"/>
          <w:lang w:val="en-GB"/>
        </w:rPr>
        <w:t>issued</w:t>
      </w:r>
      <w:r w:rsidR="001D7993" w:rsidRPr="007E7C1B">
        <w:rPr>
          <w:rFonts w:ascii="Arial" w:hAnsi="Arial" w:cs="Arial"/>
          <w:color w:val="000000"/>
          <w:sz w:val="22"/>
          <w:szCs w:val="22"/>
          <w:lang w:val="en-GB"/>
        </w:rPr>
        <w:t>, except for extraordinary circumstances,</w:t>
      </w:r>
      <w:r w:rsidRPr="007E7C1B">
        <w:rPr>
          <w:rFonts w:ascii="Arial" w:hAnsi="Arial" w:cs="Arial"/>
          <w:color w:val="000000"/>
          <w:sz w:val="22"/>
          <w:szCs w:val="22"/>
          <w:lang w:val="en-GB"/>
        </w:rPr>
        <w:t xml:space="preserve"> </w:t>
      </w:r>
      <w:r w:rsidR="001D7993" w:rsidRPr="007E7C1B">
        <w:rPr>
          <w:rFonts w:ascii="Arial" w:hAnsi="Arial" w:cs="Arial"/>
          <w:color w:val="000000"/>
          <w:sz w:val="22"/>
          <w:szCs w:val="22"/>
          <w:lang w:val="en-GB"/>
        </w:rPr>
        <w:t xml:space="preserve">until one day after the midterm. </w:t>
      </w:r>
      <w:r w:rsidR="00E11DFA" w:rsidRPr="007E7C1B">
        <w:rPr>
          <w:rFonts w:ascii="Arial" w:hAnsi="Arial" w:cs="Arial"/>
          <w:color w:val="000000"/>
          <w:sz w:val="22"/>
          <w:szCs w:val="22"/>
          <w:lang w:val="en-GB"/>
        </w:rPr>
        <w:t xml:space="preserve">Please inform me that you will not be able to write an exam for </w:t>
      </w:r>
      <w:r w:rsidR="00E11DFA" w:rsidRPr="007E7C1B">
        <w:rPr>
          <w:rFonts w:ascii="Arial" w:hAnsi="Arial" w:cs="Arial"/>
          <w:sz w:val="22"/>
          <w:szCs w:val="22"/>
          <w:lang w:val="en-GB"/>
        </w:rPr>
        <w:t xml:space="preserve">religious observance reasons at least one week before the exam. Students who miss the midterm for other valid reasons (e.g., family emergency) </w:t>
      </w:r>
      <w:proofErr w:type="gramStart"/>
      <w:r w:rsidR="00E11DFA" w:rsidRPr="007E7C1B">
        <w:rPr>
          <w:rFonts w:ascii="Arial" w:hAnsi="Arial" w:cs="Arial"/>
          <w:sz w:val="22"/>
          <w:szCs w:val="22"/>
          <w:lang w:val="en-GB"/>
        </w:rPr>
        <w:t>have to</w:t>
      </w:r>
      <w:proofErr w:type="gramEnd"/>
      <w:r w:rsidR="00E11DFA" w:rsidRPr="007E7C1B">
        <w:rPr>
          <w:rFonts w:ascii="Arial" w:hAnsi="Arial" w:cs="Arial"/>
          <w:sz w:val="22"/>
          <w:szCs w:val="22"/>
          <w:lang w:val="en-GB"/>
        </w:rPr>
        <w:t xml:space="preserve"> hand in supporting evidence (you can blacken any private information like medical information not necessary for the adjudication of the cause of absence) within one week of the midterm. </w:t>
      </w:r>
    </w:p>
    <w:p w:rsidR="009144A5" w:rsidRPr="007E7C1B" w:rsidRDefault="00E11DFA" w:rsidP="009144A5">
      <w:pPr>
        <w:spacing w:after="120"/>
        <w:rPr>
          <w:rFonts w:ascii="Arial" w:hAnsi="Arial" w:cs="Arial"/>
          <w:sz w:val="22"/>
          <w:szCs w:val="22"/>
          <w:lang w:val="en-GB"/>
        </w:rPr>
      </w:pPr>
      <w:r w:rsidRPr="007E7C1B">
        <w:rPr>
          <w:rFonts w:ascii="Arial" w:hAnsi="Arial" w:cs="Arial"/>
          <w:sz w:val="22"/>
          <w:szCs w:val="22"/>
          <w:lang w:val="en-GB"/>
        </w:rPr>
        <w:t>Students who miss the midterm without a valid reason, will receive a grade of 0 on the midterm. Please note that leisure trips, even if planned long in advance, do not constitute a valid reason for missing an exam.</w:t>
      </w:r>
    </w:p>
    <w:p w:rsidR="009144A5" w:rsidRPr="007E7C1B" w:rsidRDefault="009144A5" w:rsidP="009144A5">
      <w:pPr>
        <w:spacing w:after="120"/>
        <w:rPr>
          <w:rFonts w:ascii="Arial" w:hAnsi="Arial" w:cs="Arial"/>
          <w:color w:val="000000"/>
          <w:sz w:val="22"/>
          <w:szCs w:val="22"/>
          <w:lang w:val="en-GB"/>
        </w:rPr>
      </w:pPr>
      <w:r w:rsidRPr="007E7C1B">
        <w:rPr>
          <w:rFonts w:ascii="Arial" w:hAnsi="Arial" w:cs="Arial"/>
          <w:color w:val="000000"/>
          <w:sz w:val="22"/>
          <w:szCs w:val="22"/>
          <w:lang w:val="en-GB"/>
        </w:rPr>
        <w:lastRenderedPageBreak/>
        <w:t>Documen</w:t>
      </w:r>
      <w:r w:rsidR="00BA73DB" w:rsidRPr="007E7C1B">
        <w:rPr>
          <w:rFonts w:ascii="Arial" w:hAnsi="Arial" w:cs="Arial"/>
          <w:color w:val="000000"/>
          <w:sz w:val="22"/>
          <w:szCs w:val="22"/>
          <w:lang w:val="en-GB"/>
        </w:rPr>
        <w:t>ted illness and religious observa</w:t>
      </w:r>
      <w:r w:rsidRPr="007E7C1B">
        <w:rPr>
          <w:rFonts w:ascii="Arial" w:hAnsi="Arial" w:cs="Arial"/>
          <w:color w:val="000000"/>
          <w:sz w:val="22"/>
          <w:szCs w:val="22"/>
          <w:lang w:val="en-GB"/>
        </w:rPr>
        <w:t xml:space="preserve">nce are, other than under exceptional circumstances, </w:t>
      </w:r>
      <w:r w:rsidRPr="007E7C1B">
        <w:rPr>
          <w:rFonts w:ascii="Arial" w:hAnsi="Arial" w:cs="Arial"/>
          <w:b/>
          <w:color w:val="000000"/>
          <w:sz w:val="22"/>
          <w:szCs w:val="22"/>
          <w:lang w:val="en-GB"/>
        </w:rPr>
        <w:t>no valid reasons for late-handing in of group work</w:t>
      </w:r>
      <w:r w:rsidRPr="007E7C1B">
        <w:rPr>
          <w:rFonts w:ascii="Arial" w:hAnsi="Arial" w:cs="Arial"/>
          <w:color w:val="000000"/>
          <w:sz w:val="22"/>
          <w:szCs w:val="22"/>
          <w:lang w:val="en-GB"/>
        </w:rPr>
        <w:t xml:space="preserve">. As in real life, you will have to plan ahead your group work in a way that allows for individual members to be ill or unavailable close to submission </w:t>
      </w:r>
      <w:proofErr w:type="gramStart"/>
      <w:r w:rsidRPr="007E7C1B">
        <w:rPr>
          <w:rFonts w:ascii="Arial" w:hAnsi="Arial" w:cs="Arial"/>
          <w:color w:val="000000"/>
          <w:sz w:val="22"/>
          <w:szCs w:val="22"/>
          <w:lang w:val="en-GB"/>
        </w:rPr>
        <w:t>date, and</w:t>
      </w:r>
      <w:proofErr w:type="gramEnd"/>
      <w:r w:rsidRPr="007E7C1B">
        <w:rPr>
          <w:rFonts w:ascii="Arial" w:hAnsi="Arial" w:cs="Arial"/>
          <w:color w:val="000000"/>
          <w:sz w:val="22"/>
          <w:szCs w:val="22"/>
          <w:lang w:val="en-GB"/>
        </w:rPr>
        <w:t xml:space="preserve"> include sufficient time in reserve for such cases. </w:t>
      </w:r>
    </w:p>
    <w:p w:rsidR="00B414DE" w:rsidRPr="007E7C1B" w:rsidRDefault="009144A5" w:rsidP="004A5A8B">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r w:rsidRPr="007E7C1B">
        <w:rPr>
          <w:rFonts w:ascii="Arial" w:hAnsi="Arial" w:cs="Arial"/>
          <w:sz w:val="22"/>
          <w:szCs w:val="22"/>
          <w:lang w:val="en-GB"/>
        </w:rPr>
        <w:t>There is a limitation of one calendar week for queries on grading following the return of an assignment or examination. When a request for re-grading is received, the entire assignment or examination will be re-marked. The new grade may be higher, the same, or lower.</w:t>
      </w:r>
    </w:p>
    <w:p w:rsidR="00BA73DB" w:rsidRPr="007E7C1B" w:rsidRDefault="00BA73DB" w:rsidP="00BA73DB">
      <w:pPr>
        <w:spacing w:after="120"/>
        <w:rPr>
          <w:rFonts w:ascii="Arial" w:hAnsi="Arial" w:cs="Arial"/>
          <w:sz w:val="22"/>
          <w:szCs w:val="22"/>
          <w:lang w:val="en-GB"/>
        </w:rPr>
      </w:pPr>
      <w:r w:rsidRPr="007E7C1B">
        <w:rPr>
          <w:rFonts w:ascii="Arial" w:hAnsi="Arial" w:cs="Arial"/>
          <w:sz w:val="22"/>
          <w:szCs w:val="22"/>
          <w:lang w:val="en-GB"/>
        </w:rPr>
        <w:t xml:space="preserve">For </w:t>
      </w:r>
      <w:r w:rsidRPr="007E7C1B">
        <w:rPr>
          <w:rFonts w:ascii="Arial" w:hAnsi="Arial" w:cs="Arial"/>
          <w:b/>
          <w:sz w:val="22"/>
          <w:szCs w:val="22"/>
          <w:lang w:val="en-GB"/>
        </w:rPr>
        <w:t>students missing the final</w:t>
      </w:r>
      <w:r w:rsidRPr="007E7C1B">
        <w:rPr>
          <w:rFonts w:ascii="Arial" w:hAnsi="Arial" w:cs="Arial"/>
          <w:sz w:val="22"/>
          <w:szCs w:val="22"/>
          <w:lang w:val="en-GB"/>
        </w:rPr>
        <w:t>, please see under "Deferred Standing Agreements" at the end of th</w:t>
      </w:r>
      <w:r w:rsidR="009A6ACF" w:rsidRPr="007E7C1B">
        <w:rPr>
          <w:rFonts w:ascii="Arial" w:hAnsi="Arial" w:cs="Arial"/>
          <w:sz w:val="22"/>
          <w:szCs w:val="22"/>
          <w:lang w:val="en-GB"/>
        </w:rPr>
        <w:t>is</w:t>
      </w:r>
      <w:r w:rsidRPr="007E7C1B">
        <w:rPr>
          <w:rFonts w:ascii="Arial" w:hAnsi="Arial" w:cs="Arial"/>
          <w:sz w:val="22"/>
          <w:szCs w:val="22"/>
          <w:lang w:val="en-GB"/>
        </w:rPr>
        <w:t xml:space="preserve"> course outline. </w:t>
      </w:r>
    </w:p>
    <w:p w:rsidR="009144A5" w:rsidRPr="007E7C1B" w:rsidRDefault="009144A5" w:rsidP="009144A5">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color w:val="000000"/>
          <w:sz w:val="20"/>
          <w:szCs w:val="20"/>
        </w:rPr>
      </w:pPr>
    </w:p>
    <w:p w:rsidR="00B414DE" w:rsidRPr="007E7C1B" w:rsidRDefault="00E26AF2"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sidRPr="007E7C1B">
        <w:rPr>
          <w:rFonts w:ascii="Helv" w:hAnsi="Helv" w:cs="Helv"/>
          <w:b/>
          <w:bCs/>
          <w:color w:val="008000"/>
          <w:u w:val="single"/>
        </w:rPr>
        <w:t xml:space="preserve">IV.      </w:t>
      </w:r>
      <w:r w:rsidR="00B414DE" w:rsidRPr="007E7C1B">
        <w:rPr>
          <w:rFonts w:ascii="Helv" w:hAnsi="Helv" w:cs="Helv"/>
          <w:b/>
          <w:bCs/>
          <w:color w:val="008000"/>
          <w:u w:val="single"/>
        </w:rPr>
        <w:t>COURSE INSTRUCTOR / CONTACT</w:t>
      </w:r>
      <w:r w:rsidR="004C1118" w:rsidRPr="007E7C1B">
        <w:rPr>
          <w:rFonts w:ascii="Helv" w:hAnsi="Helv" w:cs="Helv"/>
          <w:b/>
          <w:bCs/>
          <w:color w:val="008000"/>
          <w:u w:val="single"/>
        </w:rPr>
        <w:t>:</w:t>
      </w:r>
    </w:p>
    <w:p w:rsidR="00B414DE" w:rsidRPr="007E7C1B" w:rsidRDefault="00B414DE" w:rsidP="00B414DE">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p>
    <w:p w:rsidR="009D4CCA" w:rsidRPr="007E7C1B" w:rsidRDefault="009D4CCA" w:rsidP="009D4CCA">
      <w:pPr>
        <w:rPr>
          <w:rFonts w:ascii="Arial" w:hAnsi="Arial" w:cs="Arial"/>
          <w:sz w:val="22"/>
          <w:szCs w:val="22"/>
          <w:lang w:val="en-GB"/>
        </w:rPr>
      </w:pPr>
      <w:proofErr w:type="spellStart"/>
      <w:r w:rsidRPr="007E7C1B">
        <w:rPr>
          <w:rFonts w:ascii="Arial" w:hAnsi="Arial" w:cs="Arial"/>
          <w:sz w:val="22"/>
          <w:szCs w:val="22"/>
          <w:lang w:val="en-GB"/>
        </w:rPr>
        <w:t>Dr.</w:t>
      </w:r>
      <w:proofErr w:type="spellEnd"/>
      <w:r w:rsidRPr="007E7C1B">
        <w:rPr>
          <w:rFonts w:ascii="Arial" w:hAnsi="Arial" w:cs="Arial"/>
          <w:sz w:val="22"/>
          <w:szCs w:val="22"/>
          <w:lang w:val="en-GB"/>
        </w:rPr>
        <w:t xml:space="preserve"> Andreas Strebinger</w:t>
      </w:r>
    </w:p>
    <w:p w:rsidR="009D4CCA" w:rsidRPr="007E7C1B" w:rsidRDefault="009D3606" w:rsidP="009D4CCA">
      <w:pPr>
        <w:rPr>
          <w:rFonts w:ascii="Arial" w:hAnsi="Arial" w:cs="Arial"/>
          <w:sz w:val="22"/>
          <w:szCs w:val="22"/>
          <w:lang w:val="en-GB"/>
        </w:rPr>
      </w:pPr>
      <w:hyperlink r:id="rId9" w:history="1">
        <w:r w:rsidR="009D4CCA" w:rsidRPr="007E7C1B">
          <w:rPr>
            <w:rStyle w:val="Hyperlink"/>
            <w:rFonts w:ascii="Arial" w:hAnsi="Arial" w:cs="Arial"/>
            <w:sz w:val="22"/>
            <w:szCs w:val="22"/>
            <w:lang w:val="en-GB"/>
          </w:rPr>
          <w:t>strebing@yorku.ca</w:t>
        </w:r>
      </w:hyperlink>
      <w:r w:rsidR="009D4CCA" w:rsidRPr="007E7C1B">
        <w:rPr>
          <w:rFonts w:ascii="Arial" w:hAnsi="Arial" w:cs="Arial"/>
          <w:sz w:val="22"/>
          <w:szCs w:val="22"/>
          <w:lang w:val="en-GB"/>
        </w:rPr>
        <w:t xml:space="preserve"> </w:t>
      </w:r>
    </w:p>
    <w:p w:rsidR="004A5A8B" w:rsidRPr="007E7C1B" w:rsidRDefault="009D4CCA" w:rsidP="009D4CCA">
      <w:pPr>
        <w:rPr>
          <w:rFonts w:ascii="Arial" w:hAnsi="Arial" w:cs="Arial"/>
          <w:sz w:val="22"/>
          <w:szCs w:val="22"/>
          <w:lang w:val="en-GB"/>
        </w:rPr>
      </w:pPr>
      <w:r w:rsidRPr="007E7C1B">
        <w:rPr>
          <w:rFonts w:ascii="Arial" w:hAnsi="Arial" w:cs="Arial"/>
          <w:sz w:val="22"/>
          <w:szCs w:val="22"/>
          <w:lang w:val="en-GB"/>
        </w:rPr>
        <w:t xml:space="preserve">Office: </w:t>
      </w:r>
      <w:r w:rsidR="009A6ACF" w:rsidRPr="007E7C1B">
        <w:rPr>
          <w:rFonts w:ascii="Arial" w:hAnsi="Arial" w:cs="Arial"/>
          <w:sz w:val="22"/>
          <w:szCs w:val="22"/>
          <w:lang w:val="en-GB"/>
        </w:rPr>
        <w:t>ATK 257</w:t>
      </w:r>
    </w:p>
    <w:p w:rsidR="000B63DC" w:rsidRPr="007E7C1B" w:rsidRDefault="000B63DC" w:rsidP="009D4CCA">
      <w:pPr>
        <w:rPr>
          <w:rFonts w:ascii="Arial" w:hAnsi="Arial" w:cs="Arial"/>
          <w:b/>
          <w:sz w:val="22"/>
          <w:szCs w:val="22"/>
          <w:lang w:val="en-GB"/>
        </w:rPr>
      </w:pPr>
    </w:p>
    <w:p w:rsidR="004A5A8B" w:rsidRPr="007E7C1B" w:rsidRDefault="009D4CCA" w:rsidP="009D4CCA">
      <w:pPr>
        <w:rPr>
          <w:rFonts w:ascii="Arial" w:hAnsi="Arial" w:cs="Arial"/>
          <w:sz w:val="22"/>
          <w:szCs w:val="22"/>
          <w:u w:val="single"/>
          <w:lang w:val="en-GB"/>
        </w:rPr>
      </w:pPr>
      <w:r w:rsidRPr="007E7C1B">
        <w:rPr>
          <w:rFonts w:ascii="Arial" w:hAnsi="Arial" w:cs="Arial"/>
          <w:b/>
          <w:sz w:val="22"/>
          <w:szCs w:val="22"/>
          <w:lang w:val="en-GB"/>
        </w:rPr>
        <w:t>Meetings</w:t>
      </w:r>
      <w:r w:rsidRPr="007E7C1B">
        <w:rPr>
          <w:rFonts w:ascii="Arial" w:hAnsi="Arial" w:cs="Arial"/>
          <w:sz w:val="22"/>
          <w:szCs w:val="22"/>
          <w:lang w:val="en-GB"/>
        </w:rPr>
        <w:t xml:space="preserve"> with groups or individuals: </w:t>
      </w:r>
      <w:proofErr w:type="spellStart"/>
      <w:r w:rsidR="00BD50AC" w:rsidRPr="007E7C1B">
        <w:rPr>
          <w:rFonts w:ascii="Arial" w:hAnsi="Arial" w:cs="Arial"/>
          <w:sz w:val="22"/>
          <w:szCs w:val="22"/>
          <w:lang w:val="en-GB"/>
        </w:rPr>
        <w:t>Anytime</w:t>
      </w:r>
      <w:proofErr w:type="spellEnd"/>
      <w:r w:rsidR="00BD50AC" w:rsidRPr="007E7C1B">
        <w:rPr>
          <w:rFonts w:ascii="Arial" w:hAnsi="Arial" w:cs="Arial"/>
          <w:sz w:val="22"/>
          <w:szCs w:val="22"/>
          <w:lang w:val="en-GB"/>
        </w:rPr>
        <w:t xml:space="preserve"> </w:t>
      </w:r>
      <w:r w:rsidRPr="007E7C1B">
        <w:rPr>
          <w:rFonts w:ascii="Arial" w:hAnsi="Arial" w:cs="Arial"/>
          <w:sz w:val="22"/>
          <w:szCs w:val="22"/>
          <w:lang w:val="en-GB"/>
        </w:rPr>
        <w:t xml:space="preserve">after prior appointment </w:t>
      </w:r>
      <w:r w:rsidRPr="007E7C1B">
        <w:rPr>
          <w:rFonts w:ascii="Arial" w:hAnsi="Arial" w:cs="Arial"/>
          <w:sz w:val="22"/>
          <w:szCs w:val="22"/>
          <w:u w:val="single"/>
          <w:lang w:val="en-GB"/>
        </w:rPr>
        <w:t>by e-mail</w:t>
      </w:r>
      <w:r w:rsidR="00C04426" w:rsidRPr="007E7C1B">
        <w:rPr>
          <w:rFonts w:ascii="Arial" w:hAnsi="Arial" w:cs="Arial"/>
          <w:sz w:val="22"/>
          <w:szCs w:val="22"/>
          <w:u w:val="single"/>
          <w:lang w:val="en-GB"/>
        </w:rPr>
        <w:t xml:space="preserve"> only</w:t>
      </w:r>
      <w:r w:rsidR="005A4375" w:rsidRPr="007E7C1B">
        <w:rPr>
          <w:rFonts w:ascii="Arial" w:hAnsi="Arial" w:cs="Arial"/>
          <w:sz w:val="22"/>
          <w:szCs w:val="22"/>
          <w:u w:val="single"/>
          <w:lang w:val="en-GB"/>
        </w:rPr>
        <w:t>.</w:t>
      </w:r>
    </w:p>
    <w:p w:rsidR="00BD50AC" w:rsidRPr="007E7C1B" w:rsidRDefault="005A4375" w:rsidP="009D4CCA">
      <w:pPr>
        <w:rPr>
          <w:rFonts w:ascii="Arial" w:hAnsi="Arial" w:cs="Arial"/>
          <w:sz w:val="22"/>
          <w:szCs w:val="22"/>
          <w:lang w:val="en-GB"/>
        </w:rPr>
      </w:pPr>
      <w:r w:rsidRPr="007E7C1B">
        <w:rPr>
          <w:rFonts w:ascii="Arial" w:hAnsi="Arial" w:cs="Arial"/>
          <w:sz w:val="22"/>
          <w:szCs w:val="22"/>
          <w:lang w:val="en-GB"/>
        </w:rPr>
        <w:t xml:space="preserve">I also offer skype meetings (skype name: </w:t>
      </w:r>
      <w:proofErr w:type="spellStart"/>
      <w:proofErr w:type="gramStart"/>
      <w:r w:rsidRPr="007E7C1B">
        <w:rPr>
          <w:rFonts w:ascii="Arial" w:hAnsi="Arial" w:cs="Arial"/>
          <w:sz w:val="22"/>
          <w:szCs w:val="22"/>
          <w:lang w:val="en-GB"/>
        </w:rPr>
        <w:t>andreas.strebinger</w:t>
      </w:r>
      <w:proofErr w:type="spellEnd"/>
      <w:proofErr w:type="gramEnd"/>
      <w:r w:rsidRPr="007E7C1B">
        <w:rPr>
          <w:rFonts w:ascii="Arial" w:hAnsi="Arial" w:cs="Arial"/>
          <w:sz w:val="22"/>
          <w:szCs w:val="22"/>
          <w:lang w:val="en-GB"/>
        </w:rPr>
        <w:t>). Please ensure that you have a stable and sufficiently powerful internet connection to support a conference c</w:t>
      </w:r>
      <w:r w:rsidR="00EA3B74" w:rsidRPr="007E7C1B">
        <w:rPr>
          <w:rFonts w:ascii="Arial" w:hAnsi="Arial" w:cs="Arial"/>
          <w:sz w:val="22"/>
          <w:szCs w:val="22"/>
          <w:lang w:val="en-GB"/>
        </w:rPr>
        <w:t xml:space="preserve">all with several group members </w:t>
      </w:r>
      <w:r w:rsidR="00C04426" w:rsidRPr="007E7C1B">
        <w:rPr>
          <w:rFonts w:ascii="Arial" w:hAnsi="Arial" w:cs="Arial"/>
          <w:sz w:val="22"/>
          <w:szCs w:val="22"/>
          <w:lang w:val="en-GB"/>
        </w:rPr>
        <w:t xml:space="preserve">or </w:t>
      </w:r>
      <w:r w:rsidR="00993800" w:rsidRPr="007E7C1B">
        <w:rPr>
          <w:rFonts w:ascii="Arial" w:hAnsi="Arial" w:cs="Arial"/>
          <w:sz w:val="22"/>
          <w:szCs w:val="22"/>
          <w:lang w:val="en-GB"/>
        </w:rPr>
        <w:t>screen-sharing and that there is no background noise. Using WIFI in a coffe</w:t>
      </w:r>
      <w:r w:rsidR="00B86ED9" w:rsidRPr="007E7C1B">
        <w:rPr>
          <w:rFonts w:ascii="Arial" w:hAnsi="Arial" w:cs="Arial"/>
          <w:sz w:val="22"/>
          <w:szCs w:val="22"/>
          <w:lang w:val="en-GB"/>
        </w:rPr>
        <w:t xml:space="preserve">e </w:t>
      </w:r>
      <w:r w:rsidR="00993800" w:rsidRPr="007E7C1B">
        <w:rPr>
          <w:rFonts w:ascii="Arial" w:hAnsi="Arial" w:cs="Arial"/>
          <w:sz w:val="22"/>
          <w:szCs w:val="22"/>
          <w:lang w:val="en-GB"/>
        </w:rPr>
        <w:t>shop is usually not adequate</w:t>
      </w:r>
      <w:r w:rsidR="00117494" w:rsidRPr="007E7C1B">
        <w:rPr>
          <w:rFonts w:ascii="Arial" w:hAnsi="Arial" w:cs="Arial"/>
          <w:sz w:val="22"/>
          <w:szCs w:val="22"/>
          <w:lang w:val="en-GB"/>
        </w:rPr>
        <w:t>.</w:t>
      </w:r>
    </w:p>
    <w:p w:rsidR="005A4375" w:rsidRPr="007E7C1B" w:rsidRDefault="005A4375" w:rsidP="009D4CCA">
      <w:pPr>
        <w:rPr>
          <w:rFonts w:ascii="Arial" w:hAnsi="Arial" w:cs="Arial"/>
          <w:sz w:val="22"/>
          <w:szCs w:val="22"/>
          <w:lang w:val="en-GB"/>
        </w:rPr>
      </w:pPr>
    </w:p>
    <w:p w:rsidR="004A5A8B" w:rsidRPr="007E7C1B" w:rsidRDefault="00BA73DB" w:rsidP="009A6ACF">
      <w:pPr>
        <w:rPr>
          <w:rFonts w:ascii="Arial" w:hAnsi="Arial" w:cs="Arial"/>
          <w:sz w:val="22"/>
          <w:szCs w:val="22"/>
          <w:lang w:val="en-GB"/>
        </w:rPr>
      </w:pPr>
      <w:r w:rsidRPr="007E7C1B">
        <w:rPr>
          <w:rFonts w:ascii="Arial" w:hAnsi="Arial" w:cs="Arial"/>
          <w:sz w:val="22"/>
          <w:szCs w:val="22"/>
          <w:lang w:val="en-GB"/>
        </w:rPr>
        <w:t xml:space="preserve">Please send me your </w:t>
      </w:r>
      <w:r w:rsidRPr="007E7C1B">
        <w:rPr>
          <w:rFonts w:ascii="Arial" w:hAnsi="Arial" w:cs="Arial"/>
          <w:b/>
          <w:sz w:val="22"/>
          <w:szCs w:val="22"/>
          <w:lang w:val="en-GB"/>
        </w:rPr>
        <w:t>request for an appointment</w:t>
      </w:r>
      <w:r w:rsidRPr="007E7C1B">
        <w:rPr>
          <w:rFonts w:ascii="Arial" w:hAnsi="Arial" w:cs="Arial"/>
          <w:sz w:val="22"/>
          <w:szCs w:val="22"/>
          <w:lang w:val="en-GB"/>
        </w:rPr>
        <w:t xml:space="preserve"> at least 2 business days before the day for which you want to make an appointment. The breaks during classes as well as the 15 minutes immediately before and afte</w:t>
      </w:r>
      <w:r w:rsidR="004A5A8B" w:rsidRPr="007E7C1B">
        <w:rPr>
          <w:rFonts w:ascii="Arial" w:hAnsi="Arial" w:cs="Arial"/>
          <w:sz w:val="22"/>
          <w:szCs w:val="22"/>
          <w:lang w:val="en-GB"/>
        </w:rPr>
        <w:t xml:space="preserve">r class are suitable </w:t>
      </w:r>
      <w:r w:rsidRPr="007E7C1B">
        <w:rPr>
          <w:rFonts w:ascii="Arial" w:hAnsi="Arial" w:cs="Arial"/>
          <w:sz w:val="22"/>
          <w:szCs w:val="22"/>
          <w:lang w:val="en-GB"/>
        </w:rPr>
        <w:t xml:space="preserve">exclusively for short administrative questions of individual students on a first-come-first-serve basis. These times are not suitable for feedback to your group work. For questions regarding your group work, please schedule a separate face to face or skype appointment with me </w:t>
      </w:r>
      <w:r w:rsidRPr="007E7C1B">
        <w:rPr>
          <w:rFonts w:ascii="Arial" w:hAnsi="Arial" w:cs="Arial"/>
          <w:sz w:val="22"/>
          <w:szCs w:val="22"/>
          <w:u w:val="single"/>
          <w:lang w:val="en-GB"/>
        </w:rPr>
        <w:t>by email</w:t>
      </w:r>
      <w:r w:rsidRPr="007E7C1B">
        <w:rPr>
          <w:rFonts w:ascii="Arial" w:hAnsi="Arial" w:cs="Arial"/>
          <w:sz w:val="22"/>
          <w:szCs w:val="22"/>
          <w:lang w:val="en-GB"/>
        </w:rPr>
        <w:t xml:space="preserve">. Please reserve at least 20 minutes for any appointment regarding your group project. </w:t>
      </w:r>
      <w:r w:rsidR="009A6ACF" w:rsidRPr="007E7C1B">
        <w:rPr>
          <w:rFonts w:ascii="Arial" w:hAnsi="Arial" w:cs="Arial"/>
          <w:sz w:val="22"/>
          <w:szCs w:val="22"/>
          <w:lang w:val="en-GB"/>
        </w:rPr>
        <w:t>For the most popular time slots (1.5 hours to 30 minutes before the class and the time 15 minutes after class) please book well ahead of time.</w:t>
      </w:r>
    </w:p>
    <w:p w:rsidR="00BA73DB" w:rsidRPr="007E7C1B" w:rsidRDefault="00BA73DB" w:rsidP="000E3C8A">
      <w:pPr>
        <w:spacing w:after="120"/>
        <w:rPr>
          <w:rFonts w:ascii="Arial" w:hAnsi="Arial" w:cs="Arial"/>
          <w:sz w:val="22"/>
          <w:szCs w:val="22"/>
          <w:lang w:val="en-GB"/>
        </w:rPr>
      </w:pPr>
      <w:r w:rsidRPr="007E7C1B">
        <w:rPr>
          <w:rFonts w:ascii="Arial" w:hAnsi="Arial" w:cs="Arial"/>
          <w:sz w:val="22"/>
          <w:szCs w:val="22"/>
          <w:lang w:val="en-GB"/>
        </w:rPr>
        <w:t xml:space="preserve">For more complex administrative questions, please send me an email with the question, your official name (as in the university computer system) and your student number. </w:t>
      </w:r>
    </w:p>
    <w:p w:rsidR="00BA73DB" w:rsidRPr="007E7C1B" w:rsidRDefault="00BA73DB" w:rsidP="000E3C8A">
      <w:pPr>
        <w:spacing w:after="120"/>
        <w:rPr>
          <w:rFonts w:ascii="Arial" w:hAnsi="Arial" w:cs="Arial"/>
          <w:sz w:val="22"/>
          <w:szCs w:val="22"/>
          <w:lang w:val="en-GB"/>
        </w:rPr>
      </w:pPr>
      <w:r w:rsidRPr="007E7C1B">
        <w:rPr>
          <w:rFonts w:ascii="Arial" w:hAnsi="Arial" w:cs="Arial"/>
          <w:sz w:val="22"/>
          <w:szCs w:val="22"/>
          <w:lang w:val="en-GB"/>
        </w:rPr>
        <w:t xml:space="preserve">For efficient communication, I ask every student to regularly check his/her official </w:t>
      </w:r>
      <w:proofErr w:type="spellStart"/>
      <w:r w:rsidRPr="007E7C1B">
        <w:rPr>
          <w:rFonts w:ascii="Arial" w:hAnsi="Arial" w:cs="Arial"/>
          <w:sz w:val="22"/>
          <w:szCs w:val="22"/>
          <w:lang w:val="en-GB"/>
        </w:rPr>
        <w:t>YorkU</w:t>
      </w:r>
      <w:proofErr w:type="spellEnd"/>
      <w:r w:rsidRPr="007E7C1B">
        <w:rPr>
          <w:rFonts w:ascii="Arial" w:hAnsi="Arial" w:cs="Arial"/>
          <w:sz w:val="22"/>
          <w:szCs w:val="22"/>
          <w:lang w:val="en-GB"/>
        </w:rPr>
        <w:t xml:space="preserve"> email address. Please make sure that you properly receive all emails sent to this address. Contact </w:t>
      </w:r>
      <w:hyperlink r:id="rId10" w:history="1">
        <w:r w:rsidRPr="007E7C1B">
          <w:rPr>
            <w:rStyle w:val="Hyperlink"/>
            <w:rFonts w:ascii="Arial" w:hAnsi="Arial" w:cs="Arial"/>
            <w:sz w:val="22"/>
            <w:szCs w:val="22"/>
            <w:lang w:val="en-GB"/>
          </w:rPr>
          <w:t>helpdesk@yorku.ca</w:t>
        </w:r>
      </w:hyperlink>
      <w:r w:rsidRPr="007E7C1B">
        <w:rPr>
          <w:rFonts w:ascii="Arial" w:hAnsi="Arial" w:cs="Arial"/>
          <w:sz w:val="22"/>
          <w:szCs w:val="22"/>
          <w:lang w:val="en-GB"/>
        </w:rPr>
        <w:t xml:space="preserve"> should you incur technical issues with your </w:t>
      </w:r>
      <w:proofErr w:type="spellStart"/>
      <w:r w:rsidRPr="007E7C1B">
        <w:rPr>
          <w:rFonts w:ascii="Arial" w:hAnsi="Arial" w:cs="Arial"/>
          <w:sz w:val="22"/>
          <w:szCs w:val="22"/>
          <w:lang w:val="en-GB"/>
        </w:rPr>
        <w:t>YorkU</w:t>
      </w:r>
      <w:proofErr w:type="spellEnd"/>
      <w:r w:rsidRPr="007E7C1B">
        <w:rPr>
          <w:rFonts w:ascii="Arial" w:hAnsi="Arial" w:cs="Arial"/>
          <w:sz w:val="22"/>
          <w:szCs w:val="22"/>
          <w:lang w:val="en-GB"/>
        </w:rPr>
        <w:t xml:space="preserve"> email address or not receive general broadcasts I send to the class. </w:t>
      </w:r>
    </w:p>
    <w:p w:rsidR="00BA73DB" w:rsidRPr="007E7C1B" w:rsidRDefault="00BA73DB" w:rsidP="00BA73DB">
      <w:pPr>
        <w:rPr>
          <w:rFonts w:ascii="Arial" w:hAnsi="Arial" w:cs="Arial"/>
          <w:sz w:val="22"/>
          <w:szCs w:val="22"/>
          <w:lang w:val="en-GB"/>
        </w:rPr>
      </w:pPr>
      <w:r w:rsidRPr="007E7C1B">
        <w:rPr>
          <w:rFonts w:ascii="Arial" w:hAnsi="Arial" w:cs="Arial"/>
          <w:sz w:val="22"/>
          <w:szCs w:val="22"/>
          <w:lang w:val="en-GB"/>
        </w:rPr>
        <w:t xml:space="preserve">I normally reply to e-mails within 2 business days. Due to the very large number of emails I receive during terms, I unfortunately </w:t>
      </w:r>
      <w:r w:rsidRPr="007E7C1B">
        <w:rPr>
          <w:rFonts w:ascii="Arial" w:hAnsi="Arial" w:cs="Arial"/>
          <w:sz w:val="22"/>
          <w:szCs w:val="22"/>
          <w:u w:val="single"/>
          <w:lang w:val="en-GB"/>
        </w:rPr>
        <w:t>cannot reply to</w:t>
      </w:r>
      <w:r w:rsidRPr="007E7C1B">
        <w:rPr>
          <w:rFonts w:ascii="Arial" w:hAnsi="Arial" w:cs="Arial"/>
          <w:sz w:val="22"/>
          <w:szCs w:val="22"/>
          <w:lang w:val="en-GB"/>
        </w:rPr>
        <w:t xml:space="preserve"> </w:t>
      </w:r>
    </w:p>
    <w:p w:rsidR="004A5A8B" w:rsidRPr="007E7C1B" w:rsidRDefault="004A5A8B" w:rsidP="004A5A8B">
      <w:pPr>
        <w:numPr>
          <w:ilvl w:val="0"/>
          <w:numId w:val="14"/>
        </w:numPr>
        <w:rPr>
          <w:rFonts w:ascii="Arial" w:hAnsi="Arial" w:cs="Arial"/>
          <w:sz w:val="22"/>
          <w:szCs w:val="22"/>
          <w:lang w:val="en-GB"/>
        </w:rPr>
      </w:pPr>
      <w:r w:rsidRPr="007E7C1B">
        <w:rPr>
          <w:rFonts w:ascii="Arial" w:hAnsi="Arial" w:cs="Arial"/>
          <w:b/>
          <w:sz w:val="22"/>
          <w:szCs w:val="22"/>
          <w:lang w:val="en-GB"/>
        </w:rPr>
        <w:t>e-mails which do not include basic info about yourself</w:t>
      </w:r>
      <w:r w:rsidRPr="007E7C1B">
        <w:rPr>
          <w:rFonts w:ascii="Arial" w:hAnsi="Arial" w:cs="Arial"/>
          <w:sz w:val="22"/>
          <w:szCs w:val="22"/>
          <w:lang w:val="en-GB"/>
        </w:rPr>
        <w:t>, that is, the course number, your full official name (plus any alias you use), in case of group questions your group name and number, in case of administrative questions your student number.</w:t>
      </w:r>
    </w:p>
    <w:p w:rsidR="004A5A8B" w:rsidRPr="007E7C1B" w:rsidRDefault="004A5A8B" w:rsidP="004A5A8B">
      <w:pPr>
        <w:numPr>
          <w:ilvl w:val="0"/>
          <w:numId w:val="14"/>
        </w:numPr>
        <w:rPr>
          <w:rFonts w:ascii="Arial" w:hAnsi="Arial" w:cs="Arial"/>
          <w:sz w:val="22"/>
          <w:szCs w:val="22"/>
          <w:lang w:val="en-GB"/>
        </w:rPr>
      </w:pPr>
      <w:r w:rsidRPr="007E7C1B">
        <w:rPr>
          <w:rFonts w:ascii="Arial" w:hAnsi="Arial" w:cs="Arial"/>
          <w:sz w:val="22"/>
          <w:szCs w:val="22"/>
          <w:lang w:val="en-GB"/>
        </w:rPr>
        <w:t xml:space="preserve">e-mails asking substantive or administrative </w:t>
      </w:r>
      <w:r w:rsidRPr="007E7C1B">
        <w:rPr>
          <w:rFonts w:ascii="Arial" w:hAnsi="Arial" w:cs="Arial"/>
          <w:b/>
          <w:sz w:val="22"/>
          <w:szCs w:val="22"/>
          <w:lang w:val="en-GB"/>
        </w:rPr>
        <w:t xml:space="preserve">questions which have been answered </w:t>
      </w:r>
      <w:r w:rsidRPr="007E7C1B">
        <w:rPr>
          <w:rFonts w:ascii="Arial" w:hAnsi="Arial" w:cs="Arial"/>
          <w:sz w:val="22"/>
          <w:szCs w:val="22"/>
          <w:lang w:val="en-GB"/>
        </w:rPr>
        <w:t>by the course outline and other material posted on the course website, previous email broadcasts or in class</w:t>
      </w:r>
      <w:r w:rsidR="009A6ACF" w:rsidRPr="007E7C1B">
        <w:rPr>
          <w:rFonts w:ascii="Arial" w:hAnsi="Arial" w:cs="Arial"/>
          <w:sz w:val="22"/>
          <w:szCs w:val="22"/>
          <w:lang w:val="en-GB"/>
        </w:rPr>
        <w:t>room or online classes</w:t>
      </w:r>
      <w:r w:rsidRPr="007E7C1B">
        <w:rPr>
          <w:rFonts w:ascii="Arial" w:hAnsi="Arial" w:cs="Arial"/>
          <w:sz w:val="22"/>
          <w:szCs w:val="22"/>
          <w:lang w:val="en-GB"/>
        </w:rPr>
        <w:t>. Please check these sources and, if you missed a class, ask your peers for their notes.</w:t>
      </w:r>
    </w:p>
    <w:p w:rsidR="004A5A8B" w:rsidRPr="007E7C1B" w:rsidRDefault="004A5A8B" w:rsidP="004A5A8B">
      <w:pPr>
        <w:numPr>
          <w:ilvl w:val="0"/>
          <w:numId w:val="14"/>
        </w:numPr>
        <w:rPr>
          <w:rFonts w:ascii="Arial" w:hAnsi="Arial" w:cs="Arial"/>
          <w:sz w:val="22"/>
          <w:szCs w:val="22"/>
          <w:lang w:val="en-GB"/>
        </w:rPr>
      </w:pPr>
      <w:r w:rsidRPr="007E7C1B">
        <w:rPr>
          <w:rFonts w:ascii="Arial" w:hAnsi="Arial" w:cs="Arial"/>
          <w:b/>
          <w:sz w:val="22"/>
          <w:szCs w:val="22"/>
          <w:lang w:val="en-GB"/>
        </w:rPr>
        <w:t>last-minute e-mails</w:t>
      </w:r>
      <w:r w:rsidRPr="007E7C1B">
        <w:rPr>
          <w:rFonts w:ascii="Arial" w:hAnsi="Arial" w:cs="Arial"/>
          <w:sz w:val="22"/>
          <w:szCs w:val="22"/>
          <w:lang w:val="en-GB"/>
        </w:rPr>
        <w:t xml:space="preserve"> sent to me the night or on the weekend before the due date of an assignment. Please plan your assignment work in a way that you know for what </w:t>
      </w:r>
      <w:r w:rsidRPr="007E7C1B">
        <w:rPr>
          <w:rFonts w:ascii="Arial" w:hAnsi="Arial" w:cs="Arial"/>
          <w:sz w:val="22"/>
          <w:szCs w:val="22"/>
          <w:lang w:val="en-GB"/>
        </w:rPr>
        <w:lastRenderedPageBreak/>
        <w:t xml:space="preserve">questions you need my support well ahead of time and send me your questions at least 2 business days before the time you need the answer. </w:t>
      </w:r>
    </w:p>
    <w:p w:rsidR="004A5A8B" w:rsidRPr="007E7C1B" w:rsidRDefault="004A5A8B" w:rsidP="004A5A8B">
      <w:pPr>
        <w:numPr>
          <w:ilvl w:val="0"/>
          <w:numId w:val="14"/>
        </w:numPr>
        <w:rPr>
          <w:rFonts w:ascii="Arial" w:hAnsi="Arial" w:cs="Arial"/>
          <w:sz w:val="22"/>
          <w:szCs w:val="22"/>
          <w:lang w:val="en-GB"/>
        </w:rPr>
      </w:pPr>
      <w:r w:rsidRPr="007E7C1B">
        <w:rPr>
          <w:rFonts w:ascii="Arial" w:hAnsi="Arial" w:cs="Arial"/>
          <w:b/>
          <w:sz w:val="22"/>
          <w:szCs w:val="22"/>
          <w:lang w:val="en-GB"/>
        </w:rPr>
        <w:t>e-mails asking me to change the grade component weights for you, increase a grade on an assignment without an appropriate academic rationale or give you a make-up assignment</w:t>
      </w:r>
      <w:r w:rsidRPr="007E7C1B">
        <w:rPr>
          <w:rFonts w:ascii="Arial" w:hAnsi="Arial" w:cs="Arial"/>
          <w:sz w:val="22"/>
          <w:szCs w:val="22"/>
          <w:lang w:val="en-GB"/>
        </w:rPr>
        <w:t xml:space="preserve">. </w:t>
      </w:r>
      <w:r w:rsidRPr="007E7C1B">
        <w:rPr>
          <w:rFonts w:ascii="Arial" w:hAnsi="Arial" w:cs="Arial"/>
          <w:b/>
          <w:sz w:val="22"/>
          <w:szCs w:val="22"/>
          <w:u w:val="single"/>
          <w:lang w:val="en-GB"/>
        </w:rPr>
        <w:t>Under no circumstances will I ever increase an exam or assignment grade for non-academic reasons or give a make-up assignment.</w:t>
      </w:r>
      <w:r w:rsidRPr="007E7C1B">
        <w:rPr>
          <w:rFonts w:ascii="Arial" w:hAnsi="Arial" w:cs="Arial"/>
          <w:sz w:val="22"/>
          <w:szCs w:val="22"/>
          <w:lang w:val="en-GB"/>
        </w:rPr>
        <w:t xml:space="preserve"> Non-academic reasons include, for example, that you would need a certain grade to stay in the program, for a job application, as well as life problems like a separation, strict parents etc. "Academic reasons" means that you </w:t>
      </w:r>
      <w:proofErr w:type="gramStart"/>
      <w:r w:rsidRPr="007E7C1B">
        <w:rPr>
          <w:rFonts w:ascii="Arial" w:hAnsi="Arial" w:cs="Arial"/>
          <w:sz w:val="22"/>
          <w:szCs w:val="22"/>
          <w:lang w:val="en-GB"/>
        </w:rPr>
        <w:t>have to</w:t>
      </w:r>
      <w:proofErr w:type="gramEnd"/>
      <w:r w:rsidRPr="007E7C1B">
        <w:rPr>
          <w:rFonts w:ascii="Arial" w:hAnsi="Arial" w:cs="Arial"/>
          <w:sz w:val="22"/>
          <w:szCs w:val="22"/>
          <w:lang w:val="en-GB"/>
        </w:rPr>
        <w:t xml:space="preserve"> provide academic evidence (textbooks, scholarly journals etc.) that your exam answer or assignment work was correct and incorrectly graded as wrong by the instructor. </w:t>
      </w:r>
    </w:p>
    <w:p w:rsidR="004A5A8B" w:rsidRPr="007E7C1B" w:rsidRDefault="004A5A8B" w:rsidP="004A5A8B">
      <w:pPr>
        <w:ind w:left="720"/>
        <w:rPr>
          <w:rFonts w:ascii="Arial" w:hAnsi="Arial" w:cs="Arial"/>
          <w:sz w:val="22"/>
          <w:szCs w:val="22"/>
          <w:lang w:val="en-GB"/>
        </w:rPr>
      </w:pPr>
    </w:p>
    <w:p w:rsidR="00BA73DB" w:rsidRPr="007E7C1B" w:rsidRDefault="00BA73DB" w:rsidP="00BA73DB">
      <w:pPr>
        <w:rPr>
          <w:rFonts w:ascii="Arial" w:hAnsi="Arial" w:cs="Arial"/>
          <w:sz w:val="22"/>
          <w:szCs w:val="22"/>
          <w:lang w:val="en-GB"/>
        </w:rPr>
      </w:pPr>
      <w:r w:rsidRPr="007E7C1B">
        <w:rPr>
          <w:rFonts w:ascii="Arial" w:hAnsi="Arial" w:cs="Arial"/>
          <w:sz w:val="22"/>
          <w:szCs w:val="22"/>
          <w:lang w:val="en-GB"/>
        </w:rPr>
        <w:t xml:space="preserve">If your email does not fall in one of the above categories and I did not reply to you after 2 business days, please resend the e-mail, including the header of the first time you sent it such that I can see when you sent it and give it priority ranking. </w:t>
      </w:r>
    </w:p>
    <w:p w:rsidR="00BA73DB" w:rsidRPr="007E7C1B" w:rsidRDefault="00BA73DB" w:rsidP="00BA73DB">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color w:val="000000"/>
          <w:sz w:val="20"/>
          <w:szCs w:val="20"/>
        </w:rPr>
      </w:pPr>
    </w:p>
    <w:p w:rsidR="00BA73DB" w:rsidRPr="007E7C1B" w:rsidRDefault="00BA73DB" w:rsidP="00BA73DB">
      <w:pPr>
        <w:tabs>
          <w:tab w:val="left" w:pos="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b/>
          <w:sz w:val="22"/>
          <w:szCs w:val="22"/>
          <w:lang w:val="de-AT"/>
        </w:rPr>
      </w:pPr>
      <w:r w:rsidRPr="007E7C1B">
        <w:rPr>
          <w:rFonts w:ascii="Arial" w:hAnsi="Arial" w:cs="Arial"/>
          <w:b/>
          <w:sz w:val="22"/>
          <w:szCs w:val="22"/>
          <w:lang w:val="de-AT"/>
        </w:rPr>
        <w:t xml:space="preserve">Marker: </w:t>
      </w:r>
      <w:r w:rsidR="00BE6A4E" w:rsidRPr="007E7C1B">
        <w:rPr>
          <w:rFonts w:ascii="Arial" w:hAnsi="Arial" w:cs="Arial"/>
          <w:b/>
          <w:sz w:val="22"/>
          <w:szCs w:val="22"/>
          <w:lang w:val="de-AT"/>
        </w:rPr>
        <w:t>Melissa Abraham (</w:t>
      </w:r>
      <w:hyperlink r:id="rId11" w:history="1">
        <w:r w:rsidR="00B7521D" w:rsidRPr="007E7C1B">
          <w:rPr>
            <w:rStyle w:val="Hyperlink"/>
            <w:rFonts w:ascii="Arial" w:hAnsi="Arial" w:cs="Arial"/>
            <w:sz w:val="22"/>
            <w:szCs w:val="22"/>
            <w:lang w:val="de-AT"/>
          </w:rPr>
          <w:t>m.abraham295@gmail.com</w:t>
        </w:r>
      </w:hyperlink>
      <w:r w:rsidR="00A55FD8" w:rsidRPr="007E7C1B">
        <w:rPr>
          <w:rFonts w:ascii="Arial" w:hAnsi="Arial" w:cs="Arial"/>
          <w:sz w:val="22"/>
          <w:szCs w:val="22"/>
          <w:lang w:val="de-AT"/>
        </w:rPr>
        <w:t>)</w:t>
      </w:r>
    </w:p>
    <w:p w:rsidR="00BA73DB" w:rsidRPr="007E7C1B" w:rsidRDefault="00BA73DB" w:rsidP="00BA73DB">
      <w:pPr>
        <w:tabs>
          <w:tab w:val="left" w:pos="0"/>
          <w:tab w:val="left" w:pos="1080"/>
          <w:tab w:val="left" w:pos="1800"/>
          <w:tab w:val="left" w:pos="2520"/>
          <w:tab w:val="left" w:pos="3240"/>
          <w:tab w:val="left" w:pos="3960"/>
          <w:tab w:val="left" w:pos="4680"/>
        </w:tabs>
        <w:autoSpaceDE w:val="0"/>
        <w:autoSpaceDN w:val="0"/>
        <w:adjustRightInd w:val="0"/>
        <w:spacing w:line="240" w:lineRule="atLeast"/>
        <w:rPr>
          <w:rFonts w:ascii="Arial" w:hAnsi="Arial" w:cs="Arial"/>
          <w:color w:val="000000"/>
          <w:sz w:val="22"/>
          <w:szCs w:val="22"/>
        </w:rPr>
      </w:pPr>
      <w:r w:rsidRPr="007E7C1B">
        <w:rPr>
          <w:rFonts w:ascii="Arial" w:hAnsi="Arial" w:cs="Arial"/>
          <w:color w:val="000000"/>
          <w:sz w:val="22"/>
          <w:szCs w:val="22"/>
        </w:rPr>
        <w:t xml:space="preserve">Note: The marker does not grade your group work. Any questions regarding your group work should </w:t>
      </w:r>
      <w:r w:rsidR="00923CFF" w:rsidRPr="007E7C1B">
        <w:rPr>
          <w:rFonts w:ascii="Arial" w:hAnsi="Arial" w:cs="Arial"/>
          <w:color w:val="000000"/>
          <w:sz w:val="22"/>
          <w:szCs w:val="22"/>
        </w:rPr>
        <w:t>therefore</w:t>
      </w:r>
      <w:r w:rsidRPr="007E7C1B">
        <w:rPr>
          <w:rFonts w:ascii="Arial" w:hAnsi="Arial" w:cs="Arial"/>
          <w:color w:val="000000"/>
          <w:sz w:val="22"/>
          <w:szCs w:val="22"/>
        </w:rPr>
        <w:t xml:space="preserve"> be directed towards the course director. </w:t>
      </w:r>
    </w:p>
    <w:p w:rsidR="00066DC7" w:rsidRPr="007E7C1B" w:rsidRDefault="00066DC7" w:rsidP="00066DC7">
      <w:pPr>
        <w:tabs>
          <w:tab w:val="left" w:pos="0"/>
          <w:tab w:val="left" w:pos="1080"/>
          <w:tab w:val="left" w:pos="1800"/>
          <w:tab w:val="left" w:pos="2520"/>
          <w:tab w:val="left" w:pos="3240"/>
          <w:tab w:val="left" w:pos="3960"/>
          <w:tab w:val="left" w:pos="4680"/>
        </w:tabs>
        <w:autoSpaceDE w:val="0"/>
        <w:autoSpaceDN w:val="0"/>
        <w:adjustRightInd w:val="0"/>
        <w:spacing w:line="240" w:lineRule="atLeast"/>
        <w:rPr>
          <w:rFonts w:ascii="Helv" w:hAnsi="Helv" w:cs="Helv"/>
          <w:color w:val="000000"/>
          <w:sz w:val="22"/>
          <w:szCs w:val="22"/>
        </w:rPr>
      </w:pPr>
    </w:p>
    <w:p w:rsidR="00C17A9A" w:rsidRPr="007E7C1B" w:rsidRDefault="00E26AF2"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sidRPr="007E7C1B">
        <w:rPr>
          <w:rFonts w:ascii="Helv" w:hAnsi="Helv" w:cs="Helv"/>
          <w:b/>
          <w:bCs/>
          <w:color w:val="008000"/>
          <w:u w:val="single"/>
        </w:rPr>
        <w:t xml:space="preserve">V.    </w:t>
      </w:r>
      <w:r w:rsidR="00C17A9A" w:rsidRPr="007E7C1B">
        <w:rPr>
          <w:rFonts w:ascii="Helv" w:hAnsi="Helv" w:cs="Helv"/>
          <w:b/>
          <w:bCs/>
          <w:color w:val="008000"/>
          <w:u w:val="single"/>
        </w:rPr>
        <w:t>EXPANDED COURSE DESCRIPTION</w:t>
      </w:r>
      <w:r w:rsidR="004C1118" w:rsidRPr="007E7C1B">
        <w:rPr>
          <w:rFonts w:ascii="Helv" w:hAnsi="Helv" w:cs="Helv"/>
          <w:b/>
          <w:bCs/>
          <w:color w:val="008000"/>
          <w:u w:val="single"/>
        </w:rPr>
        <w:t>:</w:t>
      </w:r>
    </w:p>
    <w:p w:rsidR="00C17A9A" w:rsidRPr="007E7C1B" w:rsidRDefault="00C17A9A" w:rsidP="00C17A9A">
      <w:pPr>
        <w:widowControl w:val="0"/>
        <w:autoSpaceDE w:val="0"/>
        <w:autoSpaceDN w:val="0"/>
        <w:adjustRightInd w:val="0"/>
        <w:spacing w:line="264" w:lineRule="auto"/>
        <w:ind w:left="360"/>
        <w:jc w:val="both"/>
        <w:rPr>
          <w:rFonts w:ascii="Helv" w:hAnsi="Helv" w:cs="Helv"/>
          <w:color w:val="000000"/>
          <w:sz w:val="20"/>
          <w:szCs w:val="20"/>
        </w:rPr>
      </w:pPr>
    </w:p>
    <w:p w:rsidR="00BA73DB" w:rsidRPr="007E7C1B" w:rsidRDefault="00BA73DB" w:rsidP="00DF3220">
      <w:pPr>
        <w:numPr>
          <w:ilvl w:val="0"/>
          <w:numId w:val="16"/>
        </w:numPr>
        <w:spacing w:after="120"/>
        <w:rPr>
          <w:rFonts w:ascii="Arial" w:hAnsi="Arial" w:cs="Arial"/>
          <w:b/>
          <w:lang w:val="en-GB"/>
        </w:rPr>
      </w:pPr>
      <w:r w:rsidRPr="007E7C1B">
        <w:rPr>
          <w:rFonts w:ascii="Arial" w:hAnsi="Arial" w:cs="Arial"/>
          <w:b/>
          <w:lang w:val="en-GB"/>
        </w:rPr>
        <w:t>Exams</w:t>
      </w:r>
    </w:p>
    <w:p w:rsidR="000B63DC" w:rsidRPr="007E7C1B" w:rsidRDefault="000B63DC" w:rsidP="000B63DC">
      <w:pPr>
        <w:spacing w:after="120"/>
        <w:rPr>
          <w:rFonts w:ascii="Arial" w:hAnsi="Arial" w:cs="Arial"/>
          <w:sz w:val="22"/>
          <w:szCs w:val="22"/>
          <w:lang w:val="en-GB"/>
        </w:rPr>
      </w:pPr>
      <w:r w:rsidRPr="007E7C1B">
        <w:rPr>
          <w:rFonts w:ascii="Arial" w:hAnsi="Arial" w:cs="Arial"/>
          <w:sz w:val="22"/>
          <w:szCs w:val="22"/>
          <w:lang w:val="en-GB"/>
        </w:rPr>
        <w:t xml:space="preserve">The </w:t>
      </w:r>
      <w:r w:rsidRPr="007E7C1B">
        <w:rPr>
          <w:rFonts w:ascii="Arial" w:hAnsi="Arial" w:cs="Arial"/>
          <w:b/>
          <w:sz w:val="22"/>
          <w:szCs w:val="22"/>
          <w:lang w:val="en-GB"/>
        </w:rPr>
        <w:t>exams</w:t>
      </w:r>
      <w:r w:rsidRPr="007E7C1B">
        <w:rPr>
          <w:rFonts w:ascii="Arial" w:hAnsi="Arial" w:cs="Arial"/>
          <w:sz w:val="22"/>
          <w:szCs w:val="22"/>
          <w:lang w:val="en-GB"/>
        </w:rPr>
        <w:t xml:space="preserve"> normally consist of a mix of multiple-choice questions and short-answer or essay questions. As everything discussed in class is relevant for the exams, please get yourself high-quality notes for missed classes for 100% coverage of the course material relevant for the exams. The exams are closed-book closed-notes exams. </w:t>
      </w:r>
    </w:p>
    <w:p w:rsidR="000B63DC" w:rsidRPr="007E7C1B" w:rsidRDefault="000B63DC" w:rsidP="000B63DC">
      <w:pPr>
        <w:spacing w:after="120"/>
        <w:rPr>
          <w:rFonts w:ascii="Arial" w:hAnsi="Arial" w:cs="Arial"/>
          <w:sz w:val="22"/>
          <w:szCs w:val="22"/>
          <w:lang w:val="en-GB"/>
        </w:rPr>
      </w:pPr>
      <w:r w:rsidRPr="007E7C1B">
        <w:rPr>
          <w:rFonts w:ascii="Arial" w:hAnsi="Arial" w:cs="Arial"/>
          <w:sz w:val="22"/>
          <w:szCs w:val="22"/>
          <w:lang w:val="en-GB"/>
        </w:rPr>
        <w:t>For the exams, you need to know</w:t>
      </w:r>
    </w:p>
    <w:p w:rsidR="000B63DC" w:rsidRPr="007E7C1B" w:rsidRDefault="000B63DC" w:rsidP="000B63DC">
      <w:pPr>
        <w:numPr>
          <w:ilvl w:val="0"/>
          <w:numId w:val="6"/>
        </w:numPr>
        <w:spacing w:after="120"/>
        <w:rPr>
          <w:rFonts w:ascii="Arial" w:hAnsi="Arial" w:cs="Arial"/>
          <w:sz w:val="22"/>
          <w:szCs w:val="22"/>
          <w:lang w:val="en-GB"/>
        </w:rPr>
      </w:pPr>
      <w:r w:rsidRPr="007E7C1B">
        <w:rPr>
          <w:rFonts w:ascii="Arial" w:hAnsi="Arial" w:cs="Arial"/>
          <w:sz w:val="22"/>
          <w:szCs w:val="22"/>
          <w:lang w:val="en-GB"/>
        </w:rPr>
        <w:t xml:space="preserve">all slides and explanations presented by me in class and </w:t>
      </w:r>
    </w:p>
    <w:p w:rsidR="000B63DC" w:rsidRPr="007E7C1B" w:rsidRDefault="000B63DC" w:rsidP="000B63DC">
      <w:pPr>
        <w:numPr>
          <w:ilvl w:val="0"/>
          <w:numId w:val="6"/>
        </w:numPr>
        <w:autoSpaceDE w:val="0"/>
        <w:autoSpaceDN w:val="0"/>
        <w:adjustRightInd w:val="0"/>
        <w:spacing w:after="120" w:line="240" w:lineRule="atLeast"/>
        <w:rPr>
          <w:rFonts w:ascii="Arial" w:hAnsi="Arial" w:cs="Arial"/>
          <w:sz w:val="22"/>
          <w:szCs w:val="22"/>
          <w:lang w:val="en-GB"/>
        </w:rPr>
      </w:pPr>
      <w:r w:rsidRPr="007E7C1B">
        <w:rPr>
          <w:rFonts w:ascii="Arial" w:hAnsi="Arial" w:cs="Arial"/>
          <w:sz w:val="22"/>
          <w:szCs w:val="22"/>
          <w:lang w:val="en-GB"/>
        </w:rPr>
        <w:t xml:space="preserve">all case studies presented and discussed in class. </w:t>
      </w:r>
    </w:p>
    <w:p w:rsidR="000B63DC" w:rsidRPr="007E7C1B" w:rsidRDefault="000B63DC" w:rsidP="000B63DC">
      <w:pPr>
        <w:numPr>
          <w:ilvl w:val="0"/>
          <w:numId w:val="6"/>
        </w:numPr>
        <w:autoSpaceDE w:val="0"/>
        <w:autoSpaceDN w:val="0"/>
        <w:adjustRightInd w:val="0"/>
        <w:spacing w:after="120" w:line="240" w:lineRule="atLeast"/>
        <w:rPr>
          <w:rFonts w:ascii="Arial" w:hAnsi="Arial" w:cs="Arial"/>
          <w:sz w:val="22"/>
          <w:szCs w:val="22"/>
          <w:lang w:val="en-GB"/>
        </w:rPr>
      </w:pPr>
      <w:r w:rsidRPr="007E7C1B">
        <w:rPr>
          <w:rFonts w:ascii="Arial" w:hAnsi="Arial" w:cs="Arial"/>
          <w:sz w:val="22"/>
          <w:szCs w:val="22"/>
          <w:lang w:val="en-GB"/>
        </w:rPr>
        <w:t>Presentations of guest speakers, if any, and the discussions of such presentations, are also relevant for the exams covering the class of the guest speech</w:t>
      </w:r>
    </w:p>
    <w:p w:rsidR="000B63DC" w:rsidRPr="007E7C1B" w:rsidRDefault="000B63DC" w:rsidP="000B63DC">
      <w:pPr>
        <w:numPr>
          <w:ilvl w:val="0"/>
          <w:numId w:val="6"/>
        </w:numPr>
        <w:autoSpaceDE w:val="0"/>
        <w:autoSpaceDN w:val="0"/>
        <w:adjustRightInd w:val="0"/>
        <w:spacing w:after="120" w:line="240" w:lineRule="atLeast"/>
        <w:rPr>
          <w:rFonts w:ascii="Arial" w:hAnsi="Arial" w:cs="Arial"/>
          <w:sz w:val="22"/>
          <w:szCs w:val="22"/>
          <w:lang w:val="en-GB"/>
        </w:rPr>
      </w:pPr>
      <w:r w:rsidRPr="007E7C1B">
        <w:rPr>
          <w:rFonts w:ascii="Arial" w:hAnsi="Arial" w:cs="Arial"/>
          <w:sz w:val="22"/>
          <w:szCs w:val="22"/>
          <w:lang w:val="en-GB"/>
        </w:rPr>
        <w:t>any literature to be studied on your own (see under II. and VI.)</w:t>
      </w:r>
    </w:p>
    <w:p w:rsidR="000B63DC" w:rsidRPr="007E7C1B" w:rsidRDefault="000B63DC" w:rsidP="000B63DC">
      <w:pPr>
        <w:tabs>
          <w:tab w:val="left" w:pos="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r w:rsidRPr="007E7C1B">
        <w:rPr>
          <w:rFonts w:ascii="Arial" w:hAnsi="Arial" w:cs="Arial"/>
          <w:sz w:val="22"/>
          <w:szCs w:val="22"/>
          <w:lang w:val="en-GB"/>
        </w:rPr>
        <w:t xml:space="preserve">You will have to take </w:t>
      </w:r>
      <w:r w:rsidRPr="007E7C1B">
        <w:rPr>
          <w:rFonts w:ascii="Arial" w:hAnsi="Arial" w:cs="Arial"/>
          <w:b/>
          <w:sz w:val="22"/>
          <w:szCs w:val="22"/>
          <w:lang w:val="en-GB"/>
        </w:rPr>
        <w:t>comprehensive notes</w:t>
      </w:r>
      <w:r w:rsidRPr="007E7C1B">
        <w:rPr>
          <w:rFonts w:ascii="Arial" w:hAnsi="Arial" w:cs="Arial"/>
          <w:sz w:val="22"/>
          <w:szCs w:val="22"/>
          <w:lang w:val="en-GB"/>
        </w:rPr>
        <w:t xml:space="preserve"> </w:t>
      </w:r>
      <w:r w:rsidRPr="007E7C1B">
        <w:rPr>
          <w:rFonts w:ascii="Arial" w:hAnsi="Arial" w:cs="Arial"/>
          <w:b/>
          <w:sz w:val="22"/>
          <w:szCs w:val="22"/>
          <w:lang w:val="en-GB"/>
        </w:rPr>
        <w:t>during both online and classroom classes.</w:t>
      </w:r>
      <w:r w:rsidRPr="007E7C1B">
        <w:rPr>
          <w:rFonts w:ascii="Arial" w:hAnsi="Arial" w:cs="Arial"/>
          <w:sz w:val="22"/>
          <w:szCs w:val="22"/>
          <w:lang w:val="en-GB"/>
        </w:rPr>
        <w:t xml:space="preserve"> If you do not do so, you will very likely do poorly on the exams. Every student who misses a classroom class is expected to get him/herself the slides from the course website and comprehensive high-quality notes from a classmate. </w:t>
      </w:r>
    </w:p>
    <w:p w:rsidR="000B63DC" w:rsidRPr="007E7C1B" w:rsidRDefault="000B63DC" w:rsidP="000B63DC">
      <w:pPr>
        <w:spacing w:after="120"/>
        <w:rPr>
          <w:rFonts w:ascii="Arial" w:hAnsi="Arial" w:cs="Arial"/>
          <w:sz w:val="22"/>
          <w:szCs w:val="22"/>
          <w:lang w:val="en-GB"/>
        </w:rPr>
      </w:pPr>
      <w:r w:rsidRPr="007E7C1B">
        <w:rPr>
          <w:rFonts w:ascii="Arial" w:hAnsi="Arial" w:cs="Arial"/>
          <w:sz w:val="22"/>
          <w:szCs w:val="22"/>
          <w:lang w:val="en-GB"/>
        </w:rPr>
        <w:t xml:space="preserve">There will be a Q&amp;A forum on the course website where you can post questions on the material relevant for the exams. Questions </w:t>
      </w:r>
      <w:proofErr w:type="gramStart"/>
      <w:r w:rsidRPr="007E7C1B">
        <w:rPr>
          <w:rFonts w:ascii="Arial" w:hAnsi="Arial" w:cs="Arial"/>
          <w:sz w:val="22"/>
          <w:szCs w:val="22"/>
          <w:lang w:val="en-GB"/>
        </w:rPr>
        <w:t>have to</w:t>
      </w:r>
      <w:proofErr w:type="gramEnd"/>
      <w:r w:rsidRPr="007E7C1B">
        <w:rPr>
          <w:rFonts w:ascii="Arial" w:hAnsi="Arial" w:cs="Arial"/>
          <w:sz w:val="22"/>
          <w:szCs w:val="22"/>
          <w:lang w:val="en-GB"/>
        </w:rPr>
        <w:t xml:space="preserve"> be posted two business days before an exam to receive an answer before the exam. </w:t>
      </w:r>
    </w:p>
    <w:p w:rsidR="000B63DC" w:rsidRPr="007E7C1B" w:rsidRDefault="000B63DC" w:rsidP="000B63DC">
      <w:pPr>
        <w:spacing w:after="120"/>
        <w:rPr>
          <w:rFonts w:ascii="Arial" w:hAnsi="Arial" w:cs="Arial"/>
          <w:sz w:val="22"/>
          <w:szCs w:val="22"/>
          <w:lang w:val="en-GB"/>
        </w:rPr>
      </w:pPr>
      <w:r w:rsidRPr="007E7C1B">
        <w:rPr>
          <w:rFonts w:ascii="Arial" w:hAnsi="Arial" w:cs="Arial"/>
          <w:sz w:val="22"/>
          <w:szCs w:val="22"/>
          <w:lang w:val="en-GB"/>
        </w:rPr>
        <w:t xml:space="preserve">The </w:t>
      </w:r>
      <w:r w:rsidRPr="007E7C1B">
        <w:rPr>
          <w:rFonts w:ascii="Arial" w:hAnsi="Arial" w:cs="Arial"/>
          <w:b/>
          <w:sz w:val="22"/>
          <w:szCs w:val="22"/>
          <w:lang w:val="en-GB"/>
        </w:rPr>
        <w:t>final exam</w:t>
      </w:r>
      <w:r w:rsidRPr="007E7C1B">
        <w:rPr>
          <w:rFonts w:ascii="Arial" w:hAnsi="Arial" w:cs="Arial"/>
          <w:sz w:val="22"/>
          <w:szCs w:val="22"/>
          <w:lang w:val="en-GB"/>
        </w:rPr>
        <w:t xml:space="preserve"> covers </w:t>
      </w:r>
      <w:r w:rsidRPr="007E7C1B">
        <w:rPr>
          <w:rFonts w:ascii="Arial" w:hAnsi="Arial" w:cs="Arial"/>
          <w:b/>
          <w:sz w:val="22"/>
          <w:szCs w:val="22"/>
          <w:lang w:val="en-GB"/>
        </w:rPr>
        <w:t>only the material not covered by the midterm</w:t>
      </w:r>
      <w:r w:rsidRPr="007E7C1B">
        <w:rPr>
          <w:rFonts w:ascii="Arial" w:hAnsi="Arial" w:cs="Arial"/>
          <w:sz w:val="22"/>
          <w:szCs w:val="22"/>
          <w:lang w:val="en-GB"/>
        </w:rPr>
        <w:t xml:space="preserve">. That is, in the final you will not be asked any specific questions regarding the material which was relevant for the midterm. You will, however, </w:t>
      </w:r>
      <w:proofErr w:type="gramStart"/>
      <w:r w:rsidRPr="007E7C1B">
        <w:rPr>
          <w:rFonts w:ascii="Arial" w:hAnsi="Arial" w:cs="Arial"/>
          <w:sz w:val="22"/>
          <w:szCs w:val="22"/>
          <w:lang w:val="en-GB"/>
        </w:rPr>
        <w:t>have to</w:t>
      </w:r>
      <w:proofErr w:type="gramEnd"/>
      <w:r w:rsidRPr="007E7C1B">
        <w:rPr>
          <w:rFonts w:ascii="Arial" w:hAnsi="Arial" w:cs="Arial"/>
          <w:sz w:val="22"/>
          <w:szCs w:val="22"/>
          <w:lang w:val="en-GB"/>
        </w:rPr>
        <w:t xml:space="preserve"> be familiar with the terms and concepts you learned for the midterm to the extent they form the basis for concepts covered after the midterm. </w:t>
      </w:r>
    </w:p>
    <w:p w:rsidR="000B63DC" w:rsidRPr="007E7C1B" w:rsidRDefault="000B63DC" w:rsidP="000B63DC">
      <w:pPr>
        <w:spacing w:after="120"/>
        <w:rPr>
          <w:rFonts w:ascii="Arial" w:hAnsi="Arial" w:cs="Arial"/>
          <w:sz w:val="22"/>
          <w:szCs w:val="22"/>
          <w:lang w:val="en-GB"/>
        </w:rPr>
      </w:pPr>
      <w:r w:rsidRPr="007E7C1B">
        <w:rPr>
          <w:rFonts w:ascii="Arial" w:hAnsi="Arial" w:cs="Arial"/>
          <w:sz w:val="22"/>
          <w:szCs w:val="22"/>
          <w:lang w:val="en-GB"/>
        </w:rPr>
        <w:t xml:space="preserve">Exams will always be scheduled for an official duration of </w:t>
      </w:r>
      <w:r w:rsidRPr="007E7C1B">
        <w:rPr>
          <w:rFonts w:ascii="Arial" w:hAnsi="Arial" w:cs="Arial"/>
          <w:b/>
          <w:sz w:val="22"/>
          <w:szCs w:val="22"/>
          <w:lang w:val="en-GB"/>
        </w:rPr>
        <w:t>3 hours</w:t>
      </w:r>
      <w:r w:rsidRPr="007E7C1B">
        <w:rPr>
          <w:rFonts w:ascii="Arial" w:hAnsi="Arial" w:cs="Arial"/>
          <w:sz w:val="22"/>
          <w:szCs w:val="22"/>
          <w:lang w:val="en-GB"/>
        </w:rPr>
        <w:t xml:space="preserve">. Depending on the number of chapters to be covered and the character of the questions, effective available exam time may be shorter (between 2 hours and 2:45 minutes). I still ask you to reserve the full three hours scheduled, as there may always be issues (e.g., classroom locked, no lights on) which require us to use up the full three hours. </w:t>
      </w:r>
    </w:p>
    <w:p w:rsidR="009A6ACF" w:rsidRPr="007E7C1B" w:rsidRDefault="009A6ACF" w:rsidP="00BA73DB">
      <w:pPr>
        <w:spacing w:after="120"/>
        <w:rPr>
          <w:rFonts w:ascii="Arial" w:hAnsi="Arial" w:cs="Arial"/>
          <w:sz w:val="22"/>
          <w:szCs w:val="22"/>
          <w:lang w:val="en-GB"/>
        </w:rPr>
      </w:pPr>
    </w:p>
    <w:p w:rsidR="0003417F" w:rsidRPr="007E7C1B" w:rsidRDefault="0003417F" w:rsidP="00DF3220">
      <w:pPr>
        <w:numPr>
          <w:ilvl w:val="0"/>
          <w:numId w:val="16"/>
        </w:numPr>
        <w:spacing w:after="120"/>
        <w:rPr>
          <w:rFonts w:ascii="Arial" w:hAnsi="Arial" w:cs="Arial"/>
          <w:b/>
          <w:color w:val="000000"/>
          <w:lang w:val="en-GB"/>
        </w:rPr>
      </w:pPr>
      <w:r w:rsidRPr="007E7C1B">
        <w:rPr>
          <w:rFonts w:ascii="Arial" w:hAnsi="Arial" w:cs="Arial"/>
          <w:b/>
          <w:color w:val="000000"/>
          <w:lang w:val="en-GB"/>
        </w:rPr>
        <w:t>Grou</w:t>
      </w:r>
      <w:r w:rsidR="00DF3220" w:rsidRPr="007E7C1B">
        <w:rPr>
          <w:rFonts w:ascii="Arial" w:hAnsi="Arial" w:cs="Arial"/>
          <w:b/>
          <w:color w:val="000000"/>
          <w:lang w:val="en-GB"/>
        </w:rPr>
        <w:t>p project</w:t>
      </w:r>
      <w:r w:rsidR="006F252A" w:rsidRPr="007E7C1B">
        <w:rPr>
          <w:rFonts w:ascii="Arial" w:hAnsi="Arial" w:cs="Arial"/>
          <w:b/>
          <w:color w:val="000000"/>
          <w:lang w:val="en-GB"/>
        </w:rPr>
        <w:t xml:space="preserve">: </w:t>
      </w:r>
      <w:r w:rsidR="00066DC7" w:rsidRPr="007E7C1B">
        <w:rPr>
          <w:rFonts w:ascii="Arial" w:hAnsi="Arial" w:cs="Arial"/>
          <w:b/>
          <w:color w:val="000000"/>
          <w:lang w:val="en-GB"/>
        </w:rPr>
        <w:t xml:space="preserve">Group Report and Presentation </w:t>
      </w:r>
    </w:p>
    <w:p w:rsidR="005747D2" w:rsidRPr="007E7C1B" w:rsidRDefault="005747D2" w:rsidP="005747D2">
      <w:pPr>
        <w:rPr>
          <w:rFonts w:ascii="Arial" w:hAnsi="Arial" w:cs="Arial"/>
          <w:color w:val="000000"/>
          <w:sz w:val="22"/>
          <w:szCs w:val="22"/>
          <w:lang w:val="en-GB"/>
        </w:rPr>
      </w:pPr>
      <w:r w:rsidRPr="007E7C1B">
        <w:rPr>
          <w:rFonts w:ascii="Arial" w:hAnsi="Arial" w:cs="Arial"/>
          <w:color w:val="000000"/>
          <w:sz w:val="22"/>
          <w:szCs w:val="22"/>
          <w:lang w:val="en-GB"/>
        </w:rPr>
        <w:t xml:space="preserve">Groups should comprise 5 to 7 members. The recommended group size is 6. All evaluations of group work will take the size of the group into account. </w:t>
      </w:r>
      <w:r w:rsidRPr="007E7C1B">
        <w:rPr>
          <w:rFonts w:ascii="Arial" w:hAnsi="Arial" w:cs="Arial"/>
          <w:b/>
          <w:color w:val="000000"/>
          <w:sz w:val="22"/>
          <w:szCs w:val="22"/>
          <w:lang w:val="en-GB"/>
        </w:rPr>
        <w:t>Group formation</w:t>
      </w:r>
      <w:r w:rsidRPr="007E7C1B">
        <w:rPr>
          <w:rFonts w:ascii="Arial" w:hAnsi="Arial" w:cs="Arial"/>
          <w:color w:val="000000"/>
          <w:sz w:val="22"/>
          <w:szCs w:val="22"/>
          <w:lang w:val="en-GB"/>
        </w:rPr>
        <w:t xml:space="preserve"> takes place in the </w:t>
      </w:r>
      <w:r w:rsidRPr="007E7C1B">
        <w:rPr>
          <w:rFonts w:ascii="Arial" w:hAnsi="Arial" w:cs="Arial"/>
          <w:b/>
          <w:color w:val="000000"/>
          <w:sz w:val="22"/>
          <w:szCs w:val="22"/>
          <w:lang w:val="en-GB"/>
        </w:rPr>
        <w:t>second class of the course</w:t>
      </w:r>
      <w:r w:rsidRPr="007E7C1B">
        <w:rPr>
          <w:rFonts w:ascii="Arial" w:hAnsi="Arial" w:cs="Arial"/>
          <w:color w:val="000000"/>
          <w:sz w:val="22"/>
          <w:szCs w:val="22"/>
          <w:lang w:val="en-GB"/>
        </w:rPr>
        <w:t xml:space="preserve">. </w:t>
      </w:r>
      <w:r w:rsidRPr="007E7C1B">
        <w:rPr>
          <w:rFonts w:ascii="Arial" w:hAnsi="Arial" w:cs="Arial"/>
          <w:color w:val="000000"/>
          <w:sz w:val="22"/>
          <w:szCs w:val="22"/>
          <w:u w:val="single"/>
          <w:lang w:val="en-GB"/>
        </w:rPr>
        <w:t xml:space="preserve">It is therefore </w:t>
      </w:r>
      <w:r w:rsidRPr="007E7C1B">
        <w:rPr>
          <w:rFonts w:ascii="Arial" w:hAnsi="Arial" w:cs="Arial"/>
          <w:b/>
          <w:color w:val="000000"/>
          <w:sz w:val="22"/>
          <w:szCs w:val="22"/>
          <w:u w:val="single"/>
          <w:lang w:val="en-GB"/>
        </w:rPr>
        <w:t>mandatory</w:t>
      </w:r>
      <w:r w:rsidRPr="007E7C1B">
        <w:rPr>
          <w:rFonts w:ascii="Arial" w:hAnsi="Arial" w:cs="Arial"/>
          <w:color w:val="000000"/>
          <w:sz w:val="22"/>
          <w:szCs w:val="22"/>
          <w:u w:val="single"/>
          <w:lang w:val="en-GB"/>
        </w:rPr>
        <w:t xml:space="preserve"> </w:t>
      </w:r>
      <w:r w:rsidRPr="007E7C1B">
        <w:rPr>
          <w:rFonts w:ascii="Arial" w:hAnsi="Arial" w:cs="Arial"/>
          <w:b/>
          <w:color w:val="000000"/>
          <w:sz w:val="22"/>
          <w:szCs w:val="22"/>
          <w:u w:val="single"/>
          <w:lang w:val="en-GB"/>
        </w:rPr>
        <w:t>to be present in th</w:t>
      </w:r>
      <w:r w:rsidR="000E3C8A" w:rsidRPr="007E7C1B">
        <w:rPr>
          <w:rFonts w:ascii="Arial" w:hAnsi="Arial" w:cs="Arial"/>
          <w:b/>
          <w:color w:val="000000"/>
          <w:sz w:val="22"/>
          <w:szCs w:val="22"/>
          <w:u w:val="single"/>
          <w:lang w:val="en-GB"/>
        </w:rPr>
        <w:t>e second class</w:t>
      </w:r>
      <w:r w:rsidRPr="007E7C1B">
        <w:rPr>
          <w:rFonts w:ascii="Arial" w:hAnsi="Arial" w:cs="Arial"/>
          <w:color w:val="000000"/>
          <w:sz w:val="22"/>
          <w:szCs w:val="22"/>
          <w:u w:val="single"/>
          <w:lang w:val="en-GB"/>
        </w:rPr>
        <w:t>.</w:t>
      </w:r>
      <w:r w:rsidR="000E3C8A" w:rsidRPr="007E7C1B">
        <w:rPr>
          <w:rFonts w:ascii="Arial" w:hAnsi="Arial" w:cs="Arial"/>
          <w:color w:val="000000"/>
          <w:sz w:val="22"/>
          <w:szCs w:val="22"/>
          <w:u w:val="single"/>
          <w:lang w:val="en-GB"/>
        </w:rPr>
        <w:t xml:space="preserve"> </w:t>
      </w:r>
      <w:r w:rsidRPr="007E7C1B">
        <w:rPr>
          <w:rFonts w:ascii="Arial" w:hAnsi="Arial" w:cs="Arial"/>
          <w:color w:val="000000"/>
          <w:sz w:val="22"/>
          <w:szCs w:val="22"/>
          <w:lang w:val="en-GB"/>
        </w:rPr>
        <w:t xml:space="preserve">If you cannot make it to the second class for justified reasons, please notify me at least 3 business days in advance, so that I can assign you to a group in the second class. </w:t>
      </w:r>
      <w:r w:rsidRPr="007E7C1B">
        <w:rPr>
          <w:rFonts w:ascii="Arial" w:hAnsi="Arial" w:cs="Arial"/>
          <w:color w:val="000000"/>
          <w:sz w:val="22"/>
          <w:szCs w:val="22"/>
          <w:u w:val="single"/>
          <w:lang w:val="en-GB"/>
        </w:rPr>
        <w:t>Students not present in the second class and not notifying me of their absence run the risk of not getting a spot in a group and therefore receiving a grade of zero on the group-work components of the course grade</w:t>
      </w:r>
      <w:r w:rsidRPr="007E7C1B">
        <w:rPr>
          <w:rFonts w:ascii="Arial" w:hAnsi="Arial" w:cs="Arial"/>
          <w:color w:val="000000"/>
          <w:sz w:val="22"/>
          <w:szCs w:val="22"/>
          <w:lang w:val="en-GB"/>
        </w:rPr>
        <w:t xml:space="preserve">. </w:t>
      </w:r>
    </w:p>
    <w:p w:rsidR="00EF6E14" w:rsidRPr="007E7C1B" w:rsidRDefault="00EF6E14" w:rsidP="005747D2">
      <w:pPr>
        <w:rPr>
          <w:rFonts w:ascii="Arial" w:hAnsi="Arial" w:cs="Arial"/>
          <w:color w:val="000000"/>
          <w:sz w:val="22"/>
          <w:szCs w:val="22"/>
          <w:lang w:val="en-GB"/>
        </w:rPr>
      </w:pPr>
    </w:p>
    <w:p w:rsidR="00187BFF" w:rsidRPr="007E7C1B" w:rsidRDefault="0003417F" w:rsidP="0003417F">
      <w:pPr>
        <w:spacing w:after="120"/>
        <w:rPr>
          <w:rFonts w:ascii="Arial" w:hAnsi="Arial" w:cs="Arial"/>
          <w:color w:val="000000"/>
          <w:sz w:val="22"/>
          <w:szCs w:val="22"/>
          <w:lang w:val="en-GB"/>
        </w:rPr>
      </w:pPr>
      <w:r w:rsidRPr="007E7C1B">
        <w:rPr>
          <w:rFonts w:ascii="Arial" w:hAnsi="Arial" w:cs="Arial"/>
          <w:color w:val="000000"/>
          <w:sz w:val="22"/>
          <w:szCs w:val="22"/>
          <w:lang w:val="en-GB"/>
        </w:rPr>
        <w:t xml:space="preserve">Each group will </w:t>
      </w:r>
      <w:r w:rsidR="00076120" w:rsidRPr="007E7C1B">
        <w:rPr>
          <w:rFonts w:ascii="Arial" w:hAnsi="Arial" w:cs="Arial"/>
          <w:color w:val="000000"/>
          <w:sz w:val="22"/>
          <w:szCs w:val="22"/>
          <w:lang w:val="en-GB"/>
        </w:rPr>
        <w:t xml:space="preserve">do a brand audit for a </w:t>
      </w:r>
      <w:r w:rsidR="0072763E" w:rsidRPr="007E7C1B">
        <w:rPr>
          <w:rFonts w:ascii="Arial" w:hAnsi="Arial" w:cs="Arial"/>
          <w:b/>
          <w:color w:val="000000"/>
          <w:sz w:val="22"/>
          <w:szCs w:val="22"/>
          <w:lang w:val="en-GB"/>
        </w:rPr>
        <w:t>brand</w:t>
      </w:r>
      <w:r w:rsidR="0072763E" w:rsidRPr="007E7C1B">
        <w:rPr>
          <w:rFonts w:ascii="Arial" w:hAnsi="Arial" w:cs="Arial"/>
          <w:color w:val="000000"/>
          <w:sz w:val="22"/>
          <w:szCs w:val="22"/>
          <w:lang w:val="en-GB"/>
        </w:rPr>
        <w:t xml:space="preserve"> </w:t>
      </w:r>
      <w:r w:rsidR="00076120" w:rsidRPr="007E7C1B">
        <w:rPr>
          <w:rFonts w:ascii="Arial" w:hAnsi="Arial" w:cs="Arial"/>
          <w:color w:val="000000"/>
          <w:sz w:val="22"/>
          <w:szCs w:val="22"/>
          <w:lang w:val="en-GB"/>
        </w:rPr>
        <w:t xml:space="preserve">selected by the group </w:t>
      </w:r>
      <w:r w:rsidR="00187BFF" w:rsidRPr="007E7C1B">
        <w:rPr>
          <w:rFonts w:ascii="Arial" w:hAnsi="Arial" w:cs="Arial"/>
          <w:color w:val="000000"/>
          <w:sz w:val="22"/>
          <w:szCs w:val="22"/>
          <w:lang w:val="en-GB"/>
        </w:rPr>
        <w:t>whose brand strategy is determined by a company or not-for-profit organization</w:t>
      </w:r>
      <w:r w:rsidR="005115C0" w:rsidRPr="007E7C1B">
        <w:rPr>
          <w:rFonts w:ascii="Arial" w:hAnsi="Arial" w:cs="Arial"/>
          <w:color w:val="000000"/>
          <w:sz w:val="22"/>
          <w:szCs w:val="22"/>
          <w:lang w:val="en-GB"/>
        </w:rPr>
        <w:t xml:space="preserve"> in Canada</w:t>
      </w:r>
      <w:r w:rsidR="00076120" w:rsidRPr="007E7C1B">
        <w:rPr>
          <w:rFonts w:ascii="Arial" w:hAnsi="Arial" w:cs="Arial"/>
          <w:color w:val="000000"/>
          <w:sz w:val="22"/>
          <w:szCs w:val="22"/>
          <w:lang w:val="en-GB"/>
        </w:rPr>
        <w:t xml:space="preserve">. </w:t>
      </w:r>
      <w:r w:rsidR="00187BFF" w:rsidRPr="007E7C1B">
        <w:rPr>
          <w:rFonts w:ascii="Arial" w:hAnsi="Arial" w:cs="Arial"/>
          <w:color w:val="000000"/>
          <w:sz w:val="22"/>
          <w:szCs w:val="22"/>
          <w:lang w:val="en-GB"/>
        </w:rPr>
        <w:t xml:space="preserve">This excludes </w:t>
      </w:r>
      <w:r w:rsidR="003207BF" w:rsidRPr="007E7C1B">
        <w:rPr>
          <w:rFonts w:ascii="Arial" w:hAnsi="Arial" w:cs="Arial"/>
          <w:color w:val="000000"/>
          <w:sz w:val="22"/>
          <w:szCs w:val="22"/>
          <w:lang w:val="en-GB"/>
        </w:rPr>
        <w:t xml:space="preserve">in many cases </w:t>
      </w:r>
      <w:r w:rsidR="00187BFF" w:rsidRPr="007E7C1B">
        <w:rPr>
          <w:rFonts w:ascii="Arial" w:hAnsi="Arial" w:cs="Arial"/>
          <w:color w:val="000000"/>
          <w:sz w:val="22"/>
          <w:szCs w:val="22"/>
          <w:lang w:val="en-GB"/>
        </w:rPr>
        <w:t>subsidiaries of companies</w:t>
      </w:r>
      <w:r w:rsidR="00076120" w:rsidRPr="007E7C1B">
        <w:rPr>
          <w:rFonts w:ascii="Arial" w:hAnsi="Arial" w:cs="Arial"/>
          <w:color w:val="000000"/>
          <w:sz w:val="22"/>
          <w:szCs w:val="22"/>
          <w:lang w:val="en-GB"/>
        </w:rPr>
        <w:t xml:space="preserve"> or organizations</w:t>
      </w:r>
      <w:r w:rsidR="00187BFF" w:rsidRPr="007E7C1B">
        <w:rPr>
          <w:rFonts w:ascii="Arial" w:hAnsi="Arial" w:cs="Arial"/>
          <w:color w:val="000000"/>
          <w:sz w:val="22"/>
          <w:szCs w:val="22"/>
          <w:lang w:val="en-GB"/>
        </w:rPr>
        <w:t xml:space="preserve"> from outside of </w:t>
      </w:r>
      <w:r w:rsidR="006C6AD5" w:rsidRPr="007E7C1B">
        <w:rPr>
          <w:rFonts w:ascii="Arial" w:hAnsi="Arial" w:cs="Arial"/>
          <w:color w:val="000000"/>
          <w:sz w:val="22"/>
          <w:szCs w:val="22"/>
          <w:lang w:val="en-GB"/>
        </w:rPr>
        <w:t>Canada</w:t>
      </w:r>
      <w:r w:rsidR="00187BFF" w:rsidRPr="007E7C1B">
        <w:rPr>
          <w:rFonts w:ascii="Arial" w:hAnsi="Arial" w:cs="Arial"/>
          <w:color w:val="000000"/>
          <w:sz w:val="22"/>
          <w:szCs w:val="22"/>
          <w:lang w:val="en-GB"/>
        </w:rPr>
        <w:t xml:space="preserve">. </w:t>
      </w:r>
      <w:r w:rsidR="00076120" w:rsidRPr="007E7C1B">
        <w:rPr>
          <w:rFonts w:ascii="Arial" w:hAnsi="Arial" w:cs="Arial"/>
          <w:color w:val="000000"/>
          <w:sz w:val="22"/>
          <w:szCs w:val="22"/>
          <w:lang w:val="en-GB"/>
        </w:rPr>
        <w:t xml:space="preserve">Please fill in the Group Project Proposal (GPP) Form available on the course website and submit for approval by the time and date specified in the course schedule (see "organization of the course"). </w:t>
      </w:r>
    </w:p>
    <w:p w:rsidR="00EF285A" w:rsidRPr="007E7C1B" w:rsidRDefault="0003417F" w:rsidP="0003417F">
      <w:pPr>
        <w:tabs>
          <w:tab w:val="num" w:pos="561"/>
        </w:tabs>
        <w:spacing w:after="120"/>
        <w:rPr>
          <w:rFonts w:ascii="Arial" w:hAnsi="Arial" w:cs="Arial"/>
          <w:color w:val="000000"/>
          <w:sz w:val="22"/>
          <w:szCs w:val="22"/>
          <w:lang w:val="en-CA"/>
        </w:rPr>
      </w:pPr>
      <w:r w:rsidRPr="007E7C1B">
        <w:rPr>
          <w:rFonts w:ascii="Arial" w:hAnsi="Arial" w:cs="Arial"/>
          <w:color w:val="000000"/>
          <w:sz w:val="22"/>
          <w:szCs w:val="22"/>
          <w:lang w:val="en-CA"/>
        </w:rPr>
        <w:t xml:space="preserve">In the </w:t>
      </w:r>
      <w:r w:rsidRPr="007E7C1B">
        <w:rPr>
          <w:rFonts w:ascii="Arial" w:hAnsi="Arial" w:cs="Arial"/>
          <w:b/>
          <w:color w:val="000000"/>
          <w:sz w:val="22"/>
          <w:szCs w:val="22"/>
          <w:lang w:val="en-CA"/>
        </w:rPr>
        <w:t>group presentation</w:t>
      </w:r>
      <w:r w:rsidRPr="007E7C1B">
        <w:rPr>
          <w:rFonts w:ascii="Arial" w:hAnsi="Arial" w:cs="Arial"/>
          <w:color w:val="000000"/>
          <w:sz w:val="22"/>
          <w:szCs w:val="22"/>
          <w:lang w:val="en-CA"/>
        </w:rPr>
        <w:t xml:space="preserve">, each group gives an overview of </w:t>
      </w:r>
      <w:r w:rsidR="00EF285A" w:rsidRPr="007E7C1B">
        <w:rPr>
          <w:rFonts w:ascii="Arial" w:hAnsi="Arial" w:cs="Arial"/>
          <w:color w:val="000000"/>
          <w:sz w:val="22"/>
          <w:szCs w:val="22"/>
          <w:lang w:val="en-CA"/>
        </w:rPr>
        <w:t>their group report</w:t>
      </w:r>
      <w:r w:rsidR="00314136" w:rsidRPr="007E7C1B">
        <w:rPr>
          <w:rFonts w:ascii="Arial" w:hAnsi="Arial" w:cs="Arial"/>
          <w:color w:val="000000"/>
          <w:sz w:val="22"/>
          <w:szCs w:val="22"/>
          <w:lang w:val="en-CA"/>
        </w:rPr>
        <w:t xml:space="preserve"> and offers new analyses and their future strategy for the brand.</w:t>
      </w:r>
      <w:r w:rsidR="00EF285A" w:rsidRPr="007E7C1B">
        <w:rPr>
          <w:rFonts w:ascii="Arial" w:hAnsi="Arial" w:cs="Arial"/>
          <w:color w:val="000000"/>
          <w:sz w:val="22"/>
          <w:szCs w:val="22"/>
          <w:lang w:val="en-CA"/>
        </w:rPr>
        <w:t xml:space="preserve"> </w:t>
      </w:r>
    </w:p>
    <w:p w:rsidR="0003417F" w:rsidRPr="007E7C1B" w:rsidRDefault="002B0D38" w:rsidP="0003417F">
      <w:pPr>
        <w:tabs>
          <w:tab w:val="num" w:pos="561"/>
        </w:tabs>
        <w:spacing w:after="120"/>
        <w:rPr>
          <w:rFonts w:ascii="Arial" w:hAnsi="Arial" w:cs="Arial"/>
          <w:color w:val="000000"/>
          <w:sz w:val="22"/>
          <w:szCs w:val="22"/>
          <w:lang w:val="en-CA"/>
        </w:rPr>
      </w:pPr>
      <w:r w:rsidRPr="007E7C1B">
        <w:rPr>
          <w:rFonts w:ascii="Arial" w:hAnsi="Arial" w:cs="Arial"/>
          <w:color w:val="000000"/>
          <w:sz w:val="22"/>
          <w:szCs w:val="22"/>
          <w:lang w:val="en-CA"/>
        </w:rPr>
        <w:t xml:space="preserve">Report and presentation </w:t>
      </w:r>
      <w:r w:rsidR="0003417F" w:rsidRPr="007E7C1B">
        <w:rPr>
          <w:rFonts w:ascii="Arial" w:hAnsi="Arial" w:cs="Arial"/>
          <w:color w:val="000000"/>
          <w:sz w:val="22"/>
          <w:szCs w:val="22"/>
          <w:lang w:val="en-CA"/>
        </w:rPr>
        <w:t xml:space="preserve">guidelines </w:t>
      </w:r>
      <w:r w:rsidRPr="007E7C1B">
        <w:rPr>
          <w:rFonts w:ascii="Arial" w:hAnsi="Arial" w:cs="Arial"/>
          <w:color w:val="000000"/>
          <w:sz w:val="22"/>
          <w:szCs w:val="22"/>
          <w:lang w:val="en-CA"/>
        </w:rPr>
        <w:t xml:space="preserve">will be </w:t>
      </w:r>
      <w:r w:rsidR="0003417F" w:rsidRPr="007E7C1B">
        <w:rPr>
          <w:rFonts w:ascii="Arial" w:hAnsi="Arial" w:cs="Arial"/>
          <w:color w:val="000000"/>
          <w:sz w:val="22"/>
          <w:szCs w:val="22"/>
          <w:lang w:val="en-CA"/>
        </w:rPr>
        <w:t xml:space="preserve">available online </w:t>
      </w:r>
      <w:r w:rsidR="00F54737" w:rsidRPr="007E7C1B">
        <w:rPr>
          <w:rFonts w:ascii="Arial" w:hAnsi="Arial" w:cs="Arial"/>
          <w:color w:val="000000"/>
          <w:sz w:val="22"/>
          <w:szCs w:val="22"/>
          <w:lang w:val="en-CA"/>
        </w:rPr>
        <w:t xml:space="preserve">in time on the course website. </w:t>
      </w:r>
    </w:p>
    <w:p w:rsidR="00EF6E14" w:rsidRPr="007E7C1B" w:rsidRDefault="0072763E" w:rsidP="00066DC7">
      <w:pPr>
        <w:rPr>
          <w:rFonts w:ascii="Arial" w:hAnsi="Arial" w:cs="Arial"/>
          <w:color w:val="000000"/>
          <w:sz w:val="22"/>
          <w:szCs w:val="22"/>
          <w:lang w:val="en-GB"/>
        </w:rPr>
      </w:pPr>
      <w:r w:rsidRPr="007E7C1B">
        <w:rPr>
          <w:rFonts w:ascii="Arial" w:hAnsi="Arial" w:cs="Arial"/>
          <w:color w:val="000000"/>
          <w:sz w:val="22"/>
          <w:szCs w:val="22"/>
          <w:lang w:val="en-GB"/>
        </w:rPr>
        <w:t xml:space="preserve">Group reports </w:t>
      </w:r>
      <w:proofErr w:type="gramStart"/>
      <w:r w:rsidRPr="007E7C1B">
        <w:rPr>
          <w:rFonts w:ascii="Arial" w:hAnsi="Arial" w:cs="Arial"/>
          <w:color w:val="000000"/>
          <w:sz w:val="22"/>
          <w:szCs w:val="22"/>
          <w:lang w:val="en-GB"/>
        </w:rPr>
        <w:t>have to</w:t>
      </w:r>
      <w:proofErr w:type="gramEnd"/>
      <w:r w:rsidRPr="007E7C1B">
        <w:rPr>
          <w:rFonts w:ascii="Arial" w:hAnsi="Arial" w:cs="Arial"/>
          <w:color w:val="000000"/>
          <w:sz w:val="22"/>
          <w:szCs w:val="22"/>
          <w:lang w:val="en-GB"/>
        </w:rPr>
        <w:t xml:space="preserve"> be handed in </w:t>
      </w:r>
    </w:p>
    <w:p w:rsidR="00EF6E14" w:rsidRPr="007E7C1B" w:rsidRDefault="00EF6E14" w:rsidP="00EF6E14">
      <w:pPr>
        <w:numPr>
          <w:ilvl w:val="0"/>
          <w:numId w:val="15"/>
        </w:numPr>
        <w:rPr>
          <w:rFonts w:ascii="Arial" w:hAnsi="Arial" w:cs="Arial"/>
          <w:color w:val="000000"/>
          <w:sz w:val="22"/>
          <w:szCs w:val="22"/>
          <w:lang w:val="en-GB"/>
        </w:rPr>
      </w:pPr>
      <w:r w:rsidRPr="007E7C1B">
        <w:rPr>
          <w:rFonts w:ascii="Arial" w:hAnsi="Arial" w:cs="Arial"/>
          <w:color w:val="000000"/>
          <w:sz w:val="22"/>
          <w:szCs w:val="22"/>
          <w:lang w:val="en-GB"/>
        </w:rPr>
        <w:t xml:space="preserve">electronically on Moodle </w:t>
      </w:r>
      <w:r w:rsidRPr="007E7C1B">
        <w:rPr>
          <w:rFonts w:ascii="Arial" w:hAnsi="Arial" w:cs="Arial"/>
          <w:i/>
          <w:color w:val="000000"/>
          <w:sz w:val="22"/>
          <w:szCs w:val="22"/>
          <w:u w:val="single"/>
          <w:lang w:val="en-GB"/>
        </w:rPr>
        <w:t>and</w:t>
      </w:r>
      <w:r w:rsidRPr="007E7C1B">
        <w:rPr>
          <w:rFonts w:ascii="Arial" w:hAnsi="Arial" w:cs="Arial"/>
          <w:color w:val="000000"/>
          <w:sz w:val="22"/>
          <w:szCs w:val="22"/>
          <w:lang w:val="en-GB"/>
        </w:rPr>
        <w:t xml:space="preserve"> </w:t>
      </w:r>
    </w:p>
    <w:p w:rsidR="00EF6E14" w:rsidRPr="007E7C1B" w:rsidRDefault="0072763E" w:rsidP="00EF6E14">
      <w:pPr>
        <w:numPr>
          <w:ilvl w:val="0"/>
          <w:numId w:val="15"/>
        </w:numPr>
        <w:rPr>
          <w:rFonts w:ascii="Arial" w:hAnsi="Arial" w:cs="Arial"/>
          <w:color w:val="000000"/>
          <w:sz w:val="22"/>
          <w:szCs w:val="22"/>
          <w:lang w:val="en-GB"/>
        </w:rPr>
      </w:pPr>
      <w:r w:rsidRPr="007E7C1B">
        <w:rPr>
          <w:rFonts w:ascii="Arial" w:hAnsi="Arial" w:cs="Arial"/>
          <w:color w:val="000000"/>
          <w:sz w:val="22"/>
          <w:szCs w:val="22"/>
          <w:lang w:val="en-GB"/>
        </w:rPr>
        <w:t>as a hard copy</w:t>
      </w:r>
      <w:r w:rsidR="002B0D38" w:rsidRPr="007E7C1B">
        <w:rPr>
          <w:rFonts w:ascii="Arial" w:hAnsi="Arial" w:cs="Arial"/>
          <w:color w:val="000000"/>
          <w:sz w:val="22"/>
          <w:szCs w:val="22"/>
          <w:lang w:val="en-GB"/>
        </w:rPr>
        <w:t xml:space="preserve"> at A</w:t>
      </w:r>
      <w:r w:rsidR="00F3511A" w:rsidRPr="007E7C1B">
        <w:rPr>
          <w:rFonts w:ascii="Arial" w:hAnsi="Arial" w:cs="Arial"/>
          <w:color w:val="000000"/>
          <w:sz w:val="22"/>
          <w:szCs w:val="22"/>
          <w:lang w:val="en-GB"/>
        </w:rPr>
        <w:t xml:space="preserve">TK </w:t>
      </w:r>
      <w:r w:rsidR="00651DFA" w:rsidRPr="007E7C1B">
        <w:rPr>
          <w:rFonts w:ascii="Arial" w:hAnsi="Arial" w:cs="Arial"/>
          <w:color w:val="000000"/>
          <w:sz w:val="22"/>
          <w:szCs w:val="22"/>
          <w:lang w:val="en-GB"/>
        </w:rPr>
        <w:t>282</w:t>
      </w:r>
      <w:r w:rsidR="002B0D38" w:rsidRPr="007E7C1B">
        <w:rPr>
          <w:rFonts w:ascii="Arial" w:hAnsi="Arial" w:cs="Arial"/>
          <w:color w:val="000000"/>
          <w:sz w:val="22"/>
          <w:szCs w:val="22"/>
          <w:lang w:val="en-GB"/>
        </w:rPr>
        <w:t xml:space="preserve"> or, if the due date falls on a day with </w:t>
      </w:r>
      <w:r w:rsidR="00EF6E14" w:rsidRPr="007E7C1B">
        <w:rPr>
          <w:rFonts w:ascii="Arial" w:hAnsi="Arial" w:cs="Arial"/>
          <w:color w:val="000000"/>
          <w:sz w:val="22"/>
          <w:szCs w:val="22"/>
          <w:lang w:val="en-GB"/>
        </w:rPr>
        <w:t xml:space="preserve">a </w:t>
      </w:r>
      <w:r w:rsidR="002B0D38" w:rsidRPr="007E7C1B">
        <w:rPr>
          <w:rFonts w:ascii="Arial" w:hAnsi="Arial" w:cs="Arial"/>
          <w:color w:val="000000"/>
          <w:sz w:val="22"/>
          <w:szCs w:val="22"/>
          <w:lang w:val="en-GB"/>
        </w:rPr>
        <w:t>class</w:t>
      </w:r>
      <w:r w:rsidR="00EF6E14" w:rsidRPr="007E7C1B">
        <w:rPr>
          <w:rFonts w:ascii="Arial" w:hAnsi="Arial" w:cs="Arial"/>
          <w:color w:val="000000"/>
          <w:sz w:val="22"/>
          <w:szCs w:val="22"/>
          <w:lang w:val="en-GB"/>
        </w:rPr>
        <w:t>room class</w:t>
      </w:r>
      <w:r w:rsidR="002B0D38" w:rsidRPr="007E7C1B">
        <w:rPr>
          <w:rFonts w:ascii="Arial" w:hAnsi="Arial" w:cs="Arial"/>
          <w:color w:val="000000"/>
          <w:sz w:val="22"/>
          <w:szCs w:val="22"/>
          <w:lang w:val="en-GB"/>
        </w:rPr>
        <w:t xml:space="preserve"> or exam, in class</w:t>
      </w:r>
      <w:r w:rsidR="00F3511A" w:rsidRPr="007E7C1B">
        <w:rPr>
          <w:rFonts w:ascii="Arial" w:hAnsi="Arial" w:cs="Arial"/>
          <w:color w:val="000000"/>
          <w:sz w:val="22"/>
          <w:szCs w:val="22"/>
          <w:lang w:val="en-GB"/>
        </w:rPr>
        <w:t>.</w:t>
      </w:r>
      <w:r w:rsidR="00906845" w:rsidRPr="007E7C1B">
        <w:rPr>
          <w:rFonts w:ascii="Arial" w:hAnsi="Arial" w:cs="Arial"/>
          <w:color w:val="000000"/>
          <w:sz w:val="22"/>
          <w:szCs w:val="22"/>
          <w:lang w:val="en-GB"/>
        </w:rPr>
        <w:t xml:space="preserve"> </w:t>
      </w:r>
    </w:p>
    <w:p w:rsidR="00EF6E14" w:rsidRPr="007E7C1B" w:rsidRDefault="00EF6E14" w:rsidP="00066DC7">
      <w:pPr>
        <w:rPr>
          <w:rFonts w:ascii="Arial" w:hAnsi="Arial" w:cs="Arial"/>
          <w:color w:val="000000"/>
          <w:sz w:val="22"/>
          <w:szCs w:val="22"/>
          <w:lang w:val="en-GB"/>
        </w:rPr>
      </w:pPr>
    </w:p>
    <w:p w:rsidR="00EF285A" w:rsidRPr="007E7C1B" w:rsidRDefault="00EF285A" w:rsidP="00EF285A">
      <w:pPr>
        <w:rPr>
          <w:rFonts w:ascii="Arial" w:hAnsi="Arial" w:cs="Arial"/>
          <w:sz w:val="22"/>
          <w:szCs w:val="22"/>
          <w:lang w:val="en-GB"/>
        </w:rPr>
      </w:pPr>
      <w:r w:rsidRPr="007E7C1B">
        <w:rPr>
          <w:rFonts w:ascii="Arial" w:hAnsi="Arial" w:cs="Arial"/>
          <w:sz w:val="22"/>
          <w:szCs w:val="22"/>
          <w:lang w:val="en-GB"/>
        </w:rPr>
        <w:t>Late handing-in of reports will lower the grade for a report by 20% of the grade component percentage for the report per day commenced. This means that you don’t get any points for a group report part handed in more than 4 days after due date and time.</w:t>
      </w:r>
    </w:p>
    <w:p w:rsidR="00066DC7" w:rsidRPr="007E7C1B" w:rsidRDefault="00066DC7" w:rsidP="00066DC7">
      <w:pPr>
        <w:rPr>
          <w:rFonts w:ascii="Arial" w:hAnsi="Arial" w:cs="Arial"/>
          <w:color w:val="000000"/>
          <w:sz w:val="22"/>
          <w:szCs w:val="22"/>
          <w:lang w:val="en-GB"/>
        </w:rPr>
      </w:pPr>
    </w:p>
    <w:p w:rsidR="00DF3220" w:rsidRPr="007E7C1B" w:rsidRDefault="00DF3220" w:rsidP="00DF3220">
      <w:pPr>
        <w:spacing w:after="120"/>
        <w:rPr>
          <w:rFonts w:ascii="Arial" w:hAnsi="Arial" w:cs="Arial"/>
          <w:b/>
          <w:bCs/>
          <w:sz w:val="22"/>
          <w:szCs w:val="22"/>
          <w:lang w:val="en-GB"/>
        </w:rPr>
      </w:pPr>
      <w:r w:rsidRPr="007E7C1B">
        <w:rPr>
          <w:rFonts w:ascii="Arial" w:hAnsi="Arial" w:cs="Arial"/>
          <w:b/>
          <w:bCs/>
          <w:sz w:val="22"/>
          <w:szCs w:val="22"/>
          <w:lang w:val="en-GB"/>
        </w:rPr>
        <w:t>Peer Evaluation</w:t>
      </w:r>
    </w:p>
    <w:p w:rsidR="00DF3220" w:rsidRPr="007E7C1B" w:rsidRDefault="00DF3220" w:rsidP="00DF3220">
      <w:pPr>
        <w:spacing w:after="120"/>
        <w:rPr>
          <w:rFonts w:ascii="Arial" w:hAnsi="Arial" w:cs="Arial"/>
          <w:sz w:val="22"/>
          <w:szCs w:val="22"/>
          <w:lang w:val="en-GB"/>
        </w:rPr>
      </w:pPr>
      <w:r w:rsidRPr="007E7C1B">
        <w:rPr>
          <w:rFonts w:ascii="Arial" w:hAnsi="Arial" w:cs="Arial"/>
          <w:sz w:val="22"/>
          <w:szCs w:val="22"/>
          <w:lang w:val="en-GB"/>
        </w:rPr>
        <w:t>To ensure that each group performs effectively and can draw on the full effort and skill of all team members, each student will submit a confidential peer evaluation to me (</w:t>
      </w:r>
      <w:hyperlink r:id="rId12" w:history="1">
        <w:r w:rsidRPr="007E7C1B">
          <w:rPr>
            <w:rStyle w:val="Hyperlink"/>
            <w:rFonts w:ascii="Arial" w:hAnsi="Arial" w:cs="Arial"/>
            <w:sz w:val="22"/>
            <w:szCs w:val="22"/>
            <w:lang w:val="en-GB"/>
          </w:rPr>
          <w:t>strebing@yorku.ca</w:t>
        </w:r>
      </w:hyperlink>
      <w:r w:rsidRPr="007E7C1B">
        <w:rPr>
          <w:rFonts w:ascii="Arial" w:hAnsi="Arial" w:cs="Arial"/>
          <w:sz w:val="22"/>
          <w:szCs w:val="22"/>
          <w:lang w:val="en-GB"/>
        </w:rPr>
        <w:t xml:space="preserve">) AND the marker’s email address (see above) pertaining to the contribution of each group member to the group work. The peer evaluation is due within 1 day after the </w:t>
      </w:r>
      <w:r w:rsidR="00B52CAF" w:rsidRPr="007E7C1B">
        <w:rPr>
          <w:rFonts w:ascii="Arial" w:hAnsi="Arial" w:cs="Arial"/>
          <w:sz w:val="22"/>
          <w:szCs w:val="22"/>
          <w:lang w:val="en-GB"/>
        </w:rPr>
        <w:t>presentation</w:t>
      </w:r>
      <w:r w:rsidRPr="007E7C1B">
        <w:rPr>
          <w:rFonts w:ascii="Arial" w:hAnsi="Arial" w:cs="Arial"/>
          <w:sz w:val="22"/>
          <w:szCs w:val="22"/>
          <w:lang w:val="en-GB"/>
        </w:rPr>
        <w:t xml:space="preserve">. For students who do not submit their peer evaluation in time, a rating of equal contribution of all group members will be assumed. Please do not submit your peer evaluation early (that is, before the group presentation). Peer evaluations, once submitted, cannot be changed or revoked by the student. </w:t>
      </w:r>
    </w:p>
    <w:p w:rsidR="00DF3220" w:rsidRPr="007E7C1B" w:rsidRDefault="00DF3220" w:rsidP="00DF3220">
      <w:pPr>
        <w:spacing w:after="120"/>
        <w:rPr>
          <w:rFonts w:ascii="Arial" w:hAnsi="Arial" w:cs="Arial"/>
          <w:b/>
          <w:bCs/>
          <w:sz w:val="22"/>
          <w:szCs w:val="22"/>
          <w:lang w:val="en-GB"/>
        </w:rPr>
      </w:pPr>
      <w:r w:rsidRPr="007E7C1B">
        <w:rPr>
          <w:rFonts w:ascii="Arial" w:hAnsi="Arial" w:cs="Arial"/>
          <w:b/>
          <w:bCs/>
          <w:sz w:val="22"/>
          <w:szCs w:val="22"/>
          <w:lang w:val="en-GB"/>
        </w:rPr>
        <w:t>Peer Evaluation: 0% contribution = 0% grade on all group-work components</w:t>
      </w:r>
    </w:p>
    <w:p w:rsidR="00DF3220" w:rsidRPr="007E7C1B" w:rsidRDefault="00DF3220" w:rsidP="00DF3220">
      <w:pPr>
        <w:spacing w:after="120"/>
        <w:rPr>
          <w:rFonts w:ascii="Arial" w:hAnsi="Arial" w:cs="Arial"/>
          <w:b/>
          <w:sz w:val="22"/>
          <w:szCs w:val="22"/>
          <w:lang w:val="en-GB"/>
        </w:rPr>
      </w:pPr>
      <w:r w:rsidRPr="007E7C1B">
        <w:rPr>
          <w:rFonts w:ascii="Arial" w:hAnsi="Arial" w:cs="Arial"/>
          <w:sz w:val="22"/>
          <w:szCs w:val="22"/>
          <w:lang w:val="en-GB"/>
        </w:rPr>
        <w:t xml:space="preserve">I will adjust an individual student's grades for group assignments to reflect a lack of contribution, </w:t>
      </w:r>
      <w:proofErr w:type="gramStart"/>
      <w:r w:rsidRPr="007E7C1B">
        <w:rPr>
          <w:rFonts w:ascii="Arial" w:hAnsi="Arial" w:cs="Arial"/>
          <w:sz w:val="22"/>
          <w:szCs w:val="22"/>
          <w:lang w:val="en-GB"/>
        </w:rPr>
        <w:t>on the basis of</w:t>
      </w:r>
      <w:proofErr w:type="gramEnd"/>
      <w:r w:rsidRPr="007E7C1B">
        <w:rPr>
          <w:rFonts w:ascii="Arial" w:hAnsi="Arial" w:cs="Arial"/>
          <w:sz w:val="22"/>
          <w:szCs w:val="22"/>
          <w:lang w:val="en-GB"/>
        </w:rPr>
        <w:t xml:space="preserve"> these evaluations. As the practical application through the group project is a crucial part of this 4000-level course and is given a correspondingly high weight in the grade breakdown, these adjustments can be </w:t>
      </w:r>
      <w:r w:rsidR="00B52CAF" w:rsidRPr="007E7C1B">
        <w:rPr>
          <w:rFonts w:ascii="Arial" w:hAnsi="Arial" w:cs="Arial"/>
          <w:sz w:val="22"/>
          <w:szCs w:val="22"/>
          <w:u w:val="single"/>
          <w:lang w:val="en-GB"/>
        </w:rPr>
        <w:t>severe (up to 45</w:t>
      </w:r>
      <w:r w:rsidRPr="007E7C1B">
        <w:rPr>
          <w:rFonts w:ascii="Arial" w:hAnsi="Arial" w:cs="Arial"/>
          <w:sz w:val="22"/>
          <w:szCs w:val="22"/>
          <w:u w:val="single"/>
          <w:lang w:val="en-GB"/>
        </w:rPr>
        <w:t>% of the total course grade)</w:t>
      </w:r>
      <w:r w:rsidRPr="007E7C1B">
        <w:rPr>
          <w:rFonts w:ascii="Arial" w:hAnsi="Arial" w:cs="Arial"/>
          <w:sz w:val="22"/>
          <w:szCs w:val="22"/>
          <w:lang w:val="en-GB"/>
        </w:rPr>
        <w:t xml:space="preserve">. </w:t>
      </w:r>
      <w:r w:rsidRPr="007E7C1B">
        <w:rPr>
          <w:rFonts w:ascii="Arial" w:hAnsi="Arial" w:cs="Arial"/>
          <w:b/>
          <w:sz w:val="22"/>
          <w:szCs w:val="22"/>
          <w:lang w:val="en-GB"/>
        </w:rPr>
        <w:t xml:space="preserve">In case that a group member did not, according to the rest of his/her group, contribute to the group work at all, this will very likely lead to a failure to pass the course. </w:t>
      </w:r>
    </w:p>
    <w:p w:rsidR="00DF3220" w:rsidRPr="007E7C1B" w:rsidRDefault="00DF3220" w:rsidP="008F0C04">
      <w:pPr>
        <w:spacing w:after="120"/>
        <w:rPr>
          <w:rFonts w:ascii="Arial" w:hAnsi="Arial" w:cs="Arial"/>
          <w:color w:val="000000"/>
          <w:sz w:val="22"/>
          <w:szCs w:val="22"/>
          <w:lang w:val="en-GB"/>
        </w:rPr>
      </w:pPr>
      <w:r w:rsidRPr="007E7C1B">
        <w:rPr>
          <w:rFonts w:ascii="Arial" w:hAnsi="Arial" w:cs="Arial"/>
          <w:bCs/>
          <w:sz w:val="22"/>
          <w:szCs w:val="22"/>
        </w:rPr>
        <w:t xml:space="preserve">Very high peer evaluations will not lead to an increase of your individual mark on the group work. It will be </w:t>
      </w:r>
      <w:proofErr w:type="gramStart"/>
      <w:r w:rsidRPr="007E7C1B">
        <w:rPr>
          <w:rFonts w:ascii="Arial" w:hAnsi="Arial" w:cs="Arial"/>
          <w:bCs/>
          <w:sz w:val="22"/>
          <w:szCs w:val="22"/>
        </w:rPr>
        <w:t>taken into account</w:t>
      </w:r>
      <w:proofErr w:type="gramEnd"/>
      <w:r w:rsidRPr="007E7C1B">
        <w:rPr>
          <w:rFonts w:ascii="Arial" w:hAnsi="Arial" w:cs="Arial"/>
          <w:bCs/>
          <w:sz w:val="22"/>
          <w:szCs w:val="22"/>
        </w:rPr>
        <w:t xml:space="preserve"> should you be close to a higher mark on your overall course grade (together with other factors).</w:t>
      </w:r>
    </w:p>
    <w:p w:rsidR="00066DC7" w:rsidRPr="007E7C1B" w:rsidRDefault="00066DC7" w:rsidP="00DF3220">
      <w:pPr>
        <w:numPr>
          <w:ilvl w:val="0"/>
          <w:numId w:val="16"/>
        </w:numPr>
        <w:spacing w:before="100" w:beforeAutospacing="1" w:after="120"/>
        <w:rPr>
          <w:rFonts w:ascii="Arial" w:hAnsi="Arial" w:cs="Arial"/>
          <w:b/>
          <w:color w:val="000000"/>
          <w:lang w:val="en-GB"/>
        </w:rPr>
      </w:pPr>
      <w:bookmarkStart w:id="1" w:name="OLE_LINK1"/>
      <w:r w:rsidRPr="007E7C1B">
        <w:rPr>
          <w:rFonts w:ascii="Arial" w:hAnsi="Arial" w:cs="Arial"/>
          <w:b/>
          <w:color w:val="000000"/>
          <w:lang w:val="en-GB"/>
        </w:rPr>
        <w:t>Attendance</w:t>
      </w:r>
      <w:r w:rsidR="00523270" w:rsidRPr="007E7C1B">
        <w:rPr>
          <w:rFonts w:ascii="Arial" w:hAnsi="Arial" w:cs="Arial"/>
          <w:b/>
          <w:color w:val="000000"/>
          <w:lang w:val="en-GB"/>
        </w:rPr>
        <w:t xml:space="preserve"> and Classroom Etiquette</w:t>
      </w:r>
    </w:p>
    <w:p w:rsidR="00F3511A" w:rsidRPr="007E7C1B" w:rsidRDefault="00066DC7" w:rsidP="0021467A">
      <w:pPr>
        <w:spacing w:after="120"/>
        <w:rPr>
          <w:rFonts w:ascii="Arial" w:hAnsi="Arial" w:cs="Arial"/>
          <w:sz w:val="22"/>
          <w:szCs w:val="22"/>
          <w:lang w:val="en-GB"/>
        </w:rPr>
      </w:pPr>
      <w:r w:rsidRPr="007E7C1B">
        <w:rPr>
          <w:rFonts w:ascii="Arial" w:hAnsi="Arial" w:cs="Arial"/>
          <w:b/>
          <w:sz w:val="22"/>
          <w:szCs w:val="22"/>
          <w:lang w:val="en-GB"/>
        </w:rPr>
        <w:t xml:space="preserve">Attendance </w:t>
      </w:r>
      <w:r w:rsidRPr="007E7C1B">
        <w:rPr>
          <w:rFonts w:ascii="Arial" w:hAnsi="Arial" w:cs="Arial"/>
          <w:sz w:val="22"/>
          <w:szCs w:val="22"/>
          <w:lang w:val="en-GB"/>
        </w:rPr>
        <w:t xml:space="preserve">will be taken at a randomly chose </w:t>
      </w:r>
      <w:proofErr w:type="gramStart"/>
      <w:r w:rsidRPr="007E7C1B">
        <w:rPr>
          <w:rFonts w:ascii="Arial" w:hAnsi="Arial" w:cs="Arial"/>
          <w:sz w:val="22"/>
          <w:szCs w:val="22"/>
          <w:lang w:val="en-GB"/>
        </w:rPr>
        <w:t>point</w:t>
      </w:r>
      <w:proofErr w:type="gramEnd"/>
      <w:r w:rsidRPr="007E7C1B">
        <w:rPr>
          <w:rFonts w:ascii="Arial" w:hAnsi="Arial" w:cs="Arial"/>
          <w:sz w:val="22"/>
          <w:szCs w:val="22"/>
          <w:lang w:val="en-GB"/>
        </w:rPr>
        <w:t xml:space="preserve"> in time of each class</w:t>
      </w:r>
      <w:r w:rsidR="00EF285A" w:rsidRPr="007E7C1B">
        <w:rPr>
          <w:rFonts w:ascii="Arial" w:hAnsi="Arial" w:cs="Arial"/>
          <w:sz w:val="22"/>
          <w:szCs w:val="22"/>
          <w:lang w:val="en-GB"/>
        </w:rPr>
        <w:t>room class</w:t>
      </w:r>
      <w:r w:rsidRPr="007E7C1B">
        <w:rPr>
          <w:rFonts w:ascii="Arial" w:hAnsi="Arial" w:cs="Arial"/>
          <w:sz w:val="22"/>
          <w:szCs w:val="22"/>
          <w:lang w:val="en-GB"/>
        </w:rPr>
        <w:t xml:space="preserve">. For each class you are present, you will receive </w:t>
      </w:r>
      <w:r w:rsidR="00F3511A" w:rsidRPr="007E7C1B">
        <w:rPr>
          <w:rFonts w:ascii="Arial" w:hAnsi="Arial" w:cs="Arial"/>
          <w:sz w:val="22"/>
          <w:szCs w:val="22"/>
          <w:lang w:val="en-GB"/>
        </w:rPr>
        <w:t xml:space="preserve">1 </w:t>
      </w:r>
      <w:r w:rsidRPr="007E7C1B">
        <w:rPr>
          <w:rFonts w:ascii="Arial" w:hAnsi="Arial" w:cs="Arial"/>
          <w:sz w:val="22"/>
          <w:szCs w:val="22"/>
          <w:lang w:val="en-GB"/>
        </w:rPr>
        <w:t xml:space="preserve">attendance points, up to a maximum of 5 points (=5% of the course grade). That means you </w:t>
      </w:r>
      <w:r w:rsidR="00F3511A" w:rsidRPr="007E7C1B">
        <w:rPr>
          <w:rFonts w:ascii="Arial" w:hAnsi="Arial" w:cs="Arial"/>
          <w:sz w:val="22"/>
          <w:szCs w:val="22"/>
          <w:lang w:val="en-GB"/>
        </w:rPr>
        <w:t xml:space="preserve">can miss one classroom class (for any reason) and still receive the full 5%. </w:t>
      </w:r>
    </w:p>
    <w:p w:rsidR="0021467A" w:rsidRPr="007E7C1B" w:rsidRDefault="0021467A" w:rsidP="0021467A">
      <w:pPr>
        <w:spacing w:after="120"/>
        <w:rPr>
          <w:rFonts w:ascii="Arial" w:hAnsi="Arial" w:cs="Arial"/>
          <w:sz w:val="22"/>
          <w:szCs w:val="22"/>
          <w:lang w:val="en-GB"/>
        </w:rPr>
      </w:pPr>
      <w:r w:rsidRPr="007E7C1B">
        <w:rPr>
          <w:rFonts w:ascii="Arial" w:hAnsi="Arial" w:cs="Arial"/>
          <w:sz w:val="22"/>
          <w:szCs w:val="22"/>
          <w:lang w:val="en-GB"/>
        </w:rPr>
        <w:t xml:space="preserve">If I call your name in class at any time during class and you do not respond, you will lose </w:t>
      </w:r>
      <w:r w:rsidR="00F3511A" w:rsidRPr="007E7C1B">
        <w:rPr>
          <w:rFonts w:ascii="Arial" w:hAnsi="Arial" w:cs="Arial"/>
          <w:sz w:val="22"/>
          <w:szCs w:val="22"/>
          <w:lang w:val="en-GB"/>
        </w:rPr>
        <w:t>the</w:t>
      </w:r>
      <w:r w:rsidRPr="007E7C1B">
        <w:rPr>
          <w:rFonts w:ascii="Arial" w:hAnsi="Arial" w:cs="Arial"/>
          <w:sz w:val="22"/>
          <w:szCs w:val="22"/>
          <w:lang w:val="en-GB"/>
        </w:rPr>
        <w:t xml:space="preserve"> attendance point for this class, even if you were presented at the time attendance was taken. If you </w:t>
      </w:r>
      <w:proofErr w:type="gramStart"/>
      <w:r w:rsidRPr="007E7C1B">
        <w:rPr>
          <w:rFonts w:ascii="Arial" w:hAnsi="Arial" w:cs="Arial"/>
          <w:sz w:val="22"/>
          <w:szCs w:val="22"/>
          <w:lang w:val="en-GB"/>
        </w:rPr>
        <w:t>have to</w:t>
      </w:r>
      <w:proofErr w:type="gramEnd"/>
      <w:r w:rsidRPr="007E7C1B">
        <w:rPr>
          <w:rFonts w:ascii="Arial" w:hAnsi="Arial" w:cs="Arial"/>
          <w:sz w:val="22"/>
          <w:szCs w:val="22"/>
          <w:lang w:val="en-GB"/>
        </w:rPr>
        <w:t xml:space="preserve"> leave early or come late, please notify me in advance (by email, if you come late, or in person at the beginning of the class, if you have to leave early). I will then assign you the proportional amount of attendance points for this class. </w:t>
      </w:r>
    </w:p>
    <w:p w:rsidR="001A68F6" w:rsidRPr="007E7C1B" w:rsidRDefault="001A68F6" w:rsidP="001A68F6">
      <w:pPr>
        <w:spacing w:after="120"/>
        <w:rPr>
          <w:rFonts w:ascii="Arial" w:hAnsi="Arial" w:cs="Arial"/>
          <w:sz w:val="22"/>
          <w:szCs w:val="22"/>
          <w:lang w:val="en-GB"/>
        </w:rPr>
      </w:pPr>
      <w:r w:rsidRPr="007E7C1B">
        <w:rPr>
          <w:rFonts w:ascii="Arial" w:hAnsi="Arial" w:cs="Arial"/>
          <w:sz w:val="22"/>
          <w:szCs w:val="22"/>
          <w:lang w:val="en-GB"/>
        </w:rPr>
        <w:t xml:space="preserve">Using the cell phone or laptop during the lectures for purposes unrelated to the course, working on unrelated things in any other way, reading books, wearing ear plugs/phones or falling asleep during class, even when only temporary, will lead to a full loss of the attendance point for this class without special notification given by the instructor. </w:t>
      </w:r>
    </w:p>
    <w:p w:rsidR="0021467A" w:rsidRPr="007E7C1B" w:rsidRDefault="00066DC7" w:rsidP="00066DC7">
      <w:pPr>
        <w:spacing w:after="120"/>
        <w:rPr>
          <w:rFonts w:ascii="Arial" w:hAnsi="Arial" w:cs="Arial"/>
          <w:sz w:val="22"/>
          <w:szCs w:val="22"/>
          <w:lang w:val="en-GB"/>
        </w:rPr>
      </w:pPr>
      <w:r w:rsidRPr="007E7C1B">
        <w:rPr>
          <w:rFonts w:ascii="Arial" w:hAnsi="Arial" w:cs="Arial"/>
          <w:sz w:val="22"/>
          <w:szCs w:val="22"/>
          <w:lang w:val="en-GB"/>
        </w:rPr>
        <w:t xml:space="preserve">If you cannot attend a class due to illness or religious observance, please hand in a doctor’s note in </w:t>
      </w:r>
      <w:r w:rsidR="0021467A" w:rsidRPr="007E7C1B">
        <w:rPr>
          <w:rFonts w:ascii="Arial" w:hAnsi="Arial" w:cs="Arial"/>
          <w:sz w:val="22"/>
          <w:szCs w:val="22"/>
          <w:lang w:val="en-GB"/>
        </w:rPr>
        <w:t xml:space="preserve">the next </w:t>
      </w:r>
      <w:r w:rsidRPr="007E7C1B">
        <w:rPr>
          <w:rFonts w:ascii="Arial" w:hAnsi="Arial" w:cs="Arial"/>
          <w:sz w:val="22"/>
          <w:szCs w:val="22"/>
          <w:lang w:val="en-GB"/>
        </w:rPr>
        <w:t xml:space="preserve">class or inform me </w:t>
      </w:r>
      <w:r w:rsidR="0021467A" w:rsidRPr="007E7C1B">
        <w:rPr>
          <w:rFonts w:ascii="Arial" w:hAnsi="Arial" w:cs="Arial"/>
          <w:sz w:val="22"/>
          <w:szCs w:val="22"/>
          <w:lang w:val="en-GB"/>
        </w:rPr>
        <w:t xml:space="preserve">in advance </w:t>
      </w:r>
      <w:r w:rsidRPr="007E7C1B">
        <w:rPr>
          <w:rFonts w:ascii="Arial" w:hAnsi="Arial" w:cs="Arial"/>
          <w:sz w:val="22"/>
          <w:szCs w:val="22"/>
          <w:lang w:val="en-GB"/>
        </w:rPr>
        <w:t xml:space="preserve">about the religious observance by email, respectively. </w:t>
      </w:r>
      <w:r w:rsidR="0021467A" w:rsidRPr="007E7C1B">
        <w:rPr>
          <w:rFonts w:ascii="Arial" w:hAnsi="Arial" w:cs="Arial"/>
          <w:sz w:val="22"/>
          <w:szCs w:val="22"/>
          <w:lang w:val="en-GB"/>
        </w:rPr>
        <w:t xml:space="preserve">As a "justified absence", this class will then count just as if you had attended it (that is, you can still miss one other class and get your full 5% attendance towards the overall grade). </w:t>
      </w:r>
    </w:p>
    <w:p w:rsidR="00B03445" w:rsidRPr="007E7C1B" w:rsidRDefault="00B03445" w:rsidP="00066DC7">
      <w:pPr>
        <w:spacing w:after="120"/>
        <w:rPr>
          <w:rFonts w:ascii="Arial" w:hAnsi="Arial" w:cs="Arial"/>
          <w:sz w:val="22"/>
          <w:szCs w:val="22"/>
          <w:lang w:val="en-GB"/>
        </w:rPr>
      </w:pPr>
      <w:r w:rsidRPr="007E7C1B">
        <w:rPr>
          <w:rFonts w:ascii="Arial" w:hAnsi="Arial" w:cs="Arial"/>
          <w:sz w:val="22"/>
          <w:szCs w:val="22"/>
          <w:lang w:val="en-GB"/>
        </w:rPr>
        <w:t>Please do not bring any strong-smelling food to class or food which requires noisy munching. Please turn your cell phones, laptops and other devices to silent during class time.</w:t>
      </w:r>
    </w:p>
    <w:p w:rsidR="00066DC7" w:rsidRPr="007E7C1B" w:rsidRDefault="00066DC7" w:rsidP="00066DC7">
      <w:pPr>
        <w:spacing w:after="120"/>
        <w:rPr>
          <w:rFonts w:ascii="Arial" w:hAnsi="Arial" w:cs="Arial"/>
          <w:b/>
          <w:bCs/>
          <w:sz w:val="22"/>
          <w:szCs w:val="22"/>
          <w:lang w:val="en-GB"/>
        </w:rPr>
      </w:pPr>
    </w:p>
    <w:p w:rsidR="000B63DC" w:rsidRPr="007E7C1B" w:rsidRDefault="000B63DC" w:rsidP="000B63DC">
      <w:pPr>
        <w:spacing w:after="120"/>
        <w:rPr>
          <w:rFonts w:ascii="Arial" w:hAnsi="Arial" w:cs="Arial"/>
          <w:b/>
          <w:bCs/>
          <w:sz w:val="22"/>
          <w:szCs w:val="22"/>
          <w:lang w:val="en-GB"/>
        </w:rPr>
      </w:pPr>
      <w:r w:rsidRPr="007E7C1B">
        <w:rPr>
          <w:rFonts w:ascii="Arial" w:hAnsi="Arial" w:cs="Arial"/>
          <w:b/>
          <w:bCs/>
          <w:sz w:val="22"/>
          <w:szCs w:val="22"/>
          <w:lang w:val="en-GB"/>
        </w:rPr>
        <w:t>Attendance-Replacement Assignments (ARA)</w:t>
      </w:r>
    </w:p>
    <w:p w:rsidR="000B63DC" w:rsidRPr="007E7C1B" w:rsidRDefault="000B63DC" w:rsidP="000B63DC">
      <w:pPr>
        <w:spacing w:after="120"/>
        <w:rPr>
          <w:rFonts w:ascii="Arial" w:hAnsi="Arial" w:cs="Arial"/>
          <w:bCs/>
          <w:sz w:val="22"/>
          <w:szCs w:val="22"/>
          <w:lang w:val="en-GB"/>
        </w:rPr>
      </w:pPr>
      <w:r w:rsidRPr="007E7C1B">
        <w:rPr>
          <w:rFonts w:ascii="Arial" w:hAnsi="Arial" w:cs="Arial"/>
          <w:bCs/>
          <w:sz w:val="22"/>
          <w:szCs w:val="22"/>
          <w:lang w:val="en-GB"/>
        </w:rPr>
        <w:t xml:space="preserve">Students who are unable to attend </w:t>
      </w:r>
      <w:r w:rsidR="00687B37" w:rsidRPr="007E7C1B">
        <w:rPr>
          <w:rFonts w:ascii="Arial" w:hAnsi="Arial" w:cs="Arial"/>
          <w:bCs/>
          <w:sz w:val="22"/>
          <w:szCs w:val="22"/>
          <w:lang w:val="en-GB"/>
        </w:rPr>
        <w:t xml:space="preserve">a </w:t>
      </w:r>
      <w:r w:rsidRPr="007E7C1B">
        <w:rPr>
          <w:rFonts w:ascii="Arial" w:hAnsi="Arial" w:cs="Arial"/>
          <w:bCs/>
          <w:sz w:val="22"/>
          <w:szCs w:val="22"/>
          <w:lang w:val="en-GB"/>
        </w:rPr>
        <w:t>class can opt</w:t>
      </w:r>
      <w:r w:rsidR="00687B37" w:rsidRPr="007E7C1B">
        <w:rPr>
          <w:rFonts w:ascii="Arial" w:hAnsi="Arial" w:cs="Arial"/>
          <w:bCs/>
          <w:sz w:val="22"/>
          <w:szCs w:val="22"/>
          <w:lang w:val="en-GB"/>
        </w:rPr>
        <w:t xml:space="preserve"> </w:t>
      </w:r>
      <w:r w:rsidRPr="007E7C1B">
        <w:rPr>
          <w:rFonts w:ascii="Arial" w:hAnsi="Arial" w:cs="Arial"/>
          <w:bCs/>
          <w:sz w:val="22"/>
          <w:szCs w:val="22"/>
          <w:lang w:val="en-GB"/>
        </w:rPr>
        <w:t xml:space="preserve">for an alternative path to attendance points by means of attendance-replacement assignments (ARA). </w:t>
      </w:r>
    </w:p>
    <w:p w:rsidR="000B63DC" w:rsidRPr="007E7C1B" w:rsidRDefault="000B63DC" w:rsidP="000B63DC">
      <w:pPr>
        <w:spacing w:after="120"/>
        <w:rPr>
          <w:rFonts w:ascii="Arial" w:hAnsi="Arial" w:cs="Arial"/>
          <w:bCs/>
          <w:sz w:val="22"/>
          <w:szCs w:val="22"/>
          <w:lang w:val="en-GB"/>
        </w:rPr>
      </w:pPr>
      <w:r w:rsidRPr="007E7C1B">
        <w:rPr>
          <w:rFonts w:ascii="Arial" w:hAnsi="Arial" w:cs="Arial"/>
          <w:bCs/>
          <w:sz w:val="22"/>
          <w:szCs w:val="22"/>
          <w:lang w:val="en-GB"/>
        </w:rPr>
        <w:t xml:space="preserve">An ARA consists of a </w:t>
      </w:r>
      <w:r w:rsidR="00DF3220" w:rsidRPr="007E7C1B">
        <w:rPr>
          <w:rFonts w:ascii="Arial" w:hAnsi="Arial" w:cs="Arial"/>
          <w:bCs/>
          <w:sz w:val="22"/>
          <w:szCs w:val="22"/>
          <w:lang w:val="en-GB"/>
        </w:rPr>
        <w:t>two</w:t>
      </w:r>
      <w:r w:rsidRPr="007E7C1B">
        <w:rPr>
          <w:rFonts w:ascii="Arial" w:hAnsi="Arial" w:cs="Arial"/>
          <w:bCs/>
          <w:sz w:val="22"/>
          <w:szCs w:val="22"/>
          <w:lang w:val="en-GB"/>
        </w:rPr>
        <w:t xml:space="preserve">-page summary </w:t>
      </w:r>
      <w:r w:rsidR="00687B37" w:rsidRPr="007E7C1B">
        <w:rPr>
          <w:rFonts w:ascii="Arial" w:hAnsi="Arial" w:cs="Arial"/>
          <w:bCs/>
          <w:sz w:val="22"/>
          <w:szCs w:val="22"/>
          <w:lang w:val="en-GB"/>
        </w:rPr>
        <w:t>of</w:t>
      </w:r>
      <w:r w:rsidRPr="007E7C1B">
        <w:rPr>
          <w:rFonts w:ascii="Arial" w:hAnsi="Arial" w:cs="Arial"/>
          <w:bCs/>
          <w:sz w:val="22"/>
          <w:szCs w:val="22"/>
          <w:lang w:val="en-GB"/>
        </w:rPr>
        <w:t xml:space="preserve"> the content of a classroom class. The ARA must be t</w:t>
      </w:r>
      <w:r w:rsidR="00DF3220" w:rsidRPr="007E7C1B">
        <w:rPr>
          <w:rFonts w:ascii="Arial" w:hAnsi="Arial" w:cs="Arial"/>
          <w:bCs/>
          <w:sz w:val="22"/>
          <w:szCs w:val="22"/>
          <w:lang w:val="en-GB"/>
        </w:rPr>
        <w:t>ypewritten in Arial 12</w:t>
      </w:r>
      <w:r w:rsidRPr="007E7C1B">
        <w:rPr>
          <w:rFonts w:ascii="Arial" w:hAnsi="Arial" w:cs="Arial"/>
          <w:bCs/>
          <w:sz w:val="22"/>
          <w:szCs w:val="22"/>
          <w:lang w:val="en-GB"/>
        </w:rPr>
        <w:t xml:space="preserve">pt, </w:t>
      </w:r>
      <w:r w:rsidR="00DF3220" w:rsidRPr="007E7C1B">
        <w:rPr>
          <w:rFonts w:ascii="Arial" w:hAnsi="Arial" w:cs="Arial"/>
          <w:bCs/>
          <w:sz w:val="22"/>
          <w:szCs w:val="22"/>
          <w:lang w:val="en-GB"/>
        </w:rPr>
        <w:t xml:space="preserve">1.5 line </w:t>
      </w:r>
      <w:r w:rsidR="00687B37" w:rsidRPr="007E7C1B">
        <w:rPr>
          <w:rFonts w:ascii="Arial" w:hAnsi="Arial" w:cs="Arial"/>
          <w:bCs/>
          <w:sz w:val="22"/>
          <w:szCs w:val="22"/>
          <w:lang w:val="en-GB"/>
        </w:rPr>
        <w:t xml:space="preserve">spacing, </w:t>
      </w:r>
      <w:r w:rsidRPr="007E7C1B">
        <w:rPr>
          <w:rFonts w:ascii="Arial" w:hAnsi="Arial" w:cs="Arial"/>
          <w:bCs/>
          <w:sz w:val="22"/>
          <w:szCs w:val="22"/>
          <w:lang w:val="en-GB"/>
        </w:rPr>
        <w:t>consistent and informative.</w:t>
      </w:r>
      <w:r w:rsidR="00DF3220" w:rsidRPr="007E7C1B">
        <w:rPr>
          <w:rFonts w:ascii="Arial" w:hAnsi="Arial" w:cs="Arial"/>
          <w:bCs/>
          <w:sz w:val="22"/>
          <w:szCs w:val="22"/>
          <w:lang w:val="en-GB"/>
        </w:rPr>
        <w:t xml:space="preserve"> At least one paragraph of the ARA </w:t>
      </w:r>
      <w:proofErr w:type="gramStart"/>
      <w:r w:rsidRPr="007E7C1B">
        <w:rPr>
          <w:rFonts w:ascii="Arial" w:hAnsi="Arial" w:cs="Arial"/>
          <w:bCs/>
          <w:sz w:val="22"/>
          <w:szCs w:val="22"/>
          <w:lang w:val="en-GB"/>
        </w:rPr>
        <w:t>has to</w:t>
      </w:r>
      <w:proofErr w:type="gramEnd"/>
      <w:r w:rsidRPr="007E7C1B">
        <w:rPr>
          <w:rFonts w:ascii="Arial" w:hAnsi="Arial" w:cs="Arial"/>
          <w:bCs/>
          <w:sz w:val="22"/>
          <w:szCs w:val="22"/>
          <w:lang w:val="en-GB"/>
        </w:rPr>
        <w:t xml:space="preserve"> summarize content which is not written on the slides for this class (that is, was orally discussed by the instructor or students). ARAs </w:t>
      </w:r>
      <w:proofErr w:type="gramStart"/>
      <w:r w:rsidRPr="007E7C1B">
        <w:rPr>
          <w:rFonts w:ascii="Arial" w:hAnsi="Arial" w:cs="Arial"/>
          <w:bCs/>
          <w:sz w:val="22"/>
          <w:szCs w:val="22"/>
          <w:lang w:val="en-GB"/>
        </w:rPr>
        <w:t>have to</w:t>
      </w:r>
      <w:proofErr w:type="gramEnd"/>
      <w:r w:rsidRPr="007E7C1B">
        <w:rPr>
          <w:rFonts w:ascii="Arial" w:hAnsi="Arial" w:cs="Arial"/>
          <w:bCs/>
          <w:sz w:val="22"/>
          <w:szCs w:val="22"/>
          <w:lang w:val="en-GB"/>
        </w:rPr>
        <w:t xml:space="preserve"> be handed in electronically to </w:t>
      </w:r>
      <w:hyperlink r:id="rId13" w:history="1">
        <w:r w:rsidRPr="007E7C1B">
          <w:rPr>
            <w:rStyle w:val="Hyperlink"/>
            <w:rFonts w:ascii="Arial" w:hAnsi="Arial" w:cs="Arial"/>
            <w:bCs/>
            <w:sz w:val="22"/>
            <w:szCs w:val="22"/>
            <w:lang w:val="en-GB"/>
          </w:rPr>
          <w:t>strebing@yorku.ca</w:t>
        </w:r>
      </w:hyperlink>
      <w:r w:rsidRPr="007E7C1B">
        <w:rPr>
          <w:rFonts w:ascii="Arial" w:hAnsi="Arial" w:cs="Arial"/>
          <w:bCs/>
          <w:sz w:val="22"/>
          <w:szCs w:val="22"/>
          <w:lang w:val="en-GB"/>
        </w:rPr>
        <w:t xml:space="preserve"> by the day of the final exam. If there are no recordings for a </w:t>
      </w:r>
      <w:proofErr w:type="gramStart"/>
      <w:r w:rsidRPr="007E7C1B">
        <w:rPr>
          <w:rFonts w:ascii="Arial" w:hAnsi="Arial" w:cs="Arial"/>
          <w:bCs/>
          <w:sz w:val="22"/>
          <w:szCs w:val="22"/>
          <w:lang w:val="en-GB"/>
        </w:rPr>
        <w:t>particular classroom</w:t>
      </w:r>
      <w:proofErr w:type="gramEnd"/>
      <w:r w:rsidRPr="007E7C1B">
        <w:rPr>
          <w:rFonts w:ascii="Arial" w:hAnsi="Arial" w:cs="Arial"/>
          <w:bCs/>
          <w:sz w:val="22"/>
          <w:szCs w:val="22"/>
          <w:lang w:val="en-GB"/>
        </w:rPr>
        <w:t xml:space="preserve"> class, please base the ARA on comprehensive notes taken by one of your peers.</w:t>
      </w:r>
    </w:p>
    <w:p w:rsidR="000B63DC" w:rsidRPr="007E7C1B" w:rsidRDefault="000B63DC" w:rsidP="000B63DC">
      <w:pPr>
        <w:spacing w:after="120"/>
        <w:rPr>
          <w:rFonts w:ascii="Arial" w:hAnsi="Arial" w:cs="Arial"/>
          <w:bCs/>
          <w:sz w:val="22"/>
          <w:szCs w:val="22"/>
          <w:lang w:val="en-GB"/>
        </w:rPr>
      </w:pPr>
      <w:r w:rsidRPr="007E7C1B">
        <w:rPr>
          <w:rFonts w:ascii="Arial" w:hAnsi="Arial" w:cs="Arial"/>
          <w:bCs/>
          <w:sz w:val="22"/>
          <w:szCs w:val="22"/>
          <w:lang w:val="en-GB"/>
        </w:rPr>
        <w:t>For each classroom class</w:t>
      </w:r>
      <w:r w:rsidR="00687B37" w:rsidRPr="007E7C1B">
        <w:rPr>
          <w:rFonts w:ascii="Arial" w:hAnsi="Arial" w:cs="Arial"/>
          <w:bCs/>
          <w:sz w:val="22"/>
          <w:szCs w:val="22"/>
          <w:lang w:val="en-GB"/>
        </w:rPr>
        <w:t xml:space="preserve"> (with exception of classes with exams or with student presentations only)</w:t>
      </w:r>
      <w:r w:rsidRPr="007E7C1B">
        <w:rPr>
          <w:rFonts w:ascii="Arial" w:hAnsi="Arial" w:cs="Arial"/>
          <w:bCs/>
          <w:sz w:val="22"/>
          <w:szCs w:val="22"/>
          <w:lang w:val="en-GB"/>
        </w:rPr>
        <w:t xml:space="preserve"> for which you hand in an ARA, you will be credited 1% towards your overall course grade, up to a maximum of 5%. </w:t>
      </w:r>
    </w:p>
    <w:p w:rsidR="000B63DC" w:rsidRPr="007E7C1B" w:rsidRDefault="000B63DC" w:rsidP="00DF3220">
      <w:pPr>
        <w:rPr>
          <w:rFonts w:ascii="Arial" w:hAnsi="Arial" w:cs="Arial"/>
          <w:bCs/>
          <w:sz w:val="22"/>
          <w:szCs w:val="22"/>
          <w:lang w:val="en-GB"/>
        </w:rPr>
      </w:pPr>
    </w:p>
    <w:p w:rsidR="00DF3220" w:rsidRPr="007E7C1B" w:rsidRDefault="00DF3220" w:rsidP="00066DC7">
      <w:pPr>
        <w:spacing w:after="120"/>
        <w:rPr>
          <w:rFonts w:ascii="Arial" w:hAnsi="Arial" w:cs="Arial"/>
          <w:b/>
          <w:bCs/>
          <w:sz w:val="22"/>
          <w:szCs w:val="22"/>
          <w:lang w:val="en-GB"/>
        </w:rPr>
      </w:pPr>
      <w:r w:rsidRPr="007E7C1B">
        <w:rPr>
          <w:rFonts w:ascii="Arial" w:hAnsi="Arial" w:cs="Arial"/>
          <w:b/>
          <w:bCs/>
          <w:sz w:val="22"/>
          <w:szCs w:val="22"/>
          <w:lang w:val="en-GB"/>
        </w:rPr>
        <w:t>Participation</w:t>
      </w:r>
    </w:p>
    <w:p w:rsidR="00DF3220" w:rsidRPr="007E7C1B" w:rsidRDefault="00DF3220" w:rsidP="00DF3220">
      <w:pPr>
        <w:spacing w:after="120"/>
        <w:rPr>
          <w:rFonts w:ascii="Arial" w:hAnsi="Arial" w:cs="Arial"/>
          <w:bCs/>
          <w:sz w:val="22"/>
          <w:szCs w:val="22"/>
          <w:lang w:val="en-GB"/>
        </w:rPr>
      </w:pPr>
      <w:r w:rsidRPr="007E7C1B">
        <w:rPr>
          <w:rFonts w:ascii="Arial" w:hAnsi="Arial" w:cs="Arial"/>
          <w:bCs/>
          <w:sz w:val="22"/>
          <w:szCs w:val="22"/>
          <w:lang w:val="en-GB"/>
        </w:rPr>
        <w:t xml:space="preserve">While there is no formal bonus for participation (be it in class or online), participation is </w:t>
      </w:r>
      <w:proofErr w:type="gramStart"/>
      <w:r w:rsidRPr="007E7C1B">
        <w:rPr>
          <w:rFonts w:ascii="Arial" w:hAnsi="Arial" w:cs="Arial"/>
          <w:bCs/>
          <w:sz w:val="22"/>
          <w:szCs w:val="22"/>
          <w:lang w:val="en-GB"/>
        </w:rPr>
        <w:t>taken into account</w:t>
      </w:r>
      <w:proofErr w:type="gramEnd"/>
      <w:r w:rsidRPr="007E7C1B">
        <w:rPr>
          <w:rFonts w:ascii="Arial" w:hAnsi="Arial" w:cs="Arial"/>
          <w:bCs/>
          <w:sz w:val="22"/>
          <w:szCs w:val="22"/>
          <w:lang w:val="en-GB"/>
        </w:rPr>
        <w:t xml:space="preserve">, among other things, in the decision whether or not to round up your grade, in case you are close to a higher overall course grade. If you contribute questions or statements in class or to the discussion forum on Moodle, this is counted as a participation. </w:t>
      </w:r>
    </w:p>
    <w:bookmarkEnd w:id="1"/>
    <w:p w:rsidR="00523270" w:rsidRPr="007E7C1B" w:rsidRDefault="00523270" w:rsidP="009B7678">
      <w:pPr>
        <w:spacing w:after="120"/>
        <w:rPr>
          <w:rFonts w:ascii="Helv" w:hAnsi="Helv" w:cs="Helv"/>
          <w:b/>
          <w:bCs/>
          <w:color w:val="008000"/>
          <w:u w:val="single"/>
        </w:rPr>
      </w:pPr>
    </w:p>
    <w:p w:rsidR="00C17A9A" w:rsidRPr="007E7C1B" w:rsidRDefault="00E26AF2" w:rsidP="009B7678">
      <w:pPr>
        <w:spacing w:after="120"/>
        <w:rPr>
          <w:rFonts w:ascii="Helv" w:hAnsi="Helv" w:cs="Helv"/>
          <w:b/>
          <w:bCs/>
          <w:color w:val="008000"/>
          <w:u w:val="single"/>
        </w:rPr>
      </w:pPr>
      <w:r w:rsidRPr="007E7C1B">
        <w:rPr>
          <w:rFonts w:ascii="Helv" w:hAnsi="Helv" w:cs="Helv"/>
          <w:b/>
          <w:bCs/>
          <w:color w:val="008000"/>
          <w:u w:val="single"/>
        </w:rPr>
        <w:t xml:space="preserve">VI.     </w:t>
      </w:r>
      <w:r w:rsidR="00C17A9A" w:rsidRPr="007E7C1B">
        <w:rPr>
          <w:rFonts w:ascii="Helv" w:hAnsi="Helv" w:cs="Helv"/>
          <w:b/>
          <w:bCs/>
          <w:color w:val="008000"/>
          <w:u w:val="single"/>
        </w:rPr>
        <w:t>ORGANIZATION OF THE COURSE:</w:t>
      </w:r>
    </w:p>
    <w:p w:rsidR="009B7678" w:rsidRPr="007E7C1B" w:rsidRDefault="009B7678" w:rsidP="009B7678">
      <w:pPr>
        <w:tabs>
          <w:tab w:val="left" w:pos="0"/>
          <w:tab w:val="left" w:pos="360"/>
          <w:tab w:val="left" w:pos="1080"/>
          <w:tab w:val="left" w:pos="1800"/>
          <w:tab w:val="left" w:pos="2520"/>
          <w:tab w:val="left" w:pos="3240"/>
          <w:tab w:val="left" w:pos="3960"/>
          <w:tab w:val="left" w:pos="4680"/>
        </w:tabs>
        <w:autoSpaceDE w:val="0"/>
        <w:autoSpaceDN w:val="0"/>
        <w:adjustRightInd w:val="0"/>
        <w:ind w:left="357"/>
        <w:rPr>
          <w:rFonts w:ascii="Helv" w:hAnsi="Helv" w:cs="Helv"/>
          <w:b/>
          <w:bCs/>
          <w:color w:val="008000"/>
          <w:sz w:val="16"/>
          <w:szCs w:val="16"/>
          <w:u w:val="single"/>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5709"/>
        <w:gridCol w:w="2261"/>
      </w:tblGrid>
      <w:tr w:rsidR="00F3485B" w:rsidRPr="007E7C1B" w:rsidTr="00774098">
        <w:tc>
          <w:tcPr>
            <w:tcW w:w="1488" w:type="dxa"/>
          </w:tcPr>
          <w:p w:rsidR="00AF18B7" w:rsidRPr="007E7C1B" w:rsidRDefault="00AF18B7" w:rsidP="00765B1B">
            <w:pPr>
              <w:spacing w:after="120"/>
              <w:jc w:val="center"/>
              <w:rPr>
                <w:rFonts w:ascii="Arial" w:hAnsi="Arial" w:cs="Arial"/>
                <w:b/>
                <w:sz w:val="22"/>
                <w:szCs w:val="22"/>
                <w:lang w:val="en-GB"/>
              </w:rPr>
            </w:pPr>
          </w:p>
        </w:tc>
        <w:tc>
          <w:tcPr>
            <w:tcW w:w="5709" w:type="dxa"/>
          </w:tcPr>
          <w:p w:rsidR="00AF18B7" w:rsidRPr="007E7C1B" w:rsidRDefault="006D3842" w:rsidP="00765B1B">
            <w:pPr>
              <w:spacing w:before="120" w:after="120"/>
              <w:jc w:val="center"/>
              <w:rPr>
                <w:rFonts w:ascii="Arial" w:hAnsi="Arial" w:cs="Arial"/>
                <w:b/>
                <w:sz w:val="22"/>
                <w:szCs w:val="22"/>
                <w:lang w:val="en-GB"/>
              </w:rPr>
            </w:pPr>
            <w:r w:rsidRPr="007E7C1B">
              <w:rPr>
                <w:rFonts w:ascii="Arial" w:hAnsi="Arial" w:cs="Arial"/>
                <w:b/>
                <w:sz w:val="22"/>
                <w:szCs w:val="22"/>
                <w:lang w:val="en-GB"/>
              </w:rPr>
              <w:t>Topics</w:t>
            </w:r>
          </w:p>
        </w:tc>
        <w:tc>
          <w:tcPr>
            <w:tcW w:w="2261" w:type="dxa"/>
          </w:tcPr>
          <w:p w:rsidR="00AF18B7" w:rsidRPr="007E7C1B" w:rsidRDefault="006D3842" w:rsidP="00E26AF2">
            <w:pPr>
              <w:spacing w:before="120" w:after="120"/>
              <w:jc w:val="center"/>
              <w:rPr>
                <w:rFonts w:ascii="Arial" w:hAnsi="Arial" w:cs="Arial"/>
                <w:b/>
                <w:sz w:val="22"/>
                <w:szCs w:val="22"/>
                <w:lang w:val="en-GB"/>
              </w:rPr>
            </w:pPr>
            <w:r w:rsidRPr="007E7C1B">
              <w:rPr>
                <w:rFonts w:ascii="Arial" w:hAnsi="Arial" w:cs="Arial"/>
                <w:b/>
                <w:sz w:val="22"/>
                <w:szCs w:val="22"/>
                <w:lang w:val="en-GB"/>
              </w:rPr>
              <w:t xml:space="preserve">To be prepared </w:t>
            </w:r>
            <w:r w:rsidR="00E26AF2" w:rsidRPr="007E7C1B">
              <w:rPr>
                <w:rFonts w:ascii="Arial" w:hAnsi="Arial" w:cs="Arial"/>
                <w:b/>
                <w:sz w:val="22"/>
                <w:szCs w:val="22"/>
                <w:lang w:val="en-GB"/>
              </w:rPr>
              <w:t>(in addition to the slides covered)</w:t>
            </w:r>
          </w:p>
        </w:tc>
      </w:tr>
      <w:tr w:rsidR="00F3485B" w:rsidRPr="007E7C1B" w:rsidTr="00E9690B">
        <w:tc>
          <w:tcPr>
            <w:tcW w:w="1488" w:type="dxa"/>
            <w:shd w:val="clear" w:color="auto" w:fill="E7E6E6"/>
          </w:tcPr>
          <w:p w:rsidR="006D3842" w:rsidRPr="007E7C1B" w:rsidRDefault="006D3842" w:rsidP="00D214DD">
            <w:pPr>
              <w:spacing w:before="120" w:after="120"/>
              <w:jc w:val="center"/>
              <w:rPr>
                <w:rFonts w:ascii="Arial" w:hAnsi="Arial" w:cs="Arial"/>
                <w:sz w:val="22"/>
                <w:szCs w:val="22"/>
                <w:lang w:val="en-GB"/>
              </w:rPr>
            </w:pPr>
            <w:r w:rsidRPr="007E7C1B">
              <w:rPr>
                <w:rFonts w:ascii="Arial" w:hAnsi="Arial" w:cs="Arial"/>
                <w:sz w:val="22"/>
                <w:szCs w:val="22"/>
                <w:lang w:val="en-GB"/>
              </w:rPr>
              <w:t>1</w:t>
            </w:r>
          </w:p>
          <w:p w:rsidR="006D3842" w:rsidRPr="007E7C1B" w:rsidRDefault="00F3485B" w:rsidP="00D214DD">
            <w:pPr>
              <w:spacing w:after="120"/>
              <w:jc w:val="center"/>
              <w:rPr>
                <w:rFonts w:ascii="Arial" w:hAnsi="Arial" w:cs="Arial"/>
                <w:sz w:val="22"/>
                <w:szCs w:val="22"/>
                <w:u w:val="single"/>
                <w:lang w:val="en-GB"/>
              </w:rPr>
            </w:pPr>
            <w:r w:rsidRPr="007E7C1B">
              <w:rPr>
                <w:rFonts w:ascii="Arial" w:hAnsi="Arial" w:cs="Arial"/>
                <w:sz w:val="22"/>
                <w:szCs w:val="22"/>
                <w:lang w:val="en-GB"/>
              </w:rPr>
              <w:t>ONLINE CLASS (</w:t>
            </w:r>
            <w:r w:rsidR="003B4D88" w:rsidRPr="007E7C1B">
              <w:rPr>
                <w:rFonts w:ascii="Arial" w:hAnsi="Arial" w:cs="Arial"/>
                <w:sz w:val="22"/>
                <w:szCs w:val="22"/>
                <w:lang w:val="en-GB"/>
              </w:rPr>
              <w:t>April 30</w:t>
            </w:r>
            <w:r w:rsidR="003B4D88" w:rsidRPr="007E7C1B">
              <w:rPr>
                <w:rFonts w:ascii="Arial" w:hAnsi="Arial" w:cs="Arial"/>
                <w:sz w:val="22"/>
                <w:szCs w:val="22"/>
                <w:vertAlign w:val="superscript"/>
                <w:lang w:val="en-GB"/>
              </w:rPr>
              <w:t>th</w:t>
            </w:r>
            <w:r w:rsidR="003B4D88" w:rsidRPr="007E7C1B">
              <w:rPr>
                <w:rFonts w:ascii="Arial" w:hAnsi="Arial" w:cs="Arial"/>
                <w:sz w:val="22"/>
                <w:szCs w:val="22"/>
                <w:lang w:val="en-GB"/>
              </w:rPr>
              <w:t>, 2019</w:t>
            </w:r>
            <w:r w:rsidRPr="007E7C1B">
              <w:rPr>
                <w:rFonts w:ascii="Arial" w:hAnsi="Arial" w:cs="Arial"/>
                <w:sz w:val="22"/>
                <w:szCs w:val="22"/>
                <w:lang w:val="en-GB"/>
              </w:rPr>
              <w:t>)</w:t>
            </w:r>
          </w:p>
          <w:p w:rsidR="006D3842" w:rsidRPr="007E7C1B" w:rsidRDefault="006D3842" w:rsidP="00D214DD">
            <w:pPr>
              <w:spacing w:after="120"/>
              <w:jc w:val="center"/>
              <w:rPr>
                <w:rFonts w:ascii="Arial" w:hAnsi="Arial" w:cs="Arial"/>
                <w:sz w:val="22"/>
                <w:szCs w:val="22"/>
                <w:u w:val="single"/>
                <w:lang w:val="en-GB"/>
              </w:rPr>
            </w:pPr>
          </w:p>
        </w:tc>
        <w:tc>
          <w:tcPr>
            <w:tcW w:w="5709" w:type="dxa"/>
            <w:shd w:val="clear" w:color="auto" w:fill="E7E6E6"/>
          </w:tcPr>
          <w:p w:rsidR="006D3842" w:rsidRPr="007E7C1B" w:rsidRDefault="006D3842" w:rsidP="00AF18B7">
            <w:pPr>
              <w:pStyle w:val="Heading2"/>
              <w:spacing w:beforeLines="40" w:before="96" w:afterLines="40" w:after="96"/>
              <w:rPr>
                <w:rFonts w:ascii="Arial" w:hAnsi="Arial" w:cs="Arial"/>
                <w:b w:val="0"/>
                <w:color w:val="auto"/>
                <w:sz w:val="22"/>
                <w:szCs w:val="22"/>
                <w:lang w:val="en-GB"/>
              </w:rPr>
            </w:pPr>
            <w:r w:rsidRPr="007E7C1B">
              <w:rPr>
                <w:rFonts w:ascii="Arial" w:hAnsi="Arial" w:cs="Arial"/>
                <w:b w:val="0"/>
                <w:color w:val="auto"/>
                <w:sz w:val="22"/>
                <w:szCs w:val="22"/>
                <w:lang w:val="en-GB"/>
              </w:rPr>
              <w:t>Overview of the course</w:t>
            </w:r>
          </w:p>
          <w:p w:rsidR="006D3842" w:rsidRPr="007E7C1B" w:rsidRDefault="006D3842" w:rsidP="00AF18B7">
            <w:pPr>
              <w:spacing w:beforeLines="40" w:before="96" w:afterLines="40" w:after="96"/>
              <w:rPr>
                <w:rFonts w:ascii="Arial" w:hAnsi="Arial" w:cs="Arial"/>
                <w:sz w:val="22"/>
                <w:szCs w:val="22"/>
              </w:rPr>
            </w:pPr>
            <w:r w:rsidRPr="007E7C1B">
              <w:rPr>
                <w:rFonts w:ascii="Arial" w:hAnsi="Arial" w:cs="Arial"/>
                <w:b/>
                <w:sz w:val="22"/>
                <w:szCs w:val="22"/>
                <w:lang w:val="en-GB"/>
              </w:rPr>
              <w:t xml:space="preserve">Introduction </w:t>
            </w:r>
          </w:p>
          <w:p w:rsidR="006D3842" w:rsidRPr="007E7C1B" w:rsidRDefault="006D3842" w:rsidP="00AF18B7">
            <w:pPr>
              <w:spacing w:beforeLines="40" w:before="96" w:afterLines="40" w:after="96"/>
              <w:rPr>
                <w:rFonts w:ascii="Arial" w:hAnsi="Arial" w:cs="Arial"/>
                <w:b/>
                <w:sz w:val="22"/>
                <w:szCs w:val="22"/>
              </w:rPr>
            </w:pPr>
            <w:r w:rsidRPr="007E7C1B">
              <w:rPr>
                <w:rFonts w:ascii="Arial" w:hAnsi="Arial" w:cs="Arial"/>
                <w:sz w:val="22"/>
                <w:szCs w:val="22"/>
                <w:lang w:val="en-CA"/>
              </w:rPr>
              <w:t>What is a brand and what can be branded? Why to brand: benefits of brands to customers and companies; new challenges in brand management; the concept of brand equity</w:t>
            </w:r>
            <w:r w:rsidRPr="007E7C1B">
              <w:rPr>
                <w:rFonts w:ascii="Arial" w:hAnsi="Arial" w:cs="Arial"/>
                <w:b/>
                <w:sz w:val="22"/>
                <w:szCs w:val="22"/>
              </w:rPr>
              <w:t xml:space="preserve"> </w:t>
            </w:r>
          </w:p>
        </w:tc>
        <w:tc>
          <w:tcPr>
            <w:tcW w:w="2261" w:type="dxa"/>
            <w:shd w:val="clear" w:color="auto" w:fill="E7E6E6"/>
          </w:tcPr>
          <w:p w:rsidR="006D3842" w:rsidRPr="007E7C1B" w:rsidRDefault="006D3842" w:rsidP="00AF18B7">
            <w:pPr>
              <w:spacing w:before="120" w:after="120"/>
              <w:rPr>
                <w:rFonts w:ascii="Arial" w:hAnsi="Arial" w:cs="Arial"/>
                <w:sz w:val="22"/>
                <w:szCs w:val="22"/>
                <w:lang w:val="en-GB"/>
              </w:rPr>
            </w:pPr>
            <w:r w:rsidRPr="007E7C1B">
              <w:rPr>
                <w:rFonts w:ascii="Arial" w:hAnsi="Arial" w:cs="Arial"/>
                <w:sz w:val="22"/>
                <w:szCs w:val="22"/>
                <w:lang w:val="en-GB"/>
              </w:rPr>
              <w:t>Course Outline</w:t>
            </w:r>
          </w:p>
        </w:tc>
      </w:tr>
      <w:tr w:rsidR="00F3485B" w:rsidRPr="007E7C1B" w:rsidTr="00774098">
        <w:tc>
          <w:tcPr>
            <w:tcW w:w="1488" w:type="dxa"/>
          </w:tcPr>
          <w:p w:rsidR="006D3842" w:rsidRPr="007E7C1B" w:rsidRDefault="006D3842" w:rsidP="00D214DD">
            <w:pPr>
              <w:spacing w:before="120" w:after="120"/>
              <w:jc w:val="center"/>
              <w:rPr>
                <w:rFonts w:ascii="Arial" w:hAnsi="Arial" w:cs="Arial"/>
                <w:sz w:val="22"/>
                <w:szCs w:val="22"/>
                <w:lang w:val="en-GB"/>
              </w:rPr>
            </w:pPr>
            <w:r w:rsidRPr="007E7C1B">
              <w:rPr>
                <w:rFonts w:ascii="Arial" w:hAnsi="Arial" w:cs="Arial"/>
                <w:sz w:val="22"/>
                <w:szCs w:val="22"/>
                <w:lang w:val="en-GB"/>
              </w:rPr>
              <w:t>2</w:t>
            </w:r>
          </w:p>
          <w:p w:rsidR="006D3842" w:rsidRPr="007E7C1B" w:rsidRDefault="008A13EA" w:rsidP="00403627">
            <w:pPr>
              <w:spacing w:after="120"/>
              <w:jc w:val="center"/>
              <w:rPr>
                <w:rFonts w:ascii="Arial" w:hAnsi="Arial" w:cs="Arial"/>
                <w:sz w:val="22"/>
                <w:szCs w:val="22"/>
                <w:lang w:val="en-GB"/>
              </w:rPr>
            </w:pPr>
            <w:r w:rsidRPr="007E7C1B">
              <w:rPr>
                <w:rFonts w:ascii="Arial" w:hAnsi="Arial" w:cs="Arial"/>
                <w:sz w:val="22"/>
                <w:szCs w:val="22"/>
                <w:lang w:val="en-GB"/>
              </w:rPr>
              <w:t>May 2</w:t>
            </w:r>
            <w:r w:rsidR="006A091F" w:rsidRPr="007E7C1B">
              <w:rPr>
                <w:rFonts w:ascii="Arial" w:hAnsi="Arial" w:cs="Arial"/>
                <w:sz w:val="22"/>
                <w:szCs w:val="22"/>
                <w:lang w:val="en-GB"/>
              </w:rPr>
              <w:t xml:space="preserve">, </w:t>
            </w:r>
            <w:r w:rsidRPr="007E7C1B">
              <w:rPr>
                <w:rFonts w:ascii="Arial" w:hAnsi="Arial" w:cs="Arial"/>
                <w:sz w:val="22"/>
                <w:szCs w:val="22"/>
                <w:lang w:val="en-GB"/>
              </w:rPr>
              <w:t>11:30 am to 2:30 pm</w:t>
            </w:r>
            <w:r w:rsidR="006A091F" w:rsidRPr="007E7C1B">
              <w:rPr>
                <w:rFonts w:ascii="Arial" w:hAnsi="Arial" w:cs="Arial"/>
                <w:sz w:val="22"/>
                <w:szCs w:val="22"/>
                <w:lang w:val="en-GB"/>
              </w:rPr>
              <w:t>, HNE03</w:t>
            </w:r>
            <w:r w:rsidRPr="007E7C1B">
              <w:rPr>
                <w:rFonts w:ascii="Arial" w:hAnsi="Arial" w:cs="Arial"/>
                <w:sz w:val="22"/>
                <w:szCs w:val="22"/>
                <w:lang w:val="en-GB"/>
              </w:rPr>
              <w:t>6</w:t>
            </w:r>
            <w:r w:rsidR="00403627" w:rsidRPr="007E7C1B">
              <w:rPr>
                <w:rFonts w:ascii="Arial" w:hAnsi="Arial" w:cs="Arial"/>
                <w:sz w:val="22"/>
                <w:szCs w:val="22"/>
                <w:lang w:val="en-GB"/>
              </w:rPr>
              <w:t xml:space="preserve"> </w:t>
            </w:r>
            <w:r w:rsidR="009130F3" w:rsidRPr="007E7C1B">
              <w:rPr>
                <w:rFonts w:ascii="Arial" w:hAnsi="Arial" w:cs="Arial"/>
                <w:b/>
                <w:sz w:val="22"/>
                <w:szCs w:val="22"/>
                <w:u w:val="single"/>
                <w:lang w:val="en-GB"/>
              </w:rPr>
              <w:t>(Mandatory Attendance)</w:t>
            </w:r>
          </w:p>
        </w:tc>
        <w:tc>
          <w:tcPr>
            <w:tcW w:w="5709" w:type="dxa"/>
          </w:tcPr>
          <w:p w:rsidR="006D3842" w:rsidRPr="007E7C1B" w:rsidRDefault="006D3842" w:rsidP="00AF18B7">
            <w:pPr>
              <w:spacing w:beforeLines="40" w:before="96" w:afterLines="40" w:after="96"/>
              <w:rPr>
                <w:rFonts w:ascii="Arial" w:hAnsi="Arial" w:cs="Arial"/>
                <w:b/>
                <w:sz w:val="22"/>
                <w:szCs w:val="22"/>
              </w:rPr>
            </w:pPr>
            <w:r w:rsidRPr="007E7C1B">
              <w:rPr>
                <w:rFonts w:ascii="Arial" w:hAnsi="Arial" w:cs="Arial"/>
                <w:b/>
                <w:sz w:val="22"/>
                <w:szCs w:val="22"/>
                <w:lang w:val="en-GB"/>
              </w:rPr>
              <w:t xml:space="preserve">Building Customer-Based Brand Equity (CBBE) (1) </w:t>
            </w:r>
          </w:p>
          <w:p w:rsidR="006D3842" w:rsidRPr="007E7C1B" w:rsidRDefault="006D3842" w:rsidP="00C3119A">
            <w:pPr>
              <w:pStyle w:val="berschrift31"/>
              <w:spacing w:before="120" w:after="120"/>
              <w:rPr>
                <w:rFonts w:ascii="Arial" w:hAnsi="Arial" w:cs="Arial"/>
                <w:b w:val="0"/>
                <w:sz w:val="22"/>
                <w:szCs w:val="22"/>
                <w:lang w:val="en-CA"/>
              </w:rPr>
            </w:pPr>
            <w:r w:rsidRPr="007E7C1B">
              <w:rPr>
                <w:rFonts w:ascii="Arial" w:hAnsi="Arial" w:cs="Arial"/>
                <w:b w:val="0"/>
                <w:sz w:val="22"/>
                <w:szCs w:val="22"/>
                <w:lang w:val="en-CA"/>
              </w:rPr>
              <w:t>Brand awareness and brand image as sources of CBBE; types and benefits of brand awareness; building associations in the customers’ minds</w:t>
            </w:r>
          </w:p>
          <w:p w:rsidR="006D3842" w:rsidRPr="007E7C1B" w:rsidRDefault="006D3842" w:rsidP="006D3842">
            <w:pPr>
              <w:spacing w:before="120" w:after="120"/>
              <w:rPr>
                <w:rFonts w:ascii="Arial" w:hAnsi="Arial" w:cs="Arial"/>
                <w:b/>
                <w:sz w:val="22"/>
                <w:szCs w:val="22"/>
                <w:lang w:val="en-GB"/>
              </w:rPr>
            </w:pPr>
            <w:r w:rsidRPr="007E7C1B">
              <w:rPr>
                <w:rFonts w:ascii="Arial" w:hAnsi="Arial" w:cs="Arial"/>
                <w:b/>
                <w:sz w:val="22"/>
                <w:szCs w:val="22"/>
                <w:lang w:val="en-GB"/>
              </w:rPr>
              <w:t>Group Formation</w:t>
            </w:r>
          </w:p>
        </w:tc>
        <w:tc>
          <w:tcPr>
            <w:tcW w:w="2261" w:type="dxa"/>
          </w:tcPr>
          <w:p w:rsidR="006D3842" w:rsidRPr="007E7C1B" w:rsidRDefault="006D3842" w:rsidP="00565CA3">
            <w:pPr>
              <w:spacing w:before="120" w:after="120"/>
              <w:rPr>
                <w:rFonts w:ascii="Arial" w:hAnsi="Arial" w:cs="Arial"/>
                <w:sz w:val="22"/>
                <w:szCs w:val="22"/>
                <w:lang w:val="en-GB"/>
              </w:rPr>
            </w:pPr>
            <w:r w:rsidRPr="007E7C1B">
              <w:rPr>
                <w:rFonts w:ascii="Arial" w:hAnsi="Arial" w:cs="Arial"/>
                <w:sz w:val="22"/>
                <w:szCs w:val="22"/>
                <w:lang w:val="en-GB"/>
              </w:rPr>
              <w:t>Group Work Guidelines</w:t>
            </w:r>
            <w:r w:rsidR="00565CA3" w:rsidRPr="007E7C1B">
              <w:rPr>
                <w:rFonts w:ascii="Arial" w:hAnsi="Arial" w:cs="Arial"/>
                <w:sz w:val="22"/>
                <w:szCs w:val="22"/>
                <w:lang w:val="en-GB"/>
              </w:rPr>
              <w:t>: Sections A and B</w:t>
            </w:r>
          </w:p>
        </w:tc>
      </w:tr>
      <w:tr w:rsidR="00A57AA4" w:rsidRPr="007E7C1B" w:rsidTr="00E9690B">
        <w:tc>
          <w:tcPr>
            <w:tcW w:w="1488" w:type="dxa"/>
            <w:shd w:val="clear" w:color="auto" w:fill="F7CAAC"/>
          </w:tcPr>
          <w:p w:rsidR="00A57AA4" w:rsidRPr="007E7C1B" w:rsidRDefault="00FD40D1" w:rsidP="009B7678">
            <w:pPr>
              <w:spacing w:before="120" w:after="120"/>
              <w:rPr>
                <w:rFonts w:ascii="Arial" w:hAnsi="Arial" w:cs="Arial"/>
                <w:sz w:val="22"/>
                <w:szCs w:val="22"/>
                <w:lang w:val="en-GB"/>
              </w:rPr>
            </w:pPr>
            <w:r w:rsidRPr="007E7C1B">
              <w:rPr>
                <w:rFonts w:ascii="Arial" w:hAnsi="Arial" w:cs="Arial"/>
                <w:sz w:val="22"/>
                <w:szCs w:val="22"/>
                <w:lang w:val="en-GB"/>
              </w:rPr>
              <w:t>Monday</w:t>
            </w:r>
            <w:r w:rsidR="008A13EA" w:rsidRPr="007E7C1B">
              <w:rPr>
                <w:rFonts w:ascii="Arial" w:hAnsi="Arial" w:cs="Arial"/>
                <w:sz w:val="22"/>
                <w:szCs w:val="22"/>
                <w:lang w:val="en-GB"/>
              </w:rPr>
              <w:t xml:space="preserve">, May </w:t>
            </w:r>
            <w:r w:rsidRPr="007E7C1B">
              <w:rPr>
                <w:rFonts w:ascii="Arial" w:hAnsi="Arial" w:cs="Arial"/>
                <w:sz w:val="22"/>
                <w:szCs w:val="22"/>
                <w:lang w:val="en-GB"/>
              </w:rPr>
              <w:t>6</w:t>
            </w:r>
            <w:r w:rsidR="008A13EA" w:rsidRPr="007E7C1B">
              <w:rPr>
                <w:rFonts w:ascii="Arial" w:hAnsi="Arial" w:cs="Arial"/>
                <w:sz w:val="22"/>
                <w:szCs w:val="22"/>
                <w:lang w:val="en-GB"/>
              </w:rPr>
              <w:t xml:space="preserve">, </w:t>
            </w:r>
            <w:r w:rsidRPr="007E7C1B">
              <w:rPr>
                <w:rFonts w:ascii="Arial" w:hAnsi="Arial" w:cs="Arial"/>
                <w:sz w:val="22"/>
                <w:szCs w:val="22"/>
                <w:lang w:val="en-GB"/>
              </w:rPr>
              <w:t>1 pm</w:t>
            </w:r>
          </w:p>
        </w:tc>
        <w:tc>
          <w:tcPr>
            <w:tcW w:w="7970" w:type="dxa"/>
            <w:gridSpan w:val="2"/>
            <w:shd w:val="clear" w:color="auto" w:fill="F7CAAC"/>
          </w:tcPr>
          <w:p w:rsidR="00A57AA4" w:rsidRPr="007E7C1B" w:rsidRDefault="00A57AA4" w:rsidP="009B7678">
            <w:pPr>
              <w:spacing w:before="120" w:after="120"/>
              <w:rPr>
                <w:rFonts w:ascii="Arial" w:hAnsi="Arial" w:cs="Arial"/>
                <w:sz w:val="22"/>
                <w:szCs w:val="22"/>
                <w:lang w:val="en-GB"/>
              </w:rPr>
            </w:pPr>
            <w:r w:rsidRPr="007E7C1B">
              <w:rPr>
                <w:rFonts w:ascii="Arial" w:hAnsi="Arial" w:cs="Arial"/>
                <w:sz w:val="22"/>
                <w:szCs w:val="22"/>
                <w:lang w:val="en-GB"/>
              </w:rPr>
              <w:t xml:space="preserve">Send </w:t>
            </w:r>
            <w:r w:rsidRPr="007E7C1B">
              <w:rPr>
                <w:rFonts w:ascii="Arial" w:hAnsi="Arial" w:cs="Arial"/>
                <w:b/>
                <w:sz w:val="22"/>
                <w:szCs w:val="22"/>
                <w:lang w:val="en-GB"/>
              </w:rPr>
              <w:t>group project proposal</w:t>
            </w:r>
            <w:r w:rsidRPr="007E7C1B">
              <w:rPr>
                <w:rFonts w:ascii="Arial" w:hAnsi="Arial" w:cs="Arial"/>
                <w:sz w:val="22"/>
                <w:szCs w:val="22"/>
                <w:lang w:val="en-GB"/>
              </w:rPr>
              <w:t xml:space="preserve"> </w:t>
            </w:r>
            <w:r w:rsidRPr="007E7C1B">
              <w:rPr>
                <w:rFonts w:ascii="Arial" w:hAnsi="Arial" w:cs="Arial"/>
                <w:b/>
                <w:sz w:val="22"/>
                <w:szCs w:val="22"/>
                <w:lang w:val="en-GB"/>
              </w:rPr>
              <w:t xml:space="preserve">form </w:t>
            </w:r>
            <w:r w:rsidRPr="007E7C1B">
              <w:rPr>
                <w:rFonts w:ascii="Arial" w:hAnsi="Arial" w:cs="Arial"/>
                <w:sz w:val="22"/>
                <w:szCs w:val="22"/>
                <w:lang w:val="en-GB"/>
              </w:rPr>
              <w:t xml:space="preserve">to </w:t>
            </w:r>
            <w:hyperlink r:id="rId14" w:history="1">
              <w:r w:rsidRPr="007E7C1B">
                <w:rPr>
                  <w:rStyle w:val="Hyperlink"/>
                  <w:rFonts w:ascii="Arial" w:hAnsi="Arial" w:cs="Arial"/>
                  <w:sz w:val="22"/>
                  <w:szCs w:val="22"/>
                  <w:lang w:val="en-GB"/>
                </w:rPr>
                <w:t>strebing@yorku.ca</w:t>
              </w:r>
            </w:hyperlink>
            <w:r w:rsidRPr="007E7C1B">
              <w:rPr>
                <w:rFonts w:ascii="Arial" w:hAnsi="Arial" w:cs="Arial"/>
                <w:sz w:val="22"/>
                <w:szCs w:val="22"/>
                <w:lang w:val="en-GB"/>
              </w:rPr>
              <w:t xml:space="preserve"> </w:t>
            </w:r>
          </w:p>
          <w:p w:rsidR="00A57AA4" w:rsidRPr="007E7C1B" w:rsidRDefault="00A57AA4" w:rsidP="00403627">
            <w:pPr>
              <w:spacing w:before="120" w:after="120"/>
              <w:rPr>
                <w:rFonts w:ascii="Arial" w:hAnsi="Arial" w:cs="Arial"/>
                <w:sz w:val="22"/>
                <w:szCs w:val="22"/>
                <w:lang w:val="en-GB"/>
              </w:rPr>
            </w:pPr>
            <w:r w:rsidRPr="007E7C1B">
              <w:rPr>
                <w:rFonts w:ascii="Arial" w:hAnsi="Arial" w:cs="Arial"/>
                <w:sz w:val="22"/>
                <w:szCs w:val="22"/>
                <w:lang w:val="en-GB"/>
              </w:rPr>
              <w:t xml:space="preserve">Send the </w:t>
            </w:r>
            <w:r w:rsidRPr="007E7C1B">
              <w:rPr>
                <w:rFonts w:ascii="Arial" w:hAnsi="Arial" w:cs="Arial"/>
                <w:b/>
                <w:sz w:val="22"/>
                <w:szCs w:val="22"/>
                <w:lang w:val="en-GB"/>
              </w:rPr>
              <w:t>group form</w:t>
            </w:r>
            <w:r w:rsidRPr="007E7C1B">
              <w:rPr>
                <w:rFonts w:ascii="Arial" w:hAnsi="Arial" w:cs="Arial"/>
                <w:sz w:val="22"/>
                <w:szCs w:val="22"/>
                <w:lang w:val="en-GB"/>
              </w:rPr>
              <w:t xml:space="preserve"> to </w:t>
            </w:r>
            <w:hyperlink r:id="rId15" w:history="1">
              <w:r w:rsidRPr="007E7C1B">
                <w:rPr>
                  <w:rStyle w:val="Hyperlink"/>
                  <w:rFonts w:ascii="Arial" w:hAnsi="Arial" w:cs="Arial"/>
                  <w:sz w:val="22"/>
                  <w:szCs w:val="22"/>
                  <w:lang w:val="en-GB"/>
                </w:rPr>
                <w:t>strebing@yorku.ca</w:t>
              </w:r>
            </w:hyperlink>
            <w:r w:rsidRPr="007E7C1B">
              <w:rPr>
                <w:rFonts w:ascii="Arial" w:hAnsi="Arial" w:cs="Arial"/>
                <w:sz w:val="22"/>
                <w:szCs w:val="22"/>
                <w:lang w:val="en-GB"/>
              </w:rPr>
              <w:t xml:space="preserve"> and to the </w:t>
            </w:r>
            <w:r w:rsidRPr="007E7C1B">
              <w:rPr>
                <w:rFonts w:ascii="Arial" w:hAnsi="Arial" w:cs="Arial"/>
                <w:color w:val="1F497D"/>
                <w:sz w:val="22"/>
                <w:szCs w:val="22"/>
                <w:u w:val="single"/>
                <w:lang w:val="en-GB"/>
              </w:rPr>
              <w:t>marker's email</w:t>
            </w:r>
            <w:r w:rsidRPr="007E7C1B">
              <w:rPr>
                <w:rFonts w:ascii="Arial" w:hAnsi="Arial" w:cs="Arial"/>
                <w:sz w:val="22"/>
                <w:szCs w:val="22"/>
                <w:lang w:val="en-GB"/>
              </w:rPr>
              <w:t xml:space="preserve"> address (see under "instructor/contact") </w:t>
            </w:r>
          </w:p>
        </w:tc>
      </w:tr>
      <w:tr w:rsidR="00F3485B" w:rsidRPr="007E7C1B" w:rsidTr="00E9690B">
        <w:tc>
          <w:tcPr>
            <w:tcW w:w="1488" w:type="dxa"/>
            <w:shd w:val="clear" w:color="auto" w:fill="E7E6E6"/>
          </w:tcPr>
          <w:p w:rsidR="006D3842" w:rsidRPr="007E7C1B" w:rsidRDefault="006D3842" w:rsidP="00D214DD">
            <w:pPr>
              <w:spacing w:before="120" w:after="120"/>
              <w:jc w:val="center"/>
              <w:rPr>
                <w:rFonts w:ascii="Arial" w:hAnsi="Arial" w:cs="Arial"/>
                <w:sz w:val="22"/>
                <w:szCs w:val="22"/>
                <w:lang w:val="en-GB"/>
              </w:rPr>
            </w:pPr>
            <w:r w:rsidRPr="007E7C1B">
              <w:rPr>
                <w:rFonts w:ascii="Arial" w:hAnsi="Arial" w:cs="Arial"/>
                <w:sz w:val="22"/>
                <w:szCs w:val="22"/>
                <w:lang w:val="en-GB"/>
              </w:rPr>
              <w:t>3</w:t>
            </w:r>
          </w:p>
          <w:p w:rsidR="006D3842" w:rsidRPr="007E7C1B" w:rsidRDefault="00F3485B" w:rsidP="00D214DD">
            <w:pPr>
              <w:spacing w:after="120"/>
              <w:jc w:val="center"/>
              <w:rPr>
                <w:rFonts w:ascii="Arial" w:hAnsi="Arial" w:cs="Arial"/>
                <w:sz w:val="22"/>
                <w:szCs w:val="22"/>
                <w:lang w:val="en-GB"/>
              </w:rPr>
            </w:pPr>
            <w:r w:rsidRPr="007E7C1B">
              <w:rPr>
                <w:rFonts w:ascii="Arial" w:hAnsi="Arial" w:cs="Arial"/>
                <w:sz w:val="22"/>
                <w:szCs w:val="22"/>
                <w:lang w:val="en-GB"/>
              </w:rPr>
              <w:t xml:space="preserve">ONLINE CLASS (posted by </w:t>
            </w:r>
            <w:r w:rsidR="008A13EA" w:rsidRPr="007E7C1B">
              <w:rPr>
                <w:rFonts w:ascii="Arial" w:hAnsi="Arial" w:cs="Arial"/>
                <w:sz w:val="22"/>
                <w:szCs w:val="22"/>
                <w:lang w:val="en-GB"/>
              </w:rPr>
              <w:t>May 7</w:t>
            </w:r>
            <w:r w:rsidRPr="007E7C1B">
              <w:rPr>
                <w:rFonts w:ascii="Arial" w:hAnsi="Arial" w:cs="Arial"/>
                <w:sz w:val="22"/>
                <w:szCs w:val="22"/>
                <w:lang w:val="en-GB"/>
              </w:rPr>
              <w:t>)</w:t>
            </w:r>
          </w:p>
          <w:p w:rsidR="006D3842" w:rsidRPr="007E7C1B" w:rsidRDefault="006D3842" w:rsidP="00D214DD">
            <w:pPr>
              <w:spacing w:before="120" w:after="120"/>
              <w:jc w:val="center"/>
              <w:rPr>
                <w:rFonts w:ascii="Arial" w:hAnsi="Arial" w:cs="Arial"/>
                <w:sz w:val="22"/>
                <w:szCs w:val="22"/>
                <w:lang w:val="en-GB"/>
              </w:rPr>
            </w:pPr>
          </w:p>
        </w:tc>
        <w:tc>
          <w:tcPr>
            <w:tcW w:w="5709" w:type="dxa"/>
            <w:shd w:val="clear" w:color="auto" w:fill="E7E6E6"/>
          </w:tcPr>
          <w:p w:rsidR="006D3842" w:rsidRPr="007E7C1B" w:rsidRDefault="006D3842" w:rsidP="00C3119A">
            <w:pPr>
              <w:spacing w:beforeLines="40" w:before="96" w:afterLines="40" w:after="96"/>
              <w:rPr>
                <w:rFonts w:ascii="Arial" w:hAnsi="Arial" w:cs="Arial"/>
                <w:sz w:val="22"/>
                <w:szCs w:val="22"/>
                <w:lang w:val="en-CA"/>
              </w:rPr>
            </w:pPr>
            <w:r w:rsidRPr="007E7C1B">
              <w:rPr>
                <w:rFonts w:ascii="Arial" w:hAnsi="Arial" w:cs="Arial"/>
                <w:b/>
                <w:sz w:val="22"/>
                <w:szCs w:val="22"/>
                <w:lang w:val="en-GB"/>
              </w:rPr>
              <w:t>Building Customer-Based Brand Equity (CBBE) (2)</w:t>
            </w:r>
            <w:r w:rsidRPr="007E7C1B">
              <w:rPr>
                <w:rFonts w:ascii="Arial" w:hAnsi="Arial" w:cs="Arial"/>
                <w:sz w:val="22"/>
                <w:szCs w:val="22"/>
              </w:rPr>
              <w:t xml:space="preserve">: </w:t>
            </w:r>
            <w:r w:rsidRPr="007E7C1B">
              <w:rPr>
                <w:rFonts w:ascii="Arial" w:hAnsi="Arial" w:cs="Arial"/>
                <w:sz w:val="22"/>
                <w:szCs w:val="22"/>
                <w:lang w:val="en-CA"/>
              </w:rPr>
              <w:t>the CBBE pyramid</w:t>
            </w:r>
          </w:p>
          <w:p w:rsidR="006D3842" w:rsidRPr="007E7C1B" w:rsidRDefault="006D3842" w:rsidP="00863C9C">
            <w:pPr>
              <w:spacing w:before="120" w:after="120"/>
              <w:rPr>
                <w:rFonts w:ascii="Arial" w:hAnsi="Arial" w:cs="Arial"/>
                <w:b/>
                <w:sz w:val="22"/>
                <w:szCs w:val="22"/>
                <w:lang w:val="en-GB"/>
              </w:rPr>
            </w:pPr>
          </w:p>
        </w:tc>
        <w:tc>
          <w:tcPr>
            <w:tcW w:w="2261" w:type="dxa"/>
            <w:shd w:val="clear" w:color="auto" w:fill="E7E6E6"/>
          </w:tcPr>
          <w:p w:rsidR="00565CA3" w:rsidRPr="007E7C1B" w:rsidRDefault="00565CA3" w:rsidP="00565CA3">
            <w:pPr>
              <w:spacing w:before="120" w:after="120"/>
              <w:rPr>
                <w:rFonts w:ascii="Arial" w:hAnsi="Arial" w:cs="Arial"/>
                <w:sz w:val="22"/>
                <w:szCs w:val="22"/>
                <w:lang w:val="en-GB"/>
              </w:rPr>
            </w:pPr>
            <w:r w:rsidRPr="007E7C1B">
              <w:rPr>
                <w:rFonts w:ascii="Arial" w:hAnsi="Arial" w:cs="Arial"/>
                <w:sz w:val="22"/>
                <w:szCs w:val="22"/>
                <w:lang w:val="en-GB"/>
              </w:rPr>
              <w:t xml:space="preserve">Group Work Guidelines, Section D, Guidelines for Interviews </w:t>
            </w:r>
          </w:p>
          <w:p w:rsidR="006D3842" w:rsidRPr="007E7C1B" w:rsidRDefault="00565CA3" w:rsidP="00565CA3">
            <w:pPr>
              <w:spacing w:before="120" w:after="120"/>
              <w:rPr>
                <w:rFonts w:ascii="Arial" w:hAnsi="Arial" w:cs="Arial"/>
                <w:sz w:val="22"/>
                <w:szCs w:val="22"/>
                <w:lang w:val="en-GB"/>
              </w:rPr>
            </w:pPr>
            <w:r w:rsidRPr="007E7C1B">
              <w:rPr>
                <w:rFonts w:ascii="Arial" w:hAnsi="Arial" w:cs="Arial"/>
                <w:sz w:val="22"/>
                <w:szCs w:val="22"/>
                <w:lang w:val="en-GB"/>
              </w:rPr>
              <w:t>Template Consumer Interviews, Informed Consent Form and Student Researcher Confirmation Form</w:t>
            </w:r>
          </w:p>
        </w:tc>
      </w:tr>
      <w:tr w:rsidR="00F3485B" w:rsidRPr="007E7C1B" w:rsidTr="00E9690B">
        <w:tc>
          <w:tcPr>
            <w:tcW w:w="1488" w:type="dxa"/>
            <w:shd w:val="clear" w:color="auto" w:fill="E7E6E6"/>
          </w:tcPr>
          <w:p w:rsidR="006D3842" w:rsidRPr="007E7C1B" w:rsidRDefault="006D3842" w:rsidP="00D214DD">
            <w:pPr>
              <w:spacing w:before="120" w:after="120"/>
              <w:jc w:val="center"/>
              <w:rPr>
                <w:rFonts w:ascii="Arial" w:hAnsi="Arial" w:cs="Arial"/>
                <w:sz w:val="22"/>
                <w:szCs w:val="22"/>
                <w:lang w:val="en-GB"/>
              </w:rPr>
            </w:pPr>
            <w:r w:rsidRPr="007E7C1B">
              <w:rPr>
                <w:rFonts w:ascii="Arial" w:hAnsi="Arial" w:cs="Arial"/>
                <w:sz w:val="22"/>
                <w:szCs w:val="22"/>
                <w:lang w:val="en-GB"/>
              </w:rPr>
              <w:t>4</w:t>
            </w:r>
          </w:p>
          <w:p w:rsidR="006D3842" w:rsidRPr="007E7C1B" w:rsidRDefault="00F3485B" w:rsidP="00645831">
            <w:pPr>
              <w:spacing w:before="120" w:after="120"/>
              <w:jc w:val="center"/>
              <w:rPr>
                <w:rFonts w:ascii="Arial" w:hAnsi="Arial" w:cs="Arial"/>
                <w:sz w:val="22"/>
                <w:szCs w:val="22"/>
                <w:lang w:val="en-GB"/>
              </w:rPr>
            </w:pPr>
            <w:r w:rsidRPr="007E7C1B">
              <w:rPr>
                <w:rFonts w:ascii="Arial" w:hAnsi="Arial" w:cs="Arial"/>
                <w:color w:val="111111"/>
                <w:sz w:val="22"/>
                <w:szCs w:val="22"/>
                <w:lang w:val="en"/>
              </w:rPr>
              <w:t xml:space="preserve">ONLINE CLASS (posted by </w:t>
            </w:r>
            <w:r w:rsidR="008A13EA" w:rsidRPr="007E7C1B">
              <w:rPr>
                <w:rFonts w:ascii="Arial" w:hAnsi="Arial" w:cs="Arial"/>
                <w:color w:val="111111"/>
                <w:sz w:val="22"/>
                <w:szCs w:val="22"/>
                <w:lang w:val="en"/>
              </w:rPr>
              <w:t>May 9</w:t>
            </w:r>
            <w:r w:rsidRPr="007E7C1B">
              <w:rPr>
                <w:rFonts w:ascii="Arial" w:hAnsi="Arial" w:cs="Arial"/>
                <w:color w:val="111111"/>
                <w:sz w:val="22"/>
                <w:szCs w:val="22"/>
                <w:lang w:val="en"/>
              </w:rPr>
              <w:t>)</w:t>
            </w:r>
          </w:p>
        </w:tc>
        <w:tc>
          <w:tcPr>
            <w:tcW w:w="5709" w:type="dxa"/>
            <w:shd w:val="clear" w:color="auto" w:fill="E7E6E6"/>
          </w:tcPr>
          <w:p w:rsidR="006D3842" w:rsidRPr="007E7C1B" w:rsidRDefault="006D3842" w:rsidP="00651DFA">
            <w:pPr>
              <w:spacing w:beforeLines="40" w:before="96" w:afterLines="40" w:after="96"/>
              <w:rPr>
                <w:rFonts w:ascii="Arial" w:hAnsi="Arial" w:cs="Arial"/>
                <w:sz w:val="22"/>
                <w:szCs w:val="22"/>
                <w:lang w:val="en-GB"/>
              </w:rPr>
            </w:pPr>
            <w:r w:rsidRPr="007E7C1B">
              <w:rPr>
                <w:rFonts w:ascii="Arial" w:hAnsi="Arial" w:cs="Arial"/>
                <w:b/>
                <w:sz w:val="22"/>
                <w:szCs w:val="22"/>
              </w:rPr>
              <w:t>Branding</w:t>
            </w:r>
            <w:r w:rsidRPr="007E7C1B">
              <w:rPr>
                <w:rFonts w:ascii="Arial" w:hAnsi="Arial" w:cs="Arial"/>
                <w:sz w:val="22"/>
                <w:szCs w:val="22"/>
              </w:rPr>
              <w:t xml:space="preserve"> </w:t>
            </w:r>
            <w:r w:rsidRPr="007E7C1B">
              <w:rPr>
                <w:rFonts w:ascii="Arial" w:hAnsi="Arial" w:cs="Arial"/>
                <w:b/>
                <w:sz w:val="22"/>
                <w:szCs w:val="22"/>
              </w:rPr>
              <w:t>(1)</w:t>
            </w:r>
            <w:r w:rsidR="00651DFA" w:rsidRPr="007E7C1B">
              <w:rPr>
                <w:rFonts w:ascii="Arial" w:hAnsi="Arial" w:cs="Arial"/>
                <w:sz w:val="22"/>
                <w:szCs w:val="22"/>
              </w:rPr>
              <w:t xml:space="preserve">: </w:t>
            </w:r>
            <w:r w:rsidRPr="007E7C1B">
              <w:rPr>
                <w:rFonts w:ascii="Arial" w:hAnsi="Arial" w:cs="Arial"/>
                <w:sz w:val="22"/>
                <w:szCs w:val="22"/>
                <w:lang w:val="en-GB"/>
              </w:rPr>
              <w:t>Brand ele</w:t>
            </w:r>
            <w:r w:rsidR="003F75B1" w:rsidRPr="007E7C1B">
              <w:rPr>
                <w:rFonts w:ascii="Arial" w:hAnsi="Arial" w:cs="Arial"/>
                <w:sz w:val="22"/>
                <w:szCs w:val="22"/>
                <w:lang w:val="en-GB"/>
              </w:rPr>
              <w:t>ments and integrated branding; C</w:t>
            </w:r>
            <w:r w:rsidRPr="007E7C1B">
              <w:rPr>
                <w:rFonts w:ascii="Arial" w:hAnsi="Arial" w:cs="Arial"/>
                <w:sz w:val="22"/>
                <w:szCs w:val="22"/>
                <w:lang w:val="en-GB"/>
              </w:rPr>
              <w:t>riteria for designing brand elements</w:t>
            </w:r>
          </w:p>
        </w:tc>
        <w:tc>
          <w:tcPr>
            <w:tcW w:w="2261" w:type="dxa"/>
            <w:shd w:val="clear" w:color="auto" w:fill="E7E6E6"/>
          </w:tcPr>
          <w:p w:rsidR="00565CA3" w:rsidRPr="007E7C1B" w:rsidRDefault="00565CA3" w:rsidP="00E26AF2">
            <w:pPr>
              <w:spacing w:before="120" w:after="120"/>
              <w:rPr>
                <w:rFonts w:ascii="Arial" w:hAnsi="Arial" w:cs="Arial"/>
                <w:b/>
                <w:sz w:val="22"/>
                <w:szCs w:val="22"/>
                <w:lang w:val="en-GB"/>
              </w:rPr>
            </w:pPr>
            <w:r w:rsidRPr="007E7C1B">
              <w:rPr>
                <w:rFonts w:ascii="Arial" w:hAnsi="Arial" w:cs="Arial"/>
                <w:sz w:val="22"/>
                <w:szCs w:val="22"/>
                <w:lang w:val="en-GB"/>
              </w:rPr>
              <w:t>Group Work Guidelines Section C (Presentation)</w:t>
            </w:r>
          </w:p>
          <w:p w:rsidR="006D3842" w:rsidRPr="007E7C1B" w:rsidRDefault="006D3842" w:rsidP="009E3DF1">
            <w:pPr>
              <w:spacing w:before="120" w:after="120"/>
              <w:rPr>
                <w:rFonts w:ascii="Arial" w:hAnsi="Arial" w:cs="Arial"/>
                <w:sz w:val="22"/>
                <w:szCs w:val="22"/>
                <w:lang w:val="en-GB"/>
              </w:rPr>
            </w:pPr>
          </w:p>
        </w:tc>
      </w:tr>
      <w:tr w:rsidR="00FD40D1" w:rsidRPr="007E7C1B" w:rsidTr="00DE223F">
        <w:tc>
          <w:tcPr>
            <w:tcW w:w="1488" w:type="dxa"/>
            <w:shd w:val="clear" w:color="auto" w:fill="F7CAAC"/>
          </w:tcPr>
          <w:p w:rsidR="00FD40D1" w:rsidRPr="007E7C1B" w:rsidRDefault="00FD40D1" w:rsidP="00DE223F">
            <w:pPr>
              <w:spacing w:before="120" w:after="120"/>
              <w:rPr>
                <w:rFonts w:ascii="Arial" w:hAnsi="Arial" w:cs="Arial"/>
                <w:sz w:val="22"/>
                <w:szCs w:val="22"/>
                <w:lang w:val="en-GB"/>
              </w:rPr>
            </w:pPr>
            <w:r w:rsidRPr="007E7C1B">
              <w:rPr>
                <w:rFonts w:ascii="Arial" w:hAnsi="Arial" w:cs="Arial"/>
                <w:sz w:val="22"/>
                <w:szCs w:val="22"/>
                <w:lang w:val="en-GB"/>
              </w:rPr>
              <w:t>Monday, May</w:t>
            </w:r>
            <w:r w:rsidR="0003227E" w:rsidRPr="007E7C1B">
              <w:rPr>
                <w:rFonts w:ascii="Arial" w:hAnsi="Arial" w:cs="Arial"/>
                <w:sz w:val="22"/>
                <w:szCs w:val="22"/>
                <w:lang w:val="en-GB"/>
              </w:rPr>
              <w:t xml:space="preserve"> </w:t>
            </w:r>
            <w:r w:rsidRPr="007E7C1B">
              <w:rPr>
                <w:rFonts w:ascii="Arial" w:hAnsi="Arial" w:cs="Arial"/>
                <w:sz w:val="22"/>
                <w:szCs w:val="22"/>
                <w:lang w:val="en-GB"/>
              </w:rPr>
              <w:t>13</w:t>
            </w:r>
          </w:p>
        </w:tc>
        <w:tc>
          <w:tcPr>
            <w:tcW w:w="7970" w:type="dxa"/>
            <w:gridSpan w:val="2"/>
            <w:shd w:val="clear" w:color="auto" w:fill="F7CAAC"/>
          </w:tcPr>
          <w:p w:rsidR="00FD40D1" w:rsidRPr="007E7C1B" w:rsidRDefault="00FD40D1" w:rsidP="00DE223F">
            <w:pPr>
              <w:spacing w:before="120" w:after="120"/>
              <w:rPr>
                <w:rFonts w:ascii="Arial" w:hAnsi="Arial" w:cs="Arial"/>
                <w:sz w:val="22"/>
                <w:szCs w:val="22"/>
                <w:lang w:val="en-GB"/>
              </w:rPr>
            </w:pPr>
            <w:r w:rsidRPr="007E7C1B">
              <w:rPr>
                <w:rFonts w:ascii="Arial" w:hAnsi="Arial" w:cs="Arial"/>
                <w:sz w:val="22"/>
                <w:szCs w:val="22"/>
                <w:lang w:val="en-GB"/>
              </w:rPr>
              <w:t xml:space="preserve">If you want feedback to your </w:t>
            </w:r>
            <w:r w:rsidRPr="007E7C1B">
              <w:rPr>
                <w:rFonts w:ascii="Arial" w:hAnsi="Arial" w:cs="Arial"/>
                <w:b/>
                <w:sz w:val="22"/>
                <w:szCs w:val="22"/>
                <w:lang w:val="en-GB"/>
              </w:rPr>
              <w:t>consumer questionnaire</w:t>
            </w:r>
            <w:r w:rsidRPr="007E7C1B">
              <w:rPr>
                <w:rFonts w:ascii="Arial" w:hAnsi="Arial" w:cs="Arial"/>
                <w:sz w:val="22"/>
                <w:szCs w:val="22"/>
                <w:lang w:val="en-GB"/>
              </w:rPr>
              <w:t xml:space="preserve"> which you adapted to your brand and product category based on the questionnaire template available on website: send consumer questionnaire draft to </w:t>
            </w:r>
            <w:hyperlink r:id="rId16" w:history="1">
              <w:r w:rsidRPr="007E7C1B">
                <w:rPr>
                  <w:rStyle w:val="Hyperlink"/>
                  <w:rFonts w:ascii="Arial" w:hAnsi="Arial" w:cs="Arial"/>
                  <w:sz w:val="22"/>
                  <w:szCs w:val="22"/>
                  <w:lang w:val="en-GB"/>
                </w:rPr>
                <w:t>strebing@yorku.ca</w:t>
              </w:r>
            </w:hyperlink>
            <w:r w:rsidRPr="007E7C1B">
              <w:rPr>
                <w:rFonts w:ascii="Arial" w:hAnsi="Arial" w:cs="Arial"/>
                <w:sz w:val="22"/>
                <w:szCs w:val="22"/>
                <w:lang w:val="en-GB"/>
              </w:rPr>
              <w:t xml:space="preserve"> </w:t>
            </w:r>
            <w:r w:rsidRPr="007E7C1B">
              <w:rPr>
                <w:rFonts w:ascii="Arial" w:hAnsi="Arial" w:cs="Arial"/>
                <w:b/>
                <w:sz w:val="22"/>
                <w:szCs w:val="22"/>
                <w:lang w:val="en-GB"/>
              </w:rPr>
              <w:t>by May 13</w:t>
            </w:r>
            <w:r w:rsidRPr="007E7C1B">
              <w:rPr>
                <w:rFonts w:ascii="Arial" w:hAnsi="Arial" w:cs="Arial"/>
                <w:sz w:val="22"/>
                <w:szCs w:val="22"/>
                <w:lang w:val="en-GB"/>
              </w:rPr>
              <w:t xml:space="preserve"> (recommended time to stay on track with your group work). </w:t>
            </w:r>
            <w:r w:rsidRPr="007E7C1B">
              <w:rPr>
                <w:rFonts w:ascii="Arial" w:hAnsi="Arial" w:cs="Arial"/>
                <w:b/>
                <w:sz w:val="22"/>
                <w:szCs w:val="22"/>
                <w:lang w:val="en-GB"/>
              </w:rPr>
              <w:t>You should start with your interviews no later than May 16</w:t>
            </w:r>
            <w:r w:rsidRPr="007E7C1B">
              <w:rPr>
                <w:rFonts w:ascii="Arial" w:hAnsi="Arial" w:cs="Arial"/>
                <w:sz w:val="22"/>
                <w:szCs w:val="22"/>
                <w:lang w:val="en-GB"/>
              </w:rPr>
              <w:t>, to allow enough time to do them, analyse them and include them into your report and presentation.</w:t>
            </w:r>
          </w:p>
        </w:tc>
      </w:tr>
      <w:tr w:rsidR="00F3485B" w:rsidRPr="007E7C1B" w:rsidTr="00E9690B">
        <w:tc>
          <w:tcPr>
            <w:tcW w:w="1488" w:type="dxa"/>
            <w:shd w:val="clear" w:color="auto" w:fill="E7E6E6"/>
          </w:tcPr>
          <w:p w:rsidR="00A43491" w:rsidRPr="007E7C1B" w:rsidRDefault="00A43491" w:rsidP="00A43491">
            <w:pPr>
              <w:spacing w:before="120" w:after="120"/>
              <w:jc w:val="center"/>
              <w:rPr>
                <w:rFonts w:ascii="Arial" w:hAnsi="Arial" w:cs="Arial"/>
                <w:sz w:val="22"/>
                <w:szCs w:val="22"/>
                <w:lang w:val="en-GB"/>
              </w:rPr>
            </w:pPr>
            <w:r w:rsidRPr="007E7C1B">
              <w:rPr>
                <w:rFonts w:ascii="Arial" w:hAnsi="Arial" w:cs="Arial"/>
                <w:sz w:val="22"/>
                <w:szCs w:val="22"/>
                <w:lang w:val="en-GB"/>
              </w:rPr>
              <w:t>5</w:t>
            </w:r>
          </w:p>
          <w:p w:rsidR="004F46F3" w:rsidRPr="007E7C1B" w:rsidRDefault="00F3485B" w:rsidP="00651DFA">
            <w:pPr>
              <w:spacing w:after="120"/>
              <w:jc w:val="center"/>
              <w:rPr>
                <w:rFonts w:ascii="Arial" w:hAnsi="Arial" w:cs="Arial"/>
                <w:sz w:val="22"/>
                <w:szCs w:val="22"/>
                <w:lang w:val="en-GB"/>
              </w:rPr>
            </w:pPr>
            <w:r w:rsidRPr="007E7C1B">
              <w:rPr>
                <w:rFonts w:ascii="Arial" w:hAnsi="Arial" w:cs="Arial"/>
                <w:sz w:val="22"/>
                <w:szCs w:val="22"/>
                <w:lang w:val="en-GB"/>
              </w:rPr>
              <w:t xml:space="preserve">ONLINE CLASS (posted by </w:t>
            </w:r>
            <w:r w:rsidR="008A13EA" w:rsidRPr="007E7C1B">
              <w:rPr>
                <w:rFonts w:ascii="Arial" w:hAnsi="Arial" w:cs="Arial"/>
                <w:sz w:val="22"/>
                <w:szCs w:val="22"/>
                <w:lang w:val="en-GB"/>
              </w:rPr>
              <w:t>May 14</w:t>
            </w:r>
            <w:r w:rsidRPr="007E7C1B">
              <w:rPr>
                <w:rFonts w:ascii="Arial" w:hAnsi="Arial" w:cs="Arial"/>
                <w:sz w:val="22"/>
                <w:szCs w:val="22"/>
                <w:lang w:val="en-GB"/>
              </w:rPr>
              <w:t>)</w:t>
            </w:r>
          </w:p>
        </w:tc>
        <w:tc>
          <w:tcPr>
            <w:tcW w:w="5709" w:type="dxa"/>
            <w:shd w:val="clear" w:color="auto" w:fill="E7E6E6"/>
          </w:tcPr>
          <w:p w:rsidR="001D75AA" w:rsidRPr="007E7C1B" w:rsidRDefault="00772126" w:rsidP="00651DFA">
            <w:pPr>
              <w:spacing w:beforeLines="40" w:before="96" w:afterLines="40" w:after="96"/>
              <w:rPr>
                <w:rFonts w:ascii="Arial" w:hAnsi="Arial" w:cs="Arial"/>
                <w:sz w:val="22"/>
                <w:szCs w:val="22"/>
                <w:lang w:val="en-GB"/>
              </w:rPr>
            </w:pPr>
            <w:r w:rsidRPr="007E7C1B">
              <w:rPr>
                <w:rFonts w:ascii="Arial" w:hAnsi="Arial" w:cs="Arial"/>
                <w:b/>
                <w:sz w:val="22"/>
                <w:szCs w:val="22"/>
              </w:rPr>
              <w:t>Branding</w:t>
            </w:r>
            <w:r w:rsidRPr="007E7C1B">
              <w:rPr>
                <w:rFonts w:ascii="Arial" w:hAnsi="Arial" w:cs="Arial"/>
                <w:sz w:val="22"/>
                <w:szCs w:val="22"/>
              </w:rPr>
              <w:t xml:space="preserve"> </w:t>
            </w:r>
            <w:r w:rsidRPr="007E7C1B">
              <w:rPr>
                <w:rFonts w:ascii="Arial" w:hAnsi="Arial" w:cs="Arial"/>
                <w:b/>
                <w:sz w:val="22"/>
                <w:szCs w:val="22"/>
              </w:rPr>
              <w:t>(2)</w:t>
            </w:r>
            <w:r w:rsidR="00651DFA" w:rsidRPr="007E7C1B">
              <w:rPr>
                <w:rFonts w:ascii="Arial" w:hAnsi="Arial" w:cs="Arial"/>
                <w:b/>
                <w:sz w:val="22"/>
                <w:szCs w:val="22"/>
              </w:rPr>
              <w:t>:</w:t>
            </w:r>
            <w:r w:rsidR="004648CE" w:rsidRPr="007E7C1B">
              <w:rPr>
                <w:rFonts w:ascii="Arial" w:hAnsi="Arial" w:cs="Arial"/>
                <w:sz w:val="22"/>
                <w:szCs w:val="22"/>
              </w:rPr>
              <w:t xml:space="preserve"> </w:t>
            </w:r>
            <w:r w:rsidR="003F75B1" w:rsidRPr="007E7C1B">
              <w:rPr>
                <w:rFonts w:ascii="Arial" w:hAnsi="Arial" w:cs="Arial"/>
                <w:sz w:val="22"/>
                <w:szCs w:val="22"/>
                <w:lang w:val="en-GB"/>
              </w:rPr>
              <w:t>Criteria for designing brand elements (contd.); S</w:t>
            </w:r>
            <w:r w:rsidRPr="007E7C1B">
              <w:rPr>
                <w:rFonts w:ascii="Arial" w:hAnsi="Arial" w:cs="Arial"/>
                <w:sz w:val="22"/>
                <w:szCs w:val="22"/>
                <w:lang w:val="en-GB"/>
              </w:rPr>
              <w:t>pecial challenges in designing brand names and brand iconography</w:t>
            </w:r>
            <w:r w:rsidR="003F75B1" w:rsidRPr="007E7C1B">
              <w:rPr>
                <w:rFonts w:ascii="Arial" w:hAnsi="Arial" w:cs="Arial"/>
                <w:sz w:val="22"/>
                <w:szCs w:val="22"/>
                <w:lang w:val="en-GB"/>
              </w:rPr>
              <w:t>; Selecting a brand name and frequent mistakes in branding;</w:t>
            </w:r>
          </w:p>
          <w:p w:rsidR="006E1DE6" w:rsidRPr="007E7C1B" w:rsidRDefault="006E1DE6" w:rsidP="006E1DE6">
            <w:pPr>
              <w:spacing w:beforeLines="40" w:before="96" w:afterLines="40" w:after="96"/>
              <w:rPr>
                <w:rFonts w:ascii="Arial" w:hAnsi="Arial" w:cs="Arial"/>
                <w:b/>
                <w:sz w:val="22"/>
                <w:szCs w:val="22"/>
              </w:rPr>
            </w:pPr>
            <w:r w:rsidRPr="007E7C1B">
              <w:rPr>
                <w:rFonts w:ascii="Arial" w:hAnsi="Arial" w:cs="Arial"/>
                <w:b/>
                <w:sz w:val="22"/>
                <w:szCs w:val="22"/>
              </w:rPr>
              <w:t>Advanced Positioning (1)</w:t>
            </w:r>
          </w:p>
          <w:p w:rsidR="006E1DE6" w:rsidRPr="007E7C1B" w:rsidRDefault="006E1DE6" w:rsidP="00FD40D1">
            <w:pPr>
              <w:spacing w:before="120" w:after="120"/>
              <w:rPr>
                <w:rFonts w:ascii="Arial" w:hAnsi="Arial" w:cs="Arial"/>
                <w:sz w:val="22"/>
                <w:szCs w:val="22"/>
                <w:lang w:val="en-GB"/>
              </w:rPr>
            </w:pPr>
            <w:r w:rsidRPr="007E7C1B">
              <w:rPr>
                <w:rFonts w:ascii="Arial" w:hAnsi="Arial" w:cs="Arial"/>
                <w:sz w:val="22"/>
                <w:szCs w:val="22"/>
                <w:lang w:val="en-GB"/>
              </w:rPr>
              <w:t>Designing the future CBBE pyramid with brand core values; brand mantra; brand ecosystems</w:t>
            </w:r>
          </w:p>
        </w:tc>
        <w:tc>
          <w:tcPr>
            <w:tcW w:w="2261" w:type="dxa"/>
            <w:shd w:val="clear" w:color="auto" w:fill="E7E6E6"/>
          </w:tcPr>
          <w:p w:rsidR="004F46F3" w:rsidRPr="007E7C1B" w:rsidRDefault="00565CA3" w:rsidP="00565CA3">
            <w:pPr>
              <w:spacing w:before="120" w:after="120"/>
              <w:rPr>
                <w:rFonts w:ascii="Arial" w:hAnsi="Arial" w:cs="Arial"/>
                <w:sz w:val="22"/>
                <w:szCs w:val="22"/>
                <w:lang w:val="en-GB"/>
              </w:rPr>
            </w:pPr>
            <w:r w:rsidRPr="007E7C1B">
              <w:rPr>
                <w:rFonts w:ascii="Arial" w:hAnsi="Arial" w:cs="Arial"/>
                <w:sz w:val="22"/>
                <w:szCs w:val="22"/>
                <w:lang w:val="en-GB"/>
              </w:rPr>
              <w:t>Group Work Guidelines: Section E</w:t>
            </w:r>
          </w:p>
        </w:tc>
      </w:tr>
      <w:tr w:rsidR="00F3485B" w:rsidRPr="007E7C1B" w:rsidTr="00421248">
        <w:tc>
          <w:tcPr>
            <w:tcW w:w="1488" w:type="dxa"/>
          </w:tcPr>
          <w:p w:rsidR="00A43491" w:rsidRPr="007E7C1B" w:rsidRDefault="00A43491" w:rsidP="00A43491">
            <w:pPr>
              <w:spacing w:before="120" w:after="120"/>
              <w:jc w:val="center"/>
              <w:rPr>
                <w:rFonts w:ascii="Arial" w:hAnsi="Arial" w:cs="Arial"/>
                <w:sz w:val="22"/>
                <w:szCs w:val="22"/>
                <w:lang w:val="en-GB"/>
              </w:rPr>
            </w:pPr>
            <w:r w:rsidRPr="007E7C1B">
              <w:rPr>
                <w:rFonts w:ascii="Arial" w:hAnsi="Arial" w:cs="Arial"/>
                <w:sz w:val="22"/>
                <w:szCs w:val="22"/>
                <w:lang w:val="en-GB"/>
              </w:rPr>
              <w:t>6</w:t>
            </w:r>
          </w:p>
          <w:p w:rsidR="004F46F3" w:rsidRPr="007E7C1B" w:rsidRDefault="00EA3958" w:rsidP="00651DFA">
            <w:pPr>
              <w:spacing w:after="120"/>
              <w:jc w:val="center"/>
              <w:rPr>
                <w:rFonts w:ascii="Arial" w:hAnsi="Arial" w:cs="Arial"/>
                <w:sz w:val="22"/>
                <w:szCs w:val="22"/>
                <w:lang w:val="en-GB"/>
              </w:rPr>
            </w:pPr>
            <w:r w:rsidRPr="007E7C1B">
              <w:rPr>
                <w:rFonts w:ascii="Arial" w:hAnsi="Arial" w:cs="Arial"/>
                <w:sz w:val="22"/>
                <w:szCs w:val="22"/>
                <w:lang w:val="en-GB"/>
              </w:rPr>
              <w:t>Thurs</w:t>
            </w:r>
            <w:r w:rsidR="00B71380" w:rsidRPr="007E7C1B">
              <w:rPr>
                <w:rFonts w:ascii="Arial" w:hAnsi="Arial" w:cs="Arial"/>
                <w:sz w:val="22"/>
                <w:szCs w:val="22"/>
                <w:lang w:val="en-GB"/>
              </w:rPr>
              <w:t xml:space="preserve">, </w:t>
            </w:r>
            <w:r w:rsidR="008A13EA" w:rsidRPr="007E7C1B">
              <w:rPr>
                <w:rFonts w:ascii="Arial" w:hAnsi="Arial" w:cs="Arial"/>
                <w:sz w:val="22"/>
                <w:szCs w:val="22"/>
                <w:lang w:val="en-GB"/>
              </w:rPr>
              <w:t>May 16, 11:30 am to 2:30 pm</w:t>
            </w:r>
            <w:r w:rsidR="00F03552" w:rsidRPr="007E7C1B">
              <w:rPr>
                <w:rFonts w:ascii="Arial" w:hAnsi="Arial" w:cs="Arial"/>
                <w:sz w:val="22"/>
                <w:szCs w:val="22"/>
                <w:lang w:val="en-GB"/>
              </w:rPr>
              <w:t>, HNE 03</w:t>
            </w:r>
            <w:r w:rsidR="008A13EA" w:rsidRPr="007E7C1B">
              <w:rPr>
                <w:rFonts w:ascii="Arial" w:hAnsi="Arial" w:cs="Arial"/>
                <w:sz w:val="22"/>
                <w:szCs w:val="22"/>
                <w:lang w:val="en-GB"/>
              </w:rPr>
              <w:t>6</w:t>
            </w:r>
          </w:p>
        </w:tc>
        <w:tc>
          <w:tcPr>
            <w:tcW w:w="5709" w:type="dxa"/>
          </w:tcPr>
          <w:p w:rsidR="006E1DE6" w:rsidRPr="007E7C1B" w:rsidRDefault="006E1DE6" w:rsidP="006E1DE6">
            <w:pPr>
              <w:pStyle w:val="berschrift31"/>
              <w:spacing w:beforeLines="40" w:before="96" w:afterLines="40" w:after="96"/>
              <w:rPr>
                <w:rFonts w:ascii="Arial" w:hAnsi="Arial" w:cs="Arial"/>
                <w:b w:val="0"/>
                <w:sz w:val="22"/>
                <w:szCs w:val="22"/>
                <w:lang w:val="en-US"/>
              </w:rPr>
            </w:pPr>
            <w:r w:rsidRPr="007E7C1B">
              <w:rPr>
                <w:rFonts w:ascii="Arial" w:hAnsi="Arial" w:cs="Arial"/>
                <w:b w:val="0"/>
                <w:sz w:val="22"/>
                <w:szCs w:val="22"/>
                <w:lang w:val="en-US"/>
              </w:rPr>
              <w:t>Practice Opportunities</w:t>
            </w:r>
          </w:p>
          <w:p w:rsidR="006E1DE6" w:rsidRPr="007E7C1B" w:rsidRDefault="006E1DE6" w:rsidP="006E1DE6">
            <w:pPr>
              <w:pStyle w:val="berschrift31"/>
              <w:spacing w:beforeLines="40" w:before="96" w:afterLines="40" w:after="96"/>
              <w:rPr>
                <w:rFonts w:ascii="Arial" w:hAnsi="Arial" w:cs="Arial"/>
                <w:sz w:val="22"/>
                <w:szCs w:val="22"/>
                <w:lang w:val="en-US"/>
              </w:rPr>
            </w:pPr>
            <w:r w:rsidRPr="007E7C1B">
              <w:rPr>
                <w:rFonts w:ascii="Arial" w:hAnsi="Arial" w:cs="Arial"/>
                <w:sz w:val="22"/>
                <w:szCs w:val="22"/>
                <w:lang w:val="en-US"/>
              </w:rPr>
              <w:t>Advanced Positioning (2)</w:t>
            </w:r>
          </w:p>
          <w:p w:rsidR="006E1DE6" w:rsidRPr="007E7C1B" w:rsidRDefault="006E1DE6" w:rsidP="006E1DE6">
            <w:pPr>
              <w:pStyle w:val="berschrift31"/>
              <w:spacing w:beforeLines="40" w:before="96" w:afterLines="40" w:after="96"/>
              <w:rPr>
                <w:rFonts w:ascii="Arial" w:hAnsi="Arial" w:cs="Arial"/>
                <w:b w:val="0"/>
                <w:sz w:val="22"/>
                <w:szCs w:val="22"/>
                <w:lang w:val="en-US"/>
              </w:rPr>
            </w:pPr>
            <w:r w:rsidRPr="007E7C1B">
              <w:rPr>
                <w:rFonts w:ascii="Arial" w:hAnsi="Arial" w:cs="Arial"/>
                <w:b w:val="0"/>
                <w:sz w:val="22"/>
                <w:szCs w:val="22"/>
                <w:lang w:val="en-GB"/>
              </w:rPr>
              <w:t>Social Media and trends in brand management &amp; positioning; Means-End Analysis;</w:t>
            </w:r>
          </w:p>
          <w:p w:rsidR="00182EC0" w:rsidRPr="007E7C1B" w:rsidRDefault="007F1D19" w:rsidP="00651DFA">
            <w:pPr>
              <w:spacing w:before="120" w:after="120"/>
              <w:rPr>
                <w:rFonts w:ascii="Arial" w:hAnsi="Arial" w:cs="Arial"/>
                <w:sz w:val="22"/>
                <w:szCs w:val="22"/>
                <w:lang w:val="en-GB"/>
              </w:rPr>
            </w:pPr>
            <w:r w:rsidRPr="007E7C1B">
              <w:rPr>
                <w:rFonts w:ascii="Arial" w:hAnsi="Arial" w:cs="Arial"/>
                <w:sz w:val="22"/>
                <w:szCs w:val="22"/>
                <w:lang w:val="en-GB"/>
              </w:rPr>
              <w:t>Outlook on Midterm</w:t>
            </w:r>
            <w:r w:rsidR="00182EC0" w:rsidRPr="007E7C1B">
              <w:rPr>
                <w:rFonts w:ascii="Arial" w:hAnsi="Arial" w:cs="Arial"/>
                <w:sz w:val="22"/>
                <w:szCs w:val="22"/>
                <w:lang w:val="en-GB"/>
              </w:rPr>
              <w:t xml:space="preserve"> </w:t>
            </w:r>
          </w:p>
        </w:tc>
        <w:tc>
          <w:tcPr>
            <w:tcW w:w="2261" w:type="dxa"/>
            <w:shd w:val="clear" w:color="auto" w:fill="F7CAAC"/>
          </w:tcPr>
          <w:p w:rsidR="004816A1" w:rsidRPr="007E7C1B" w:rsidRDefault="004816A1" w:rsidP="004816A1">
            <w:pPr>
              <w:spacing w:before="120" w:after="120"/>
              <w:rPr>
                <w:rFonts w:ascii="Arial" w:hAnsi="Arial" w:cs="Arial"/>
                <w:sz w:val="22"/>
                <w:szCs w:val="22"/>
                <w:lang w:val="en-GB"/>
              </w:rPr>
            </w:pPr>
            <w:r w:rsidRPr="007E7C1B">
              <w:rPr>
                <w:rFonts w:ascii="Arial" w:hAnsi="Arial" w:cs="Arial"/>
                <w:sz w:val="22"/>
                <w:szCs w:val="22"/>
                <w:lang w:val="en-GB"/>
              </w:rPr>
              <w:t xml:space="preserve">Hand-in Hard Copy of Group Form and Group Project Proposal (in class) </w:t>
            </w:r>
          </w:p>
          <w:p w:rsidR="004816A1" w:rsidRPr="007E7C1B" w:rsidRDefault="004816A1" w:rsidP="001B3E8B">
            <w:pPr>
              <w:spacing w:before="120" w:after="120"/>
              <w:rPr>
                <w:rFonts w:ascii="Arial" w:hAnsi="Arial" w:cs="Arial"/>
                <w:sz w:val="22"/>
                <w:szCs w:val="22"/>
                <w:lang w:val="en-GB"/>
              </w:rPr>
            </w:pPr>
          </w:p>
        </w:tc>
      </w:tr>
      <w:tr w:rsidR="00F03552" w:rsidRPr="007E7C1B" w:rsidTr="00421248">
        <w:tc>
          <w:tcPr>
            <w:tcW w:w="1488" w:type="dxa"/>
            <w:shd w:val="clear" w:color="auto" w:fill="F7CAAC"/>
          </w:tcPr>
          <w:p w:rsidR="00F03552" w:rsidRPr="007E7C1B" w:rsidRDefault="00F03552" w:rsidP="00F03552">
            <w:pPr>
              <w:spacing w:before="120" w:after="120"/>
              <w:jc w:val="center"/>
              <w:rPr>
                <w:rFonts w:ascii="Arial" w:hAnsi="Arial" w:cs="Arial"/>
                <w:sz w:val="22"/>
                <w:szCs w:val="22"/>
                <w:lang w:val="en-GB"/>
              </w:rPr>
            </w:pPr>
            <w:r w:rsidRPr="007E7C1B">
              <w:rPr>
                <w:rFonts w:ascii="Arial" w:hAnsi="Arial" w:cs="Arial"/>
                <w:sz w:val="22"/>
                <w:szCs w:val="22"/>
                <w:lang w:val="en-GB"/>
              </w:rPr>
              <w:t>7</w:t>
            </w:r>
          </w:p>
          <w:p w:rsidR="00F03552" w:rsidRPr="007E7C1B" w:rsidRDefault="0032484A" w:rsidP="00F03552">
            <w:pPr>
              <w:spacing w:before="120" w:after="120"/>
              <w:jc w:val="center"/>
              <w:rPr>
                <w:rFonts w:ascii="Arial" w:hAnsi="Arial" w:cs="Arial"/>
                <w:sz w:val="22"/>
                <w:szCs w:val="22"/>
                <w:lang w:val="en-GB"/>
              </w:rPr>
            </w:pPr>
            <w:r w:rsidRPr="007E7C1B">
              <w:rPr>
                <w:rFonts w:ascii="Arial" w:hAnsi="Arial" w:cs="Arial"/>
                <w:sz w:val="22"/>
                <w:szCs w:val="22"/>
                <w:lang w:val="en-GB"/>
              </w:rPr>
              <w:t>Tues, May 21</w:t>
            </w:r>
            <w:r w:rsidRPr="007E7C1B">
              <w:rPr>
                <w:rFonts w:ascii="Arial" w:hAnsi="Arial" w:cs="Arial"/>
                <w:sz w:val="22"/>
                <w:szCs w:val="22"/>
                <w:vertAlign w:val="superscript"/>
                <w:lang w:val="en-GB"/>
              </w:rPr>
              <w:t>st</w:t>
            </w:r>
            <w:r w:rsidRPr="007E7C1B">
              <w:rPr>
                <w:rFonts w:ascii="Arial" w:hAnsi="Arial" w:cs="Arial"/>
                <w:sz w:val="22"/>
                <w:szCs w:val="22"/>
                <w:lang w:val="en-GB"/>
              </w:rPr>
              <w:t>, 11:30 am to 2:30 pm, TBA</w:t>
            </w:r>
          </w:p>
        </w:tc>
        <w:tc>
          <w:tcPr>
            <w:tcW w:w="5709" w:type="dxa"/>
            <w:shd w:val="clear" w:color="auto" w:fill="F7CAAC"/>
          </w:tcPr>
          <w:p w:rsidR="00F03552" w:rsidRPr="007E7C1B" w:rsidRDefault="0032484A" w:rsidP="0032484A">
            <w:pPr>
              <w:spacing w:before="120" w:after="120"/>
              <w:jc w:val="center"/>
              <w:rPr>
                <w:rFonts w:ascii="Arial" w:hAnsi="Arial" w:cs="Arial"/>
                <w:sz w:val="22"/>
                <w:szCs w:val="22"/>
                <w:lang w:val="en-GB"/>
              </w:rPr>
            </w:pPr>
            <w:r w:rsidRPr="007E7C1B">
              <w:rPr>
                <w:rFonts w:ascii="Arial" w:hAnsi="Arial" w:cs="Arial"/>
                <w:sz w:val="22"/>
                <w:szCs w:val="22"/>
                <w:lang w:val="en-GB"/>
              </w:rPr>
              <w:t xml:space="preserve">Midterm: </w:t>
            </w:r>
            <w:r w:rsidRPr="007E7C1B">
              <w:rPr>
                <w:rFonts w:ascii="Arial" w:hAnsi="Arial" w:cs="Arial"/>
                <w:b/>
                <w:sz w:val="22"/>
                <w:szCs w:val="22"/>
                <w:lang w:val="en-GB"/>
              </w:rPr>
              <w:t>Relevant: Classes 1 to 6</w:t>
            </w:r>
          </w:p>
        </w:tc>
        <w:tc>
          <w:tcPr>
            <w:tcW w:w="2261" w:type="dxa"/>
            <w:shd w:val="clear" w:color="auto" w:fill="F7CAAC"/>
          </w:tcPr>
          <w:p w:rsidR="00F03552" w:rsidRPr="007E7C1B" w:rsidRDefault="00F03552" w:rsidP="00F03552">
            <w:pPr>
              <w:spacing w:before="120" w:after="120"/>
              <w:jc w:val="center"/>
              <w:rPr>
                <w:rFonts w:ascii="Arial" w:hAnsi="Arial" w:cs="Arial"/>
                <w:sz w:val="22"/>
                <w:szCs w:val="22"/>
                <w:lang w:val="en-GB"/>
              </w:rPr>
            </w:pPr>
          </w:p>
        </w:tc>
      </w:tr>
      <w:tr w:rsidR="00F03552" w:rsidRPr="007E7C1B" w:rsidTr="00E9690B">
        <w:tc>
          <w:tcPr>
            <w:tcW w:w="1488" w:type="dxa"/>
            <w:shd w:val="clear" w:color="auto" w:fill="E7E6E6"/>
          </w:tcPr>
          <w:p w:rsidR="00F03552" w:rsidRPr="007E7C1B" w:rsidRDefault="00F03552" w:rsidP="00F03552">
            <w:pPr>
              <w:spacing w:before="120" w:after="120"/>
              <w:jc w:val="center"/>
              <w:rPr>
                <w:rFonts w:ascii="Arial" w:hAnsi="Arial" w:cs="Arial"/>
                <w:sz w:val="22"/>
                <w:szCs w:val="22"/>
                <w:lang w:val="en-GB"/>
              </w:rPr>
            </w:pPr>
            <w:r w:rsidRPr="007E7C1B">
              <w:rPr>
                <w:rFonts w:ascii="Arial" w:hAnsi="Arial" w:cs="Arial"/>
                <w:sz w:val="22"/>
                <w:szCs w:val="22"/>
                <w:lang w:val="en-GB"/>
              </w:rPr>
              <w:t>8</w:t>
            </w:r>
          </w:p>
          <w:p w:rsidR="00F03552" w:rsidRPr="007E7C1B" w:rsidRDefault="00F03552" w:rsidP="00F03552">
            <w:pPr>
              <w:spacing w:after="120"/>
              <w:jc w:val="center"/>
              <w:rPr>
                <w:rFonts w:ascii="Arial" w:hAnsi="Arial" w:cs="Arial"/>
                <w:sz w:val="22"/>
                <w:szCs w:val="22"/>
                <w:lang w:val="en-GB"/>
              </w:rPr>
            </w:pPr>
            <w:r w:rsidRPr="007E7C1B">
              <w:rPr>
                <w:rFonts w:ascii="Arial" w:hAnsi="Arial" w:cs="Arial"/>
                <w:sz w:val="22"/>
                <w:szCs w:val="22"/>
                <w:lang w:val="en-GB"/>
              </w:rPr>
              <w:t>ON</w:t>
            </w:r>
            <w:r w:rsidR="001B1C9B" w:rsidRPr="007E7C1B">
              <w:rPr>
                <w:rFonts w:ascii="Arial" w:hAnsi="Arial" w:cs="Arial"/>
                <w:sz w:val="22"/>
                <w:szCs w:val="22"/>
                <w:lang w:val="en-GB"/>
              </w:rPr>
              <w:t>LINE CLASS (</w:t>
            </w:r>
            <w:r w:rsidR="0032484A" w:rsidRPr="007E7C1B">
              <w:rPr>
                <w:rFonts w:ascii="Arial" w:hAnsi="Arial" w:cs="Arial"/>
                <w:sz w:val="22"/>
                <w:szCs w:val="22"/>
                <w:lang w:val="en-GB"/>
              </w:rPr>
              <w:t>posted by May 23rd</w:t>
            </w:r>
            <w:r w:rsidRPr="007E7C1B">
              <w:rPr>
                <w:rFonts w:ascii="Arial" w:hAnsi="Arial" w:cs="Arial"/>
                <w:sz w:val="22"/>
                <w:szCs w:val="22"/>
                <w:lang w:val="en-GB"/>
              </w:rPr>
              <w:t>)</w:t>
            </w:r>
          </w:p>
        </w:tc>
        <w:tc>
          <w:tcPr>
            <w:tcW w:w="5709" w:type="dxa"/>
            <w:shd w:val="clear" w:color="auto" w:fill="E7E6E6"/>
          </w:tcPr>
          <w:p w:rsidR="006E1DE6" w:rsidRPr="007E7C1B" w:rsidRDefault="006E1DE6" w:rsidP="006E1DE6">
            <w:pPr>
              <w:pStyle w:val="berschrift31"/>
              <w:spacing w:beforeLines="40" w:before="96" w:afterLines="40" w:after="96"/>
              <w:rPr>
                <w:rFonts w:ascii="Arial" w:hAnsi="Arial" w:cs="Arial"/>
                <w:sz w:val="22"/>
                <w:szCs w:val="22"/>
                <w:lang w:val="en-US"/>
              </w:rPr>
            </w:pPr>
            <w:r w:rsidRPr="007E7C1B">
              <w:rPr>
                <w:rFonts w:ascii="Arial" w:hAnsi="Arial" w:cs="Arial"/>
                <w:sz w:val="22"/>
                <w:szCs w:val="22"/>
                <w:lang w:val="en-US"/>
              </w:rPr>
              <w:t xml:space="preserve">Brand Extensions </w:t>
            </w:r>
          </w:p>
          <w:p w:rsidR="006E1DE6" w:rsidRPr="007E7C1B" w:rsidRDefault="006E1DE6" w:rsidP="006E1DE6">
            <w:pPr>
              <w:pStyle w:val="berschrift31"/>
              <w:spacing w:before="120" w:after="120"/>
              <w:rPr>
                <w:rFonts w:ascii="Arial" w:hAnsi="Arial" w:cs="Arial"/>
                <w:b w:val="0"/>
                <w:sz w:val="22"/>
                <w:szCs w:val="22"/>
                <w:lang w:val="en-CA"/>
              </w:rPr>
            </w:pPr>
            <w:r w:rsidRPr="007E7C1B">
              <w:rPr>
                <w:rFonts w:ascii="Arial" w:hAnsi="Arial" w:cs="Arial"/>
                <w:b w:val="0"/>
                <w:sz w:val="22"/>
                <w:szCs w:val="22"/>
                <w:lang w:val="en-CA"/>
              </w:rPr>
              <w:t>7 ways to extend a brand; advantages and disadvantages of brand extensions: when and how to use them, when not to use them; Types of customer benefits and brand extensions</w:t>
            </w:r>
          </w:p>
          <w:p w:rsidR="00F03552" w:rsidRPr="007E7C1B" w:rsidRDefault="00F03552" w:rsidP="00FD40D1">
            <w:pPr>
              <w:pStyle w:val="berschrift31"/>
              <w:spacing w:before="120" w:after="120"/>
              <w:rPr>
                <w:rFonts w:ascii="Arial" w:hAnsi="Arial" w:cs="Arial"/>
                <w:sz w:val="22"/>
                <w:szCs w:val="22"/>
                <w:lang w:val="en-CA"/>
              </w:rPr>
            </w:pPr>
            <w:r w:rsidRPr="007E7C1B">
              <w:rPr>
                <w:rFonts w:ascii="Arial" w:hAnsi="Arial" w:cs="Arial"/>
                <w:sz w:val="22"/>
                <w:szCs w:val="22"/>
                <w:lang w:val="en-CA"/>
              </w:rPr>
              <w:t xml:space="preserve">Brand Controlling: </w:t>
            </w:r>
            <w:r w:rsidRPr="007E7C1B">
              <w:rPr>
                <w:rFonts w:ascii="Arial" w:hAnsi="Arial" w:cs="Arial"/>
                <w:b w:val="0"/>
                <w:sz w:val="22"/>
                <w:szCs w:val="22"/>
                <w:lang w:val="en-CA"/>
              </w:rPr>
              <w:t>Tracking brands; Social Media Monitoring; Measuring Company-Based Brand Equity</w:t>
            </w:r>
          </w:p>
        </w:tc>
        <w:tc>
          <w:tcPr>
            <w:tcW w:w="2261" w:type="dxa"/>
            <w:shd w:val="clear" w:color="auto" w:fill="E7E6E6"/>
          </w:tcPr>
          <w:p w:rsidR="00F03552" w:rsidRPr="007E7C1B" w:rsidRDefault="00F03552" w:rsidP="00F03552">
            <w:pPr>
              <w:spacing w:before="120" w:after="120"/>
              <w:jc w:val="center"/>
              <w:rPr>
                <w:rFonts w:ascii="Arial" w:hAnsi="Arial" w:cs="Arial"/>
                <w:sz w:val="22"/>
                <w:szCs w:val="22"/>
                <w:lang w:val="en-GB"/>
              </w:rPr>
            </w:pPr>
          </w:p>
        </w:tc>
      </w:tr>
      <w:tr w:rsidR="00A57AA4" w:rsidRPr="007E7C1B" w:rsidTr="00E9690B">
        <w:tc>
          <w:tcPr>
            <w:tcW w:w="1488" w:type="dxa"/>
            <w:shd w:val="clear" w:color="auto" w:fill="F7CAAC"/>
          </w:tcPr>
          <w:p w:rsidR="00A57AA4" w:rsidRPr="007E7C1B" w:rsidRDefault="00A57AA4" w:rsidP="007A4E57">
            <w:pPr>
              <w:spacing w:before="120" w:after="120"/>
              <w:rPr>
                <w:rFonts w:ascii="Arial" w:hAnsi="Arial" w:cs="Arial"/>
                <w:b/>
                <w:sz w:val="22"/>
                <w:szCs w:val="22"/>
              </w:rPr>
            </w:pPr>
            <w:r w:rsidRPr="007E7C1B">
              <w:rPr>
                <w:rFonts w:ascii="Arial" w:hAnsi="Arial" w:cs="Arial"/>
                <w:sz w:val="22"/>
                <w:szCs w:val="22"/>
                <w:lang w:val="en-GB"/>
              </w:rPr>
              <w:t xml:space="preserve">Mon, </w:t>
            </w:r>
            <w:r w:rsidR="0032484A" w:rsidRPr="007E7C1B">
              <w:rPr>
                <w:rFonts w:ascii="Arial" w:hAnsi="Arial" w:cs="Arial"/>
                <w:sz w:val="22"/>
                <w:szCs w:val="22"/>
                <w:lang w:val="en-GB"/>
              </w:rPr>
              <w:t>May 27, 1 pm</w:t>
            </w:r>
          </w:p>
        </w:tc>
        <w:tc>
          <w:tcPr>
            <w:tcW w:w="7970" w:type="dxa"/>
            <w:gridSpan w:val="2"/>
            <w:shd w:val="clear" w:color="auto" w:fill="F7CAAC"/>
          </w:tcPr>
          <w:p w:rsidR="00A57AA4" w:rsidRPr="007E7C1B" w:rsidRDefault="00A57AA4" w:rsidP="00F03552">
            <w:pPr>
              <w:spacing w:before="120" w:after="120"/>
              <w:jc w:val="center"/>
              <w:rPr>
                <w:rFonts w:ascii="Arial" w:hAnsi="Arial" w:cs="Arial"/>
                <w:sz w:val="22"/>
                <w:szCs w:val="22"/>
                <w:lang w:val="en-GB"/>
              </w:rPr>
            </w:pPr>
            <w:r w:rsidRPr="007E7C1B">
              <w:rPr>
                <w:rFonts w:ascii="Arial" w:hAnsi="Arial" w:cs="Arial"/>
                <w:b/>
                <w:sz w:val="22"/>
                <w:szCs w:val="22"/>
                <w:lang w:val="en-GB"/>
              </w:rPr>
              <w:t xml:space="preserve">Handing in of Group Report electronically on Moodle </w:t>
            </w:r>
            <w:r w:rsidRPr="007E7C1B">
              <w:rPr>
                <w:rFonts w:ascii="Arial" w:hAnsi="Arial" w:cs="Arial"/>
                <w:b/>
                <w:sz w:val="22"/>
                <w:szCs w:val="22"/>
                <w:u w:val="single"/>
                <w:lang w:val="en-GB"/>
              </w:rPr>
              <w:t>and</w:t>
            </w:r>
            <w:r w:rsidRPr="007E7C1B">
              <w:rPr>
                <w:rFonts w:ascii="Arial" w:hAnsi="Arial" w:cs="Arial"/>
                <w:b/>
                <w:sz w:val="22"/>
                <w:szCs w:val="22"/>
                <w:lang w:val="en-GB"/>
              </w:rPr>
              <w:t xml:space="preserve"> in hard copy at ATK 282</w:t>
            </w:r>
          </w:p>
        </w:tc>
      </w:tr>
      <w:tr w:rsidR="00F03552" w:rsidRPr="007E7C1B" w:rsidTr="00357A80">
        <w:tc>
          <w:tcPr>
            <w:tcW w:w="1488" w:type="dxa"/>
            <w:shd w:val="clear" w:color="auto" w:fill="FFFFFF"/>
          </w:tcPr>
          <w:p w:rsidR="00F03552" w:rsidRPr="007E7C1B" w:rsidRDefault="00F03552" w:rsidP="00F03552">
            <w:pPr>
              <w:spacing w:before="120" w:after="120"/>
              <w:jc w:val="center"/>
              <w:rPr>
                <w:rFonts w:ascii="Arial" w:hAnsi="Arial" w:cs="Arial"/>
                <w:sz w:val="22"/>
                <w:szCs w:val="22"/>
                <w:lang w:val="en-GB"/>
              </w:rPr>
            </w:pPr>
            <w:r w:rsidRPr="007E7C1B">
              <w:rPr>
                <w:rFonts w:ascii="Arial" w:hAnsi="Arial" w:cs="Arial"/>
                <w:sz w:val="22"/>
                <w:szCs w:val="22"/>
                <w:lang w:val="en-GB"/>
              </w:rPr>
              <w:t>9</w:t>
            </w:r>
          </w:p>
          <w:p w:rsidR="00F03552" w:rsidRPr="007E7C1B" w:rsidRDefault="0032484A" w:rsidP="00F03552">
            <w:pPr>
              <w:spacing w:before="120" w:after="120"/>
              <w:jc w:val="center"/>
              <w:rPr>
                <w:rFonts w:ascii="Arial" w:hAnsi="Arial" w:cs="Arial"/>
                <w:sz w:val="22"/>
                <w:szCs w:val="22"/>
                <w:lang w:val="en-GB"/>
              </w:rPr>
            </w:pPr>
            <w:r w:rsidRPr="007E7C1B">
              <w:rPr>
                <w:rFonts w:ascii="Arial" w:hAnsi="Arial" w:cs="Arial"/>
                <w:sz w:val="22"/>
                <w:szCs w:val="22"/>
                <w:lang w:val="en-GB"/>
              </w:rPr>
              <w:t xml:space="preserve">Tues, May 28, 11:30 am to 2:30 pm, </w:t>
            </w:r>
            <w:r w:rsidR="007A4E57" w:rsidRPr="007E7C1B">
              <w:rPr>
                <w:rFonts w:ascii="Arial" w:hAnsi="Arial" w:cs="Arial"/>
                <w:sz w:val="22"/>
                <w:szCs w:val="22"/>
                <w:lang w:val="en-GB"/>
              </w:rPr>
              <w:t>HNE 03</w:t>
            </w:r>
            <w:r w:rsidRPr="007E7C1B">
              <w:rPr>
                <w:rFonts w:ascii="Arial" w:hAnsi="Arial" w:cs="Arial"/>
                <w:sz w:val="22"/>
                <w:szCs w:val="22"/>
                <w:lang w:val="en-GB"/>
              </w:rPr>
              <w:t>6</w:t>
            </w:r>
          </w:p>
        </w:tc>
        <w:tc>
          <w:tcPr>
            <w:tcW w:w="5709" w:type="dxa"/>
            <w:shd w:val="clear" w:color="auto" w:fill="FFFFFF"/>
          </w:tcPr>
          <w:p w:rsidR="007A4E57" w:rsidRPr="007E7C1B" w:rsidRDefault="007A4E57" w:rsidP="007A4E57">
            <w:pPr>
              <w:spacing w:before="120" w:after="120"/>
              <w:rPr>
                <w:rFonts w:ascii="Arial" w:hAnsi="Arial" w:cs="Arial"/>
                <w:sz w:val="22"/>
                <w:szCs w:val="22"/>
                <w:lang w:val="en-GB"/>
              </w:rPr>
            </w:pPr>
            <w:r w:rsidRPr="007E7C1B">
              <w:rPr>
                <w:rFonts w:ascii="Arial" w:hAnsi="Arial" w:cs="Arial"/>
                <w:b/>
                <w:sz w:val="22"/>
                <w:szCs w:val="22"/>
              </w:rPr>
              <w:t>Building relationships between the brand and the customer (1)</w:t>
            </w:r>
            <w:r w:rsidRPr="007E7C1B">
              <w:rPr>
                <w:rFonts w:ascii="Arial" w:hAnsi="Arial" w:cs="Arial"/>
                <w:sz w:val="22"/>
                <w:szCs w:val="22"/>
              </w:rPr>
              <w:t>: T</w:t>
            </w:r>
            <w:proofErr w:type="spellStart"/>
            <w:r w:rsidRPr="007E7C1B">
              <w:rPr>
                <w:rFonts w:ascii="Arial" w:hAnsi="Arial" w:cs="Arial"/>
                <w:sz w:val="22"/>
                <w:szCs w:val="22"/>
                <w:lang w:val="en-GB"/>
              </w:rPr>
              <w:t>ypes</w:t>
            </w:r>
            <w:proofErr w:type="spellEnd"/>
            <w:r w:rsidRPr="007E7C1B">
              <w:rPr>
                <w:rFonts w:ascii="Arial" w:hAnsi="Arial" w:cs="Arial"/>
                <w:sz w:val="22"/>
                <w:szCs w:val="22"/>
                <w:lang w:val="en-GB"/>
              </w:rPr>
              <w:t xml:space="preserve"> of customer-brand relations; Brand Personality and its Effects</w:t>
            </w:r>
            <w:r w:rsidR="001B1C9B" w:rsidRPr="007E7C1B">
              <w:rPr>
                <w:rFonts w:ascii="Arial" w:hAnsi="Arial" w:cs="Arial"/>
                <w:sz w:val="22"/>
                <w:szCs w:val="22"/>
                <w:lang w:val="en-GB"/>
              </w:rPr>
              <w:t>;</w:t>
            </w:r>
          </w:p>
          <w:p w:rsidR="00F03552" w:rsidRPr="007E7C1B" w:rsidRDefault="00F03552" w:rsidP="007A4E57">
            <w:pPr>
              <w:spacing w:before="120" w:after="120"/>
              <w:rPr>
                <w:rFonts w:ascii="Arial" w:hAnsi="Arial" w:cs="Arial"/>
                <w:b/>
                <w:sz w:val="22"/>
                <w:szCs w:val="22"/>
                <w:lang w:val="en-GB"/>
              </w:rPr>
            </w:pPr>
          </w:p>
        </w:tc>
        <w:tc>
          <w:tcPr>
            <w:tcW w:w="2261" w:type="dxa"/>
            <w:shd w:val="clear" w:color="auto" w:fill="FFFFFF"/>
          </w:tcPr>
          <w:p w:rsidR="00F03552" w:rsidRPr="007E7C1B" w:rsidRDefault="00F03552" w:rsidP="00F03552">
            <w:pPr>
              <w:spacing w:before="120" w:after="120"/>
              <w:jc w:val="center"/>
              <w:rPr>
                <w:rFonts w:ascii="Arial" w:hAnsi="Arial" w:cs="Arial"/>
                <w:sz w:val="22"/>
                <w:szCs w:val="22"/>
                <w:lang w:val="en-GB"/>
              </w:rPr>
            </w:pPr>
          </w:p>
        </w:tc>
      </w:tr>
      <w:tr w:rsidR="00F03552" w:rsidRPr="007E7C1B" w:rsidTr="00774098">
        <w:tc>
          <w:tcPr>
            <w:tcW w:w="1488" w:type="dxa"/>
          </w:tcPr>
          <w:p w:rsidR="00F03552" w:rsidRPr="007E7C1B" w:rsidRDefault="00F03552" w:rsidP="00F03552">
            <w:pPr>
              <w:spacing w:before="120" w:after="120"/>
              <w:jc w:val="center"/>
              <w:rPr>
                <w:rFonts w:ascii="Arial" w:hAnsi="Arial" w:cs="Arial"/>
                <w:sz w:val="22"/>
                <w:szCs w:val="22"/>
                <w:lang w:val="en-GB"/>
              </w:rPr>
            </w:pPr>
            <w:r w:rsidRPr="007E7C1B">
              <w:rPr>
                <w:rFonts w:ascii="Arial" w:hAnsi="Arial" w:cs="Arial"/>
                <w:sz w:val="22"/>
                <w:szCs w:val="22"/>
                <w:lang w:val="en-GB"/>
              </w:rPr>
              <w:t>10</w:t>
            </w:r>
          </w:p>
          <w:p w:rsidR="00F03552" w:rsidRPr="007E7C1B" w:rsidRDefault="00A57AA4" w:rsidP="00F03552">
            <w:pPr>
              <w:spacing w:before="120" w:after="120"/>
              <w:jc w:val="center"/>
              <w:rPr>
                <w:rFonts w:ascii="Arial" w:hAnsi="Arial" w:cs="Arial"/>
                <w:sz w:val="22"/>
                <w:szCs w:val="22"/>
                <w:lang w:val="en-GB"/>
              </w:rPr>
            </w:pPr>
            <w:r w:rsidRPr="007E7C1B">
              <w:rPr>
                <w:rFonts w:ascii="Arial" w:hAnsi="Arial" w:cs="Arial"/>
                <w:sz w:val="22"/>
                <w:szCs w:val="22"/>
                <w:lang w:val="en-GB"/>
              </w:rPr>
              <w:t xml:space="preserve">Thurs, </w:t>
            </w:r>
            <w:r w:rsidR="009861D4" w:rsidRPr="007E7C1B">
              <w:rPr>
                <w:rFonts w:ascii="Arial" w:hAnsi="Arial" w:cs="Arial"/>
                <w:sz w:val="22"/>
                <w:szCs w:val="22"/>
                <w:lang w:val="en-GB"/>
              </w:rPr>
              <w:t>May</w:t>
            </w:r>
            <w:r w:rsidR="0032484A" w:rsidRPr="007E7C1B">
              <w:rPr>
                <w:rFonts w:ascii="Arial" w:hAnsi="Arial" w:cs="Arial"/>
                <w:sz w:val="22"/>
                <w:szCs w:val="22"/>
                <w:lang w:val="en-GB"/>
              </w:rPr>
              <w:t xml:space="preserve"> 30th</w:t>
            </w:r>
            <w:r w:rsidRPr="007E7C1B">
              <w:rPr>
                <w:rFonts w:ascii="Arial" w:hAnsi="Arial" w:cs="Arial"/>
                <w:sz w:val="22"/>
                <w:szCs w:val="22"/>
                <w:lang w:val="en-GB"/>
              </w:rPr>
              <w:t xml:space="preserve">, </w:t>
            </w:r>
            <w:r w:rsidR="0032484A" w:rsidRPr="007E7C1B">
              <w:rPr>
                <w:rFonts w:ascii="Arial" w:hAnsi="Arial" w:cs="Arial"/>
                <w:sz w:val="22"/>
                <w:szCs w:val="22"/>
                <w:lang w:val="en-GB"/>
              </w:rPr>
              <w:t>11:30 am to 2:30 pm</w:t>
            </w:r>
            <w:r w:rsidRPr="007E7C1B">
              <w:rPr>
                <w:rFonts w:ascii="Arial" w:hAnsi="Arial" w:cs="Arial"/>
                <w:sz w:val="22"/>
                <w:szCs w:val="22"/>
                <w:lang w:val="en-GB"/>
              </w:rPr>
              <w:t>, HNE 03</w:t>
            </w:r>
            <w:r w:rsidR="0032484A" w:rsidRPr="007E7C1B">
              <w:rPr>
                <w:rFonts w:ascii="Arial" w:hAnsi="Arial" w:cs="Arial"/>
                <w:sz w:val="22"/>
                <w:szCs w:val="22"/>
                <w:lang w:val="en-GB"/>
              </w:rPr>
              <w:t>6</w:t>
            </w:r>
          </w:p>
        </w:tc>
        <w:tc>
          <w:tcPr>
            <w:tcW w:w="5709" w:type="dxa"/>
          </w:tcPr>
          <w:p w:rsidR="00A57AA4" w:rsidRPr="007E7C1B" w:rsidRDefault="00A57AA4" w:rsidP="00A57AA4">
            <w:pPr>
              <w:spacing w:before="120" w:after="120"/>
              <w:rPr>
                <w:rFonts w:ascii="Arial" w:hAnsi="Arial" w:cs="Arial"/>
                <w:sz w:val="22"/>
                <w:szCs w:val="22"/>
                <w:lang w:val="en-GB"/>
              </w:rPr>
            </w:pPr>
            <w:r w:rsidRPr="007E7C1B">
              <w:rPr>
                <w:rFonts w:ascii="Arial" w:hAnsi="Arial" w:cs="Arial"/>
                <w:b/>
                <w:sz w:val="22"/>
                <w:szCs w:val="22"/>
              </w:rPr>
              <w:t>Building relationships betwe</w:t>
            </w:r>
            <w:r w:rsidR="001D62B9" w:rsidRPr="007E7C1B">
              <w:rPr>
                <w:rFonts w:ascii="Arial" w:hAnsi="Arial" w:cs="Arial"/>
                <w:b/>
                <w:sz w:val="22"/>
                <w:szCs w:val="22"/>
              </w:rPr>
              <w:t>en the brand and the customer (2</w:t>
            </w:r>
            <w:r w:rsidRPr="007E7C1B">
              <w:rPr>
                <w:rFonts w:ascii="Arial" w:hAnsi="Arial" w:cs="Arial"/>
                <w:b/>
                <w:sz w:val="22"/>
                <w:szCs w:val="22"/>
              </w:rPr>
              <w:t>)</w:t>
            </w:r>
            <w:r w:rsidRPr="007E7C1B">
              <w:rPr>
                <w:rFonts w:ascii="Arial" w:hAnsi="Arial" w:cs="Arial"/>
                <w:sz w:val="22"/>
                <w:szCs w:val="22"/>
              </w:rPr>
              <w:t xml:space="preserve">: </w:t>
            </w:r>
            <w:r w:rsidRPr="007E7C1B">
              <w:rPr>
                <w:rFonts w:ascii="Arial" w:hAnsi="Arial" w:cs="Arial"/>
                <w:sz w:val="22"/>
                <w:szCs w:val="22"/>
                <w:lang w:val="en-CA"/>
              </w:rPr>
              <w:t>Brands and Self-Congruence; Consumer self in the social era;</w:t>
            </w:r>
          </w:p>
          <w:p w:rsidR="00F03552" w:rsidRPr="007E7C1B" w:rsidRDefault="00F03552" w:rsidP="00F03552">
            <w:pPr>
              <w:spacing w:before="120" w:after="120"/>
              <w:rPr>
                <w:rFonts w:ascii="Arial" w:hAnsi="Arial" w:cs="Arial"/>
                <w:b/>
                <w:sz w:val="22"/>
                <w:szCs w:val="22"/>
                <w:lang w:val="en-GB"/>
              </w:rPr>
            </w:pPr>
          </w:p>
        </w:tc>
        <w:tc>
          <w:tcPr>
            <w:tcW w:w="2261" w:type="dxa"/>
          </w:tcPr>
          <w:p w:rsidR="00F03552" w:rsidRPr="007E7C1B" w:rsidRDefault="00F03552" w:rsidP="00F03552">
            <w:pPr>
              <w:spacing w:before="120" w:after="120"/>
              <w:jc w:val="center"/>
              <w:rPr>
                <w:rFonts w:ascii="Arial" w:hAnsi="Arial" w:cs="Arial"/>
                <w:sz w:val="22"/>
                <w:szCs w:val="22"/>
                <w:lang w:val="en-GB"/>
              </w:rPr>
            </w:pPr>
          </w:p>
        </w:tc>
      </w:tr>
      <w:tr w:rsidR="00F03552" w:rsidRPr="007E7C1B" w:rsidTr="00A57AA4">
        <w:trPr>
          <w:trHeight w:val="1448"/>
        </w:trPr>
        <w:tc>
          <w:tcPr>
            <w:tcW w:w="1488" w:type="dxa"/>
          </w:tcPr>
          <w:p w:rsidR="00F03552" w:rsidRPr="007E7C1B" w:rsidRDefault="00F03552" w:rsidP="00F03552">
            <w:pPr>
              <w:spacing w:before="120" w:after="120"/>
              <w:jc w:val="center"/>
              <w:rPr>
                <w:rFonts w:ascii="Arial" w:hAnsi="Arial" w:cs="Arial"/>
                <w:sz w:val="22"/>
                <w:szCs w:val="22"/>
                <w:lang w:val="en-GB"/>
              </w:rPr>
            </w:pPr>
            <w:r w:rsidRPr="007E7C1B">
              <w:rPr>
                <w:rFonts w:ascii="Arial" w:hAnsi="Arial" w:cs="Arial"/>
                <w:sz w:val="22"/>
                <w:szCs w:val="22"/>
                <w:lang w:val="en-GB"/>
              </w:rPr>
              <w:t>11</w:t>
            </w:r>
          </w:p>
          <w:p w:rsidR="00F03552" w:rsidRPr="007E7C1B" w:rsidRDefault="009861D4" w:rsidP="00F03552">
            <w:pPr>
              <w:spacing w:before="120" w:after="120"/>
              <w:jc w:val="center"/>
              <w:rPr>
                <w:rFonts w:ascii="Arial" w:hAnsi="Arial" w:cs="Arial"/>
                <w:sz w:val="22"/>
                <w:szCs w:val="22"/>
                <w:lang w:val="en-GB"/>
              </w:rPr>
            </w:pPr>
            <w:r w:rsidRPr="007E7C1B">
              <w:rPr>
                <w:rFonts w:ascii="Arial" w:hAnsi="Arial" w:cs="Arial"/>
                <w:sz w:val="22"/>
                <w:szCs w:val="22"/>
                <w:lang w:val="en-GB"/>
              </w:rPr>
              <w:t>Tues, June 4, 11:30 am to 2:30 pm, HNE 036</w:t>
            </w:r>
          </w:p>
        </w:tc>
        <w:tc>
          <w:tcPr>
            <w:tcW w:w="5709" w:type="dxa"/>
            <w:tcBorders>
              <w:bottom w:val="single" w:sz="4" w:space="0" w:color="auto"/>
            </w:tcBorders>
          </w:tcPr>
          <w:p w:rsidR="00F03552" w:rsidRPr="007E7C1B" w:rsidRDefault="00F03552" w:rsidP="00F03552">
            <w:pPr>
              <w:pStyle w:val="berschrift31"/>
              <w:spacing w:before="120" w:after="120"/>
              <w:rPr>
                <w:rFonts w:ascii="Arial" w:hAnsi="Arial" w:cs="Arial"/>
                <w:b w:val="0"/>
                <w:sz w:val="22"/>
                <w:szCs w:val="22"/>
                <w:lang w:val="en-CA"/>
              </w:rPr>
            </w:pPr>
            <w:r w:rsidRPr="007E7C1B">
              <w:rPr>
                <w:rFonts w:ascii="Arial" w:hAnsi="Arial" w:cs="Arial"/>
                <w:sz w:val="22"/>
                <w:szCs w:val="22"/>
                <w:lang w:val="en-US"/>
              </w:rPr>
              <w:t>Building relationships between the brand and the customer (3)</w:t>
            </w:r>
            <w:r w:rsidRPr="007E7C1B">
              <w:rPr>
                <w:rFonts w:ascii="Arial" w:hAnsi="Arial" w:cs="Arial"/>
                <w:b w:val="0"/>
                <w:sz w:val="22"/>
                <w:szCs w:val="22"/>
                <w:lang w:val="en-US"/>
              </w:rPr>
              <w:t xml:space="preserve">: </w:t>
            </w:r>
            <w:r w:rsidRPr="007E7C1B">
              <w:rPr>
                <w:rFonts w:ascii="Arial" w:hAnsi="Arial" w:cs="Arial"/>
                <w:b w:val="0"/>
                <w:sz w:val="22"/>
                <w:szCs w:val="22"/>
                <w:lang w:val="en-CA"/>
              </w:rPr>
              <w:t>Brand Touchpoints and Big Data; AI</w:t>
            </w:r>
            <w:r w:rsidR="006E1DE6" w:rsidRPr="007E7C1B">
              <w:rPr>
                <w:rFonts w:ascii="Arial" w:hAnsi="Arial" w:cs="Arial"/>
                <w:b w:val="0"/>
                <w:sz w:val="22"/>
                <w:szCs w:val="22"/>
                <w:lang w:val="en-CA"/>
              </w:rPr>
              <w:t xml:space="preserve"> and </w:t>
            </w:r>
            <w:r w:rsidRPr="007E7C1B">
              <w:rPr>
                <w:rFonts w:ascii="Arial" w:hAnsi="Arial" w:cs="Arial"/>
                <w:b w:val="0"/>
                <w:sz w:val="22"/>
                <w:szCs w:val="22"/>
                <w:lang w:val="en-CA"/>
              </w:rPr>
              <w:t xml:space="preserve">Brand </w:t>
            </w:r>
            <w:r w:rsidR="008A3885" w:rsidRPr="007E7C1B">
              <w:rPr>
                <w:rFonts w:ascii="Arial" w:hAnsi="Arial" w:cs="Arial"/>
                <w:b w:val="0"/>
                <w:sz w:val="22"/>
                <w:szCs w:val="22"/>
                <w:lang w:val="en-CA"/>
              </w:rPr>
              <w:t>Management</w:t>
            </w:r>
          </w:p>
          <w:p w:rsidR="00F03552" w:rsidRPr="007E7C1B" w:rsidRDefault="00F03552" w:rsidP="00F03552">
            <w:pPr>
              <w:pStyle w:val="berschrift31"/>
              <w:spacing w:before="120" w:after="120"/>
              <w:rPr>
                <w:rFonts w:ascii="Arial" w:hAnsi="Arial" w:cs="Arial"/>
                <w:b w:val="0"/>
                <w:sz w:val="22"/>
                <w:szCs w:val="22"/>
                <w:lang w:val="en-CA"/>
              </w:rPr>
            </w:pPr>
            <w:r w:rsidRPr="007E7C1B">
              <w:rPr>
                <w:rFonts w:ascii="Arial" w:hAnsi="Arial" w:cs="Arial"/>
                <w:b w:val="0"/>
                <w:sz w:val="22"/>
                <w:szCs w:val="22"/>
                <w:lang w:val="en-CA"/>
              </w:rPr>
              <w:t>On special request of a group: Group presentation</w:t>
            </w:r>
          </w:p>
          <w:p w:rsidR="00F03552" w:rsidRPr="007E7C1B" w:rsidRDefault="00F03552" w:rsidP="00F03552">
            <w:pPr>
              <w:pStyle w:val="berschrift31"/>
              <w:spacing w:before="120" w:after="120"/>
              <w:rPr>
                <w:rFonts w:ascii="Arial" w:hAnsi="Arial" w:cs="Arial"/>
                <w:b w:val="0"/>
                <w:sz w:val="22"/>
                <w:szCs w:val="22"/>
                <w:lang w:val="en-CA"/>
              </w:rPr>
            </w:pPr>
          </w:p>
        </w:tc>
        <w:tc>
          <w:tcPr>
            <w:tcW w:w="2261" w:type="dxa"/>
          </w:tcPr>
          <w:p w:rsidR="00F03552" w:rsidRPr="007E7C1B" w:rsidRDefault="00F03552" w:rsidP="00F03552">
            <w:pPr>
              <w:spacing w:before="120" w:after="120"/>
              <w:jc w:val="center"/>
              <w:rPr>
                <w:rFonts w:ascii="Arial" w:hAnsi="Arial" w:cs="Arial"/>
                <w:sz w:val="22"/>
                <w:szCs w:val="22"/>
                <w:lang w:val="en-GB"/>
              </w:rPr>
            </w:pPr>
          </w:p>
        </w:tc>
      </w:tr>
      <w:tr w:rsidR="00A57AA4" w:rsidRPr="007E7C1B" w:rsidTr="00E9690B">
        <w:trPr>
          <w:trHeight w:val="840"/>
        </w:trPr>
        <w:tc>
          <w:tcPr>
            <w:tcW w:w="1488" w:type="dxa"/>
            <w:vMerge w:val="restart"/>
            <w:shd w:val="clear" w:color="auto" w:fill="F7CAAC"/>
          </w:tcPr>
          <w:p w:rsidR="00A57AA4" w:rsidRPr="007E7C1B" w:rsidRDefault="00A57AA4" w:rsidP="000C22F0">
            <w:pPr>
              <w:spacing w:before="120" w:after="120"/>
              <w:jc w:val="center"/>
              <w:rPr>
                <w:rFonts w:ascii="Arial" w:hAnsi="Arial" w:cs="Arial"/>
                <w:sz w:val="22"/>
                <w:szCs w:val="22"/>
                <w:lang w:val="en-GB"/>
              </w:rPr>
            </w:pPr>
            <w:r w:rsidRPr="007E7C1B">
              <w:rPr>
                <w:rFonts w:ascii="Arial" w:hAnsi="Arial" w:cs="Arial"/>
                <w:sz w:val="22"/>
                <w:szCs w:val="22"/>
                <w:lang w:val="en-GB"/>
              </w:rPr>
              <w:t>12</w:t>
            </w:r>
          </w:p>
          <w:p w:rsidR="00A57AA4" w:rsidRPr="007E7C1B" w:rsidRDefault="00A57AA4" w:rsidP="000C22F0">
            <w:pPr>
              <w:spacing w:before="120" w:after="120"/>
              <w:jc w:val="center"/>
              <w:rPr>
                <w:rFonts w:ascii="Arial" w:hAnsi="Arial" w:cs="Arial"/>
                <w:sz w:val="22"/>
                <w:szCs w:val="22"/>
                <w:lang w:val="en-GB"/>
              </w:rPr>
            </w:pPr>
            <w:r w:rsidRPr="007E7C1B">
              <w:rPr>
                <w:rFonts w:ascii="Arial" w:hAnsi="Arial" w:cs="Arial"/>
                <w:sz w:val="22"/>
                <w:szCs w:val="22"/>
                <w:lang w:val="en-GB"/>
              </w:rPr>
              <w:t xml:space="preserve">Thurs, </w:t>
            </w:r>
            <w:r w:rsidR="009861D4" w:rsidRPr="007E7C1B">
              <w:rPr>
                <w:rFonts w:ascii="Arial" w:hAnsi="Arial" w:cs="Arial"/>
                <w:sz w:val="22"/>
                <w:szCs w:val="22"/>
                <w:lang w:val="en-GB"/>
              </w:rPr>
              <w:t>June 6</w:t>
            </w:r>
            <w:r w:rsidRPr="007E7C1B">
              <w:rPr>
                <w:rFonts w:ascii="Arial" w:hAnsi="Arial" w:cs="Arial"/>
                <w:sz w:val="22"/>
                <w:szCs w:val="22"/>
                <w:lang w:val="en-GB"/>
              </w:rPr>
              <w:t xml:space="preserve">, </w:t>
            </w:r>
            <w:r w:rsidR="009861D4" w:rsidRPr="007E7C1B">
              <w:rPr>
                <w:rFonts w:ascii="Arial" w:hAnsi="Arial" w:cs="Arial"/>
                <w:sz w:val="22"/>
                <w:szCs w:val="22"/>
                <w:lang w:val="en-GB"/>
              </w:rPr>
              <w:t>11:30 am to 2:30 pm</w:t>
            </w:r>
            <w:r w:rsidRPr="007E7C1B">
              <w:rPr>
                <w:rFonts w:ascii="Arial" w:hAnsi="Arial" w:cs="Arial"/>
                <w:sz w:val="22"/>
                <w:szCs w:val="22"/>
                <w:lang w:val="en-GB"/>
              </w:rPr>
              <w:t xml:space="preserve"> HNE 03</w:t>
            </w:r>
            <w:r w:rsidR="009861D4" w:rsidRPr="007E7C1B">
              <w:rPr>
                <w:rFonts w:ascii="Arial" w:hAnsi="Arial" w:cs="Arial"/>
                <w:sz w:val="22"/>
                <w:szCs w:val="22"/>
                <w:lang w:val="en-GB"/>
              </w:rPr>
              <w:t>6</w:t>
            </w:r>
          </w:p>
        </w:tc>
        <w:tc>
          <w:tcPr>
            <w:tcW w:w="5709" w:type="dxa"/>
            <w:tcBorders>
              <w:bottom w:val="nil"/>
            </w:tcBorders>
            <w:shd w:val="clear" w:color="auto" w:fill="F7CAAC"/>
          </w:tcPr>
          <w:p w:rsidR="00A57AA4" w:rsidRPr="007E7C1B" w:rsidRDefault="00A57AA4" w:rsidP="000C22F0">
            <w:pPr>
              <w:spacing w:before="120" w:after="120"/>
              <w:rPr>
                <w:rFonts w:ascii="Arial" w:hAnsi="Arial" w:cs="Arial"/>
                <w:b/>
                <w:sz w:val="22"/>
                <w:szCs w:val="22"/>
                <w:lang w:val="en-GB"/>
              </w:rPr>
            </w:pPr>
            <w:r w:rsidRPr="007E7C1B">
              <w:rPr>
                <w:rFonts w:ascii="Arial" w:hAnsi="Arial" w:cs="Arial"/>
                <w:b/>
                <w:sz w:val="22"/>
                <w:szCs w:val="22"/>
                <w:lang w:val="en-GB"/>
              </w:rPr>
              <w:t>Group Presentations</w:t>
            </w:r>
          </w:p>
          <w:p w:rsidR="00A57AA4" w:rsidRPr="007E7C1B" w:rsidRDefault="00A57AA4" w:rsidP="00EF0D97">
            <w:pPr>
              <w:pStyle w:val="berschrift31"/>
              <w:spacing w:before="120" w:after="120"/>
              <w:rPr>
                <w:rFonts w:ascii="Arial" w:hAnsi="Arial" w:cs="Arial"/>
                <w:b w:val="0"/>
                <w:sz w:val="22"/>
                <w:szCs w:val="22"/>
                <w:lang w:val="en-CA"/>
              </w:rPr>
            </w:pPr>
          </w:p>
        </w:tc>
        <w:tc>
          <w:tcPr>
            <w:tcW w:w="2261" w:type="dxa"/>
            <w:vMerge w:val="restart"/>
            <w:shd w:val="clear" w:color="auto" w:fill="F7CAAC"/>
          </w:tcPr>
          <w:p w:rsidR="00A57AA4" w:rsidRPr="007E7C1B" w:rsidRDefault="00A57AA4" w:rsidP="000C22F0">
            <w:pPr>
              <w:spacing w:before="120" w:after="120"/>
              <w:jc w:val="center"/>
              <w:rPr>
                <w:rFonts w:ascii="Arial" w:hAnsi="Arial" w:cs="Arial"/>
                <w:sz w:val="22"/>
                <w:szCs w:val="22"/>
                <w:lang w:val="en-GB"/>
              </w:rPr>
            </w:pPr>
            <w:r w:rsidRPr="007E7C1B">
              <w:rPr>
                <w:rFonts w:ascii="Arial" w:hAnsi="Arial" w:cs="Arial"/>
                <w:sz w:val="22"/>
                <w:szCs w:val="22"/>
                <w:lang w:val="en-GB"/>
              </w:rPr>
              <w:t xml:space="preserve">Submission of peer evaluation per email to the </w:t>
            </w:r>
            <w:r w:rsidRPr="007E7C1B">
              <w:rPr>
                <w:rFonts w:ascii="Arial" w:hAnsi="Arial" w:cs="Arial"/>
                <w:color w:val="1F497D"/>
                <w:sz w:val="22"/>
                <w:szCs w:val="22"/>
                <w:u w:val="single"/>
                <w:lang w:val="en-GB"/>
              </w:rPr>
              <w:t>marker</w:t>
            </w:r>
            <w:r w:rsidRPr="007E7C1B">
              <w:rPr>
                <w:rFonts w:ascii="Arial" w:hAnsi="Arial" w:cs="Arial"/>
                <w:sz w:val="22"/>
                <w:szCs w:val="22"/>
                <w:lang w:val="en-GB"/>
              </w:rPr>
              <w:t xml:space="preserve"> (see above) and </w:t>
            </w:r>
            <w:hyperlink r:id="rId17" w:history="1">
              <w:r w:rsidRPr="007E7C1B">
                <w:rPr>
                  <w:rStyle w:val="Hyperlink"/>
                  <w:rFonts w:ascii="Arial" w:hAnsi="Arial" w:cs="Arial"/>
                  <w:sz w:val="22"/>
                  <w:szCs w:val="22"/>
                  <w:lang w:val="en-GB"/>
                </w:rPr>
                <w:t>strebing@yorku.ca</w:t>
              </w:r>
            </w:hyperlink>
            <w:r w:rsidRPr="007E7C1B">
              <w:rPr>
                <w:rFonts w:ascii="Arial" w:hAnsi="Arial" w:cs="Arial"/>
                <w:sz w:val="22"/>
                <w:szCs w:val="22"/>
                <w:lang w:val="en-GB"/>
              </w:rPr>
              <w:t xml:space="preserve"> within 1 day after group presentation</w:t>
            </w:r>
          </w:p>
        </w:tc>
      </w:tr>
      <w:tr w:rsidR="00A57AA4" w:rsidRPr="007E7C1B" w:rsidTr="00E9690B">
        <w:trPr>
          <w:trHeight w:val="840"/>
        </w:trPr>
        <w:tc>
          <w:tcPr>
            <w:tcW w:w="1488" w:type="dxa"/>
            <w:vMerge/>
            <w:shd w:val="clear" w:color="auto" w:fill="F7CAAC"/>
          </w:tcPr>
          <w:p w:rsidR="00A57AA4" w:rsidRPr="007E7C1B" w:rsidRDefault="00A57AA4" w:rsidP="000C22F0">
            <w:pPr>
              <w:spacing w:before="120" w:after="120"/>
              <w:jc w:val="center"/>
              <w:rPr>
                <w:rFonts w:ascii="Arial" w:hAnsi="Arial" w:cs="Arial"/>
                <w:sz w:val="22"/>
                <w:szCs w:val="22"/>
                <w:lang w:val="en-GB"/>
              </w:rPr>
            </w:pPr>
          </w:p>
        </w:tc>
        <w:tc>
          <w:tcPr>
            <w:tcW w:w="5709" w:type="dxa"/>
            <w:tcBorders>
              <w:top w:val="nil"/>
            </w:tcBorders>
          </w:tcPr>
          <w:p w:rsidR="00A57AA4" w:rsidRPr="007E7C1B" w:rsidRDefault="00A57AA4" w:rsidP="00A57AA4">
            <w:pPr>
              <w:pStyle w:val="berschrift31"/>
              <w:spacing w:before="120" w:after="120"/>
              <w:rPr>
                <w:rFonts w:ascii="Arial" w:hAnsi="Arial" w:cs="Arial"/>
                <w:b w:val="0"/>
                <w:sz w:val="22"/>
                <w:szCs w:val="22"/>
                <w:lang w:val="en-CA"/>
              </w:rPr>
            </w:pPr>
            <w:r w:rsidRPr="007E7C1B">
              <w:rPr>
                <w:rFonts w:ascii="Arial" w:hAnsi="Arial" w:cs="Arial"/>
                <w:b w:val="0"/>
                <w:sz w:val="22"/>
                <w:szCs w:val="22"/>
                <w:lang w:val="en-CA"/>
              </w:rPr>
              <w:t xml:space="preserve">Final: Q&amp;A </w:t>
            </w:r>
            <w:r w:rsidR="00EF0D97" w:rsidRPr="007E7C1B">
              <w:rPr>
                <w:rFonts w:ascii="Arial" w:hAnsi="Arial" w:cs="Arial"/>
                <w:b w:val="0"/>
                <w:sz w:val="22"/>
                <w:szCs w:val="22"/>
                <w:lang w:val="en-CA"/>
              </w:rPr>
              <w:t>and Practice</w:t>
            </w:r>
          </w:p>
          <w:p w:rsidR="00A57AA4" w:rsidRPr="007E7C1B" w:rsidRDefault="00A57AA4" w:rsidP="000C22F0">
            <w:pPr>
              <w:spacing w:before="120" w:after="120"/>
              <w:rPr>
                <w:rFonts w:ascii="Arial" w:hAnsi="Arial" w:cs="Arial"/>
                <w:sz w:val="22"/>
                <w:szCs w:val="22"/>
                <w:lang w:val="en-GB"/>
              </w:rPr>
            </w:pPr>
            <w:r w:rsidRPr="007E7C1B">
              <w:rPr>
                <w:rFonts w:ascii="Arial" w:hAnsi="Arial" w:cs="Arial"/>
                <w:sz w:val="22"/>
                <w:szCs w:val="22"/>
                <w:lang w:val="en-GB"/>
              </w:rPr>
              <w:t>Course Evaluation</w:t>
            </w:r>
          </w:p>
        </w:tc>
        <w:tc>
          <w:tcPr>
            <w:tcW w:w="2261" w:type="dxa"/>
            <w:vMerge/>
            <w:shd w:val="clear" w:color="auto" w:fill="F7CAAC"/>
          </w:tcPr>
          <w:p w:rsidR="00A57AA4" w:rsidRPr="007E7C1B" w:rsidRDefault="00A57AA4" w:rsidP="000C22F0">
            <w:pPr>
              <w:spacing w:before="120" w:after="120"/>
              <w:jc w:val="center"/>
              <w:rPr>
                <w:rFonts w:ascii="Arial" w:hAnsi="Arial" w:cs="Arial"/>
                <w:sz w:val="22"/>
                <w:szCs w:val="22"/>
                <w:lang w:val="en-GB"/>
              </w:rPr>
            </w:pPr>
          </w:p>
        </w:tc>
      </w:tr>
      <w:tr w:rsidR="000C22F0" w:rsidRPr="007E7C1B" w:rsidTr="00421248">
        <w:tc>
          <w:tcPr>
            <w:tcW w:w="1488" w:type="dxa"/>
            <w:shd w:val="clear" w:color="auto" w:fill="F7CAAC"/>
          </w:tcPr>
          <w:p w:rsidR="000C22F0" w:rsidRPr="007E7C1B" w:rsidRDefault="000C22F0" w:rsidP="000C22F0">
            <w:pPr>
              <w:spacing w:before="120" w:after="120"/>
              <w:jc w:val="center"/>
              <w:rPr>
                <w:rFonts w:ascii="Arial" w:hAnsi="Arial" w:cs="Arial"/>
                <w:sz w:val="22"/>
                <w:szCs w:val="22"/>
                <w:lang w:val="en-GB"/>
              </w:rPr>
            </w:pPr>
            <w:r w:rsidRPr="007E7C1B">
              <w:rPr>
                <w:rFonts w:ascii="Arial" w:hAnsi="Arial" w:cs="Arial"/>
                <w:sz w:val="22"/>
                <w:szCs w:val="22"/>
                <w:lang w:val="en-GB"/>
              </w:rPr>
              <w:t>TBA (in exam period</w:t>
            </w:r>
            <w:r w:rsidR="009861D4" w:rsidRPr="007E7C1B">
              <w:rPr>
                <w:rFonts w:ascii="Arial" w:hAnsi="Arial" w:cs="Arial"/>
                <w:sz w:val="22"/>
                <w:szCs w:val="22"/>
                <w:lang w:val="en-GB"/>
              </w:rPr>
              <w:t xml:space="preserve"> June 12 to 14</w:t>
            </w:r>
            <w:r w:rsidRPr="007E7C1B">
              <w:rPr>
                <w:rFonts w:ascii="Arial" w:hAnsi="Arial" w:cs="Arial"/>
                <w:sz w:val="22"/>
                <w:szCs w:val="22"/>
                <w:lang w:val="en-GB"/>
              </w:rPr>
              <w:t>)</w:t>
            </w:r>
          </w:p>
        </w:tc>
        <w:tc>
          <w:tcPr>
            <w:tcW w:w="5709" w:type="dxa"/>
            <w:shd w:val="clear" w:color="auto" w:fill="F7CAAC"/>
          </w:tcPr>
          <w:p w:rsidR="000C22F0" w:rsidRPr="007E7C1B" w:rsidRDefault="000C22F0" w:rsidP="000C22F0">
            <w:pPr>
              <w:spacing w:before="120" w:after="120"/>
              <w:rPr>
                <w:rFonts w:ascii="Arial" w:hAnsi="Arial" w:cs="Arial"/>
                <w:b/>
                <w:sz w:val="22"/>
                <w:szCs w:val="22"/>
                <w:lang w:val="en-GB"/>
              </w:rPr>
            </w:pPr>
            <w:r w:rsidRPr="007E7C1B">
              <w:rPr>
                <w:rFonts w:ascii="Arial" w:hAnsi="Arial" w:cs="Arial"/>
                <w:b/>
                <w:sz w:val="22"/>
                <w:szCs w:val="22"/>
                <w:lang w:val="en-GB"/>
              </w:rPr>
              <w:t>Final Exam</w:t>
            </w:r>
          </w:p>
          <w:p w:rsidR="000C22F0" w:rsidRPr="007E7C1B" w:rsidRDefault="000C22F0" w:rsidP="000C22F0">
            <w:pPr>
              <w:pStyle w:val="berschrift31"/>
              <w:spacing w:before="120" w:after="120"/>
              <w:rPr>
                <w:rFonts w:ascii="Arial" w:hAnsi="Arial" w:cs="Arial"/>
                <w:b w:val="0"/>
                <w:sz w:val="22"/>
                <w:szCs w:val="22"/>
                <w:lang w:val="en-US"/>
              </w:rPr>
            </w:pPr>
            <w:r w:rsidRPr="007E7C1B">
              <w:rPr>
                <w:rFonts w:ascii="Arial" w:hAnsi="Arial" w:cs="Arial"/>
                <w:sz w:val="22"/>
                <w:szCs w:val="22"/>
                <w:lang w:val="en-GB"/>
              </w:rPr>
              <w:t xml:space="preserve">relevant: Classes 7 to 12 </w:t>
            </w:r>
            <w:r w:rsidRPr="007E7C1B">
              <w:rPr>
                <w:rFonts w:ascii="Arial" w:hAnsi="Arial" w:cs="Arial"/>
                <w:b w:val="0"/>
                <w:sz w:val="22"/>
                <w:szCs w:val="22"/>
                <w:lang w:val="en-GB"/>
              </w:rPr>
              <w:t>(except group presentations of other groups) and</w:t>
            </w:r>
            <w:r w:rsidRPr="007E7C1B">
              <w:rPr>
                <w:rFonts w:ascii="Arial" w:hAnsi="Arial" w:cs="Arial"/>
                <w:sz w:val="22"/>
                <w:szCs w:val="22"/>
                <w:lang w:val="en-GB"/>
              </w:rPr>
              <w:t xml:space="preserve"> </w:t>
            </w:r>
            <w:r w:rsidRPr="007E7C1B">
              <w:rPr>
                <w:rFonts w:ascii="Arial" w:hAnsi="Arial" w:cs="Arial"/>
                <w:sz w:val="22"/>
                <w:szCs w:val="22"/>
                <w:lang w:val="en-US"/>
              </w:rPr>
              <w:t>CIPO’s “A Guide to Trade-Marks”</w:t>
            </w:r>
            <w:r w:rsidRPr="007E7C1B">
              <w:rPr>
                <w:rFonts w:ascii="Arial" w:hAnsi="Arial" w:cs="Arial"/>
                <w:b w:val="0"/>
                <w:sz w:val="22"/>
                <w:szCs w:val="22"/>
                <w:lang w:val="en-US"/>
              </w:rPr>
              <w:t xml:space="preserve"> (to be read on your own)</w:t>
            </w:r>
          </w:p>
        </w:tc>
        <w:tc>
          <w:tcPr>
            <w:tcW w:w="2261" w:type="dxa"/>
            <w:shd w:val="clear" w:color="auto" w:fill="F7CAAC"/>
          </w:tcPr>
          <w:p w:rsidR="000C22F0" w:rsidRPr="007E7C1B" w:rsidRDefault="000C22F0" w:rsidP="000C22F0">
            <w:pPr>
              <w:spacing w:before="120" w:after="120"/>
              <w:jc w:val="center"/>
              <w:rPr>
                <w:rFonts w:ascii="Arial" w:hAnsi="Arial" w:cs="Arial"/>
                <w:sz w:val="22"/>
                <w:szCs w:val="22"/>
                <w:lang w:val="en-GB"/>
              </w:rPr>
            </w:pPr>
          </w:p>
        </w:tc>
      </w:tr>
    </w:tbl>
    <w:p w:rsidR="00863C9C" w:rsidRPr="007E7C1B" w:rsidRDefault="00863C9C" w:rsidP="00863C9C">
      <w:pPr>
        <w:spacing w:after="120"/>
        <w:rPr>
          <w:rFonts w:ascii="Arial" w:hAnsi="Arial" w:cs="Arial"/>
          <w:sz w:val="20"/>
          <w:szCs w:val="20"/>
          <w:lang w:val="en-GB"/>
        </w:rPr>
      </w:pPr>
      <w:bookmarkStart w:id="2" w:name="OLE_LINK2"/>
    </w:p>
    <w:bookmarkEnd w:id="2"/>
    <w:p w:rsidR="001A68F6" w:rsidRPr="007E7C1B" w:rsidRDefault="001A68F6" w:rsidP="001A68F6">
      <w:pPr>
        <w:tabs>
          <w:tab w:val="left" w:pos="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r w:rsidRPr="007E7C1B">
        <w:rPr>
          <w:rFonts w:ascii="Arial" w:hAnsi="Arial" w:cs="Arial"/>
          <w:sz w:val="22"/>
          <w:szCs w:val="22"/>
          <w:lang w:val="en-GB"/>
        </w:rPr>
        <w:t xml:space="preserve">Online classes will be pre-recorded and available by the day indicated above. For each online class, there may be multiple partial recordings. </w:t>
      </w:r>
      <w:r w:rsidR="001B1C9B" w:rsidRPr="007E7C1B">
        <w:rPr>
          <w:rFonts w:ascii="Arial" w:hAnsi="Arial" w:cs="Arial"/>
          <w:sz w:val="22"/>
          <w:szCs w:val="22"/>
          <w:lang w:val="en-GB"/>
        </w:rPr>
        <w:t>Oftentimes</w:t>
      </w:r>
      <w:r w:rsidRPr="007E7C1B">
        <w:rPr>
          <w:rFonts w:ascii="Arial" w:hAnsi="Arial" w:cs="Arial"/>
          <w:sz w:val="22"/>
          <w:szCs w:val="22"/>
          <w:lang w:val="en-GB"/>
        </w:rPr>
        <w:t xml:space="preserve"> there will be one recording for the substantive matters to be covered in an online class (and relevant for the exams) and one recording for current administrative issues or briefs for the group project. </w:t>
      </w:r>
    </w:p>
    <w:p w:rsidR="001A68F6" w:rsidRPr="007E7C1B" w:rsidRDefault="001A68F6" w:rsidP="001A6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r w:rsidRPr="007E7C1B">
        <w:rPr>
          <w:rFonts w:ascii="Arial" w:hAnsi="Arial" w:cs="Arial"/>
          <w:sz w:val="22"/>
          <w:szCs w:val="22"/>
          <w:lang w:val="en-GB"/>
        </w:rPr>
        <w:t xml:space="preserve">If our classroom is equipped with Lecture Capture/Camtasia software, I will attempt to also record all classroom classes and post them on the course website. However, due to multiple technical issues in the past, I can unfortunately not guarantee that the recording will work or yield </w:t>
      </w:r>
      <w:proofErr w:type="gramStart"/>
      <w:r w:rsidRPr="007E7C1B">
        <w:rPr>
          <w:rFonts w:ascii="Arial" w:hAnsi="Arial" w:cs="Arial"/>
          <w:sz w:val="22"/>
          <w:szCs w:val="22"/>
          <w:lang w:val="en-GB"/>
        </w:rPr>
        <w:t>sufficient</w:t>
      </w:r>
      <w:proofErr w:type="gramEnd"/>
      <w:r w:rsidRPr="007E7C1B">
        <w:rPr>
          <w:rFonts w:ascii="Arial" w:hAnsi="Arial" w:cs="Arial"/>
          <w:sz w:val="22"/>
          <w:szCs w:val="22"/>
          <w:lang w:val="en-GB"/>
        </w:rPr>
        <w:t xml:space="preserve"> audio and video quality. So please do not rely on the existence of recordings for the classroom classes.</w:t>
      </w:r>
    </w:p>
    <w:p w:rsidR="001A68F6" w:rsidRPr="007E7C1B" w:rsidRDefault="001A68F6" w:rsidP="001A6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sz w:val="22"/>
          <w:szCs w:val="22"/>
          <w:lang w:val="en-GB"/>
        </w:rPr>
      </w:pPr>
      <w:r w:rsidRPr="007E7C1B">
        <w:rPr>
          <w:rFonts w:ascii="Arial" w:hAnsi="Arial" w:cs="Arial"/>
          <w:sz w:val="22"/>
          <w:szCs w:val="22"/>
          <w:lang w:val="en-GB"/>
        </w:rPr>
        <w:t>All recordings are confidential, copyrighted, and not supposed to be passed on to anybody not enrolled in the courses, posted anywhere else, or used for other purposes than for studying for the class. Failure to comply with these restrictions may be prosecuted to the full extent of the law.</w:t>
      </w:r>
    </w:p>
    <w:p w:rsidR="001A68F6" w:rsidRPr="007E7C1B" w:rsidRDefault="001A68F6" w:rsidP="001A68F6">
      <w:pPr>
        <w:tabs>
          <w:tab w:val="left" w:pos="0"/>
          <w:tab w:val="left" w:pos="360"/>
          <w:tab w:val="left" w:pos="1080"/>
          <w:tab w:val="left" w:pos="1800"/>
          <w:tab w:val="left" w:pos="2520"/>
          <w:tab w:val="left" w:pos="3240"/>
          <w:tab w:val="left" w:pos="3960"/>
          <w:tab w:val="left" w:pos="4680"/>
        </w:tabs>
        <w:autoSpaceDE w:val="0"/>
        <w:autoSpaceDN w:val="0"/>
        <w:adjustRightInd w:val="0"/>
        <w:spacing w:after="120" w:line="240" w:lineRule="atLeast"/>
        <w:rPr>
          <w:rFonts w:ascii="Arial" w:hAnsi="Arial" w:cs="Arial"/>
          <w:color w:val="000000"/>
          <w:sz w:val="22"/>
          <w:szCs w:val="22"/>
          <w:lang w:val="en-GB"/>
        </w:rPr>
      </w:pPr>
    </w:p>
    <w:p w:rsidR="00C17A9A" w:rsidRPr="007E7C1B" w:rsidRDefault="00E26AF2"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sidRPr="007E7C1B">
        <w:rPr>
          <w:rFonts w:ascii="Helv" w:hAnsi="Helv" w:cs="Helv"/>
          <w:b/>
          <w:bCs/>
          <w:color w:val="008000"/>
          <w:u w:val="single"/>
        </w:rPr>
        <w:t xml:space="preserve">VII.    </w:t>
      </w:r>
      <w:r w:rsidR="00C17A9A" w:rsidRPr="007E7C1B">
        <w:rPr>
          <w:rFonts w:ascii="Helv" w:hAnsi="Helv" w:cs="Helv"/>
          <w:b/>
          <w:bCs/>
          <w:color w:val="008000"/>
          <w:u w:val="single"/>
        </w:rPr>
        <w:t>COURSE LEARNING OBJECTIVES:</w:t>
      </w:r>
    </w:p>
    <w:p w:rsidR="00C17A9A" w:rsidRPr="007E7C1B" w:rsidRDefault="00C17A9A"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p>
    <w:p w:rsidR="00CE56E2" w:rsidRPr="007E7C1B" w:rsidRDefault="00CE56E2" w:rsidP="00CE56E2">
      <w:pPr>
        <w:rPr>
          <w:rFonts w:ascii="Arial" w:hAnsi="Arial" w:cs="Arial"/>
          <w:sz w:val="22"/>
          <w:szCs w:val="22"/>
        </w:rPr>
      </w:pPr>
      <w:r w:rsidRPr="007E7C1B">
        <w:rPr>
          <w:rFonts w:ascii="Arial" w:hAnsi="Arial" w:cs="Arial"/>
          <w:sz w:val="22"/>
          <w:szCs w:val="22"/>
        </w:rPr>
        <w:t xml:space="preserve">In this course, students learn to successfully position, brand and manage one individual product or product line of a company. Course topics include, e.g.,  </w:t>
      </w:r>
    </w:p>
    <w:p w:rsidR="00CE56E2" w:rsidRPr="007E7C1B" w:rsidRDefault="00CE56E2" w:rsidP="00CE56E2">
      <w:pPr>
        <w:numPr>
          <w:ilvl w:val="0"/>
          <w:numId w:val="3"/>
        </w:numPr>
        <w:rPr>
          <w:rFonts w:ascii="Arial" w:hAnsi="Arial" w:cs="Arial"/>
          <w:sz w:val="22"/>
          <w:szCs w:val="22"/>
        </w:rPr>
      </w:pPr>
      <w:r w:rsidRPr="007E7C1B">
        <w:rPr>
          <w:rFonts w:ascii="Arial" w:hAnsi="Arial" w:cs="Arial"/>
          <w:sz w:val="22"/>
          <w:szCs w:val="22"/>
        </w:rPr>
        <w:t>objects and trends in brand management,</w:t>
      </w:r>
    </w:p>
    <w:p w:rsidR="00CE56E2" w:rsidRPr="007E7C1B" w:rsidRDefault="00CE56E2" w:rsidP="00CE56E2">
      <w:pPr>
        <w:numPr>
          <w:ilvl w:val="0"/>
          <w:numId w:val="3"/>
        </w:numPr>
        <w:rPr>
          <w:rFonts w:ascii="Arial" w:hAnsi="Arial" w:cs="Arial"/>
          <w:sz w:val="22"/>
          <w:szCs w:val="22"/>
        </w:rPr>
      </w:pPr>
      <w:r w:rsidRPr="007E7C1B">
        <w:rPr>
          <w:rFonts w:ascii="Arial" w:hAnsi="Arial" w:cs="Arial"/>
          <w:sz w:val="22"/>
          <w:szCs w:val="22"/>
        </w:rPr>
        <w:t>advanced brand positioning and how the rules of brand positioning have changed in the era of Social Media</w:t>
      </w:r>
      <w:r w:rsidR="008F0056" w:rsidRPr="007E7C1B">
        <w:rPr>
          <w:rFonts w:ascii="Arial" w:hAnsi="Arial" w:cs="Arial"/>
          <w:sz w:val="22"/>
          <w:szCs w:val="22"/>
        </w:rPr>
        <w:t xml:space="preserve">, </w:t>
      </w:r>
      <w:r w:rsidRPr="007E7C1B">
        <w:rPr>
          <w:rFonts w:ascii="Arial" w:hAnsi="Arial" w:cs="Arial"/>
          <w:sz w:val="22"/>
          <w:szCs w:val="22"/>
        </w:rPr>
        <w:t>Big Data</w:t>
      </w:r>
      <w:r w:rsidR="008F0056" w:rsidRPr="007E7C1B">
        <w:rPr>
          <w:rFonts w:ascii="Arial" w:hAnsi="Arial" w:cs="Arial"/>
          <w:sz w:val="22"/>
          <w:szCs w:val="22"/>
        </w:rPr>
        <w:t>, and AI</w:t>
      </w:r>
      <w:r w:rsidRPr="007E7C1B">
        <w:rPr>
          <w:rFonts w:ascii="Arial" w:hAnsi="Arial" w:cs="Arial"/>
          <w:sz w:val="22"/>
          <w:szCs w:val="22"/>
        </w:rPr>
        <w:t xml:space="preserve">; </w:t>
      </w:r>
    </w:p>
    <w:p w:rsidR="00CE56E2" w:rsidRPr="007E7C1B" w:rsidRDefault="00CE56E2" w:rsidP="00CE56E2">
      <w:pPr>
        <w:numPr>
          <w:ilvl w:val="0"/>
          <w:numId w:val="3"/>
        </w:numPr>
        <w:rPr>
          <w:rFonts w:ascii="Arial" w:hAnsi="Arial" w:cs="Arial"/>
          <w:sz w:val="22"/>
          <w:szCs w:val="22"/>
        </w:rPr>
      </w:pPr>
      <w:r w:rsidRPr="007E7C1B">
        <w:rPr>
          <w:rFonts w:ascii="Arial" w:hAnsi="Arial" w:cs="Arial"/>
          <w:sz w:val="22"/>
          <w:szCs w:val="22"/>
        </w:rPr>
        <w:t>using brand elements (brand name and logo, typography etc.) to convey this positioning,</w:t>
      </w:r>
    </w:p>
    <w:p w:rsidR="00CE56E2" w:rsidRPr="007E7C1B" w:rsidRDefault="00CE56E2" w:rsidP="00CE56E2">
      <w:pPr>
        <w:numPr>
          <w:ilvl w:val="0"/>
          <w:numId w:val="3"/>
        </w:numPr>
        <w:rPr>
          <w:rFonts w:ascii="Arial" w:hAnsi="Arial" w:cs="Arial"/>
          <w:sz w:val="22"/>
          <w:szCs w:val="22"/>
        </w:rPr>
      </w:pPr>
      <w:r w:rsidRPr="007E7C1B">
        <w:rPr>
          <w:rFonts w:ascii="Arial" w:hAnsi="Arial" w:cs="Arial"/>
          <w:sz w:val="22"/>
          <w:szCs w:val="22"/>
        </w:rPr>
        <w:t xml:space="preserve">managing customer experience and their psychological relationship with the brand, </w:t>
      </w:r>
    </w:p>
    <w:p w:rsidR="00CE56E2" w:rsidRPr="007E7C1B" w:rsidRDefault="00CE56E2" w:rsidP="00CE56E2">
      <w:pPr>
        <w:numPr>
          <w:ilvl w:val="0"/>
          <w:numId w:val="3"/>
        </w:numPr>
        <w:rPr>
          <w:rFonts w:ascii="Arial" w:hAnsi="Arial" w:cs="Arial"/>
          <w:sz w:val="22"/>
          <w:szCs w:val="22"/>
        </w:rPr>
      </w:pPr>
      <w:r w:rsidRPr="007E7C1B">
        <w:rPr>
          <w:rFonts w:ascii="Arial" w:hAnsi="Arial" w:cs="Arial"/>
          <w:sz w:val="22"/>
          <w:szCs w:val="22"/>
        </w:rPr>
        <w:t>when and how to use brand extensions, and</w:t>
      </w:r>
    </w:p>
    <w:p w:rsidR="00CE56E2" w:rsidRPr="007E7C1B" w:rsidRDefault="00CE56E2" w:rsidP="00CE56E2">
      <w:pPr>
        <w:numPr>
          <w:ilvl w:val="0"/>
          <w:numId w:val="3"/>
        </w:numPr>
        <w:rPr>
          <w:rFonts w:ascii="Arial" w:hAnsi="Arial" w:cs="Arial"/>
          <w:sz w:val="22"/>
          <w:szCs w:val="22"/>
        </w:rPr>
      </w:pPr>
      <w:r w:rsidRPr="007E7C1B">
        <w:rPr>
          <w:rFonts w:ascii="Arial" w:hAnsi="Arial" w:cs="Arial"/>
          <w:sz w:val="22"/>
          <w:szCs w:val="22"/>
        </w:rPr>
        <w:t>brand controlling, that is, monitoring the success of the brand in psychological and monetary terms, including Social Media Analytics and methods of measuring Brand Equity.</w:t>
      </w:r>
    </w:p>
    <w:p w:rsidR="00A7244C" w:rsidRPr="007E7C1B" w:rsidRDefault="00A7244C"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7244C" w:rsidRPr="007E7C1B" w:rsidTr="00237061">
        <w:tc>
          <w:tcPr>
            <w:tcW w:w="4788" w:type="dxa"/>
            <w:shd w:val="clear" w:color="auto" w:fill="auto"/>
          </w:tcPr>
          <w:p w:rsidR="00A7244C" w:rsidRPr="007E7C1B" w:rsidRDefault="00A7244C" w:rsidP="00237061">
            <w:pPr>
              <w:jc w:val="center"/>
              <w:rPr>
                <w:rFonts w:ascii="Arial" w:hAnsi="Arial"/>
                <w:b/>
                <w:sz w:val="22"/>
                <w:szCs w:val="22"/>
                <w:lang w:eastAsia="ja-JP"/>
              </w:rPr>
            </w:pPr>
            <w:r w:rsidRPr="007E7C1B">
              <w:rPr>
                <w:rFonts w:ascii="Arial" w:hAnsi="Arial"/>
                <w:b/>
                <w:sz w:val="22"/>
                <w:szCs w:val="22"/>
                <w:lang w:eastAsia="ja-JP"/>
              </w:rPr>
              <w:t>What this course is not ….</w:t>
            </w:r>
          </w:p>
        </w:tc>
        <w:tc>
          <w:tcPr>
            <w:tcW w:w="4788" w:type="dxa"/>
            <w:shd w:val="clear" w:color="auto" w:fill="auto"/>
          </w:tcPr>
          <w:p w:rsidR="00A7244C" w:rsidRPr="007E7C1B" w:rsidRDefault="00A7244C" w:rsidP="00237061">
            <w:pPr>
              <w:jc w:val="center"/>
              <w:rPr>
                <w:rFonts w:ascii="Arial" w:hAnsi="Arial"/>
                <w:b/>
                <w:sz w:val="22"/>
                <w:szCs w:val="22"/>
                <w:lang w:eastAsia="ja-JP"/>
              </w:rPr>
            </w:pPr>
            <w:r w:rsidRPr="007E7C1B">
              <w:rPr>
                <w:rFonts w:ascii="Arial" w:hAnsi="Arial"/>
                <w:b/>
                <w:sz w:val="22"/>
                <w:szCs w:val="22"/>
                <w:lang w:eastAsia="ja-JP"/>
              </w:rPr>
              <w:t>What it is …</w:t>
            </w:r>
          </w:p>
        </w:tc>
      </w:tr>
      <w:tr w:rsidR="00A7244C" w:rsidRPr="007E7C1B" w:rsidTr="00237061">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another advertising/communication class</w:t>
            </w:r>
          </w:p>
        </w:tc>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a course on the theory and practice of branding, brand strategy development, and brand controlling</w:t>
            </w:r>
          </w:p>
        </w:tc>
      </w:tr>
      <w:tr w:rsidR="00A7244C" w:rsidRPr="007E7C1B" w:rsidTr="00237061">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mainly about fun or fancy brands</w:t>
            </w:r>
          </w:p>
          <w:p w:rsidR="00A7244C" w:rsidRPr="007E7C1B" w:rsidRDefault="00A7244C" w:rsidP="00237061">
            <w:pPr>
              <w:rPr>
                <w:rFonts w:ascii="Arial" w:hAnsi="Arial"/>
                <w:sz w:val="22"/>
                <w:szCs w:val="22"/>
                <w:lang w:eastAsia="ja-JP"/>
              </w:rPr>
            </w:pPr>
          </w:p>
        </w:tc>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xml:space="preserve">… about (types of) brands which many of you will </w:t>
            </w:r>
            <w:proofErr w:type="gramStart"/>
            <w:r w:rsidRPr="007E7C1B">
              <w:rPr>
                <w:rFonts w:ascii="Arial" w:hAnsi="Arial"/>
                <w:sz w:val="22"/>
                <w:szCs w:val="22"/>
                <w:lang w:eastAsia="ja-JP"/>
              </w:rPr>
              <w:t>actually have</w:t>
            </w:r>
            <w:proofErr w:type="gramEnd"/>
            <w:r w:rsidRPr="007E7C1B">
              <w:rPr>
                <w:rFonts w:ascii="Arial" w:hAnsi="Arial"/>
                <w:sz w:val="22"/>
                <w:szCs w:val="22"/>
                <w:lang w:eastAsia="ja-JP"/>
              </w:rPr>
              <w:t xml:space="preserve"> to deal with in your professional career</w:t>
            </w:r>
          </w:p>
        </w:tc>
      </w:tr>
      <w:tr w:rsidR="00A7244C" w:rsidRPr="007E7C1B" w:rsidTr="00237061">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mainly about consumer psychology</w:t>
            </w:r>
          </w:p>
          <w:p w:rsidR="00A7244C" w:rsidRPr="007E7C1B" w:rsidRDefault="00A7244C" w:rsidP="00237061">
            <w:pPr>
              <w:rPr>
                <w:rFonts w:ascii="Arial" w:hAnsi="Arial"/>
                <w:sz w:val="22"/>
                <w:szCs w:val="22"/>
                <w:lang w:eastAsia="ja-JP"/>
              </w:rPr>
            </w:pPr>
          </w:p>
        </w:tc>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about how to make an in-depth understanding of consumer psychology useful in strategy develop</w:t>
            </w:r>
          </w:p>
        </w:tc>
      </w:tr>
      <w:tr w:rsidR="00A7244C" w:rsidRPr="007E7C1B" w:rsidTr="00237061">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all about artistic creativity</w:t>
            </w:r>
          </w:p>
        </w:tc>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mostly about strategic creativity</w:t>
            </w:r>
          </w:p>
        </w:tc>
      </w:tr>
      <w:tr w:rsidR="00A7244C" w:rsidRPr="007E7C1B" w:rsidTr="00237061">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an “I can study everything from the textbook” course</w:t>
            </w:r>
          </w:p>
        </w:tc>
        <w:tc>
          <w:tcPr>
            <w:tcW w:w="4788" w:type="dxa"/>
            <w:shd w:val="clear" w:color="auto" w:fill="auto"/>
          </w:tcPr>
          <w:p w:rsidR="00A7244C" w:rsidRPr="007E7C1B" w:rsidRDefault="00A7244C" w:rsidP="00294762">
            <w:pPr>
              <w:rPr>
                <w:rFonts w:ascii="Arial" w:hAnsi="Arial"/>
                <w:sz w:val="22"/>
                <w:szCs w:val="22"/>
                <w:lang w:eastAsia="ja-JP"/>
              </w:rPr>
            </w:pPr>
            <w:r w:rsidRPr="007E7C1B">
              <w:rPr>
                <w:rFonts w:ascii="Arial" w:hAnsi="Arial"/>
                <w:sz w:val="22"/>
                <w:szCs w:val="22"/>
                <w:lang w:eastAsia="ja-JP"/>
              </w:rPr>
              <w:t xml:space="preserve">… a course where you </w:t>
            </w:r>
            <w:proofErr w:type="gramStart"/>
            <w:r w:rsidRPr="007E7C1B">
              <w:rPr>
                <w:rFonts w:ascii="Arial" w:hAnsi="Arial"/>
                <w:sz w:val="22"/>
                <w:szCs w:val="22"/>
                <w:lang w:eastAsia="ja-JP"/>
              </w:rPr>
              <w:t>have to</w:t>
            </w:r>
            <w:proofErr w:type="gramEnd"/>
            <w:r w:rsidRPr="007E7C1B">
              <w:rPr>
                <w:rFonts w:ascii="Arial" w:hAnsi="Arial"/>
                <w:sz w:val="22"/>
                <w:szCs w:val="22"/>
                <w:lang w:eastAsia="ja-JP"/>
              </w:rPr>
              <w:t xml:space="preserve"> </w:t>
            </w:r>
            <w:r w:rsidR="00294762" w:rsidRPr="007E7C1B">
              <w:rPr>
                <w:rFonts w:ascii="Arial" w:hAnsi="Arial"/>
                <w:sz w:val="22"/>
                <w:szCs w:val="22"/>
                <w:lang w:eastAsia="ja-JP"/>
              </w:rPr>
              <w:t xml:space="preserve">listen carefully to classes (online and classroom) </w:t>
            </w:r>
            <w:r w:rsidRPr="007E7C1B">
              <w:rPr>
                <w:rFonts w:ascii="Arial" w:hAnsi="Arial"/>
                <w:sz w:val="22"/>
                <w:szCs w:val="22"/>
                <w:lang w:eastAsia="ja-JP"/>
              </w:rPr>
              <w:t>and take comprehensive notes on what we discuss with the slides</w:t>
            </w:r>
          </w:p>
        </w:tc>
      </w:tr>
      <w:tr w:rsidR="00A7244C" w:rsidRPr="007E7C1B" w:rsidTr="00237061">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xml:space="preserve">… all about </w:t>
            </w:r>
            <w:proofErr w:type="gramStart"/>
            <w:r w:rsidRPr="007E7C1B">
              <w:rPr>
                <w:rFonts w:ascii="Arial" w:hAnsi="Arial"/>
                <w:sz w:val="22"/>
                <w:szCs w:val="22"/>
                <w:lang w:eastAsia="ja-JP"/>
              </w:rPr>
              <w:t>personal opinion</w:t>
            </w:r>
            <w:proofErr w:type="gramEnd"/>
            <w:r w:rsidR="00296A29" w:rsidRPr="007E7C1B">
              <w:rPr>
                <w:rFonts w:ascii="Arial" w:hAnsi="Arial"/>
                <w:sz w:val="22"/>
                <w:szCs w:val="22"/>
                <w:lang w:eastAsia="ja-JP"/>
              </w:rPr>
              <w:t xml:space="preserve"> and intuition</w:t>
            </w:r>
          </w:p>
        </w:tc>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based on facts and findings of latest high-quality research</w:t>
            </w:r>
          </w:p>
        </w:tc>
      </w:tr>
      <w:tr w:rsidR="00A7244C" w:rsidRPr="007E7C1B" w:rsidTr="00237061">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w:t>
            </w:r>
            <w:proofErr w:type="gramStart"/>
            <w:r w:rsidRPr="007E7C1B">
              <w:rPr>
                <w:rFonts w:ascii="Arial" w:hAnsi="Arial"/>
                <w:sz w:val="22"/>
                <w:szCs w:val="22"/>
                <w:lang w:eastAsia="ja-JP"/>
              </w:rPr>
              <w:t>a ”do</w:t>
            </w:r>
            <w:proofErr w:type="gramEnd"/>
            <w:r w:rsidRPr="007E7C1B">
              <w:rPr>
                <w:rFonts w:ascii="Arial" w:hAnsi="Arial"/>
                <w:sz w:val="22"/>
                <w:szCs w:val="22"/>
                <w:lang w:eastAsia="ja-JP"/>
              </w:rPr>
              <w:t xml:space="preserve"> everything last minute at the end of the term” course </w:t>
            </w:r>
          </w:p>
        </w:tc>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a course requiring continuous learning and work on the group project</w:t>
            </w:r>
          </w:p>
        </w:tc>
      </w:tr>
      <w:tr w:rsidR="00A7244C" w:rsidRPr="007E7C1B" w:rsidTr="00237061">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an easy class</w:t>
            </w:r>
          </w:p>
        </w:tc>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a highly demanding (time, effort) and intellectually challenging class</w:t>
            </w:r>
          </w:p>
        </w:tc>
      </w:tr>
      <w:tr w:rsidR="00A7244C" w:rsidRPr="007E7C1B" w:rsidTr="00237061">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an “I can do every marketing class without the prerequisites” course</w:t>
            </w:r>
          </w:p>
        </w:tc>
        <w:tc>
          <w:tcPr>
            <w:tcW w:w="4788" w:type="dxa"/>
            <w:shd w:val="clear" w:color="auto" w:fill="auto"/>
          </w:tcPr>
          <w:p w:rsidR="00A7244C" w:rsidRPr="007E7C1B" w:rsidRDefault="00A7244C" w:rsidP="00237061">
            <w:pPr>
              <w:rPr>
                <w:rFonts w:ascii="Arial" w:hAnsi="Arial"/>
                <w:sz w:val="22"/>
                <w:szCs w:val="22"/>
                <w:lang w:eastAsia="ja-JP"/>
              </w:rPr>
            </w:pPr>
            <w:r w:rsidRPr="007E7C1B">
              <w:rPr>
                <w:rFonts w:ascii="Arial" w:hAnsi="Arial"/>
                <w:sz w:val="22"/>
                <w:szCs w:val="22"/>
                <w:lang w:eastAsia="ja-JP"/>
              </w:rPr>
              <w:t xml:space="preserve">… a course where you will really need to know the fundamentals of STP, PESTLE, SWOT and have had some practice in it. The prerequisites will be checked </w:t>
            </w:r>
            <w:proofErr w:type="gramStart"/>
            <w:r w:rsidRPr="007E7C1B">
              <w:rPr>
                <w:rFonts w:ascii="Arial" w:hAnsi="Arial"/>
                <w:sz w:val="22"/>
                <w:szCs w:val="22"/>
                <w:lang w:eastAsia="ja-JP"/>
              </w:rPr>
              <w:t>in the course of</w:t>
            </w:r>
            <w:proofErr w:type="gramEnd"/>
            <w:r w:rsidRPr="007E7C1B">
              <w:rPr>
                <w:rFonts w:ascii="Arial" w:hAnsi="Arial"/>
                <w:sz w:val="22"/>
                <w:szCs w:val="22"/>
                <w:lang w:eastAsia="ja-JP"/>
              </w:rPr>
              <w:t xml:space="preserve"> the term. </w:t>
            </w:r>
          </w:p>
        </w:tc>
      </w:tr>
    </w:tbl>
    <w:p w:rsidR="00372E24" w:rsidRPr="007E7C1B" w:rsidRDefault="00372E24"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p>
    <w:p w:rsidR="00C17A9A" w:rsidRPr="007E7C1B" w:rsidRDefault="00E26AF2" w:rsidP="00C17A9A">
      <w:pPr>
        <w:tabs>
          <w:tab w:val="left" w:pos="0"/>
          <w:tab w:val="left" w:pos="360"/>
          <w:tab w:val="left" w:pos="1080"/>
          <w:tab w:val="left" w:pos="1800"/>
          <w:tab w:val="left" w:pos="2520"/>
          <w:tab w:val="left" w:pos="3240"/>
          <w:tab w:val="left" w:pos="3960"/>
          <w:tab w:val="left" w:pos="4680"/>
        </w:tabs>
        <w:autoSpaceDE w:val="0"/>
        <w:autoSpaceDN w:val="0"/>
        <w:adjustRightInd w:val="0"/>
        <w:spacing w:line="240" w:lineRule="atLeast"/>
        <w:ind w:left="360"/>
        <w:rPr>
          <w:rFonts w:ascii="Helv" w:hAnsi="Helv" w:cs="Helv"/>
          <w:b/>
          <w:bCs/>
          <w:color w:val="008000"/>
          <w:u w:val="single"/>
        </w:rPr>
      </w:pPr>
      <w:r w:rsidRPr="007E7C1B">
        <w:rPr>
          <w:rFonts w:ascii="Helv" w:hAnsi="Helv" w:cs="Helv"/>
          <w:b/>
          <w:bCs/>
          <w:color w:val="008000"/>
          <w:u w:val="single"/>
        </w:rPr>
        <w:t xml:space="preserve">VIII.     </w:t>
      </w:r>
      <w:r w:rsidR="00C17A9A" w:rsidRPr="007E7C1B">
        <w:rPr>
          <w:rFonts w:ascii="Helv" w:hAnsi="Helv" w:cs="Helv"/>
          <w:b/>
          <w:bCs/>
          <w:color w:val="008000"/>
          <w:u w:val="single"/>
        </w:rPr>
        <w:t>ADDITIONAL INFORMATION / NOTES</w:t>
      </w:r>
      <w:r w:rsidR="004C1118" w:rsidRPr="007E7C1B">
        <w:rPr>
          <w:rFonts w:ascii="Helv" w:hAnsi="Helv" w:cs="Helv"/>
          <w:b/>
          <w:bCs/>
          <w:color w:val="008000"/>
          <w:u w:val="single"/>
        </w:rPr>
        <w:t>:</w:t>
      </w:r>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b/>
          <w:bCs/>
          <w:color w:val="000000"/>
          <w:sz w:val="22"/>
        </w:rPr>
        <w:t>Deferred Exams:</w:t>
      </w:r>
      <w:r w:rsidRPr="007E7C1B">
        <w:rPr>
          <w:rFonts w:ascii="Helv" w:hAnsi="Helv" w:cs="Helv"/>
          <w:b/>
          <w:bCs/>
          <w:color w:val="000000"/>
          <w:sz w:val="20"/>
          <w:szCs w:val="20"/>
        </w:rPr>
        <w:t xml:space="preserve"> </w:t>
      </w:r>
      <w:r w:rsidRPr="007E7C1B">
        <w:rPr>
          <w:rFonts w:ascii="Helv" w:hAnsi="Helv" w:cs="Helv"/>
          <w:color w:val="000000"/>
          <w:sz w:val="20"/>
          <w:szCs w:val="20"/>
        </w:rPr>
        <w:t xml:space="preserve">Deferred standing may be granted to students who are unable to write their final examination at the scheduled time or to submit their outstanding course work on the last day of classes. Details can be found at </w:t>
      </w:r>
      <w:hyperlink r:id="rId18" w:history="1">
        <w:r w:rsidRPr="007E7C1B">
          <w:rPr>
            <w:rStyle w:val="Hyperlink"/>
            <w:rFonts w:ascii="Helv" w:hAnsi="Helv" w:cs="Helv"/>
            <w:sz w:val="20"/>
            <w:szCs w:val="20"/>
          </w:rPr>
          <w:t>http://myacademicrecord.students.yorku.ca/deferred-standing</w:t>
        </w:r>
      </w:hyperlink>
      <w:r w:rsidRPr="007E7C1B">
        <w:t xml:space="preserve">. </w:t>
      </w:r>
      <w:r w:rsidRPr="007E7C1B">
        <w:rPr>
          <w:rFonts w:ascii="Helv" w:hAnsi="Helv" w:cs="Helv"/>
          <w:color w:val="000000"/>
          <w:sz w:val="20"/>
          <w:szCs w:val="20"/>
        </w:rPr>
        <w:t xml:space="preserve">Any request for deferred standing on medical grounds must include an Attending Physician's Statement form; a “Doctor’s Note” will not be accepted. </w:t>
      </w:r>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color w:val="000000"/>
          <w:sz w:val="20"/>
          <w:szCs w:val="20"/>
        </w:rPr>
        <w:t xml:space="preserve">DSA Form: </w:t>
      </w:r>
      <w:hyperlink r:id="rId19" w:history="1">
        <w:r w:rsidRPr="007E7C1B">
          <w:rPr>
            <w:rStyle w:val="Hyperlink"/>
            <w:rFonts w:ascii="Helv" w:hAnsi="Helv" w:cs="Helv"/>
            <w:sz w:val="20"/>
            <w:szCs w:val="20"/>
          </w:rPr>
          <w:t>http://www.registrar.yorku.ca/pdf/deferred_standing_agreement.pdf</w:t>
        </w:r>
      </w:hyperlink>
      <w:r w:rsidRPr="007E7C1B">
        <w:rPr>
          <w:rFonts w:ascii="Helv" w:hAnsi="Helv" w:cs="Helv"/>
          <w:color w:val="000000"/>
          <w:sz w:val="20"/>
          <w:szCs w:val="20"/>
        </w:rPr>
        <w:t xml:space="preserve"> </w:t>
      </w:r>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color w:val="000000"/>
          <w:sz w:val="20"/>
          <w:szCs w:val="20"/>
        </w:rPr>
        <w:t xml:space="preserve">Attending Physician's Statement form: </w:t>
      </w:r>
      <w:hyperlink r:id="rId20" w:history="1">
        <w:r w:rsidRPr="007E7C1B">
          <w:rPr>
            <w:rStyle w:val="Hyperlink"/>
            <w:rFonts w:ascii="Helv" w:hAnsi="Helv" w:cs="Helv"/>
            <w:sz w:val="20"/>
            <w:szCs w:val="20"/>
          </w:rPr>
          <w:t>http://registrar.yorku.ca/pdf/attending-physicians-statement.pdf</w:t>
        </w:r>
      </w:hyperlink>
    </w:p>
    <w:p w:rsidR="00083BC7" w:rsidRPr="007E7C1B" w:rsidRDefault="00083BC7" w:rsidP="00083BC7">
      <w:pPr>
        <w:autoSpaceDE w:val="0"/>
        <w:autoSpaceDN w:val="0"/>
        <w:adjustRightInd w:val="0"/>
        <w:spacing w:before="240"/>
        <w:jc w:val="both"/>
        <w:rPr>
          <w:rFonts w:ascii="Helv" w:hAnsi="Helv" w:cs="Helv"/>
          <w:color w:val="000000"/>
          <w:sz w:val="20"/>
          <w:szCs w:val="20"/>
        </w:rPr>
      </w:pPr>
      <w:proofErr w:type="gramStart"/>
      <w:r w:rsidRPr="007E7C1B">
        <w:rPr>
          <w:rFonts w:ascii="Helv" w:hAnsi="Helv" w:cs="Helv"/>
          <w:color w:val="000000"/>
          <w:sz w:val="20"/>
          <w:szCs w:val="20"/>
        </w:rPr>
        <w:t>In order to</w:t>
      </w:r>
      <w:proofErr w:type="gramEnd"/>
      <w:r w:rsidRPr="007E7C1B">
        <w:rPr>
          <w:rFonts w:ascii="Helv" w:hAnsi="Helv" w:cs="Helv"/>
          <w:color w:val="000000"/>
          <w:sz w:val="20"/>
          <w:szCs w:val="20"/>
        </w:rPr>
        <w:t xml:space="preserve"> apply for deferred standing, students must register at  </w:t>
      </w:r>
    </w:p>
    <w:p w:rsidR="00083BC7" w:rsidRPr="007E7C1B" w:rsidRDefault="009D3606" w:rsidP="00083BC7">
      <w:pPr>
        <w:autoSpaceDE w:val="0"/>
        <w:autoSpaceDN w:val="0"/>
        <w:adjustRightInd w:val="0"/>
        <w:spacing w:before="240"/>
        <w:jc w:val="both"/>
        <w:rPr>
          <w:rFonts w:ascii="Helv" w:hAnsi="Helv" w:cs="Helv"/>
          <w:color w:val="000000"/>
          <w:sz w:val="20"/>
          <w:szCs w:val="20"/>
        </w:rPr>
      </w:pPr>
      <w:hyperlink r:id="rId21" w:history="1">
        <w:r w:rsidR="00083BC7" w:rsidRPr="007E7C1B">
          <w:rPr>
            <w:rStyle w:val="Hyperlink"/>
            <w:rFonts w:ascii="Helv" w:hAnsi="Helv" w:cs="Helv"/>
            <w:sz w:val="20"/>
            <w:szCs w:val="20"/>
          </w:rPr>
          <w:t>http://apps.eso.yorku.ca/apps/adms/deferredexams.nsf</w:t>
        </w:r>
      </w:hyperlink>
      <w:r w:rsidR="00083BC7" w:rsidRPr="007E7C1B">
        <w:rPr>
          <w:rFonts w:ascii="Helv" w:hAnsi="Helv" w:cs="Helv"/>
          <w:color w:val="000000"/>
          <w:sz w:val="20"/>
          <w:szCs w:val="20"/>
        </w:rPr>
        <w:t xml:space="preserve">  </w:t>
      </w:r>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color w:val="000000"/>
          <w:sz w:val="20"/>
          <w:szCs w:val="20"/>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sidRPr="007E7C1B">
        <w:rPr>
          <w:rFonts w:ascii="Helv" w:hAnsi="Helv" w:cs="Helv"/>
          <w:color w:val="000000"/>
          <w:sz w:val="20"/>
          <w:szCs w:val="20"/>
        </w:rPr>
        <w:t>above mentioned</w:t>
      </w:r>
      <w:proofErr w:type="gramEnd"/>
      <w:r w:rsidRPr="007E7C1B">
        <w:rPr>
          <w:rFonts w:ascii="Helv" w:hAnsi="Helv" w:cs="Helv"/>
          <w:color w:val="000000"/>
          <w:sz w:val="20"/>
          <w:szCs w:val="20"/>
        </w:rPr>
        <w:t xml:space="preserve"> link. No individualized communication will be sent by the School to the students (no letter or e-mails).</w:t>
      </w:r>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color w:val="000000"/>
          <w:sz w:val="20"/>
          <w:szCs w:val="20"/>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b/>
          <w:bCs/>
          <w:color w:val="000000"/>
          <w:sz w:val="22"/>
        </w:rPr>
        <w:t>Academic Honesty</w:t>
      </w:r>
      <w:r w:rsidRPr="007E7C1B">
        <w:rPr>
          <w:rFonts w:ascii="Helv" w:hAnsi="Helv" w:cs="Helv"/>
          <w:color w:val="000000"/>
          <w:sz w:val="20"/>
          <w:szCs w:val="20"/>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7E7C1B">
        <w:rPr>
          <w:rFonts w:ascii="Helv" w:hAnsi="Helv" w:cs="Helv"/>
          <w:color w:val="000000"/>
          <w:sz w:val="20"/>
          <w:szCs w:val="20"/>
        </w:rPr>
        <w:t>investigated</w:t>
      </w:r>
      <w:proofErr w:type="gramEnd"/>
      <w:r w:rsidRPr="007E7C1B">
        <w:rPr>
          <w:rFonts w:ascii="Helv" w:hAnsi="Helv" w:cs="Helv"/>
          <w:color w:val="000000"/>
          <w:sz w:val="20"/>
          <w:szCs w:val="20"/>
        </w:rPr>
        <w:t xml:space="preserve"> and charges shall be laid if reasonable and probable grounds exist.</w:t>
      </w:r>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color w:val="000000"/>
          <w:sz w:val="20"/>
          <w:szCs w:val="20"/>
        </w:rPr>
        <w:t>Students should review the York Academic Honesty policy for themselves at:</w:t>
      </w:r>
    </w:p>
    <w:p w:rsidR="00083BC7" w:rsidRPr="007E7C1B" w:rsidRDefault="009D3606" w:rsidP="00083BC7">
      <w:pPr>
        <w:autoSpaceDE w:val="0"/>
        <w:autoSpaceDN w:val="0"/>
        <w:adjustRightInd w:val="0"/>
        <w:spacing w:before="240"/>
        <w:jc w:val="both"/>
        <w:rPr>
          <w:rFonts w:ascii="Helv" w:hAnsi="Helv" w:cs="Helv"/>
          <w:color w:val="000000"/>
          <w:sz w:val="20"/>
          <w:szCs w:val="20"/>
        </w:rPr>
      </w:pPr>
      <w:hyperlink r:id="rId22" w:history="1">
        <w:r w:rsidR="00083BC7" w:rsidRPr="007E7C1B">
          <w:rPr>
            <w:rStyle w:val="Hyperlink"/>
            <w:rFonts w:ascii="Helv" w:hAnsi="Helv" w:cs="Helv"/>
            <w:sz w:val="20"/>
            <w:szCs w:val="20"/>
          </w:rPr>
          <w:t>http://www.yorku.ca/secretariat/policies/document.php?document=69</w:t>
        </w:r>
      </w:hyperlink>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color w:val="000000"/>
          <w:sz w:val="20"/>
          <w:szCs w:val="20"/>
        </w:rPr>
        <w:t xml:space="preserve">Students might also wish to review the interactive on-line Tutorial for students on academic integrity, at: </w:t>
      </w:r>
    </w:p>
    <w:p w:rsidR="00083BC7" w:rsidRPr="007E7C1B" w:rsidRDefault="009D3606" w:rsidP="00083BC7">
      <w:pPr>
        <w:autoSpaceDE w:val="0"/>
        <w:autoSpaceDN w:val="0"/>
        <w:adjustRightInd w:val="0"/>
        <w:spacing w:before="240"/>
        <w:jc w:val="both"/>
        <w:rPr>
          <w:rFonts w:ascii="Helv" w:hAnsi="Helv" w:cs="Helv"/>
          <w:color w:val="000000"/>
          <w:sz w:val="20"/>
          <w:szCs w:val="20"/>
        </w:rPr>
      </w:pPr>
      <w:hyperlink r:id="rId23" w:history="1">
        <w:r w:rsidR="00083BC7" w:rsidRPr="007E7C1B">
          <w:rPr>
            <w:rStyle w:val="Hyperlink"/>
            <w:rFonts w:ascii="Helv" w:hAnsi="Helv" w:cs="Helv"/>
            <w:sz w:val="20"/>
            <w:szCs w:val="20"/>
          </w:rPr>
          <w:t>https://spark.library.yorku.ca/academic-integrity-what-is-academic-integrity/</w:t>
        </w:r>
      </w:hyperlink>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b/>
          <w:bCs/>
          <w:color w:val="000000"/>
          <w:sz w:val="22"/>
        </w:rPr>
        <w:t xml:space="preserve">Grading Scheme and Feedback Policy: </w:t>
      </w:r>
      <w:r w:rsidRPr="007E7C1B">
        <w:rPr>
          <w:rFonts w:ascii="Helv" w:hAnsi="Helv" w:cs="Helv"/>
          <w:color w:val="000000"/>
          <w:sz w:val="20"/>
          <w:szCs w:val="2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i/>
          <w:iCs/>
          <w:color w:val="000000"/>
          <w:sz w:val="20"/>
          <w:szCs w:val="20"/>
        </w:rPr>
        <w:t>Note: Under unusual and/or unforeseeable circumstances which disrupt the academic norm, instructors are expected to provide grading schemes and academic feedback in the spirit of these regulations, as soon as possible.</w:t>
      </w:r>
      <w:r w:rsidRPr="007E7C1B">
        <w:rPr>
          <w:rFonts w:ascii="Helv" w:hAnsi="Helv" w:cs="Helv"/>
          <w:color w:val="000000"/>
          <w:sz w:val="20"/>
          <w:szCs w:val="20"/>
        </w:rPr>
        <w:t xml:space="preserve"> For more information on the Grading Scheme and Feedback Policy, please visit: </w:t>
      </w:r>
      <w:hyperlink r:id="rId24" w:history="1">
        <w:r w:rsidRPr="007E7C1B">
          <w:rPr>
            <w:rStyle w:val="Hyperlink"/>
            <w:rFonts w:ascii="Helv" w:hAnsi="Helv" w:cs="Helv"/>
            <w:sz w:val="20"/>
            <w:szCs w:val="20"/>
          </w:rPr>
          <w:t>http://www.yorku.ca/univsec/policies/document.php?document=86</w:t>
        </w:r>
      </w:hyperlink>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b/>
          <w:bCs/>
          <w:color w:val="000000"/>
          <w:sz w:val="22"/>
        </w:rPr>
        <w:t>In-Class Tests and Exams - the 20% Rule</w:t>
      </w:r>
      <w:r w:rsidRPr="007E7C1B">
        <w:rPr>
          <w:rFonts w:ascii="Helv" w:hAnsi="Helv" w:cs="Helv"/>
          <w:color w:val="000000"/>
          <w:sz w:val="20"/>
          <w:szCs w:val="20"/>
        </w:rPr>
        <w:t xml:space="preserve">: For all Undergraduate courses, except those which regularly meet on Friday evening or on a weekend and courses offered in the compressed summer terms, tests or exams worth more than 20% will not be held in the two weeks prior to the beginning of the official examination period. For further information on the 20% Rule, please visit: </w:t>
      </w:r>
      <w:hyperlink r:id="rId25" w:history="1">
        <w:r w:rsidRPr="007E7C1B">
          <w:rPr>
            <w:rStyle w:val="Hyperlink"/>
            <w:rFonts w:ascii="Helv" w:hAnsi="Helv" w:cs="Helv"/>
            <w:sz w:val="20"/>
            <w:szCs w:val="20"/>
          </w:rPr>
          <w:t>http://secretariat-policies.info.yorku.ca/policies/limits-on-the-worth-of-examinations-in-the-final-classes-of-a-term-policy/</w:t>
        </w:r>
      </w:hyperlink>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b/>
          <w:bCs/>
          <w:color w:val="000000"/>
          <w:sz w:val="22"/>
        </w:rPr>
        <w:t>Reappraisals</w:t>
      </w:r>
      <w:r w:rsidRPr="007E7C1B">
        <w:rPr>
          <w:rFonts w:ascii="Helv" w:hAnsi="Helv" w:cs="Helv"/>
          <w:color w:val="000000"/>
          <w:sz w:val="20"/>
          <w:szCs w:val="20"/>
        </w:rPr>
        <w:t xml:space="preserve">: Students may, with </w:t>
      </w:r>
      <w:proofErr w:type="gramStart"/>
      <w:r w:rsidRPr="007E7C1B">
        <w:rPr>
          <w:rFonts w:ascii="Helv" w:hAnsi="Helv" w:cs="Helv"/>
          <w:color w:val="000000"/>
          <w:sz w:val="20"/>
          <w:szCs w:val="20"/>
        </w:rPr>
        <w:t>sufficient</w:t>
      </w:r>
      <w:proofErr w:type="gramEnd"/>
      <w:r w:rsidRPr="007E7C1B">
        <w:rPr>
          <w:rFonts w:ascii="Helv" w:hAnsi="Helv" w:cs="Helv"/>
          <w:color w:val="000000"/>
          <w:sz w:val="20"/>
          <w:szCs w:val="20"/>
        </w:rPr>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6" w:history="1">
        <w:r w:rsidRPr="007E7C1B">
          <w:rPr>
            <w:rStyle w:val="Hyperlink"/>
            <w:rFonts w:ascii="Helv" w:hAnsi="Helv" w:cs="Helv"/>
            <w:sz w:val="20"/>
            <w:szCs w:val="20"/>
          </w:rPr>
          <w:t>http://myacademicrecord.students.yorku.ca/grade-reappraisal-policy</w:t>
        </w:r>
      </w:hyperlink>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b/>
          <w:bCs/>
          <w:color w:val="000000"/>
          <w:sz w:val="22"/>
        </w:rPr>
        <w:t>Accommodation Procedures:</w:t>
      </w:r>
      <w:r w:rsidRPr="007E7C1B">
        <w:rPr>
          <w:rFonts w:ascii="Helv" w:hAnsi="Helv" w:cs="Helv"/>
          <w:color w:val="000000"/>
          <w:sz w:val="20"/>
          <w:szCs w:val="2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7" w:history="1">
        <w:r w:rsidRPr="007E7C1B">
          <w:rPr>
            <w:rStyle w:val="Hyperlink"/>
            <w:rFonts w:ascii="Helv" w:hAnsi="Helv" w:cs="Helv"/>
            <w:sz w:val="20"/>
            <w:szCs w:val="20"/>
          </w:rPr>
          <w:t>http://ds.info.yorku.ca/academic-support-accomodations/</w:t>
        </w:r>
      </w:hyperlink>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b/>
          <w:bCs/>
          <w:color w:val="000000"/>
          <w:sz w:val="22"/>
        </w:rPr>
        <w:t>Religious Accommodation</w:t>
      </w:r>
      <w:r w:rsidRPr="007E7C1B">
        <w:rPr>
          <w:rFonts w:ascii="Helv" w:hAnsi="Helv" w:cs="Helv"/>
          <w:color w:val="000000"/>
          <w:sz w:val="20"/>
          <w:szCs w:val="20"/>
        </w:rPr>
        <w:t xml:space="preserve">: York University is committed to respecting the religious beliefs and practices of all members of the </w:t>
      </w:r>
      <w:proofErr w:type="gramStart"/>
      <w:r w:rsidRPr="007E7C1B">
        <w:rPr>
          <w:rFonts w:ascii="Helv" w:hAnsi="Helv" w:cs="Helv"/>
          <w:color w:val="000000"/>
          <w:sz w:val="20"/>
          <w:szCs w:val="20"/>
        </w:rPr>
        <w:t>community, and</w:t>
      </w:r>
      <w:proofErr w:type="gramEnd"/>
      <w:r w:rsidRPr="007E7C1B">
        <w:rPr>
          <w:rFonts w:ascii="Helv" w:hAnsi="Helv" w:cs="Helv"/>
          <w:color w:val="000000"/>
          <w:sz w:val="20"/>
          <w:szCs w:val="20"/>
        </w:rPr>
        <w:t xml:space="preserve"> making accommodations for observances of special significance to adherents. For more information on religious accommodation, please visit:</w:t>
      </w:r>
      <w:r w:rsidRPr="007E7C1B">
        <w:rPr>
          <w:rFonts w:ascii="Helv" w:hAnsi="Helv" w:cs="Helv"/>
          <w:color w:val="0000FF"/>
          <w:sz w:val="20"/>
          <w:szCs w:val="20"/>
          <w:u w:val="single"/>
        </w:rPr>
        <w:br/>
      </w:r>
      <w:hyperlink r:id="rId28" w:history="1">
        <w:r w:rsidRPr="007E7C1B">
          <w:rPr>
            <w:rStyle w:val="Hyperlink"/>
            <w:rFonts w:ascii="Helv" w:hAnsi="Helv" w:cs="Helv"/>
            <w:sz w:val="20"/>
            <w:szCs w:val="20"/>
          </w:rPr>
          <w:t>https://w2prod.sis.yorku.ca/Apps/WebObjects/cdm.woa/wa/regobs</w:t>
        </w:r>
      </w:hyperlink>
      <w:r w:rsidRPr="007E7C1B">
        <w:rPr>
          <w:rFonts w:ascii="Helv" w:hAnsi="Helv" w:cs="Helv"/>
          <w:color w:val="000000"/>
          <w:sz w:val="20"/>
          <w:szCs w:val="20"/>
        </w:rPr>
        <w:t xml:space="preserve"> </w:t>
      </w:r>
    </w:p>
    <w:p w:rsidR="00083BC7" w:rsidRPr="007E7C1B" w:rsidRDefault="00083BC7" w:rsidP="00083BC7">
      <w:pPr>
        <w:autoSpaceDE w:val="0"/>
        <w:autoSpaceDN w:val="0"/>
        <w:adjustRightInd w:val="0"/>
        <w:spacing w:before="240"/>
        <w:jc w:val="both"/>
        <w:rPr>
          <w:rFonts w:ascii="Helv" w:hAnsi="Helv" w:cs="Helv"/>
          <w:b/>
          <w:bCs/>
          <w:color w:val="000000"/>
          <w:sz w:val="22"/>
        </w:rPr>
      </w:pPr>
      <w:r w:rsidRPr="007E7C1B">
        <w:rPr>
          <w:rFonts w:ascii="Helv" w:hAnsi="Helv" w:cs="Helv"/>
          <w:b/>
          <w:bCs/>
          <w:color w:val="000000"/>
          <w:sz w:val="22"/>
        </w:rPr>
        <w:t>Academic Accommodation for Students with Disabilities (Senate Policy)</w:t>
      </w:r>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color w:val="000000"/>
          <w:sz w:val="20"/>
          <w:szCs w:val="20"/>
        </w:rPr>
        <w:t xml:space="preserve">The nature and extent of accommodations shall be consistent with and supportive of the integrity of the curriculum and of the academic standards of programs or courses. </w:t>
      </w:r>
      <w:proofErr w:type="gramStart"/>
      <w:r w:rsidRPr="007E7C1B">
        <w:rPr>
          <w:rFonts w:ascii="Helv" w:hAnsi="Helv" w:cs="Helv"/>
          <w:color w:val="000000"/>
          <w:sz w:val="20"/>
          <w:szCs w:val="20"/>
        </w:rPr>
        <w:t>Provided that</w:t>
      </w:r>
      <w:proofErr w:type="gramEnd"/>
      <w:r w:rsidRPr="007E7C1B">
        <w:rPr>
          <w:rFonts w:ascii="Helv" w:hAnsi="Helv" w:cs="Helv"/>
          <w:color w:val="000000"/>
          <w:sz w:val="20"/>
          <w:szCs w:val="20"/>
        </w:rPr>
        <w:t xml:space="preserve">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9" w:history="1">
        <w:r w:rsidRPr="007E7C1B">
          <w:rPr>
            <w:rStyle w:val="Hyperlink"/>
            <w:rFonts w:ascii="Helv" w:hAnsi="Helv" w:cs="Helv"/>
            <w:sz w:val="20"/>
            <w:szCs w:val="20"/>
          </w:rPr>
          <w:t>http://www.yorku.ca/dshub/</w:t>
        </w:r>
      </w:hyperlink>
    </w:p>
    <w:p w:rsidR="00083BC7" w:rsidRPr="007E7C1B" w:rsidRDefault="00083BC7" w:rsidP="00083BC7">
      <w:pPr>
        <w:autoSpaceDE w:val="0"/>
        <w:autoSpaceDN w:val="0"/>
        <w:adjustRightInd w:val="0"/>
        <w:spacing w:before="240"/>
        <w:jc w:val="both"/>
        <w:rPr>
          <w:rFonts w:ascii="Helv" w:hAnsi="Helv" w:cs="Helv"/>
          <w:color w:val="000000"/>
          <w:sz w:val="20"/>
          <w:szCs w:val="20"/>
        </w:rPr>
      </w:pPr>
      <w:r w:rsidRPr="007E7C1B">
        <w:rPr>
          <w:rFonts w:ascii="Helv" w:hAnsi="Helv" w:cs="Helv"/>
          <w:color w:val="000000"/>
          <w:sz w:val="20"/>
          <w:szCs w:val="20"/>
        </w:rPr>
        <w:t xml:space="preserve">York’s disabilities offices and the Registrar’s Office work in partnership to support alternate exam and test accommodation services for students with disabilities at the </w:t>
      </w:r>
      <w:proofErr w:type="spellStart"/>
      <w:r w:rsidRPr="007E7C1B">
        <w:rPr>
          <w:rFonts w:ascii="Helv" w:hAnsi="Helv" w:cs="Helv"/>
          <w:color w:val="000000"/>
          <w:sz w:val="20"/>
          <w:szCs w:val="20"/>
        </w:rPr>
        <w:t>Keele</w:t>
      </w:r>
      <w:proofErr w:type="spellEnd"/>
      <w:r w:rsidRPr="007E7C1B">
        <w:rPr>
          <w:rFonts w:ascii="Helv" w:hAnsi="Helv" w:cs="Helv"/>
          <w:color w:val="000000"/>
          <w:sz w:val="20"/>
          <w:szCs w:val="20"/>
        </w:rPr>
        <w:t xml:space="preserve"> campus. For more information on alternate exams and tests please visit </w:t>
      </w:r>
      <w:hyperlink r:id="rId30" w:history="1">
        <w:r w:rsidRPr="007E7C1B">
          <w:rPr>
            <w:rStyle w:val="Hyperlink"/>
            <w:rFonts w:ascii="Helv" w:hAnsi="Helv" w:cs="Helv"/>
            <w:sz w:val="20"/>
            <w:szCs w:val="20"/>
          </w:rPr>
          <w:t>http://www.yorku.ca/altexams/</w:t>
        </w:r>
      </w:hyperlink>
      <w:r w:rsidRPr="007E7C1B">
        <w:rPr>
          <w:rFonts w:ascii="Helv" w:hAnsi="Helv" w:cs="Helv"/>
          <w:color w:val="000000"/>
          <w:sz w:val="20"/>
          <w:szCs w:val="20"/>
        </w:rPr>
        <w:t xml:space="preserve"> </w:t>
      </w:r>
    </w:p>
    <w:p w:rsidR="00083BC7" w:rsidRPr="00995FCC" w:rsidRDefault="00083BC7" w:rsidP="00083BC7">
      <w:pPr>
        <w:rPr>
          <w:rFonts w:ascii="Calibri" w:hAnsi="Calibri"/>
          <w:szCs w:val="22"/>
        </w:rPr>
      </w:pPr>
      <w:r w:rsidRPr="007E7C1B">
        <w:rPr>
          <w:rFonts w:ascii="Helv" w:hAnsi="Helv" w:cs="Helv"/>
          <w:color w:val="000000"/>
          <w:sz w:val="20"/>
          <w:szCs w:val="20"/>
        </w:rPr>
        <w:t>Please alert the Course Director as soon as possible should you require special accommodations.</w:t>
      </w:r>
    </w:p>
    <w:p w:rsidR="009B17DE" w:rsidRPr="00083BC7" w:rsidRDefault="009B17DE" w:rsidP="00083BC7">
      <w:pPr>
        <w:shd w:val="clear" w:color="auto" w:fill="FFFFFF"/>
        <w:spacing w:line="264" w:lineRule="auto"/>
        <w:jc w:val="both"/>
      </w:pPr>
    </w:p>
    <w:sectPr w:rsidR="009B17DE" w:rsidRPr="00083BC7" w:rsidSect="00A40FED">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248" w:rsidRDefault="00421248" w:rsidP="003A5C81">
      <w:r>
        <w:separator/>
      </w:r>
    </w:p>
  </w:endnote>
  <w:endnote w:type="continuationSeparator" w:id="0">
    <w:p w:rsidR="00421248" w:rsidRDefault="00421248" w:rsidP="003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C81" w:rsidRPr="003A5C81" w:rsidRDefault="003A5C81">
    <w:pPr>
      <w:pStyle w:val="Footer"/>
      <w:jc w:val="right"/>
      <w:rPr>
        <w:rFonts w:ascii="Arial" w:hAnsi="Arial" w:cs="Arial"/>
      </w:rPr>
    </w:pPr>
    <w:r w:rsidRPr="003A5C81">
      <w:rPr>
        <w:rFonts w:ascii="Arial" w:hAnsi="Arial" w:cs="Arial"/>
      </w:rPr>
      <w:fldChar w:fldCharType="begin"/>
    </w:r>
    <w:r w:rsidRPr="003A5C81">
      <w:rPr>
        <w:rFonts w:ascii="Arial" w:hAnsi="Arial" w:cs="Arial"/>
      </w:rPr>
      <w:instrText xml:space="preserve"> PAGE   \* MERGEFORMAT </w:instrText>
    </w:r>
    <w:r w:rsidRPr="003A5C81">
      <w:rPr>
        <w:rFonts w:ascii="Arial" w:hAnsi="Arial" w:cs="Arial"/>
      </w:rPr>
      <w:fldChar w:fldCharType="separate"/>
    </w:r>
    <w:r w:rsidR="00EA2013">
      <w:rPr>
        <w:rFonts w:ascii="Arial" w:hAnsi="Arial" w:cs="Arial"/>
        <w:noProof/>
      </w:rPr>
      <w:t>8</w:t>
    </w:r>
    <w:r w:rsidRPr="003A5C81">
      <w:rPr>
        <w:rFonts w:ascii="Arial" w:hAnsi="Arial" w:cs="Arial"/>
        <w:noProof/>
      </w:rPr>
      <w:fldChar w:fldCharType="end"/>
    </w:r>
  </w:p>
  <w:p w:rsidR="003A5C81" w:rsidRDefault="003A5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248" w:rsidRDefault="00421248" w:rsidP="003A5C81">
      <w:r>
        <w:separator/>
      </w:r>
    </w:p>
  </w:footnote>
  <w:footnote w:type="continuationSeparator" w:id="0">
    <w:p w:rsidR="00421248" w:rsidRDefault="00421248" w:rsidP="003A5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87F"/>
    <w:multiLevelType w:val="hybridMultilevel"/>
    <w:tmpl w:val="FF1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C2A7B"/>
    <w:multiLevelType w:val="hybridMultilevel"/>
    <w:tmpl w:val="CE9E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22299"/>
    <w:multiLevelType w:val="hybridMultilevel"/>
    <w:tmpl w:val="23387AD0"/>
    <w:lvl w:ilvl="0" w:tplc="04090001">
      <w:start w:val="1"/>
      <w:numFmt w:val="bullet"/>
      <w:lvlText w:val=""/>
      <w:lvlJc w:val="left"/>
      <w:pPr>
        <w:tabs>
          <w:tab w:val="num" w:pos="953"/>
        </w:tabs>
        <w:ind w:left="9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B0D5A"/>
    <w:multiLevelType w:val="hybridMultilevel"/>
    <w:tmpl w:val="EFE8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44848"/>
    <w:multiLevelType w:val="hybridMultilevel"/>
    <w:tmpl w:val="5846E7CE"/>
    <w:lvl w:ilvl="0" w:tplc="59C675B6">
      <w:start w:val="1"/>
      <w:numFmt w:val="bullet"/>
      <w:lvlText w:val="–"/>
      <w:lvlJc w:val="left"/>
      <w:pPr>
        <w:tabs>
          <w:tab w:val="num" w:pos="720"/>
        </w:tabs>
        <w:ind w:left="720" w:hanging="360"/>
      </w:pPr>
      <w:rPr>
        <w:rFonts w:ascii="Times New Roman" w:hAnsi="Times New Roman" w:hint="default"/>
      </w:rPr>
    </w:lvl>
    <w:lvl w:ilvl="1" w:tplc="3C585152">
      <w:start w:val="177"/>
      <w:numFmt w:val="bullet"/>
      <w:lvlText w:val="–"/>
      <w:lvlJc w:val="left"/>
      <w:pPr>
        <w:tabs>
          <w:tab w:val="num" w:pos="1440"/>
        </w:tabs>
        <w:ind w:left="1440" w:hanging="360"/>
      </w:pPr>
      <w:rPr>
        <w:rFonts w:ascii="Times New Roman" w:hAnsi="Times New Roman" w:hint="default"/>
      </w:rPr>
    </w:lvl>
    <w:lvl w:ilvl="2" w:tplc="2F74E57A">
      <w:start w:val="177"/>
      <w:numFmt w:val="bullet"/>
      <w:lvlText w:val="•"/>
      <w:lvlJc w:val="left"/>
      <w:pPr>
        <w:tabs>
          <w:tab w:val="num" w:pos="2160"/>
        </w:tabs>
        <w:ind w:left="2160" w:hanging="360"/>
      </w:pPr>
      <w:rPr>
        <w:rFonts w:ascii="Times New Roman" w:hAnsi="Times New Roman" w:hint="default"/>
      </w:rPr>
    </w:lvl>
    <w:lvl w:ilvl="3" w:tplc="2812A6B2">
      <w:start w:val="1"/>
      <w:numFmt w:val="bullet"/>
      <w:lvlText w:val="–"/>
      <w:lvlJc w:val="left"/>
      <w:pPr>
        <w:tabs>
          <w:tab w:val="num" w:pos="2880"/>
        </w:tabs>
        <w:ind w:left="2880" w:hanging="360"/>
      </w:pPr>
      <w:rPr>
        <w:rFonts w:ascii="Times New Roman" w:hAnsi="Times New Roman" w:hint="default"/>
      </w:rPr>
    </w:lvl>
    <w:lvl w:ilvl="4" w:tplc="98708CA2" w:tentative="1">
      <w:start w:val="1"/>
      <w:numFmt w:val="bullet"/>
      <w:lvlText w:val="–"/>
      <w:lvlJc w:val="left"/>
      <w:pPr>
        <w:tabs>
          <w:tab w:val="num" w:pos="3600"/>
        </w:tabs>
        <w:ind w:left="3600" w:hanging="360"/>
      </w:pPr>
      <w:rPr>
        <w:rFonts w:ascii="Times New Roman" w:hAnsi="Times New Roman" w:hint="default"/>
      </w:rPr>
    </w:lvl>
    <w:lvl w:ilvl="5" w:tplc="C06EAF52" w:tentative="1">
      <w:start w:val="1"/>
      <w:numFmt w:val="bullet"/>
      <w:lvlText w:val="–"/>
      <w:lvlJc w:val="left"/>
      <w:pPr>
        <w:tabs>
          <w:tab w:val="num" w:pos="4320"/>
        </w:tabs>
        <w:ind w:left="4320" w:hanging="360"/>
      </w:pPr>
      <w:rPr>
        <w:rFonts w:ascii="Times New Roman" w:hAnsi="Times New Roman" w:hint="default"/>
      </w:rPr>
    </w:lvl>
    <w:lvl w:ilvl="6" w:tplc="5066EB32" w:tentative="1">
      <w:start w:val="1"/>
      <w:numFmt w:val="bullet"/>
      <w:lvlText w:val="–"/>
      <w:lvlJc w:val="left"/>
      <w:pPr>
        <w:tabs>
          <w:tab w:val="num" w:pos="5040"/>
        </w:tabs>
        <w:ind w:left="5040" w:hanging="360"/>
      </w:pPr>
      <w:rPr>
        <w:rFonts w:ascii="Times New Roman" w:hAnsi="Times New Roman" w:hint="default"/>
      </w:rPr>
    </w:lvl>
    <w:lvl w:ilvl="7" w:tplc="A57E8558" w:tentative="1">
      <w:start w:val="1"/>
      <w:numFmt w:val="bullet"/>
      <w:lvlText w:val="–"/>
      <w:lvlJc w:val="left"/>
      <w:pPr>
        <w:tabs>
          <w:tab w:val="num" w:pos="5760"/>
        </w:tabs>
        <w:ind w:left="5760" w:hanging="360"/>
      </w:pPr>
      <w:rPr>
        <w:rFonts w:ascii="Times New Roman" w:hAnsi="Times New Roman" w:hint="default"/>
      </w:rPr>
    </w:lvl>
    <w:lvl w:ilvl="8" w:tplc="15B2CAD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B877800"/>
    <w:multiLevelType w:val="hybridMultilevel"/>
    <w:tmpl w:val="A74EFC56"/>
    <w:lvl w:ilvl="0" w:tplc="04090001">
      <w:start w:val="1"/>
      <w:numFmt w:val="bullet"/>
      <w:lvlText w:val=""/>
      <w:lvlJc w:val="left"/>
      <w:pPr>
        <w:tabs>
          <w:tab w:val="num" w:pos="953"/>
        </w:tabs>
        <w:ind w:left="953" w:hanging="360"/>
      </w:pPr>
      <w:rPr>
        <w:rFonts w:ascii="Symbol" w:hAnsi="Symbol" w:hint="default"/>
      </w:rPr>
    </w:lvl>
    <w:lvl w:ilvl="1" w:tplc="034E0D2E">
      <w:numFmt w:val="bullet"/>
      <w:lvlText w:val="-"/>
      <w:lvlJc w:val="left"/>
      <w:pPr>
        <w:tabs>
          <w:tab w:val="num" w:pos="1673"/>
        </w:tabs>
        <w:ind w:left="1673" w:hanging="360"/>
      </w:pPr>
      <w:rPr>
        <w:rFonts w:ascii="Arial" w:eastAsia="Times New Roman" w:hAnsi="Arial" w:cs="Arial" w:hint="default"/>
      </w:rPr>
    </w:lvl>
    <w:lvl w:ilvl="2" w:tplc="04090005" w:tentative="1">
      <w:start w:val="1"/>
      <w:numFmt w:val="bullet"/>
      <w:lvlText w:val=""/>
      <w:lvlJc w:val="left"/>
      <w:pPr>
        <w:tabs>
          <w:tab w:val="num" w:pos="2393"/>
        </w:tabs>
        <w:ind w:left="2393" w:hanging="360"/>
      </w:pPr>
      <w:rPr>
        <w:rFonts w:ascii="Wingdings" w:hAnsi="Wingdings" w:hint="default"/>
      </w:rPr>
    </w:lvl>
    <w:lvl w:ilvl="3" w:tplc="04090001" w:tentative="1">
      <w:start w:val="1"/>
      <w:numFmt w:val="bullet"/>
      <w:lvlText w:val=""/>
      <w:lvlJc w:val="left"/>
      <w:pPr>
        <w:tabs>
          <w:tab w:val="num" w:pos="3113"/>
        </w:tabs>
        <w:ind w:left="3113" w:hanging="360"/>
      </w:pPr>
      <w:rPr>
        <w:rFonts w:ascii="Symbol" w:hAnsi="Symbol" w:hint="default"/>
      </w:rPr>
    </w:lvl>
    <w:lvl w:ilvl="4" w:tplc="04090003" w:tentative="1">
      <w:start w:val="1"/>
      <w:numFmt w:val="bullet"/>
      <w:lvlText w:val="o"/>
      <w:lvlJc w:val="left"/>
      <w:pPr>
        <w:tabs>
          <w:tab w:val="num" w:pos="3833"/>
        </w:tabs>
        <w:ind w:left="3833" w:hanging="360"/>
      </w:pPr>
      <w:rPr>
        <w:rFonts w:ascii="Courier New" w:hAnsi="Courier New" w:cs="Courier New" w:hint="default"/>
      </w:rPr>
    </w:lvl>
    <w:lvl w:ilvl="5" w:tplc="04090005" w:tentative="1">
      <w:start w:val="1"/>
      <w:numFmt w:val="bullet"/>
      <w:lvlText w:val=""/>
      <w:lvlJc w:val="left"/>
      <w:pPr>
        <w:tabs>
          <w:tab w:val="num" w:pos="4553"/>
        </w:tabs>
        <w:ind w:left="4553" w:hanging="360"/>
      </w:pPr>
      <w:rPr>
        <w:rFonts w:ascii="Wingdings" w:hAnsi="Wingdings" w:hint="default"/>
      </w:rPr>
    </w:lvl>
    <w:lvl w:ilvl="6" w:tplc="04090001" w:tentative="1">
      <w:start w:val="1"/>
      <w:numFmt w:val="bullet"/>
      <w:lvlText w:val=""/>
      <w:lvlJc w:val="left"/>
      <w:pPr>
        <w:tabs>
          <w:tab w:val="num" w:pos="5273"/>
        </w:tabs>
        <w:ind w:left="5273" w:hanging="360"/>
      </w:pPr>
      <w:rPr>
        <w:rFonts w:ascii="Symbol" w:hAnsi="Symbol" w:hint="default"/>
      </w:rPr>
    </w:lvl>
    <w:lvl w:ilvl="7" w:tplc="04090003" w:tentative="1">
      <w:start w:val="1"/>
      <w:numFmt w:val="bullet"/>
      <w:lvlText w:val="o"/>
      <w:lvlJc w:val="left"/>
      <w:pPr>
        <w:tabs>
          <w:tab w:val="num" w:pos="5993"/>
        </w:tabs>
        <w:ind w:left="5993" w:hanging="360"/>
      </w:pPr>
      <w:rPr>
        <w:rFonts w:ascii="Courier New" w:hAnsi="Courier New" w:cs="Courier New" w:hint="default"/>
      </w:rPr>
    </w:lvl>
    <w:lvl w:ilvl="8" w:tplc="04090005" w:tentative="1">
      <w:start w:val="1"/>
      <w:numFmt w:val="bullet"/>
      <w:lvlText w:val=""/>
      <w:lvlJc w:val="left"/>
      <w:pPr>
        <w:tabs>
          <w:tab w:val="num" w:pos="6713"/>
        </w:tabs>
        <w:ind w:left="6713" w:hanging="360"/>
      </w:pPr>
      <w:rPr>
        <w:rFonts w:ascii="Wingdings" w:hAnsi="Wingdings" w:hint="default"/>
      </w:rPr>
    </w:lvl>
  </w:abstractNum>
  <w:abstractNum w:abstractNumId="6" w15:restartNumberingAfterBreak="0">
    <w:nsid w:val="44593C0A"/>
    <w:multiLevelType w:val="hybridMultilevel"/>
    <w:tmpl w:val="0A8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755DE"/>
    <w:multiLevelType w:val="hybridMultilevel"/>
    <w:tmpl w:val="D13EB56A"/>
    <w:lvl w:ilvl="0" w:tplc="04090001">
      <w:start w:val="1"/>
      <w:numFmt w:val="bullet"/>
      <w:lvlText w:val=""/>
      <w:lvlJc w:val="left"/>
      <w:pPr>
        <w:tabs>
          <w:tab w:val="num" w:pos="953"/>
        </w:tabs>
        <w:ind w:left="9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F675F8"/>
    <w:multiLevelType w:val="hybridMultilevel"/>
    <w:tmpl w:val="DC6256B0"/>
    <w:lvl w:ilvl="0" w:tplc="04090001">
      <w:start w:val="1"/>
      <w:numFmt w:val="bullet"/>
      <w:lvlText w:val=""/>
      <w:lvlJc w:val="left"/>
      <w:pPr>
        <w:tabs>
          <w:tab w:val="num" w:pos="953"/>
        </w:tabs>
        <w:ind w:left="953" w:hanging="360"/>
      </w:pPr>
      <w:rPr>
        <w:rFonts w:ascii="Symbol" w:hAnsi="Symbol" w:hint="default"/>
      </w:rPr>
    </w:lvl>
    <w:lvl w:ilvl="1" w:tplc="04090003" w:tentative="1">
      <w:start w:val="1"/>
      <w:numFmt w:val="bullet"/>
      <w:lvlText w:val="o"/>
      <w:lvlJc w:val="left"/>
      <w:pPr>
        <w:tabs>
          <w:tab w:val="num" w:pos="1673"/>
        </w:tabs>
        <w:ind w:left="1673" w:hanging="360"/>
      </w:pPr>
      <w:rPr>
        <w:rFonts w:ascii="Courier New" w:hAnsi="Courier New" w:cs="Courier New" w:hint="default"/>
      </w:rPr>
    </w:lvl>
    <w:lvl w:ilvl="2" w:tplc="04090005" w:tentative="1">
      <w:start w:val="1"/>
      <w:numFmt w:val="bullet"/>
      <w:lvlText w:val=""/>
      <w:lvlJc w:val="left"/>
      <w:pPr>
        <w:tabs>
          <w:tab w:val="num" w:pos="2393"/>
        </w:tabs>
        <w:ind w:left="2393" w:hanging="360"/>
      </w:pPr>
      <w:rPr>
        <w:rFonts w:ascii="Wingdings" w:hAnsi="Wingdings" w:hint="default"/>
      </w:rPr>
    </w:lvl>
    <w:lvl w:ilvl="3" w:tplc="04090001" w:tentative="1">
      <w:start w:val="1"/>
      <w:numFmt w:val="bullet"/>
      <w:lvlText w:val=""/>
      <w:lvlJc w:val="left"/>
      <w:pPr>
        <w:tabs>
          <w:tab w:val="num" w:pos="3113"/>
        </w:tabs>
        <w:ind w:left="3113" w:hanging="360"/>
      </w:pPr>
      <w:rPr>
        <w:rFonts w:ascii="Symbol" w:hAnsi="Symbol" w:hint="default"/>
      </w:rPr>
    </w:lvl>
    <w:lvl w:ilvl="4" w:tplc="04090003" w:tentative="1">
      <w:start w:val="1"/>
      <w:numFmt w:val="bullet"/>
      <w:lvlText w:val="o"/>
      <w:lvlJc w:val="left"/>
      <w:pPr>
        <w:tabs>
          <w:tab w:val="num" w:pos="3833"/>
        </w:tabs>
        <w:ind w:left="3833" w:hanging="360"/>
      </w:pPr>
      <w:rPr>
        <w:rFonts w:ascii="Courier New" w:hAnsi="Courier New" w:cs="Courier New" w:hint="default"/>
      </w:rPr>
    </w:lvl>
    <w:lvl w:ilvl="5" w:tplc="04090005" w:tentative="1">
      <w:start w:val="1"/>
      <w:numFmt w:val="bullet"/>
      <w:lvlText w:val=""/>
      <w:lvlJc w:val="left"/>
      <w:pPr>
        <w:tabs>
          <w:tab w:val="num" w:pos="4553"/>
        </w:tabs>
        <w:ind w:left="4553" w:hanging="360"/>
      </w:pPr>
      <w:rPr>
        <w:rFonts w:ascii="Wingdings" w:hAnsi="Wingdings" w:hint="default"/>
      </w:rPr>
    </w:lvl>
    <w:lvl w:ilvl="6" w:tplc="04090001" w:tentative="1">
      <w:start w:val="1"/>
      <w:numFmt w:val="bullet"/>
      <w:lvlText w:val=""/>
      <w:lvlJc w:val="left"/>
      <w:pPr>
        <w:tabs>
          <w:tab w:val="num" w:pos="5273"/>
        </w:tabs>
        <w:ind w:left="5273" w:hanging="360"/>
      </w:pPr>
      <w:rPr>
        <w:rFonts w:ascii="Symbol" w:hAnsi="Symbol" w:hint="default"/>
      </w:rPr>
    </w:lvl>
    <w:lvl w:ilvl="7" w:tplc="04090003" w:tentative="1">
      <w:start w:val="1"/>
      <w:numFmt w:val="bullet"/>
      <w:lvlText w:val="o"/>
      <w:lvlJc w:val="left"/>
      <w:pPr>
        <w:tabs>
          <w:tab w:val="num" w:pos="5993"/>
        </w:tabs>
        <w:ind w:left="5993" w:hanging="360"/>
      </w:pPr>
      <w:rPr>
        <w:rFonts w:ascii="Courier New" w:hAnsi="Courier New" w:cs="Courier New" w:hint="default"/>
      </w:rPr>
    </w:lvl>
    <w:lvl w:ilvl="8" w:tplc="04090005" w:tentative="1">
      <w:start w:val="1"/>
      <w:numFmt w:val="bullet"/>
      <w:lvlText w:val=""/>
      <w:lvlJc w:val="left"/>
      <w:pPr>
        <w:tabs>
          <w:tab w:val="num" w:pos="6713"/>
        </w:tabs>
        <w:ind w:left="6713" w:hanging="360"/>
      </w:pPr>
      <w:rPr>
        <w:rFonts w:ascii="Wingdings" w:hAnsi="Wingdings" w:hint="default"/>
      </w:rPr>
    </w:lvl>
  </w:abstractNum>
  <w:abstractNum w:abstractNumId="9" w15:restartNumberingAfterBreak="0">
    <w:nsid w:val="519C1A31"/>
    <w:multiLevelType w:val="hybridMultilevel"/>
    <w:tmpl w:val="F12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C1F4F"/>
    <w:multiLevelType w:val="multilevel"/>
    <w:tmpl w:val="2A68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21651"/>
    <w:multiLevelType w:val="hybridMultilevel"/>
    <w:tmpl w:val="BE5A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772A4"/>
    <w:multiLevelType w:val="hybridMultilevel"/>
    <w:tmpl w:val="ADBC731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F42BF9"/>
    <w:multiLevelType w:val="hybridMultilevel"/>
    <w:tmpl w:val="087A6B3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4F5A7C"/>
    <w:multiLevelType w:val="multilevel"/>
    <w:tmpl w:val="2F7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7"/>
  </w:num>
  <w:num w:numId="4">
    <w:abstractNumId w:val="8"/>
  </w:num>
  <w:num w:numId="5">
    <w:abstractNumId w:val="5"/>
  </w:num>
  <w:num w:numId="6">
    <w:abstractNumId w:val="2"/>
  </w:num>
  <w:num w:numId="7">
    <w:abstractNumId w:val="12"/>
  </w:num>
  <w:num w:numId="8">
    <w:abstractNumId w:val="4"/>
  </w:num>
  <w:num w:numId="9">
    <w:abstractNumId w:val="11"/>
  </w:num>
  <w:num w:numId="10">
    <w:abstractNumId w:val="0"/>
  </w:num>
  <w:num w:numId="11">
    <w:abstractNumId w:val="13"/>
  </w:num>
  <w:num w:numId="12">
    <w:abstractNumId w:val="3"/>
  </w:num>
  <w:num w:numId="13">
    <w:abstractNumId w:val="9"/>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9A"/>
    <w:rsid w:val="0000512F"/>
    <w:rsid w:val="00014E4B"/>
    <w:rsid w:val="00015EFB"/>
    <w:rsid w:val="00020F17"/>
    <w:rsid w:val="00023EC3"/>
    <w:rsid w:val="0003227E"/>
    <w:rsid w:val="0003417F"/>
    <w:rsid w:val="00035D99"/>
    <w:rsid w:val="00036603"/>
    <w:rsid w:val="000407E8"/>
    <w:rsid w:val="00053739"/>
    <w:rsid w:val="00066122"/>
    <w:rsid w:val="00066DC7"/>
    <w:rsid w:val="00071280"/>
    <w:rsid w:val="00076120"/>
    <w:rsid w:val="00080FAD"/>
    <w:rsid w:val="00083BC7"/>
    <w:rsid w:val="00084E78"/>
    <w:rsid w:val="000B0184"/>
    <w:rsid w:val="000B63DC"/>
    <w:rsid w:val="000B78FE"/>
    <w:rsid w:val="000C22F0"/>
    <w:rsid w:val="000C670E"/>
    <w:rsid w:val="000D0185"/>
    <w:rsid w:val="000E3C8A"/>
    <w:rsid w:val="000E7E21"/>
    <w:rsid w:val="000F41CD"/>
    <w:rsid w:val="001121D8"/>
    <w:rsid w:val="00117494"/>
    <w:rsid w:val="001212E0"/>
    <w:rsid w:val="0013102F"/>
    <w:rsid w:val="00134417"/>
    <w:rsid w:val="00143927"/>
    <w:rsid w:val="00146B3F"/>
    <w:rsid w:val="00154834"/>
    <w:rsid w:val="00155A79"/>
    <w:rsid w:val="001656A5"/>
    <w:rsid w:val="001673F1"/>
    <w:rsid w:val="001714A0"/>
    <w:rsid w:val="00172D7D"/>
    <w:rsid w:val="00173BFC"/>
    <w:rsid w:val="00176A68"/>
    <w:rsid w:val="00176ECD"/>
    <w:rsid w:val="00177D47"/>
    <w:rsid w:val="00182093"/>
    <w:rsid w:val="00182EC0"/>
    <w:rsid w:val="00183C9B"/>
    <w:rsid w:val="00187BFF"/>
    <w:rsid w:val="0019325D"/>
    <w:rsid w:val="0019345B"/>
    <w:rsid w:val="00195907"/>
    <w:rsid w:val="001968D7"/>
    <w:rsid w:val="001A68F6"/>
    <w:rsid w:val="001B1C9B"/>
    <w:rsid w:val="001B3E8B"/>
    <w:rsid w:val="001B6791"/>
    <w:rsid w:val="001C4016"/>
    <w:rsid w:val="001D62B9"/>
    <w:rsid w:val="001D75AA"/>
    <w:rsid w:val="001D7993"/>
    <w:rsid w:val="001F0F88"/>
    <w:rsid w:val="001F2908"/>
    <w:rsid w:val="001F2F3D"/>
    <w:rsid w:val="001F73EF"/>
    <w:rsid w:val="00201832"/>
    <w:rsid w:val="0020408B"/>
    <w:rsid w:val="00205084"/>
    <w:rsid w:val="00206EB6"/>
    <w:rsid w:val="00212DB3"/>
    <w:rsid w:val="0021467A"/>
    <w:rsid w:val="00214E3F"/>
    <w:rsid w:val="00225451"/>
    <w:rsid w:val="00232455"/>
    <w:rsid w:val="00233259"/>
    <w:rsid w:val="00237061"/>
    <w:rsid w:val="00237907"/>
    <w:rsid w:val="00246D84"/>
    <w:rsid w:val="00257E85"/>
    <w:rsid w:val="00261238"/>
    <w:rsid w:val="00263037"/>
    <w:rsid w:val="00263AF7"/>
    <w:rsid w:val="00265788"/>
    <w:rsid w:val="0026786C"/>
    <w:rsid w:val="002719CB"/>
    <w:rsid w:val="00294762"/>
    <w:rsid w:val="00296A29"/>
    <w:rsid w:val="002970F0"/>
    <w:rsid w:val="002A7BE4"/>
    <w:rsid w:val="002B0D38"/>
    <w:rsid w:val="002B417C"/>
    <w:rsid w:val="002E47C1"/>
    <w:rsid w:val="002F187F"/>
    <w:rsid w:val="002F5060"/>
    <w:rsid w:val="00314136"/>
    <w:rsid w:val="00314CD3"/>
    <w:rsid w:val="003207BF"/>
    <w:rsid w:val="00323B81"/>
    <w:rsid w:val="0032484A"/>
    <w:rsid w:val="00324D49"/>
    <w:rsid w:val="003258AF"/>
    <w:rsid w:val="00333D3E"/>
    <w:rsid w:val="00340077"/>
    <w:rsid w:val="00340355"/>
    <w:rsid w:val="00346737"/>
    <w:rsid w:val="00357A80"/>
    <w:rsid w:val="00364B9F"/>
    <w:rsid w:val="003728B8"/>
    <w:rsid w:val="00372E24"/>
    <w:rsid w:val="00374E11"/>
    <w:rsid w:val="00391FF8"/>
    <w:rsid w:val="003925C5"/>
    <w:rsid w:val="003A1A8C"/>
    <w:rsid w:val="003A5C81"/>
    <w:rsid w:val="003B4CCF"/>
    <w:rsid w:val="003B4D88"/>
    <w:rsid w:val="003B5E37"/>
    <w:rsid w:val="003B750B"/>
    <w:rsid w:val="003B7DDC"/>
    <w:rsid w:val="003C1767"/>
    <w:rsid w:val="003E1A1D"/>
    <w:rsid w:val="003E2562"/>
    <w:rsid w:val="003E5EAC"/>
    <w:rsid w:val="003E78B6"/>
    <w:rsid w:val="003F6613"/>
    <w:rsid w:val="003F75B1"/>
    <w:rsid w:val="00403627"/>
    <w:rsid w:val="00407784"/>
    <w:rsid w:val="004146DF"/>
    <w:rsid w:val="00421248"/>
    <w:rsid w:val="00431C70"/>
    <w:rsid w:val="004341A8"/>
    <w:rsid w:val="00435F35"/>
    <w:rsid w:val="00436D43"/>
    <w:rsid w:val="004372DB"/>
    <w:rsid w:val="004648CE"/>
    <w:rsid w:val="0046711B"/>
    <w:rsid w:val="004736B2"/>
    <w:rsid w:val="00475C88"/>
    <w:rsid w:val="0047654B"/>
    <w:rsid w:val="004816A1"/>
    <w:rsid w:val="00485DFC"/>
    <w:rsid w:val="004874C8"/>
    <w:rsid w:val="004A3C59"/>
    <w:rsid w:val="004A5A8B"/>
    <w:rsid w:val="004B6225"/>
    <w:rsid w:val="004B6FCB"/>
    <w:rsid w:val="004C1118"/>
    <w:rsid w:val="004C344F"/>
    <w:rsid w:val="004D69AE"/>
    <w:rsid w:val="004F09BB"/>
    <w:rsid w:val="004F4092"/>
    <w:rsid w:val="004F46F3"/>
    <w:rsid w:val="004F6DC9"/>
    <w:rsid w:val="00510A7F"/>
    <w:rsid w:val="005115C0"/>
    <w:rsid w:val="005137A3"/>
    <w:rsid w:val="005167AE"/>
    <w:rsid w:val="00520FA2"/>
    <w:rsid w:val="00523270"/>
    <w:rsid w:val="00524810"/>
    <w:rsid w:val="00526AD5"/>
    <w:rsid w:val="005425C5"/>
    <w:rsid w:val="0054591A"/>
    <w:rsid w:val="00545CEC"/>
    <w:rsid w:val="005500D2"/>
    <w:rsid w:val="00551F49"/>
    <w:rsid w:val="0055303F"/>
    <w:rsid w:val="00564B7B"/>
    <w:rsid w:val="00565CA3"/>
    <w:rsid w:val="005747D2"/>
    <w:rsid w:val="0058568F"/>
    <w:rsid w:val="005A3D57"/>
    <w:rsid w:val="005A4375"/>
    <w:rsid w:val="005B154D"/>
    <w:rsid w:val="005B2C53"/>
    <w:rsid w:val="005B481B"/>
    <w:rsid w:val="005B6570"/>
    <w:rsid w:val="005C6EE6"/>
    <w:rsid w:val="005D4C7A"/>
    <w:rsid w:val="005D7145"/>
    <w:rsid w:val="005D78B8"/>
    <w:rsid w:val="005E48BD"/>
    <w:rsid w:val="005E7CEA"/>
    <w:rsid w:val="005F51AF"/>
    <w:rsid w:val="006009E2"/>
    <w:rsid w:val="00606A1A"/>
    <w:rsid w:val="006078D0"/>
    <w:rsid w:val="0061405B"/>
    <w:rsid w:val="006141B2"/>
    <w:rsid w:val="00626F64"/>
    <w:rsid w:val="0062790A"/>
    <w:rsid w:val="00645831"/>
    <w:rsid w:val="00646665"/>
    <w:rsid w:val="00647569"/>
    <w:rsid w:val="00647DF1"/>
    <w:rsid w:val="00651DFA"/>
    <w:rsid w:val="006541A5"/>
    <w:rsid w:val="006573A4"/>
    <w:rsid w:val="0066587F"/>
    <w:rsid w:val="00666E06"/>
    <w:rsid w:val="00667A28"/>
    <w:rsid w:val="006771D8"/>
    <w:rsid w:val="006804CC"/>
    <w:rsid w:val="00687B37"/>
    <w:rsid w:val="00696BDC"/>
    <w:rsid w:val="006A091F"/>
    <w:rsid w:val="006A17A0"/>
    <w:rsid w:val="006A5111"/>
    <w:rsid w:val="006A5524"/>
    <w:rsid w:val="006A5B24"/>
    <w:rsid w:val="006C0497"/>
    <w:rsid w:val="006C6AD5"/>
    <w:rsid w:val="006D2165"/>
    <w:rsid w:val="006D2716"/>
    <w:rsid w:val="006D2976"/>
    <w:rsid w:val="006D2B94"/>
    <w:rsid w:val="006D3842"/>
    <w:rsid w:val="006D74D0"/>
    <w:rsid w:val="006E1DE6"/>
    <w:rsid w:val="006E6AF5"/>
    <w:rsid w:val="006E7140"/>
    <w:rsid w:val="006F252A"/>
    <w:rsid w:val="006F5905"/>
    <w:rsid w:val="007167CF"/>
    <w:rsid w:val="0072763E"/>
    <w:rsid w:val="0074169C"/>
    <w:rsid w:val="00747099"/>
    <w:rsid w:val="00753E2A"/>
    <w:rsid w:val="00754B90"/>
    <w:rsid w:val="00754DA8"/>
    <w:rsid w:val="00763296"/>
    <w:rsid w:val="00763C9D"/>
    <w:rsid w:val="00765B1B"/>
    <w:rsid w:val="00767C48"/>
    <w:rsid w:val="00772126"/>
    <w:rsid w:val="00773622"/>
    <w:rsid w:val="00774098"/>
    <w:rsid w:val="0079715F"/>
    <w:rsid w:val="007A4E57"/>
    <w:rsid w:val="007A7A39"/>
    <w:rsid w:val="007B1EEB"/>
    <w:rsid w:val="007B3C62"/>
    <w:rsid w:val="007B4971"/>
    <w:rsid w:val="007B5A20"/>
    <w:rsid w:val="007B7AEC"/>
    <w:rsid w:val="007C11F8"/>
    <w:rsid w:val="007C1FC0"/>
    <w:rsid w:val="007D29A2"/>
    <w:rsid w:val="007E7C1B"/>
    <w:rsid w:val="007F1D19"/>
    <w:rsid w:val="007F24DF"/>
    <w:rsid w:val="007F3F4A"/>
    <w:rsid w:val="007F58B6"/>
    <w:rsid w:val="00800149"/>
    <w:rsid w:val="008006DB"/>
    <w:rsid w:val="0080422D"/>
    <w:rsid w:val="00810BB3"/>
    <w:rsid w:val="00814D0F"/>
    <w:rsid w:val="00817A93"/>
    <w:rsid w:val="00831B6C"/>
    <w:rsid w:val="0083458B"/>
    <w:rsid w:val="008418E3"/>
    <w:rsid w:val="00841EA8"/>
    <w:rsid w:val="00846DB7"/>
    <w:rsid w:val="008517CF"/>
    <w:rsid w:val="00863C9C"/>
    <w:rsid w:val="0086638B"/>
    <w:rsid w:val="00872AC5"/>
    <w:rsid w:val="0088546F"/>
    <w:rsid w:val="008A13EA"/>
    <w:rsid w:val="008A2AA9"/>
    <w:rsid w:val="008A3885"/>
    <w:rsid w:val="008A44E9"/>
    <w:rsid w:val="008C6DB3"/>
    <w:rsid w:val="008D7530"/>
    <w:rsid w:val="008D7D21"/>
    <w:rsid w:val="008E1993"/>
    <w:rsid w:val="008F0056"/>
    <w:rsid w:val="008F0C04"/>
    <w:rsid w:val="008F1A5A"/>
    <w:rsid w:val="008F3B2F"/>
    <w:rsid w:val="008F3F29"/>
    <w:rsid w:val="00906845"/>
    <w:rsid w:val="009130F3"/>
    <w:rsid w:val="00913726"/>
    <w:rsid w:val="009144A5"/>
    <w:rsid w:val="009152B2"/>
    <w:rsid w:val="0091606F"/>
    <w:rsid w:val="00922EF0"/>
    <w:rsid w:val="00923CFF"/>
    <w:rsid w:val="009246F3"/>
    <w:rsid w:val="009277B6"/>
    <w:rsid w:val="009668AA"/>
    <w:rsid w:val="00972920"/>
    <w:rsid w:val="00985C92"/>
    <w:rsid w:val="009861D4"/>
    <w:rsid w:val="00991DED"/>
    <w:rsid w:val="00993800"/>
    <w:rsid w:val="00994FB0"/>
    <w:rsid w:val="009952FA"/>
    <w:rsid w:val="00997482"/>
    <w:rsid w:val="009A6ACF"/>
    <w:rsid w:val="009A73CF"/>
    <w:rsid w:val="009B116B"/>
    <w:rsid w:val="009B17DE"/>
    <w:rsid w:val="009B2D06"/>
    <w:rsid w:val="009B3B91"/>
    <w:rsid w:val="009B7678"/>
    <w:rsid w:val="009B7700"/>
    <w:rsid w:val="009C2F84"/>
    <w:rsid w:val="009D078C"/>
    <w:rsid w:val="009D22AE"/>
    <w:rsid w:val="009D276E"/>
    <w:rsid w:val="009D3606"/>
    <w:rsid w:val="009D4CCA"/>
    <w:rsid w:val="009D5557"/>
    <w:rsid w:val="009D5E10"/>
    <w:rsid w:val="009E0F6D"/>
    <w:rsid w:val="009E0F88"/>
    <w:rsid w:val="009E339D"/>
    <w:rsid w:val="009E3DF1"/>
    <w:rsid w:val="009E6206"/>
    <w:rsid w:val="009E7859"/>
    <w:rsid w:val="009F4CFF"/>
    <w:rsid w:val="00A07931"/>
    <w:rsid w:val="00A07F98"/>
    <w:rsid w:val="00A10FD1"/>
    <w:rsid w:val="00A20702"/>
    <w:rsid w:val="00A2330F"/>
    <w:rsid w:val="00A23A52"/>
    <w:rsid w:val="00A24990"/>
    <w:rsid w:val="00A31E34"/>
    <w:rsid w:val="00A374C1"/>
    <w:rsid w:val="00A40FED"/>
    <w:rsid w:val="00A419A5"/>
    <w:rsid w:val="00A43491"/>
    <w:rsid w:val="00A466F6"/>
    <w:rsid w:val="00A536C5"/>
    <w:rsid w:val="00A55FD8"/>
    <w:rsid w:val="00A56CD8"/>
    <w:rsid w:val="00A57AA4"/>
    <w:rsid w:val="00A66160"/>
    <w:rsid w:val="00A70E6E"/>
    <w:rsid w:val="00A7244C"/>
    <w:rsid w:val="00A75B88"/>
    <w:rsid w:val="00A76E43"/>
    <w:rsid w:val="00A810B4"/>
    <w:rsid w:val="00A81733"/>
    <w:rsid w:val="00A82208"/>
    <w:rsid w:val="00A83F04"/>
    <w:rsid w:val="00A85D9A"/>
    <w:rsid w:val="00A86C87"/>
    <w:rsid w:val="00AA6E37"/>
    <w:rsid w:val="00AC2F86"/>
    <w:rsid w:val="00AC6CDE"/>
    <w:rsid w:val="00AC7C8D"/>
    <w:rsid w:val="00AD6984"/>
    <w:rsid w:val="00AE225B"/>
    <w:rsid w:val="00AE3570"/>
    <w:rsid w:val="00AE7F42"/>
    <w:rsid w:val="00AF18B7"/>
    <w:rsid w:val="00AF43EB"/>
    <w:rsid w:val="00B02DE1"/>
    <w:rsid w:val="00B03445"/>
    <w:rsid w:val="00B058A3"/>
    <w:rsid w:val="00B11F0B"/>
    <w:rsid w:val="00B12631"/>
    <w:rsid w:val="00B1374F"/>
    <w:rsid w:val="00B139DD"/>
    <w:rsid w:val="00B211DC"/>
    <w:rsid w:val="00B25660"/>
    <w:rsid w:val="00B414DE"/>
    <w:rsid w:val="00B41799"/>
    <w:rsid w:val="00B45A54"/>
    <w:rsid w:val="00B460E2"/>
    <w:rsid w:val="00B46F62"/>
    <w:rsid w:val="00B47044"/>
    <w:rsid w:val="00B51724"/>
    <w:rsid w:val="00B51D56"/>
    <w:rsid w:val="00B51DE4"/>
    <w:rsid w:val="00B52CAF"/>
    <w:rsid w:val="00B63413"/>
    <w:rsid w:val="00B70742"/>
    <w:rsid w:val="00B71380"/>
    <w:rsid w:val="00B7521D"/>
    <w:rsid w:val="00B76125"/>
    <w:rsid w:val="00B86ED9"/>
    <w:rsid w:val="00B87BF2"/>
    <w:rsid w:val="00B95C3B"/>
    <w:rsid w:val="00B95D96"/>
    <w:rsid w:val="00B9647A"/>
    <w:rsid w:val="00BA3AB3"/>
    <w:rsid w:val="00BA6F3A"/>
    <w:rsid w:val="00BA73DB"/>
    <w:rsid w:val="00BB13B9"/>
    <w:rsid w:val="00BB1E6F"/>
    <w:rsid w:val="00BB2B35"/>
    <w:rsid w:val="00BC7A37"/>
    <w:rsid w:val="00BD1238"/>
    <w:rsid w:val="00BD12E0"/>
    <w:rsid w:val="00BD50AC"/>
    <w:rsid w:val="00BD5DB0"/>
    <w:rsid w:val="00BE6A4E"/>
    <w:rsid w:val="00C01557"/>
    <w:rsid w:val="00C02059"/>
    <w:rsid w:val="00C04426"/>
    <w:rsid w:val="00C164B5"/>
    <w:rsid w:val="00C16E36"/>
    <w:rsid w:val="00C17A9A"/>
    <w:rsid w:val="00C21ED3"/>
    <w:rsid w:val="00C3119A"/>
    <w:rsid w:val="00C32095"/>
    <w:rsid w:val="00C36DC5"/>
    <w:rsid w:val="00C371BA"/>
    <w:rsid w:val="00C44333"/>
    <w:rsid w:val="00C4436F"/>
    <w:rsid w:val="00C45119"/>
    <w:rsid w:val="00C57EAE"/>
    <w:rsid w:val="00C60028"/>
    <w:rsid w:val="00C60564"/>
    <w:rsid w:val="00C60C92"/>
    <w:rsid w:val="00C6262F"/>
    <w:rsid w:val="00C649EB"/>
    <w:rsid w:val="00C656C2"/>
    <w:rsid w:val="00C65729"/>
    <w:rsid w:val="00C700DF"/>
    <w:rsid w:val="00C71C34"/>
    <w:rsid w:val="00C72059"/>
    <w:rsid w:val="00C74E4D"/>
    <w:rsid w:val="00C810FD"/>
    <w:rsid w:val="00C83F49"/>
    <w:rsid w:val="00C84795"/>
    <w:rsid w:val="00C84E58"/>
    <w:rsid w:val="00C91F1E"/>
    <w:rsid w:val="00C93DDB"/>
    <w:rsid w:val="00C95DED"/>
    <w:rsid w:val="00CA7FA8"/>
    <w:rsid w:val="00CB01E4"/>
    <w:rsid w:val="00CB4CC4"/>
    <w:rsid w:val="00CC0B3A"/>
    <w:rsid w:val="00CC10A0"/>
    <w:rsid w:val="00CD4C1D"/>
    <w:rsid w:val="00CD79D9"/>
    <w:rsid w:val="00CE56E2"/>
    <w:rsid w:val="00CF1367"/>
    <w:rsid w:val="00CF2BD7"/>
    <w:rsid w:val="00D0018D"/>
    <w:rsid w:val="00D02C75"/>
    <w:rsid w:val="00D214DD"/>
    <w:rsid w:val="00D32172"/>
    <w:rsid w:val="00D33686"/>
    <w:rsid w:val="00D377AA"/>
    <w:rsid w:val="00D4323D"/>
    <w:rsid w:val="00D51D6D"/>
    <w:rsid w:val="00D62E43"/>
    <w:rsid w:val="00D66582"/>
    <w:rsid w:val="00D747F0"/>
    <w:rsid w:val="00D7494F"/>
    <w:rsid w:val="00D84129"/>
    <w:rsid w:val="00D940BF"/>
    <w:rsid w:val="00DA099B"/>
    <w:rsid w:val="00DA4157"/>
    <w:rsid w:val="00DA5B40"/>
    <w:rsid w:val="00DA6916"/>
    <w:rsid w:val="00DC5050"/>
    <w:rsid w:val="00DD0353"/>
    <w:rsid w:val="00DD44CB"/>
    <w:rsid w:val="00DE35BE"/>
    <w:rsid w:val="00DE5DCF"/>
    <w:rsid w:val="00DE7306"/>
    <w:rsid w:val="00DF3220"/>
    <w:rsid w:val="00DF6334"/>
    <w:rsid w:val="00DF6574"/>
    <w:rsid w:val="00E0398C"/>
    <w:rsid w:val="00E06E62"/>
    <w:rsid w:val="00E07A86"/>
    <w:rsid w:val="00E11DFA"/>
    <w:rsid w:val="00E133A3"/>
    <w:rsid w:val="00E20ADC"/>
    <w:rsid w:val="00E23D15"/>
    <w:rsid w:val="00E24A6D"/>
    <w:rsid w:val="00E2500E"/>
    <w:rsid w:val="00E26AF2"/>
    <w:rsid w:val="00E34800"/>
    <w:rsid w:val="00E358CD"/>
    <w:rsid w:val="00E401DF"/>
    <w:rsid w:val="00E44ED2"/>
    <w:rsid w:val="00E4535B"/>
    <w:rsid w:val="00E50ACC"/>
    <w:rsid w:val="00E57716"/>
    <w:rsid w:val="00E61F92"/>
    <w:rsid w:val="00E67231"/>
    <w:rsid w:val="00E70FF0"/>
    <w:rsid w:val="00E74F33"/>
    <w:rsid w:val="00E93ACF"/>
    <w:rsid w:val="00E95D79"/>
    <w:rsid w:val="00E9690B"/>
    <w:rsid w:val="00E9779B"/>
    <w:rsid w:val="00EA0383"/>
    <w:rsid w:val="00EA2013"/>
    <w:rsid w:val="00EA3958"/>
    <w:rsid w:val="00EA3B74"/>
    <w:rsid w:val="00EB0DF3"/>
    <w:rsid w:val="00EB4ADD"/>
    <w:rsid w:val="00EC399E"/>
    <w:rsid w:val="00EC6140"/>
    <w:rsid w:val="00EC6B42"/>
    <w:rsid w:val="00EC6BEA"/>
    <w:rsid w:val="00EC724A"/>
    <w:rsid w:val="00ED3484"/>
    <w:rsid w:val="00ED4696"/>
    <w:rsid w:val="00EF0D97"/>
    <w:rsid w:val="00EF19F0"/>
    <w:rsid w:val="00EF285A"/>
    <w:rsid w:val="00EF32FF"/>
    <w:rsid w:val="00EF3B35"/>
    <w:rsid w:val="00EF6E14"/>
    <w:rsid w:val="00EF746E"/>
    <w:rsid w:val="00F03552"/>
    <w:rsid w:val="00F10F0B"/>
    <w:rsid w:val="00F153F1"/>
    <w:rsid w:val="00F15FDC"/>
    <w:rsid w:val="00F30355"/>
    <w:rsid w:val="00F30BBC"/>
    <w:rsid w:val="00F3169C"/>
    <w:rsid w:val="00F3485B"/>
    <w:rsid w:val="00F3511A"/>
    <w:rsid w:val="00F36146"/>
    <w:rsid w:val="00F459BA"/>
    <w:rsid w:val="00F46A6C"/>
    <w:rsid w:val="00F54737"/>
    <w:rsid w:val="00F577F3"/>
    <w:rsid w:val="00F618BD"/>
    <w:rsid w:val="00F67892"/>
    <w:rsid w:val="00F74A34"/>
    <w:rsid w:val="00F77638"/>
    <w:rsid w:val="00F81E85"/>
    <w:rsid w:val="00F900CC"/>
    <w:rsid w:val="00F90F3D"/>
    <w:rsid w:val="00F93996"/>
    <w:rsid w:val="00F93F4E"/>
    <w:rsid w:val="00F94D8B"/>
    <w:rsid w:val="00FA1C53"/>
    <w:rsid w:val="00FA3D0B"/>
    <w:rsid w:val="00FB03BF"/>
    <w:rsid w:val="00FB2E8B"/>
    <w:rsid w:val="00FB7158"/>
    <w:rsid w:val="00FB71D9"/>
    <w:rsid w:val="00FC0ACF"/>
    <w:rsid w:val="00FD0F57"/>
    <w:rsid w:val="00FD40D1"/>
    <w:rsid w:val="00FE0FF4"/>
    <w:rsid w:val="00FE38E1"/>
    <w:rsid w:val="00FE43A4"/>
    <w:rsid w:val="00FF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7AA31A-E4C4-4A4B-A11A-36A4385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A9A"/>
    <w:rPr>
      <w:sz w:val="24"/>
      <w:szCs w:val="24"/>
    </w:rPr>
  </w:style>
  <w:style w:type="paragraph" w:styleId="Heading2">
    <w:name w:val="heading 2"/>
    <w:basedOn w:val="Normal"/>
    <w:link w:val="Heading2Char"/>
    <w:qFormat/>
    <w:rsid w:val="00AF18B7"/>
    <w:pPr>
      <w:spacing w:after="60"/>
      <w:outlineLvl w:val="1"/>
    </w:pPr>
    <w:rPr>
      <w:rFonts w:eastAsia="Times New Roman"/>
      <w:b/>
      <w:bCs/>
      <w:color w:val="CC660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7A9A"/>
    <w:pPr>
      <w:spacing w:before="100" w:beforeAutospacing="1" w:after="100" w:afterAutospacing="1"/>
    </w:pPr>
    <w:rPr>
      <w:rFonts w:ascii="Arial" w:hAnsi="Arial" w:cs="Arial"/>
      <w:color w:val="000000"/>
      <w:sz w:val="20"/>
      <w:szCs w:val="20"/>
    </w:rPr>
  </w:style>
  <w:style w:type="character" w:styleId="Hyperlink">
    <w:name w:val="Hyperlink"/>
    <w:uiPriority w:val="99"/>
    <w:unhideWhenUsed/>
    <w:rsid w:val="009B17DE"/>
    <w:rPr>
      <w:color w:val="0000FF"/>
      <w:u w:val="single"/>
    </w:rPr>
  </w:style>
  <w:style w:type="paragraph" w:styleId="BodyText3">
    <w:name w:val="Body Text 3"/>
    <w:basedOn w:val="Normal"/>
    <w:link w:val="BodyText3Char"/>
    <w:rsid w:val="009D4CCA"/>
    <w:pPr>
      <w:spacing w:after="120"/>
    </w:pPr>
    <w:rPr>
      <w:rFonts w:ascii="Arial" w:eastAsia="Times New Roman" w:hAnsi="Arial" w:cs="Arial"/>
      <w:sz w:val="16"/>
      <w:szCs w:val="16"/>
    </w:rPr>
  </w:style>
  <w:style w:type="character" w:customStyle="1" w:styleId="BodyText3Char">
    <w:name w:val="Body Text 3 Char"/>
    <w:link w:val="BodyText3"/>
    <w:rsid w:val="009D4CCA"/>
    <w:rPr>
      <w:rFonts w:ascii="Arial" w:eastAsia="Times New Roman" w:hAnsi="Arial" w:cs="Arial"/>
      <w:sz w:val="16"/>
      <w:szCs w:val="16"/>
      <w:lang w:eastAsia="en-US"/>
    </w:rPr>
  </w:style>
  <w:style w:type="character" w:customStyle="1" w:styleId="Heading2Char">
    <w:name w:val="Heading 2 Char"/>
    <w:link w:val="Heading2"/>
    <w:rsid w:val="00AF18B7"/>
    <w:rPr>
      <w:rFonts w:eastAsia="Times New Roman"/>
      <w:b/>
      <w:bCs/>
      <w:color w:val="CC6600"/>
      <w:sz w:val="24"/>
      <w:szCs w:val="24"/>
      <w:lang w:val="de-DE" w:eastAsia="de-DE"/>
    </w:rPr>
  </w:style>
  <w:style w:type="table" w:styleId="TableGrid">
    <w:name w:val="Table Grid"/>
    <w:basedOn w:val="TableNormal"/>
    <w:rsid w:val="00AF18B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31">
    <w:name w:val="Überschrift 31"/>
    <w:basedOn w:val="Normal"/>
    <w:rsid w:val="00AF18B7"/>
    <w:pPr>
      <w:spacing w:after="60"/>
      <w:outlineLvl w:val="3"/>
    </w:pPr>
    <w:rPr>
      <w:rFonts w:eastAsia="Times New Roman"/>
      <w:b/>
      <w:bCs/>
      <w:color w:val="000000"/>
      <w:lang w:val="de-DE" w:eastAsia="de-DE"/>
    </w:rPr>
  </w:style>
  <w:style w:type="table" w:customStyle="1" w:styleId="TableGrid1">
    <w:name w:val="Table Grid1"/>
    <w:basedOn w:val="TableNormal"/>
    <w:next w:val="TableGrid"/>
    <w:uiPriority w:val="59"/>
    <w:rsid w:val="00372E24"/>
    <w:rPr>
      <w:rFonts w:ascii="Arial" w:eastAsia="MS Mincho" w:hAnsi="Arial"/>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C81"/>
    <w:pPr>
      <w:tabs>
        <w:tab w:val="center" w:pos="4680"/>
        <w:tab w:val="right" w:pos="9360"/>
      </w:tabs>
    </w:pPr>
  </w:style>
  <w:style w:type="character" w:customStyle="1" w:styleId="HeaderChar">
    <w:name w:val="Header Char"/>
    <w:link w:val="Header"/>
    <w:uiPriority w:val="99"/>
    <w:rsid w:val="003A5C81"/>
    <w:rPr>
      <w:sz w:val="24"/>
      <w:szCs w:val="24"/>
      <w:lang w:eastAsia="en-US"/>
    </w:rPr>
  </w:style>
  <w:style w:type="paragraph" w:styleId="Footer">
    <w:name w:val="footer"/>
    <w:basedOn w:val="Normal"/>
    <w:link w:val="FooterChar"/>
    <w:uiPriority w:val="99"/>
    <w:unhideWhenUsed/>
    <w:rsid w:val="003A5C81"/>
    <w:pPr>
      <w:tabs>
        <w:tab w:val="center" w:pos="4680"/>
        <w:tab w:val="right" w:pos="9360"/>
      </w:tabs>
    </w:pPr>
  </w:style>
  <w:style w:type="character" w:customStyle="1" w:styleId="FooterChar">
    <w:name w:val="Footer Char"/>
    <w:link w:val="Footer"/>
    <w:uiPriority w:val="99"/>
    <w:rsid w:val="003A5C81"/>
    <w:rPr>
      <w:sz w:val="24"/>
      <w:szCs w:val="24"/>
      <w:lang w:eastAsia="en-US"/>
    </w:rPr>
  </w:style>
  <w:style w:type="character" w:styleId="CommentReference">
    <w:name w:val="annotation reference"/>
    <w:uiPriority w:val="99"/>
    <w:semiHidden/>
    <w:unhideWhenUsed/>
    <w:rsid w:val="009A6ACF"/>
    <w:rPr>
      <w:sz w:val="16"/>
      <w:szCs w:val="16"/>
    </w:rPr>
  </w:style>
  <w:style w:type="paragraph" w:styleId="CommentText">
    <w:name w:val="annotation text"/>
    <w:basedOn w:val="Normal"/>
    <w:link w:val="CommentTextChar"/>
    <w:uiPriority w:val="99"/>
    <w:semiHidden/>
    <w:unhideWhenUsed/>
    <w:rsid w:val="009A6ACF"/>
    <w:rPr>
      <w:sz w:val="20"/>
      <w:szCs w:val="20"/>
    </w:rPr>
  </w:style>
  <w:style w:type="character" w:customStyle="1" w:styleId="CommentTextChar">
    <w:name w:val="Comment Text Char"/>
    <w:link w:val="CommentText"/>
    <w:uiPriority w:val="99"/>
    <w:semiHidden/>
    <w:rsid w:val="009A6ACF"/>
    <w:rPr>
      <w:lang w:eastAsia="en-US"/>
    </w:rPr>
  </w:style>
  <w:style w:type="paragraph" w:styleId="BalloonText">
    <w:name w:val="Balloon Text"/>
    <w:basedOn w:val="Normal"/>
    <w:link w:val="BalloonTextChar"/>
    <w:uiPriority w:val="99"/>
    <w:semiHidden/>
    <w:unhideWhenUsed/>
    <w:rsid w:val="009A6ACF"/>
    <w:rPr>
      <w:rFonts w:ascii="Tahoma" w:hAnsi="Tahoma" w:cs="Tahoma"/>
      <w:sz w:val="16"/>
      <w:szCs w:val="16"/>
    </w:rPr>
  </w:style>
  <w:style w:type="character" w:customStyle="1" w:styleId="BalloonTextChar">
    <w:name w:val="Balloon Text Char"/>
    <w:link w:val="BalloonText"/>
    <w:uiPriority w:val="99"/>
    <w:semiHidden/>
    <w:rsid w:val="009A6ACF"/>
    <w:rPr>
      <w:rFonts w:ascii="Tahoma" w:hAnsi="Tahoma" w:cs="Tahoma"/>
      <w:sz w:val="16"/>
      <w:szCs w:val="16"/>
      <w:lang w:eastAsia="en-US"/>
    </w:rPr>
  </w:style>
  <w:style w:type="character" w:styleId="FollowedHyperlink">
    <w:name w:val="FollowedHyperlink"/>
    <w:uiPriority w:val="99"/>
    <w:semiHidden/>
    <w:unhideWhenUsed/>
    <w:rsid w:val="00EF28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475">
      <w:bodyDiv w:val="1"/>
      <w:marLeft w:val="0"/>
      <w:marRight w:val="0"/>
      <w:marTop w:val="0"/>
      <w:marBottom w:val="0"/>
      <w:divBdr>
        <w:top w:val="none" w:sz="0" w:space="0" w:color="auto"/>
        <w:left w:val="none" w:sz="0" w:space="0" w:color="auto"/>
        <w:bottom w:val="none" w:sz="0" w:space="0" w:color="auto"/>
        <w:right w:val="none" w:sz="0" w:space="0" w:color="auto"/>
      </w:divBdr>
    </w:div>
    <w:div w:id="516886885">
      <w:bodyDiv w:val="1"/>
      <w:marLeft w:val="0"/>
      <w:marRight w:val="0"/>
      <w:marTop w:val="0"/>
      <w:marBottom w:val="0"/>
      <w:divBdr>
        <w:top w:val="none" w:sz="0" w:space="0" w:color="auto"/>
        <w:left w:val="none" w:sz="0" w:space="0" w:color="auto"/>
        <w:bottom w:val="none" w:sz="0" w:space="0" w:color="auto"/>
        <w:right w:val="none" w:sz="0" w:space="0" w:color="auto"/>
      </w:divBdr>
    </w:div>
    <w:div w:id="934555976">
      <w:bodyDiv w:val="1"/>
      <w:marLeft w:val="0"/>
      <w:marRight w:val="0"/>
      <w:marTop w:val="0"/>
      <w:marBottom w:val="0"/>
      <w:divBdr>
        <w:top w:val="none" w:sz="0" w:space="0" w:color="auto"/>
        <w:left w:val="none" w:sz="0" w:space="0" w:color="auto"/>
        <w:bottom w:val="none" w:sz="0" w:space="0" w:color="auto"/>
        <w:right w:val="none" w:sz="0" w:space="0" w:color="auto"/>
      </w:divBdr>
    </w:div>
    <w:div w:id="939683441">
      <w:bodyDiv w:val="1"/>
      <w:marLeft w:val="0"/>
      <w:marRight w:val="0"/>
      <w:marTop w:val="0"/>
      <w:marBottom w:val="0"/>
      <w:divBdr>
        <w:top w:val="none" w:sz="0" w:space="0" w:color="auto"/>
        <w:left w:val="none" w:sz="0" w:space="0" w:color="auto"/>
        <w:bottom w:val="none" w:sz="0" w:space="0" w:color="auto"/>
        <w:right w:val="none" w:sz="0" w:space="0" w:color="auto"/>
      </w:divBdr>
    </w:div>
    <w:div w:id="1582255385">
      <w:bodyDiv w:val="1"/>
      <w:marLeft w:val="0"/>
      <w:marRight w:val="0"/>
      <w:marTop w:val="0"/>
      <w:marBottom w:val="0"/>
      <w:divBdr>
        <w:top w:val="none" w:sz="0" w:space="0" w:color="auto"/>
        <w:left w:val="none" w:sz="0" w:space="0" w:color="auto"/>
        <w:bottom w:val="none" w:sz="0" w:space="0" w:color="auto"/>
        <w:right w:val="none" w:sz="0" w:space="0" w:color="auto"/>
      </w:divBdr>
    </w:div>
    <w:div w:id="1786920986">
      <w:bodyDiv w:val="1"/>
      <w:marLeft w:val="0"/>
      <w:marRight w:val="0"/>
      <w:marTop w:val="0"/>
      <w:marBottom w:val="0"/>
      <w:divBdr>
        <w:top w:val="none" w:sz="0" w:space="0" w:color="auto"/>
        <w:left w:val="none" w:sz="0" w:space="0" w:color="auto"/>
        <w:bottom w:val="none" w:sz="0" w:space="0" w:color="auto"/>
        <w:right w:val="none" w:sz="0" w:space="0" w:color="auto"/>
      </w:divBdr>
    </w:div>
    <w:div w:id="20877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po.ic.gc.ca/eic/site/cipointernet-internetopic.nsf/eng/h_wr02360.html" TargetMode="External"/><Relationship Id="rId13" Type="http://schemas.openxmlformats.org/officeDocument/2006/relationships/hyperlink" Target="mailto:strebing@yorku.ca" TargetMode="External"/><Relationship Id="rId18" Type="http://schemas.openxmlformats.org/officeDocument/2006/relationships/hyperlink" Target="http://myacademicrecord.students.yorku.ca/deferred-standing" TargetMode="External"/><Relationship Id="rId26" Type="http://schemas.openxmlformats.org/officeDocument/2006/relationships/hyperlink" Target="http://myacademicrecord.students.yorku.ca/grade-reappraisal-policy" TargetMode="External"/><Relationship Id="rId3" Type="http://schemas.openxmlformats.org/officeDocument/2006/relationships/styles" Target="styles.xml"/><Relationship Id="rId21" Type="http://schemas.openxmlformats.org/officeDocument/2006/relationships/hyperlink" Target="http://apps.eso.yorku.ca/apps/adms/deferredexams.nsf" TargetMode="External"/><Relationship Id="rId7" Type="http://schemas.openxmlformats.org/officeDocument/2006/relationships/endnotes" Target="endnotes.xml"/><Relationship Id="rId12" Type="http://schemas.openxmlformats.org/officeDocument/2006/relationships/hyperlink" Target="mailto:strebing@yorku.ca" TargetMode="External"/><Relationship Id="rId17" Type="http://schemas.openxmlformats.org/officeDocument/2006/relationships/hyperlink" Target="mailto:strebing@yorku.ca" TargetMode="External"/><Relationship Id="rId25" Type="http://schemas.openxmlformats.org/officeDocument/2006/relationships/hyperlink" Target="http://secretariat-policies.info.yorku.ca/policies/limits-on-the-worth-of-examinations-in-the-final-classes-of-a-term-polic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rebing@yorku.ca" TargetMode="External"/><Relationship Id="rId20" Type="http://schemas.openxmlformats.org/officeDocument/2006/relationships/hyperlink" Target="http://registrar.yorku.ca/pdf/attending-physicians-statement.pdf" TargetMode="External"/><Relationship Id="rId29" Type="http://schemas.openxmlformats.org/officeDocument/2006/relationships/hyperlink" Target="http://www.yorku.ca/dsh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braham295@gmail.com" TargetMode="External"/><Relationship Id="rId24" Type="http://schemas.openxmlformats.org/officeDocument/2006/relationships/hyperlink" Target="http://www.yorku.ca/univsec/policies/document.php?document=8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rebing@yorku.ca" TargetMode="External"/><Relationship Id="rId23" Type="http://schemas.openxmlformats.org/officeDocument/2006/relationships/hyperlink" Target="https://spark.library.yorku.ca/academic-integrity-what-is-academic-integrity/" TargetMode="External"/><Relationship Id="rId28" Type="http://schemas.openxmlformats.org/officeDocument/2006/relationships/hyperlink" Target="https://w2prod.sis.yorku.ca/Apps/WebObjects/cdm.woa/wa/regobs" TargetMode="External"/><Relationship Id="rId10" Type="http://schemas.openxmlformats.org/officeDocument/2006/relationships/hyperlink" Target="mailto:helpdesk@yorku.ca" TargetMode="External"/><Relationship Id="rId19" Type="http://schemas.openxmlformats.org/officeDocument/2006/relationships/hyperlink" Target="http://www.registrar.yorku.ca/pdf/deferred_standing_agreement.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bing@yorku.ca" TargetMode="External"/><Relationship Id="rId14" Type="http://schemas.openxmlformats.org/officeDocument/2006/relationships/hyperlink" Target="mailto:strebing@yorku.ca" TargetMode="External"/><Relationship Id="rId22" Type="http://schemas.openxmlformats.org/officeDocument/2006/relationships/hyperlink" Target="http://www.yorku.ca/secretariat/policies/document.php?document=69" TargetMode="External"/><Relationship Id="rId27" Type="http://schemas.openxmlformats.org/officeDocument/2006/relationships/hyperlink" Target="http://ds.info.yorku.ca/academic-support-accomodations/" TargetMode="External"/><Relationship Id="rId30" Type="http://schemas.openxmlformats.org/officeDocument/2006/relationships/hyperlink" Target="http://www.yorku.ca/alt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5A9A-5A64-46A1-A5F5-EFA7566B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4915</Words>
  <Characters>28021</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Course Instructor/Contact:</vt:lpstr>
    </vt:vector>
  </TitlesOfParts>
  <Company>atkinson</Company>
  <LinksUpToDate>false</LinksUpToDate>
  <CharactersWithSpaces>32871</CharactersWithSpaces>
  <SharedDoc>false</SharedDoc>
  <HLinks>
    <vt:vector size="138" baseType="variant">
      <vt:variant>
        <vt:i4>131099</vt:i4>
      </vt:variant>
      <vt:variant>
        <vt:i4>66</vt:i4>
      </vt:variant>
      <vt:variant>
        <vt:i4>0</vt:i4>
      </vt:variant>
      <vt:variant>
        <vt:i4>5</vt:i4>
      </vt:variant>
      <vt:variant>
        <vt:lpwstr>http://www.yorku.ca/altexams/</vt:lpwstr>
      </vt:variant>
      <vt:variant>
        <vt:lpwstr/>
      </vt:variant>
      <vt:variant>
        <vt:i4>3145845</vt:i4>
      </vt:variant>
      <vt:variant>
        <vt:i4>63</vt:i4>
      </vt:variant>
      <vt:variant>
        <vt:i4>0</vt:i4>
      </vt:variant>
      <vt:variant>
        <vt:i4>5</vt:i4>
      </vt:variant>
      <vt:variant>
        <vt:lpwstr>http://www.yorku.ca/dshub/</vt:lpwstr>
      </vt:variant>
      <vt:variant>
        <vt:lpwstr/>
      </vt:variant>
      <vt:variant>
        <vt:i4>5308430</vt:i4>
      </vt:variant>
      <vt:variant>
        <vt:i4>60</vt:i4>
      </vt:variant>
      <vt:variant>
        <vt:i4>0</vt:i4>
      </vt:variant>
      <vt:variant>
        <vt:i4>5</vt:i4>
      </vt:variant>
      <vt:variant>
        <vt:lpwstr>https://w2prod.sis.yorku.ca/Apps/WebObjects/cdm.woa/wa/regobs</vt:lpwstr>
      </vt:variant>
      <vt:variant>
        <vt:lpwstr/>
      </vt:variant>
      <vt:variant>
        <vt:i4>2097262</vt:i4>
      </vt:variant>
      <vt:variant>
        <vt:i4>57</vt:i4>
      </vt:variant>
      <vt:variant>
        <vt:i4>0</vt:i4>
      </vt:variant>
      <vt:variant>
        <vt:i4>5</vt:i4>
      </vt:variant>
      <vt:variant>
        <vt:lpwstr>http://ds.info.yorku.ca/academic-support-accomodations/</vt:lpwstr>
      </vt:variant>
      <vt:variant>
        <vt:lpwstr/>
      </vt:variant>
      <vt:variant>
        <vt:i4>4063332</vt:i4>
      </vt:variant>
      <vt:variant>
        <vt:i4>54</vt:i4>
      </vt:variant>
      <vt:variant>
        <vt:i4>0</vt:i4>
      </vt:variant>
      <vt:variant>
        <vt:i4>5</vt:i4>
      </vt:variant>
      <vt:variant>
        <vt:lpwstr>http://myacademicrecord.students.yorku.ca/grade-reappraisal-policy</vt:lpwstr>
      </vt:variant>
      <vt:variant>
        <vt:lpwstr/>
      </vt:variant>
      <vt:variant>
        <vt:i4>131092</vt:i4>
      </vt:variant>
      <vt:variant>
        <vt:i4>51</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48</vt:i4>
      </vt:variant>
      <vt:variant>
        <vt:i4>0</vt:i4>
      </vt:variant>
      <vt:variant>
        <vt:i4>5</vt:i4>
      </vt:variant>
      <vt:variant>
        <vt:lpwstr>http://www.yorku.ca/univsec/policies/document.php?document=86</vt:lpwstr>
      </vt:variant>
      <vt:variant>
        <vt:lpwstr/>
      </vt:variant>
      <vt:variant>
        <vt:i4>720922</vt:i4>
      </vt:variant>
      <vt:variant>
        <vt:i4>45</vt:i4>
      </vt:variant>
      <vt:variant>
        <vt:i4>0</vt:i4>
      </vt:variant>
      <vt:variant>
        <vt:i4>5</vt:i4>
      </vt:variant>
      <vt:variant>
        <vt:lpwstr>https://spark.library.yorku.ca/academic-integrity-what-is-academic-integrity/</vt:lpwstr>
      </vt:variant>
      <vt:variant>
        <vt:lpwstr/>
      </vt:variant>
      <vt:variant>
        <vt:i4>1703957</vt:i4>
      </vt:variant>
      <vt:variant>
        <vt:i4>42</vt:i4>
      </vt:variant>
      <vt:variant>
        <vt:i4>0</vt:i4>
      </vt:variant>
      <vt:variant>
        <vt:i4>5</vt:i4>
      </vt:variant>
      <vt:variant>
        <vt:lpwstr>http://www.yorku.ca/secretariat/policies/document.php?document=69</vt:lpwstr>
      </vt:variant>
      <vt:variant>
        <vt:lpwstr/>
      </vt:variant>
      <vt:variant>
        <vt:i4>4259916</vt:i4>
      </vt:variant>
      <vt:variant>
        <vt:i4>39</vt:i4>
      </vt:variant>
      <vt:variant>
        <vt:i4>0</vt:i4>
      </vt:variant>
      <vt:variant>
        <vt:i4>5</vt:i4>
      </vt:variant>
      <vt:variant>
        <vt:lpwstr>http://apps.eso.yorku.ca/apps/adms/deferredexams.nsf</vt:lpwstr>
      </vt:variant>
      <vt:variant>
        <vt:lpwstr/>
      </vt:variant>
      <vt:variant>
        <vt:i4>1572885</vt:i4>
      </vt:variant>
      <vt:variant>
        <vt:i4>36</vt:i4>
      </vt:variant>
      <vt:variant>
        <vt:i4>0</vt:i4>
      </vt:variant>
      <vt:variant>
        <vt:i4>5</vt:i4>
      </vt:variant>
      <vt:variant>
        <vt:lpwstr>http://registrar.yorku.ca/pdf/attending-physicians-statement.pdf</vt:lpwstr>
      </vt:variant>
      <vt:variant>
        <vt:lpwstr/>
      </vt:variant>
      <vt:variant>
        <vt:i4>3014771</vt:i4>
      </vt:variant>
      <vt:variant>
        <vt:i4>33</vt:i4>
      </vt:variant>
      <vt:variant>
        <vt:i4>0</vt:i4>
      </vt:variant>
      <vt:variant>
        <vt:i4>5</vt:i4>
      </vt:variant>
      <vt:variant>
        <vt:lpwstr>http://www.registrar.yorku.ca/pdf/deferred_standing_agreement.pdf</vt:lpwstr>
      </vt:variant>
      <vt:variant>
        <vt:lpwstr/>
      </vt:variant>
      <vt:variant>
        <vt:i4>3538990</vt:i4>
      </vt:variant>
      <vt:variant>
        <vt:i4>30</vt:i4>
      </vt:variant>
      <vt:variant>
        <vt:i4>0</vt:i4>
      </vt:variant>
      <vt:variant>
        <vt:i4>5</vt:i4>
      </vt:variant>
      <vt:variant>
        <vt:lpwstr>http://myacademicrecord.students.yorku.ca/deferred-standing</vt:lpwstr>
      </vt:variant>
      <vt:variant>
        <vt:lpwstr/>
      </vt:variant>
      <vt:variant>
        <vt:i4>6553672</vt:i4>
      </vt:variant>
      <vt:variant>
        <vt:i4>27</vt:i4>
      </vt:variant>
      <vt:variant>
        <vt:i4>0</vt:i4>
      </vt:variant>
      <vt:variant>
        <vt:i4>5</vt:i4>
      </vt:variant>
      <vt:variant>
        <vt:lpwstr>mailto:strebing@yorku.ca</vt:lpwstr>
      </vt:variant>
      <vt:variant>
        <vt:lpwstr/>
      </vt:variant>
      <vt:variant>
        <vt:i4>6553672</vt:i4>
      </vt:variant>
      <vt:variant>
        <vt:i4>24</vt:i4>
      </vt:variant>
      <vt:variant>
        <vt:i4>0</vt:i4>
      </vt:variant>
      <vt:variant>
        <vt:i4>5</vt:i4>
      </vt:variant>
      <vt:variant>
        <vt:lpwstr>mailto:strebing@yorku.ca</vt:lpwstr>
      </vt:variant>
      <vt:variant>
        <vt:lpwstr/>
      </vt:variant>
      <vt:variant>
        <vt:i4>6553672</vt:i4>
      </vt:variant>
      <vt:variant>
        <vt:i4>21</vt:i4>
      </vt:variant>
      <vt:variant>
        <vt:i4>0</vt:i4>
      </vt:variant>
      <vt:variant>
        <vt:i4>5</vt:i4>
      </vt:variant>
      <vt:variant>
        <vt:lpwstr>mailto:strebing@yorku.ca</vt:lpwstr>
      </vt:variant>
      <vt:variant>
        <vt:lpwstr/>
      </vt:variant>
      <vt:variant>
        <vt:i4>6553672</vt:i4>
      </vt:variant>
      <vt:variant>
        <vt:i4>18</vt:i4>
      </vt:variant>
      <vt:variant>
        <vt:i4>0</vt:i4>
      </vt:variant>
      <vt:variant>
        <vt:i4>5</vt:i4>
      </vt:variant>
      <vt:variant>
        <vt:lpwstr>mailto:strebing@yorku.ca</vt:lpwstr>
      </vt:variant>
      <vt:variant>
        <vt:lpwstr/>
      </vt:variant>
      <vt:variant>
        <vt:i4>6553672</vt:i4>
      </vt:variant>
      <vt:variant>
        <vt:i4>15</vt:i4>
      </vt:variant>
      <vt:variant>
        <vt:i4>0</vt:i4>
      </vt:variant>
      <vt:variant>
        <vt:i4>5</vt:i4>
      </vt:variant>
      <vt:variant>
        <vt:lpwstr>mailto:strebing@yorku.ca</vt:lpwstr>
      </vt:variant>
      <vt:variant>
        <vt:lpwstr/>
      </vt:variant>
      <vt:variant>
        <vt:i4>6553672</vt:i4>
      </vt:variant>
      <vt:variant>
        <vt:i4>12</vt:i4>
      </vt:variant>
      <vt:variant>
        <vt:i4>0</vt:i4>
      </vt:variant>
      <vt:variant>
        <vt:i4>5</vt:i4>
      </vt:variant>
      <vt:variant>
        <vt:lpwstr>mailto:strebing@yorku.ca</vt:lpwstr>
      </vt:variant>
      <vt:variant>
        <vt:lpwstr/>
      </vt:variant>
      <vt:variant>
        <vt:i4>2424840</vt:i4>
      </vt:variant>
      <vt:variant>
        <vt:i4>9</vt:i4>
      </vt:variant>
      <vt:variant>
        <vt:i4>0</vt:i4>
      </vt:variant>
      <vt:variant>
        <vt:i4>5</vt:i4>
      </vt:variant>
      <vt:variant>
        <vt:lpwstr>mailto:m.abraham295@gmail.com</vt:lpwstr>
      </vt:variant>
      <vt:variant>
        <vt:lpwstr/>
      </vt:variant>
      <vt:variant>
        <vt:i4>7995468</vt:i4>
      </vt:variant>
      <vt:variant>
        <vt:i4>6</vt:i4>
      </vt:variant>
      <vt:variant>
        <vt:i4>0</vt:i4>
      </vt:variant>
      <vt:variant>
        <vt:i4>5</vt:i4>
      </vt:variant>
      <vt:variant>
        <vt:lpwstr>mailto:helpdesk@yorku.ca</vt:lpwstr>
      </vt:variant>
      <vt:variant>
        <vt:lpwstr/>
      </vt:variant>
      <vt:variant>
        <vt:i4>6553672</vt:i4>
      </vt:variant>
      <vt:variant>
        <vt:i4>3</vt:i4>
      </vt:variant>
      <vt:variant>
        <vt:i4>0</vt:i4>
      </vt:variant>
      <vt:variant>
        <vt:i4>5</vt:i4>
      </vt:variant>
      <vt:variant>
        <vt:lpwstr>mailto:strebing@yorku.ca</vt:lpwstr>
      </vt:variant>
      <vt:variant>
        <vt:lpwstr/>
      </vt:variant>
      <vt:variant>
        <vt:i4>4456545</vt:i4>
      </vt:variant>
      <vt:variant>
        <vt:i4>0</vt:i4>
      </vt:variant>
      <vt:variant>
        <vt:i4>0</vt:i4>
      </vt:variant>
      <vt:variant>
        <vt:i4>5</vt:i4>
      </vt:variant>
      <vt:variant>
        <vt:lpwstr>http://www.cipo.ic.gc.ca/eic/site/cipointernet-internetopic.nsf/eng/h_wr02360.html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Instructor/Contact:</dc:title>
  <dc:subject/>
  <dc:creator>esouser</dc:creator>
  <cp:keywords/>
  <cp:lastModifiedBy>Despina Ikik</cp:lastModifiedBy>
  <cp:revision>2</cp:revision>
  <dcterms:created xsi:type="dcterms:W3CDTF">2019-04-17T17:40:00Z</dcterms:created>
  <dcterms:modified xsi:type="dcterms:W3CDTF">2019-04-17T17:40:00Z</dcterms:modified>
</cp:coreProperties>
</file>