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33" w:rsidRPr="00611024" w:rsidRDefault="00CB253C">
      <w:pPr>
        <w:pStyle w:val="Heading1"/>
        <w:spacing w:before="46" w:line="325" w:lineRule="exact"/>
        <w:ind w:left="1489" w:right="1351"/>
        <w:jc w:val="center"/>
        <w:rPr>
          <w:sz w:val="24"/>
          <w:szCs w:val="24"/>
        </w:rPr>
      </w:pPr>
      <w:r w:rsidRPr="00611024">
        <w:rPr>
          <w:spacing w:val="-1"/>
          <w:sz w:val="24"/>
          <w:szCs w:val="24"/>
        </w:rPr>
        <w:t>York University</w:t>
      </w:r>
    </w:p>
    <w:p w:rsidR="00290833" w:rsidRPr="00611024" w:rsidRDefault="00CB253C" w:rsidP="00611024">
      <w:pPr>
        <w:ind w:left="1987" w:right="1844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611024">
        <w:rPr>
          <w:rFonts w:ascii="Trebuchet MS"/>
          <w:spacing w:val="-1"/>
          <w:sz w:val="24"/>
          <w:szCs w:val="24"/>
        </w:rPr>
        <w:t>Faculty</w:t>
      </w:r>
      <w:r w:rsidRPr="00611024">
        <w:rPr>
          <w:rFonts w:ascii="Trebuchet MS"/>
          <w:sz w:val="24"/>
          <w:szCs w:val="24"/>
        </w:rPr>
        <w:t xml:space="preserve"> of</w:t>
      </w:r>
      <w:r w:rsidRPr="00611024">
        <w:rPr>
          <w:rFonts w:ascii="Trebuchet MS"/>
          <w:spacing w:val="-2"/>
          <w:sz w:val="24"/>
          <w:szCs w:val="24"/>
        </w:rPr>
        <w:t xml:space="preserve"> </w:t>
      </w:r>
      <w:r w:rsidRPr="00611024">
        <w:rPr>
          <w:rFonts w:ascii="Trebuchet MS"/>
          <w:spacing w:val="-1"/>
          <w:sz w:val="24"/>
          <w:szCs w:val="24"/>
        </w:rPr>
        <w:t>Liberal</w:t>
      </w:r>
      <w:r w:rsidRPr="00611024">
        <w:rPr>
          <w:rFonts w:ascii="Trebuchet MS"/>
          <w:sz w:val="24"/>
          <w:szCs w:val="24"/>
        </w:rPr>
        <w:t xml:space="preserve"> </w:t>
      </w:r>
      <w:r w:rsidRPr="00611024">
        <w:rPr>
          <w:rFonts w:ascii="Trebuchet MS"/>
          <w:spacing w:val="-1"/>
          <w:sz w:val="24"/>
          <w:szCs w:val="24"/>
        </w:rPr>
        <w:t>Arts</w:t>
      </w:r>
      <w:r w:rsidRPr="00611024">
        <w:rPr>
          <w:rFonts w:ascii="Trebuchet MS"/>
          <w:spacing w:val="-2"/>
          <w:sz w:val="24"/>
          <w:szCs w:val="24"/>
        </w:rPr>
        <w:t xml:space="preserve"> </w:t>
      </w:r>
      <w:r w:rsidRPr="00611024">
        <w:rPr>
          <w:rFonts w:ascii="Trebuchet MS"/>
          <w:spacing w:val="-1"/>
          <w:sz w:val="24"/>
          <w:szCs w:val="24"/>
        </w:rPr>
        <w:t>and Professional</w:t>
      </w:r>
      <w:r w:rsidRPr="00611024">
        <w:rPr>
          <w:rFonts w:ascii="Trebuchet MS"/>
          <w:sz w:val="24"/>
          <w:szCs w:val="24"/>
        </w:rPr>
        <w:t xml:space="preserve"> </w:t>
      </w:r>
      <w:r w:rsidR="00611024" w:rsidRPr="00611024">
        <w:rPr>
          <w:rFonts w:ascii="Trebuchet MS"/>
          <w:sz w:val="24"/>
          <w:szCs w:val="24"/>
        </w:rPr>
        <w:t>S</w:t>
      </w:r>
      <w:r w:rsidRPr="00611024">
        <w:rPr>
          <w:rFonts w:ascii="Trebuchet MS"/>
          <w:spacing w:val="-1"/>
          <w:sz w:val="24"/>
          <w:szCs w:val="24"/>
        </w:rPr>
        <w:t>tudies</w:t>
      </w:r>
      <w:r w:rsidRPr="00611024">
        <w:rPr>
          <w:rFonts w:ascii="Trebuchet MS"/>
          <w:spacing w:val="31"/>
          <w:sz w:val="24"/>
          <w:szCs w:val="24"/>
        </w:rPr>
        <w:t xml:space="preserve"> </w:t>
      </w:r>
      <w:r w:rsidRPr="00611024">
        <w:rPr>
          <w:rFonts w:ascii="Trebuchet MS"/>
          <w:spacing w:val="-1"/>
          <w:sz w:val="24"/>
          <w:szCs w:val="24"/>
        </w:rPr>
        <w:t>School</w:t>
      </w:r>
      <w:r w:rsidRPr="00611024">
        <w:rPr>
          <w:rFonts w:ascii="Trebuchet MS"/>
          <w:sz w:val="24"/>
          <w:szCs w:val="24"/>
        </w:rPr>
        <w:t xml:space="preserve"> of</w:t>
      </w:r>
      <w:r w:rsidRPr="00611024">
        <w:rPr>
          <w:rFonts w:ascii="Trebuchet MS"/>
          <w:spacing w:val="-1"/>
          <w:sz w:val="24"/>
          <w:szCs w:val="24"/>
        </w:rPr>
        <w:t xml:space="preserve"> Administrative</w:t>
      </w:r>
      <w:r w:rsidRPr="00611024">
        <w:rPr>
          <w:rFonts w:ascii="Trebuchet MS"/>
          <w:sz w:val="24"/>
          <w:szCs w:val="24"/>
        </w:rPr>
        <w:t xml:space="preserve"> </w:t>
      </w:r>
      <w:r w:rsidRPr="00611024">
        <w:rPr>
          <w:rFonts w:ascii="Trebuchet MS"/>
          <w:spacing w:val="-1"/>
          <w:sz w:val="24"/>
          <w:szCs w:val="24"/>
        </w:rPr>
        <w:t>Studies</w:t>
      </w:r>
    </w:p>
    <w:p w:rsidR="00290833" w:rsidRPr="00611024" w:rsidRDefault="00290833">
      <w:pPr>
        <w:spacing w:before="9"/>
        <w:rPr>
          <w:rFonts w:ascii="Trebuchet MS" w:eastAsia="Trebuchet MS" w:hAnsi="Trebuchet MS" w:cs="Trebuchet MS"/>
          <w:sz w:val="24"/>
          <w:szCs w:val="24"/>
        </w:rPr>
      </w:pPr>
    </w:p>
    <w:p w:rsidR="00290833" w:rsidRPr="00611024" w:rsidRDefault="00CB253C">
      <w:pPr>
        <w:ind w:left="1491" w:right="1351"/>
        <w:jc w:val="center"/>
        <w:rPr>
          <w:rFonts w:ascii="Trebuchet MS" w:eastAsia="Trebuchet MS" w:hAnsi="Trebuchet MS" w:cs="Trebuchet MS"/>
          <w:b/>
          <w:color w:val="4F81BD" w:themeColor="accent1"/>
          <w:sz w:val="24"/>
          <w:szCs w:val="24"/>
        </w:rPr>
      </w:pPr>
      <w:r w:rsidRPr="00611024">
        <w:rPr>
          <w:rFonts w:ascii="Trebuchet MS"/>
          <w:b/>
          <w:color w:val="4F81BD" w:themeColor="accent1"/>
          <w:spacing w:val="-1"/>
          <w:sz w:val="24"/>
          <w:szCs w:val="24"/>
        </w:rPr>
        <w:t>Introduction</w:t>
      </w:r>
      <w:r w:rsidRPr="00611024">
        <w:rPr>
          <w:rFonts w:ascii="Trebuchet MS"/>
          <w:b/>
          <w:color w:val="4F81BD" w:themeColor="accent1"/>
          <w:sz w:val="24"/>
          <w:szCs w:val="24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  <w:sz w:val="24"/>
          <w:szCs w:val="24"/>
        </w:rPr>
        <w:t>to</w:t>
      </w:r>
      <w:r w:rsidRPr="00611024">
        <w:rPr>
          <w:rFonts w:ascii="Trebuchet MS"/>
          <w:b/>
          <w:color w:val="4F81BD" w:themeColor="accent1"/>
          <w:sz w:val="24"/>
          <w:szCs w:val="24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  <w:sz w:val="24"/>
          <w:szCs w:val="24"/>
        </w:rPr>
        <w:t xml:space="preserve">Organizational </w:t>
      </w:r>
      <w:proofErr w:type="spellStart"/>
      <w:r w:rsidRPr="00611024">
        <w:rPr>
          <w:rFonts w:ascii="Trebuchet MS"/>
          <w:b/>
          <w:color w:val="4F81BD" w:themeColor="accent1"/>
          <w:spacing w:val="-1"/>
          <w:sz w:val="24"/>
          <w:szCs w:val="24"/>
        </w:rPr>
        <w:t>Behaviour</w:t>
      </w:r>
      <w:proofErr w:type="spellEnd"/>
    </w:p>
    <w:p w:rsidR="00290833" w:rsidRPr="00611024" w:rsidRDefault="00CB253C">
      <w:pPr>
        <w:pStyle w:val="Heading1"/>
        <w:spacing w:before="2" w:line="325" w:lineRule="exact"/>
        <w:ind w:right="1351"/>
        <w:jc w:val="center"/>
        <w:rPr>
          <w:b/>
          <w:color w:val="4F81BD" w:themeColor="accent1"/>
          <w:sz w:val="24"/>
          <w:szCs w:val="24"/>
        </w:rPr>
      </w:pPr>
      <w:r w:rsidRPr="00611024">
        <w:rPr>
          <w:b/>
          <w:color w:val="4F81BD" w:themeColor="accent1"/>
          <w:spacing w:val="-1"/>
          <w:sz w:val="24"/>
          <w:szCs w:val="24"/>
        </w:rPr>
        <w:t>AP/ADMS 2400</w:t>
      </w:r>
      <w:r w:rsidRPr="00611024">
        <w:rPr>
          <w:b/>
          <w:color w:val="4F81BD" w:themeColor="accent1"/>
          <w:spacing w:val="-2"/>
          <w:sz w:val="24"/>
          <w:szCs w:val="24"/>
        </w:rPr>
        <w:t xml:space="preserve"> </w:t>
      </w:r>
      <w:r w:rsidRPr="00611024">
        <w:rPr>
          <w:b/>
          <w:color w:val="4F81BD" w:themeColor="accent1"/>
          <w:spacing w:val="-1"/>
          <w:sz w:val="24"/>
          <w:szCs w:val="24"/>
        </w:rPr>
        <w:t>3.0</w:t>
      </w:r>
    </w:p>
    <w:p w:rsidR="00EF0E83" w:rsidRDefault="00745B01" w:rsidP="00EF0E83">
      <w:pPr>
        <w:ind w:left="3734" w:right="3593"/>
        <w:jc w:val="center"/>
        <w:rPr>
          <w:rFonts w:ascii="Trebuchet MS"/>
          <w:b/>
          <w:color w:val="4F81BD" w:themeColor="accent1"/>
          <w:spacing w:val="-1"/>
          <w:sz w:val="24"/>
          <w:szCs w:val="24"/>
        </w:rPr>
      </w:pPr>
      <w:r>
        <w:rPr>
          <w:rFonts w:ascii="Trebuchet MS"/>
          <w:b/>
          <w:color w:val="4F81BD" w:themeColor="accent1"/>
          <w:spacing w:val="-1"/>
          <w:sz w:val="24"/>
          <w:szCs w:val="24"/>
        </w:rPr>
        <w:t>S2</w:t>
      </w:r>
      <w:r w:rsidR="00CB253C" w:rsidRPr="00611024">
        <w:rPr>
          <w:rFonts w:ascii="Trebuchet MS"/>
          <w:b/>
          <w:color w:val="4F81BD" w:themeColor="accent1"/>
          <w:spacing w:val="1"/>
          <w:sz w:val="24"/>
          <w:szCs w:val="24"/>
        </w:rPr>
        <w:t xml:space="preserve"> </w:t>
      </w:r>
      <w:r w:rsidR="00CB253C" w:rsidRPr="00611024">
        <w:rPr>
          <w:rFonts w:ascii="Trebuchet MS"/>
          <w:b/>
          <w:color w:val="4F81BD" w:themeColor="accent1"/>
          <w:spacing w:val="-1"/>
          <w:sz w:val="24"/>
          <w:szCs w:val="24"/>
        </w:rPr>
        <w:t>201</w:t>
      </w:r>
      <w:r>
        <w:rPr>
          <w:rFonts w:ascii="Trebuchet MS"/>
          <w:b/>
          <w:color w:val="4F81BD" w:themeColor="accent1"/>
          <w:spacing w:val="-1"/>
          <w:sz w:val="24"/>
          <w:szCs w:val="24"/>
        </w:rPr>
        <w:t>9</w:t>
      </w:r>
      <w:r w:rsidR="00CB253C" w:rsidRPr="00611024">
        <w:rPr>
          <w:rFonts w:ascii="Trebuchet MS"/>
          <w:b/>
          <w:color w:val="4F81BD" w:themeColor="accent1"/>
          <w:spacing w:val="-1"/>
          <w:sz w:val="24"/>
          <w:szCs w:val="24"/>
        </w:rPr>
        <w:t xml:space="preserve"> </w:t>
      </w:r>
    </w:p>
    <w:p w:rsidR="00611024" w:rsidRDefault="002B7198" w:rsidP="00EF0E83">
      <w:pPr>
        <w:ind w:left="3734" w:right="3593"/>
        <w:jc w:val="center"/>
        <w:rPr>
          <w:rFonts w:ascii="Trebuchet MS"/>
          <w:b/>
          <w:color w:val="4F81BD" w:themeColor="accent1"/>
          <w:sz w:val="24"/>
          <w:szCs w:val="24"/>
        </w:rPr>
      </w:pPr>
      <w:r>
        <w:rPr>
          <w:rFonts w:ascii="Trebuchet MS"/>
          <w:b/>
          <w:color w:val="4F81BD" w:themeColor="accent1"/>
          <w:spacing w:val="-1"/>
          <w:sz w:val="24"/>
          <w:szCs w:val="24"/>
        </w:rPr>
        <w:t>Section</w:t>
      </w:r>
      <w:r w:rsidR="00745B01">
        <w:rPr>
          <w:rFonts w:ascii="Trebuchet MS"/>
          <w:b/>
          <w:color w:val="4F81BD" w:themeColor="accent1"/>
          <w:spacing w:val="-1"/>
          <w:sz w:val="24"/>
          <w:szCs w:val="24"/>
        </w:rPr>
        <w:t>s M and N</w:t>
      </w:r>
    </w:p>
    <w:p w:rsidR="00290833" w:rsidRPr="00611024" w:rsidRDefault="00CB253C" w:rsidP="00611024">
      <w:pPr>
        <w:ind w:left="3734" w:right="3593"/>
        <w:jc w:val="center"/>
        <w:rPr>
          <w:rFonts w:ascii="Trebuchet MS" w:eastAsia="Trebuchet MS" w:hAnsi="Trebuchet MS" w:cs="Trebuchet MS"/>
          <w:b/>
          <w:color w:val="4F81BD" w:themeColor="accent1"/>
          <w:sz w:val="24"/>
          <w:szCs w:val="24"/>
        </w:rPr>
      </w:pPr>
      <w:r w:rsidRPr="00611024">
        <w:rPr>
          <w:rFonts w:ascii="Trebuchet MS"/>
          <w:b/>
          <w:color w:val="4F81BD" w:themeColor="accent1"/>
          <w:spacing w:val="27"/>
          <w:sz w:val="24"/>
          <w:szCs w:val="24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  <w:sz w:val="24"/>
          <w:szCs w:val="24"/>
        </w:rPr>
        <w:t>Course</w:t>
      </w:r>
      <w:r w:rsidRPr="00611024">
        <w:rPr>
          <w:rFonts w:ascii="Trebuchet MS"/>
          <w:b/>
          <w:color w:val="4F81BD" w:themeColor="accent1"/>
          <w:sz w:val="24"/>
          <w:szCs w:val="24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  <w:sz w:val="24"/>
          <w:szCs w:val="24"/>
        </w:rPr>
        <w:t>Syllabus</w:t>
      </w:r>
    </w:p>
    <w:p w:rsidR="00592E47" w:rsidRDefault="00592E47">
      <w:pPr>
        <w:spacing w:before="1"/>
        <w:rPr>
          <w:rFonts w:ascii="Trebuchet MS" w:eastAsia="Trebuchet MS" w:hAnsi="Trebuchet MS" w:cs="Trebuchet MS"/>
        </w:rPr>
      </w:pPr>
    </w:p>
    <w:p w:rsidR="00EF0E83" w:rsidRDefault="00EF0E83">
      <w:pPr>
        <w:spacing w:before="1"/>
        <w:rPr>
          <w:rFonts w:ascii="Trebuchet MS" w:eastAsia="Trebuchet MS" w:hAnsi="Trebuchet MS" w:cs="Trebuchet MS"/>
        </w:rPr>
      </w:pPr>
    </w:p>
    <w:p w:rsidR="00290833" w:rsidRDefault="00CB253C">
      <w:pPr>
        <w:spacing w:line="255" w:lineRule="exact"/>
        <w:ind w:left="26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Instructor</w:t>
      </w:r>
      <w:r>
        <w:rPr>
          <w:rFonts w:ascii="Trebuchet MS"/>
          <w:spacing w:val="-1"/>
        </w:rPr>
        <w:t>:</w:t>
      </w:r>
      <w:r>
        <w:rPr>
          <w:rFonts w:ascii="Trebuchet MS"/>
          <w:spacing w:val="1"/>
        </w:rPr>
        <w:t xml:space="preserve"> </w:t>
      </w:r>
      <w:proofErr w:type="spellStart"/>
      <w:r w:rsidR="00745B01">
        <w:rPr>
          <w:rFonts w:ascii="Trebuchet MS"/>
          <w:spacing w:val="1"/>
        </w:rPr>
        <w:t>keith</w:t>
      </w:r>
      <w:proofErr w:type="spellEnd"/>
      <w:r w:rsidR="00745B01">
        <w:rPr>
          <w:rFonts w:ascii="Trebuchet MS"/>
          <w:spacing w:val="1"/>
        </w:rPr>
        <w:t xml:space="preserve"> </w:t>
      </w:r>
      <w:proofErr w:type="spellStart"/>
      <w:r w:rsidR="00745B01">
        <w:rPr>
          <w:rFonts w:ascii="Trebuchet MS"/>
          <w:spacing w:val="1"/>
        </w:rPr>
        <w:t>lehrer</w:t>
      </w:r>
      <w:proofErr w:type="spellEnd"/>
    </w:p>
    <w:p w:rsidR="002B7198" w:rsidRDefault="00CB253C">
      <w:pPr>
        <w:ind w:left="260" w:right="6265" w:hanging="1"/>
      </w:pPr>
      <w:r>
        <w:rPr>
          <w:rFonts w:ascii="Trebuchet MS"/>
          <w:b/>
          <w:spacing w:val="-1"/>
        </w:rPr>
        <w:t>E-Mail</w:t>
      </w:r>
      <w:r>
        <w:rPr>
          <w:rFonts w:ascii="Trebuchet MS"/>
          <w:spacing w:val="-1"/>
        </w:rPr>
        <w:t>:</w:t>
      </w:r>
      <w:r>
        <w:rPr>
          <w:rFonts w:ascii="Trebuchet MS"/>
          <w:spacing w:val="1"/>
        </w:rPr>
        <w:t xml:space="preserve"> </w:t>
      </w:r>
      <w:r w:rsidR="00745B01">
        <w:rPr>
          <w:rFonts w:ascii="Trebuchet MS"/>
          <w:spacing w:val="1"/>
        </w:rPr>
        <w:t>klehrer@yorku.ca</w:t>
      </w:r>
    </w:p>
    <w:p w:rsidR="002B7198" w:rsidRDefault="00CB253C">
      <w:pPr>
        <w:ind w:left="260" w:right="6265" w:hanging="1"/>
        <w:rPr>
          <w:rFonts w:ascii="Trebuchet MS"/>
          <w:spacing w:val="-1"/>
        </w:rPr>
      </w:pPr>
      <w:r>
        <w:rPr>
          <w:rFonts w:ascii="Trebuchet MS"/>
          <w:b/>
          <w:spacing w:val="-1"/>
        </w:rPr>
        <w:t>Office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 xml:space="preserve">Hours: </w:t>
      </w:r>
      <w:r w:rsidR="00745B01">
        <w:rPr>
          <w:rFonts w:ascii="Trebuchet MS"/>
          <w:b/>
          <w:spacing w:val="-1"/>
        </w:rPr>
        <w:t>TBA</w:t>
      </w:r>
    </w:p>
    <w:p w:rsidR="00290833" w:rsidRDefault="00CB253C">
      <w:pPr>
        <w:ind w:left="260" w:right="6265" w:hanging="1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Office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2"/>
        </w:rPr>
        <w:t>location: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spacing w:val="-1"/>
        </w:rPr>
        <w:t>Atkinson</w:t>
      </w:r>
      <w:r>
        <w:rPr>
          <w:rFonts w:ascii="Trebuchet MS"/>
        </w:rPr>
        <w:t xml:space="preserve"> </w:t>
      </w:r>
      <w:r w:rsidR="00745B01">
        <w:rPr>
          <w:rFonts w:ascii="Trebuchet MS"/>
        </w:rPr>
        <w:t>258C</w:t>
      </w:r>
    </w:p>
    <w:p w:rsidR="00290833" w:rsidRDefault="00CB253C">
      <w:pPr>
        <w:spacing w:before="1"/>
        <w:ind w:left="26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1"/>
        </w:rPr>
        <w:t>Course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2"/>
        </w:rPr>
        <w:t>website</w:t>
      </w:r>
      <w:r>
        <w:rPr>
          <w:rFonts w:ascii="Trebuchet MS"/>
          <w:spacing w:val="-2"/>
        </w:rPr>
        <w:t>: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spacing w:val="-1"/>
        </w:rPr>
        <w:t>moodle.yorku.ca</w:t>
      </w:r>
    </w:p>
    <w:p w:rsidR="00290833" w:rsidRDefault="00290833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p w:rsidR="00290833" w:rsidRPr="00611024" w:rsidRDefault="00CB253C">
      <w:pPr>
        <w:ind w:left="260"/>
        <w:rPr>
          <w:rFonts w:ascii="Trebuchet MS" w:eastAsia="Trebuchet MS" w:hAnsi="Trebuchet MS" w:cs="Trebuchet MS"/>
          <w:color w:val="4F81BD" w:themeColor="accent1"/>
          <w:sz w:val="18"/>
          <w:szCs w:val="18"/>
        </w:rPr>
      </w:pPr>
      <w:r w:rsidRPr="00611024">
        <w:rPr>
          <w:rFonts w:ascii="Trebuchet MS"/>
          <w:b/>
          <w:color w:val="4F81BD" w:themeColor="accent1"/>
          <w:spacing w:val="-1"/>
        </w:rPr>
        <w:t>C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OURSE</w:t>
      </w:r>
      <w:r w:rsidRPr="00611024">
        <w:rPr>
          <w:rFonts w:ascii="Trebuchet MS"/>
          <w:b/>
          <w:color w:val="4F81BD" w:themeColor="accent1"/>
          <w:spacing w:val="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D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ESCRIPTION</w:t>
      </w:r>
      <w:r w:rsidRPr="00611024">
        <w:rPr>
          <w:rFonts w:ascii="Trebuchet MS"/>
          <w:b/>
          <w:color w:val="4F81BD" w:themeColor="accent1"/>
          <w:spacing w:val="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</w:rPr>
        <w:t>&amp;</w:t>
      </w:r>
      <w:r w:rsidRPr="00611024">
        <w:rPr>
          <w:rFonts w:ascii="Trebuchet MS"/>
          <w:b/>
          <w:color w:val="4F81BD" w:themeColor="accent1"/>
          <w:spacing w:val="-2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P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REREQUISITES</w:t>
      </w:r>
    </w:p>
    <w:p w:rsidR="00290833" w:rsidRDefault="00CB253C">
      <w:pPr>
        <w:pStyle w:val="BodyText"/>
        <w:spacing w:before="13"/>
        <w:ind w:left="259" w:right="21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introduces</w:t>
      </w:r>
      <w:r>
        <w:rPr>
          <w:spacing w:val="-6"/>
        </w:rPr>
        <w:t xml:space="preserve"> </w:t>
      </w:r>
      <w:r>
        <w:rPr>
          <w:spacing w:val="-1"/>
        </w:rPr>
        <w:t>concepts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rPr>
          <w:spacing w:val="-1"/>
        </w:rPr>
        <w:t>organizations.</w:t>
      </w:r>
      <w:r>
        <w:rPr>
          <w:spacing w:val="-5"/>
        </w:rPr>
        <w:t xml:space="preserve"> </w:t>
      </w:r>
      <w:r>
        <w:rPr>
          <w:spacing w:val="-1"/>
        </w:rPr>
        <w:t>Topics</w:t>
      </w:r>
      <w:r>
        <w:rPr>
          <w:spacing w:val="-7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motivation,</w:t>
      </w:r>
      <w:r>
        <w:rPr>
          <w:spacing w:val="-4"/>
        </w:rPr>
        <w:t xml:space="preserve"> </w:t>
      </w:r>
      <w:r>
        <w:rPr>
          <w:spacing w:val="-1"/>
        </w:rPr>
        <w:t>communication,</w:t>
      </w:r>
      <w:r>
        <w:rPr>
          <w:spacing w:val="-5"/>
        </w:rPr>
        <w:t xml:space="preserve"> </w:t>
      </w:r>
      <w:r>
        <w:rPr>
          <w:spacing w:val="-1"/>
        </w:rPr>
        <w:t>decision-making,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8"/>
        </w:rPr>
        <w:t xml:space="preserve"> </w:t>
      </w:r>
      <w:r>
        <w:rPr>
          <w:spacing w:val="-1"/>
        </w:rPr>
        <w:t>structural</w:t>
      </w:r>
      <w:r>
        <w:rPr>
          <w:spacing w:val="-4"/>
        </w:rPr>
        <w:t xml:space="preserve"> </w:t>
      </w:r>
      <w:r>
        <w:rPr>
          <w:spacing w:val="-1"/>
        </w:rPr>
        <w:t>issues.</w:t>
      </w:r>
      <w:r>
        <w:rPr>
          <w:spacing w:val="-4"/>
        </w:rPr>
        <w:t xml:space="preserve"> </w:t>
      </w:r>
      <w:r>
        <w:rPr>
          <w:spacing w:val="-1"/>
        </w:rPr>
        <w:t>Lectures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discussions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theo</w:t>
      </w:r>
      <w:bookmarkStart w:id="0" w:name="_GoBack"/>
      <w:bookmarkEnd w:id="0"/>
      <w:r>
        <w:rPr>
          <w:spacing w:val="-1"/>
        </w:rPr>
        <w:t>retical</w:t>
      </w:r>
      <w:r>
        <w:rPr>
          <w:spacing w:val="-4"/>
        </w:rPr>
        <w:t xml:space="preserve"> </w:t>
      </w:r>
      <w:r>
        <w:rPr>
          <w:spacing w:val="-1"/>
        </w:rPr>
        <w:t>models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82"/>
        </w:rPr>
        <w:t xml:space="preserve"> </w:t>
      </w:r>
      <w:r>
        <w:rPr>
          <w:spacing w:val="-1"/>
        </w:rPr>
        <w:t>illustrate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use.</w:t>
      </w:r>
      <w:r>
        <w:rPr>
          <w:spacing w:val="-6"/>
        </w:rPr>
        <w:t xml:space="preserve"> </w:t>
      </w:r>
      <w:r>
        <w:rPr>
          <w:spacing w:val="-1"/>
        </w:rPr>
        <w:t>Prerequisites:</w:t>
      </w:r>
      <w:r>
        <w:rPr>
          <w:spacing w:val="-5"/>
        </w:rPr>
        <w:t xml:space="preserve"> </w:t>
      </w:r>
      <w:r>
        <w:rPr>
          <w:spacing w:val="-1"/>
        </w:rPr>
        <w:t>AP/ADMS</w:t>
      </w:r>
      <w:r>
        <w:rPr>
          <w:spacing w:val="-6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3.00.</w:t>
      </w:r>
    </w:p>
    <w:p w:rsidR="00290833" w:rsidRDefault="00CB253C">
      <w:pPr>
        <w:pStyle w:val="BodyText"/>
        <w:spacing w:before="1"/>
        <w:ind w:left="260"/>
      </w:pPr>
      <w:r>
        <w:rPr>
          <w:spacing w:val="-1"/>
        </w:rPr>
        <w:t>Note:</w:t>
      </w:r>
      <w:r>
        <w:rPr>
          <w:spacing w:val="-4"/>
        </w:rPr>
        <w:t xml:space="preserve"> </w:t>
      </w:r>
      <w:r>
        <w:rPr>
          <w:spacing w:val="-1"/>
        </w:rPr>
        <w:t>AP/ADMS</w:t>
      </w:r>
      <w:r>
        <w:rPr>
          <w:spacing w:val="-4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>concurrently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AP/ADMS</w:t>
      </w:r>
      <w:r>
        <w:rPr>
          <w:spacing w:val="-4"/>
        </w:rPr>
        <w:t xml:space="preserve"> </w:t>
      </w:r>
      <w:r>
        <w:t>2400.</w:t>
      </w:r>
    </w:p>
    <w:p w:rsidR="00290833" w:rsidRPr="00611024" w:rsidRDefault="00290833">
      <w:pPr>
        <w:spacing w:before="11"/>
        <w:rPr>
          <w:rFonts w:ascii="Garamond" w:eastAsia="Garamond" w:hAnsi="Garamond" w:cs="Garamond"/>
          <w:color w:val="4F81BD" w:themeColor="accent1"/>
        </w:rPr>
      </w:pPr>
    </w:p>
    <w:p w:rsidR="00290833" w:rsidRPr="00611024" w:rsidRDefault="00CB253C">
      <w:pPr>
        <w:ind w:left="260"/>
        <w:rPr>
          <w:rFonts w:ascii="Trebuchet MS" w:eastAsia="Trebuchet MS" w:hAnsi="Trebuchet MS" w:cs="Trebuchet MS"/>
          <w:color w:val="4F81BD" w:themeColor="accent1"/>
          <w:sz w:val="18"/>
          <w:szCs w:val="18"/>
        </w:rPr>
      </w:pPr>
      <w:r w:rsidRPr="00611024">
        <w:rPr>
          <w:rFonts w:ascii="Trebuchet MS"/>
          <w:b/>
          <w:color w:val="4F81BD" w:themeColor="accent1"/>
          <w:spacing w:val="-1"/>
        </w:rPr>
        <w:t>C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OURSE</w:t>
      </w:r>
      <w:r w:rsidRPr="00611024">
        <w:rPr>
          <w:rFonts w:ascii="Trebuchet MS"/>
          <w:b/>
          <w:color w:val="4F81BD" w:themeColor="accent1"/>
          <w:spacing w:val="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O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BJECTIVES</w:t>
      </w:r>
    </w:p>
    <w:p w:rsidR="00290833" w:rsidRDefault="00CB253C">
      <w:pPr>
        <w:pStyle w:val="BodyText"/>
        <w:spacing w:before="10"/>
        <w:ind w:left="26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290833" w:rsidRDefault="00CB253C" w:rsidP="003A2463">
      <w:pPr>
        <w:pStyle w:val="BodyText"/>
        <w:spacing w:before="1"/>
        <w:ind w:left="260" w:right="328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5"/>
        </w:rPr>
        <w:t>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3"/>
        </w:rPr>
        <w:t xml:space="preserve"> </w:t>
      </w:r>
      <w:r>
        <w:rPr>
          <w:spacing w:val="-1"/>
        </w:rPr>
        <w:t>concepts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theories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behavior</w:t>
      </w:r>
      <w:r>
        <w:rPr>
          <w:spacing w:val="-3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thinking</w:t>
      </w:r>
      <w:r>
        <w:rPr>
          <w:spacing w:val="-4"/>
        </w:rPr>
        <w:t xml:space="preserve"> </w:t>
      </w:r>
      <w:r>
        <w:rPr>
          <w:spacing w:val="-1"/>
        </w:rPr>
        <w:t>today</w:t>
      </w:r>
    </w:p>
    <w:p w:rsidR="00290833" w:rsidRDefault="00CB253C" w:rsidP="003A2463">
      <w:pPr>
        <w:pStyle w:val="BodyText"/>
        <w:spacing w:before="1"/>
        <w:ind w:left="260" w:right="328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5"/>
        </w:rPr>
        <w:t>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concepts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theories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recognize,</w:t>
      </w:r>
      <w:r>
        <w:rPr>
          <w:spacing w:val="-2"/>
        </w:rPr>
        <w:t xml:space="preserve"> </w:t>
      </w:r>
      <w:r>
        <w:rPr>
          <w:spacing w:val="-1"/>
        </w:rPr>
        <w:t>analyze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suggest</w:t>
      </w:r>
      <w:r>
        <w:rPr>
          <w:spacing w:val="75"/>
          <w:w w:val="99"/>
        </w:rPr>
        <w:t xml:space="preserve"> </w:t>
      </w:r>
      <w:r>
        <w:rPr>
          <w:spacing w:val="-1"/>
        </w:rPr>
        <w:t>solutions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rPr>
          <w:spacing w:val="-1"/>
        </w:rPr>
        <w:t>problems</w:t>
      </w:r>
    </w:p>
    <w:p w:rsidR="00290833" w:rsidRDefault="00CB253C" w:rsidP="003A2463">
      <w:pPr>
        <w:pStyle w:val="BodyText"/>
        <w:spacing w:before="1"/>
        <w:ind w:left="260" w:right="328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6"/>
        </w:rPr>
        <w:t>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successful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contributing</w:t>
      </w:r>
      <w:r>
        <w:rPr>
          <w:spacing w:val="-2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</w:t>
      </w:r>
      <w:r>
        <w:rPr>
          <w:spacing w:val="69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(manager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otherwise)</w:t>
      </w:r>
    </w:p>
    <w:p w:rsidR="00290833" w:rsidRDefault="00290833">
      <w:pPr>
        <w:rPr>
          <w:rFonts w:ascii="Garamond" w:eastAsia="Garamond" w:hAnsi="Garamond" w:cs="Garamond"/>
          <w:sz w:val="24"/>
          <w:szCs w:val="24"/>
        </w:rPr>
      </w:pPr>
    </w:p>
    <w:p w:rsidR="00290833" w:rsidRDefault="00CB253C">
      <w:pPr>
        <w:pStyle w:val="BodyText"/>
        <w:ind w:left="260"/>
      </w:pP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accomplished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lectures,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discussions,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exercises.</w:t>
      </w:r>
    </w:p>
    <w:p w:rsidR="00290833" w:rsidRPr="00611024" w:rsidRDefault="00290833">
      <w:pPr>
        <w:spacing w:before="8"/>
        <w:rPr>
          <w:rFonts w:ascii="Garamond" w:eastAsia="Garamond" w:hAnsi="Garamond" w:cs="Garamond"/>
          <w:color w:val="4F81BD" w:themeColor="accent1"/>
          <w:sz w:val="21"/>
          <w:szCs w:val="21"/>
        </w:rPr>
      </w:pPr>
    </w:p>
    <w:p w:rsidR="00290833" w:rsidRPr="00611024" w:rsidRDefault="00CB253C">
      <w:pPr>
        <w:ind w:left="260"/>
        <w:rPr>
          <w:rFonts w:ascii="Trebuchet MS" w:eastAsia="Trebuchet MS" w:hAnsi="Trebuchet MS" w:cs="Trebuchet MS"/>
          <w:color w:val="4F81BD" w:themeColor="accent1"/>
          <w:sz w:val="18"/>
          <w:szCs w:val="18"/>
        </w:rPr>
      </w:pPr>
      <w:r w:rsidRPr="00611024">
        <w:rPr>
          <w:rFonts w:ascii="Trebuchet MS"/>
          <w:b/>
          <w:color w:val="4F81BD" w:themeColor="accent1"/>
          <w:spacing w:val="-1"/>
        </w:rPr>
        <w:t>R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EQUIRED</w:t>
      </w:r>
      <w:r w:rsidRPr="00611024">
        <w:rPr>
          <w:rFonts w:ascii="Trebuchet MS"/>
          <w:b/>
          <w:color w:val="4F81BD" w:themeColor="accent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C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OURSE</w:t>
      </w:r>
      <w:r w:rsidRPr="00611024">
        <w:rPr>
          <w:rFonts w:ascii="Trebuchet MS"/>
          <w:b/>
          <w:color w:val="4F81BD" w:themeColor="accent1"/>
          <w:spacing w:val="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T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EXTBOOK</w:t>
      </w:r>
      <w:r w:rsidRPr="00611024">
        <w:rPr>
          <w:rFonts w:ascii="Trebuchet MS"/>
          <w:b/>
          <w:color w:val="4F81BD" w:themeColor="accent1"/>
          <w:spacing w:val="-1"/>
        </w:rPr>
        <w:t>/R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EADINGS</w:t>
      </w:r>
    </w:p>
    <w:p w:rsidR="005A7BA7" w:rsidRPr="005A7BA7" w:rsidRDefault="005A7BA7" w:rsidP="005A7BA7">
      <w:pPr>
        <w:pStyle w:val="BodyText"/>
        <w:ind w:left="260" w:right="328"/>
        <w:rPr>
          <w:spacing w:val="-1"/>
          <w:lang w:val="en-CA"/>
        </w:rPr>
      </w:pPr>
      <w:r w:rsidRPr="005A7BA7">
        <w:rPr>
          <w:spacing w:val="-1"/>
          <w:lang w:val="en-CA"/>
        </w:rPr>
        <w:t>Introduction to Organizational Behaviour</w:t>
      </w:r>
    </w:p>
    <w:p w:rsidR="005A7BA7" w:rsidRPr="005A7BA7" w:rsidRDefault="005A7BA7" w:rsidP="005A7BA7">
      <w:pPr>
        <w:pStyle w:val="BodyText"/>
        <w:ind w:left="260" w:right="328"/>
        <w:rPr>
          <w:spacing w:val="-1"/>
          <w:lang w:val="en-CA"/>
        </w:rPr>
      </w:pPr>
      <w:r w:rsidRPr="005A7BA7">
        <w:rPr>
          <w:spacing w:val="-1"/>
          <w:lang w:val="en-CA"/>
        </w:rPr>
        <w:t>Custom Publication</w:t>
      </w:r>
    </w:p>
    <w:p w:rsidR="00CB7BA0" w:rsidRDefault="005A7BA7" w:rsidP="00EF0E83">
      <w:pPr>
        <w:pStyle w:val="BodyText"/>
        <w:ind w:left="260" w:right="328"/>
        <w:rPr>
          <w:spacing w:val="-1"/>
          <w:lang w:val="en-CA"/>
        </w:rPr>
      </w:pPr>
      <w:r w:rsidRPr="005A7BA7">
        <w:rPr>
          <w:spacing w:val="-1"/>
          <w:lang w:val="en-CA"/>
        </w:rPr>
        <w:t>AP/ADMS 2400 (2018 Edition, York University)</w:t>
      </w:r>
    </w:p>
    <w:p w:rsidR="00EF0E83" w:rsidRDefault="00EF0E83" w:rsidP="00EF0E83">
      <w:pPr>
        <w:pStyle w:val="BodyText"/>
        <w:ind w:left="260" w:right="328"/>
        <w:rPr>
          <w:spacing w:val="-1"/>
          <w:lang w:val="en-CA"/>
        </w:rPr>
      </w:pPr>
    </w:p>
    <w:p w:rsidR="00EF0E83" w:rsidRDefault="00EF0E83" w:rsidP="00EF0E83">
      <w:pPr>
        <w:pStyle w:val="BodyText"/>
        <w:ind w:left="260" w:right="328"/>
        <w:rPr>
          <w:spacing w:val="-1"/>
          <w:lang w:val="en-CA"/>
        </w:rPr>
      </w:pPr>
      <w:r>
        <w:rPr>
          <w:noProof/>
          <w:spacing w:val="-1"/>
        </w:rPr>
        <w:drawing>
          <wp:inline distT="0" distB="0" distL="0" distR="0" wp14:anchorId="6B427E49">
            <wp:extent cx="1701165" cy="10610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E83" w:rsidRDefault="00EF0E83" w:rsidP="00EF0E83">
      <w:pPr>
        <w:pStyle w:val="BodyText"/>
        <w:ind w:left="260" w:right="328"/>
        <w:rPr>
          <w:spacing w:val="-1"/>
        </w:rPr>
      </w:pPr>
    </w:p>
    <w:p w:rsidR="00EF0E83" w:rsidRDefault="00EF0E83" w:rsidP="005A7BA7">
      <w:pPr>
        <w:pStyle w:val="BodyText"/>
        <w:ind w:left="260" w:right="205"/>
        <w:rPr>
          <w:spacing w:val="-1"/>
        </w:rPr>
      </w:pPr>
    </w:p>
    <w:p w:rsidR="005A7BA7" w:rsidRDefault="00CB7BA0" w:rsidP="005A7BA7">
      <w:pPr>
        <w:pStyle w:val="BodyText"/>
        <w:ind w:left="260" w:right="205"/>
        <w:rPr>
          <w:spacing w:val="-1"/>
        </w:rPr>
      </w:pPr>
      <w:r>
        <w:rPr>
          <w:spacing w:val="-1"/>
        </w:rPr>
        <w:lastRenderedPageBreak/>
        <w:t>Y</w:t>
      </w:r>
      <w:r w:rsidR="005A7BA7">
        <w:rPr>
          <w:spacing w:val="-1"/>
        </w:rPr>
        <w:t>ork</w:t>
      </w:r>
      <w:r w:rsidR="005A7BA7">
        <w:rPr>
          <w:spacing w:val="-4"/>
        </w:rPr>
        <w:t xml:space="preserve"> </w:t>
      </w:r>
      <w:r w:rsidR="005A7BA7">
        <w:t>U’s</w:t>
      </w:r>
      <w:r w:rsidR="005A7BA7">
        <w:rPr>
          <w:spacing w:val="-4"/>
        </w:rPr>
        <w:t xml:space="preserve"> </w:t>
      </w:r>
      <w:r w:rsidR="005A7BA7">
        <w:rPr>
          <w:spacing w:val="-1"/>
        </w:rPr>
        <w:t>Bookstore</w:t>
      </w:r>
      <w:r w:rsidR="005A7BA7">
        <w:rPr>
          <w:spacing w:val="-4"/>
        </w:rPr>
        <w:t xml:space="preserve"> </w:t>
      </w:r>
      <w:r w:rsidR="005A7BA7">
        <w:rPr>
          <w:spacing w:val="-1"/>
        </w:rPr>
        <w:t>provides</w:t>
      </w:r>
      <w:r w:rsidR="005A7BA7">
        <w:rPr>
          <w:spacing w:val="-4"/>
        </w:rPr>
        <w:t xml:space="preserve"> two </w:t>
      </w:r>
      <w:r w:rsidR="005A7BA7">
        <w:rPr>
          <w:spacing w:val="-1"/>
        </w:rPr>
        <w:t>alternatives</w:t>
      </w:r>
      <w:r w:rsidR="005A7BA7">
        <w:rPr>
          <w:spacing w:val="-4"/>
        </w:rPr>
        <w:t xml:space="preserve"> </w:t>
      </w:r>
      <w:r w:rsidR="005A7BA7">
        <w:rPr>
          <w:spacing w:val="-1"/>
        </w:rPr>
        <w:t>for</w:t>
      </w:r>
      <w:r w:rsidR="005A7BA7">
        <w:rPr>
          <w:spacing w:val="-4"/>
        </w:rPr>
        <w:t xml:space="preserve"> </w:t>
      </w:r>
      <w:r w:rsidR="005A7BA7">
        <w:rPr>
          <w:spacing w:val="-1"/>
        </w:rPr>
        <w:t>purchase</w:t>
      </w:r>
      <w:r w:rsidR="005A7BA7">
        <w:rPr>
          <w:spacing w:val="-3"/>
        </w:rPr>
        <w:t xml:space="preserve"> </w:t>
      </w:r>
      <w:r w:rsidR="005A7BA7">
        <w:rPr>
          <w:spacing w:val="-1"/>
        </w:rPr>
        <w:t>of</w:t>
      </w:r>
      <w:r w:rsidR="005A7BA7">
        <w:rPr>
          <w:spacing w:val="-4"/>
        </w:rPr>
        <w:t xml:space="preserve"> </w:t>
      </w:r>
      <w:r w:rsidR="005A7BA7">
        <w:rPr>
          <w:spacing w:val="-1"/>
        </w:rPr>
        <w:t>the</w:t>
      </w:r>
      <w:r w:rsidR="005A7BA7">
        <w:rPr>
          <w:spacing w:val="-4"/>
        </w:rPr>
        <w:t xml:space="preserve"> </w:t>
      </w:r>
      <w:r w:rsidR="005A7BA7">
        <w:rPr>
          <w:spacing w:val="-1"/>
        </w:rPr>
        <w:t>textbook:</w:t>
      </w:r>
    </w:p>
    <w:p w:rsidR="005A7BA7" w:rsidRPr="005A7BA7" w:rsidRDefault="005A7BA7" w:rsidP="005A7BA7">
      <w:pPr>
        <w:pStyle w:val="BodyText"/>
        <w:ind w:left="260" w:right="205"/>
        <w:rPr>
          <w:spacing w:val="-1"/>
          <w:lang w:val="en-CA"/>
        </w:rPr>
      </w:pP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 xml:space="preserve">textbook  </w:t>
      </w:r>
      <w:r w:rsidRPr="005A7BA7">
        <w:rPr>
          <w:spacing w:val="-1"/>
          <w:lang w:val="en-CA"/>
        </w:rPr>
        <w:t xml:space="preserve"> ISBN 9781260306446</w:t>
      </w:r>
    </w:p>
    <w:p w:rsidR="005A7BA7" w:rsidRPr="005A7BA7" w:rsidRDefault="005A7BA7" w:rsidP="00EF0E83">
      <w:pPr>
        <w:pStyle w:val="BodyText"/>
        <w:ind w:left="260" w:right="205"/>
        <w:rPr>
          <w:spacing w:val="-1"/>
        </w:rPr>
      </w:pPr>
      <w:r>
        <w:rPr>
          <w:spacing w:val="-1"/>
        </w:rPr>
        <w:t xml:space="preserve">e-Book </w:t>
      </w:r>
      <w:r w:rsidRPr="005A7BA7">
        <w:rPr>
          <w:spacing w:val="-1"/>
        </w:rPr>
        <w:t xml:space="preserve">                 ISBN 9781260306453</w:t>
      </w:r>
    </w:p>
    <w:p w:rsidR="005A7BA7" w:rsidRPr="005A7BA7" w:rsidRDefault="005A7BA7" w:rsidP="005A7BA7">
      <w:pPr>
        <w:pStyle w:val="BodyText"/>
        <w:ind w:left="260" w:right="205"/>
        <w:rPr>
          <w:spacing w:val="-1"/>
          <w:lang w:val="en-CA"/>
        </w:rPr>
      </w:pPr>
    </w:p>
    <w:p w:rsidR="005A7BA7" w:rsidRDefault="005A7BA7" w:rsidP="00EF0E83">
      <w:pPr>
        <w:pStyle w:val="BodyText"/>
        <w:ind w:right="205"/>
        <w:rPr>
          <w:spacing w:val="-3"/>
        </w:rPr>
      </w:pP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alternative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9"/>
          <w:w w:val="99"/>
        </w:rPr>
        <w:t xml:space="preserve"> </w:t>
      </w:r>
      <w:r>
        <w:rPr>
          <w:spacing w:val="-1"/>
        </w:rPr>
        <w:t>works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readings.</w:t>
      </w:r>
      <w:r>
        <w:rPr>
          <w:spacing w:val="-3"/>
        </w:rPr>
        <w:t xml:space="preserve"> </w:t>
      </w:r>
    </w:p>
    <w:p w:rsidR="003A2463" w:rsidRDefault="003A2463" w:rsidP="005A7BA7">
      <w:pPr>
        <w:pStyle w:val="BodyText"/>
        <w:ind w:left="260" w:right="205"/>
        <w:rPr>
          <w:spacing w:val="-3"/>
        </w:rPr>
      </w:pPr>
    </w:p>
    <w:p w:rsidR="00290833" w:rsidRPr="00611024" w:rsidRDefault="00CB253C">
      <w:pPr>
        <w:spacing w:before="72"/>
        <w:ind w:left="120"/>
        <w:rPr>
          <w:rFonts w:ascii="Trebuchet MS" w:eastAsia="Trebuchet MS" w:hAnsi="Trebuchet MS" w:cs="Trebuchet MS"/>
          <w:color w:val="4F81BD" w:themeColor="accent1"/>
          <w:sz w:val="18"/>
          <w:szCs w:val="18"/>
        </w:rPr>
      </w:pPr>
      <w:r w:rsidRPr="00611024">
        <w:rPr>
          <w:rFonts w:ascii="Trebuchet MS"/>
          <w:b/>
          <w:color w:val="4F81BD" w:themeColor="accent1"/>
          <w:spacing w:val="-1"/>
        </w:rPr>
        <w:t>I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MPORTANT</w:t>
      </w:r>
      <w:r w:rsidRPr="00611024">
        <w:rPr>
          <w:rFonts w:ascii="Trebuchet MS"/>
          <w:b/>
          <w:color w:val="4F81BD" w:themeColor="accent1"/>
          <w:spacing w:val="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N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OTES</w:t>
      </w:r>
    </w:p>
    <w:p w:rsidR="00290833" w:rsidRDefault="00CB253C">
      <w:pPr>
        <w:spacing w:before="13"/>
        <w:ind w:left="120" w:right="269"/>
        <w:rPr>
          <w:rFonts w:ascii="Garamond" w:eastAsia="Garamond" w:hAnsi="Garamond" w:cs="Garamond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</w:t>
      </w:r>
      <w:r>
        <w:rPr>
          <w:rFonts w:ascii="Webdings" w:eastAsia="Webdings" w:hAnsi="Webdings" w:cs="Webdings"/>
          <w:spacing w:val="-9"/>
          <w:sz w:val="24"/>
          <w:szCs w:val="24"/>
        </w:rPr>
        <w:t>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Communication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with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the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Course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Director</w:t>
      </w:r>
      <w:r>
        <w:rPr>
          <w:rFonts w:ascii="Garamond" w:eastAsia="Garamond" w:hAnsi="Garamond" w:cs="Garamond"/>
          <w:spacing w:val="-1"/>
          <w:sz w:val="24"/>
          <w:szCs w:val="24"/>
        </w:rPr>
        <w:t>: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Please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include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your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full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name,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student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number,</w:t>
      </w:r>
      <w:r>
        <w:rPr>
          <w:rFonts w:ascii="Garamond" w:eastAsia="Garamond" w:hAnsi="Garamond" w:cs="Garamond"/>
          <w:spacing w:val="71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and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course/section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enrolled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in.</w:t>
      </w:r>
    </w:p>
    <w:p w:rsidR="00290833" w:rsidRDefault="00CB253C">
      <w:pPr>
        <w:spacing w:before="1"/>
        <w:ind w:left="120" w:right="269"/>
        <w:rPr>
          <w:rFonts w:ascii="Garamond" w:eastAsia="Garamond" w:hAnsi="Garamond" w:cs="Garamond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</w:t>
      </w:r>
      <w:r>
        <w:rPr>
          <w:rFonts w:ascii="Webdings" w:eastAsia="Webdings" w:hAnsi="Webdings" w:cs="Webdings"/>
          <w:spacing w:val="-6"/>
          <w:sz w:val="24"/>
          <w:szCs w:val="24"/>
        </w:rPr>
        <w:t>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Course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registration</w:t>
      </w:r>
      <w:r>
        <w:rPr>
          <w:rFonts w:ascii="Garamond" w:eastAsia="Garamond" w:hAnsi="Garamond" w:cs="Garamond"/>
          <w:spacing w:val="-1"/>
          <w:sz w:val="24"/>
          <w:szCs w:val="24"/>
        </w:rPr>
        <w:t>: Please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direct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registration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questions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main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office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School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of</w:t>
      </w:r>
      <w:r>
        <w:rPr>
          <w:rFonts w:ascii="Garamond" w:eastAsia="Garamond" w:hAnsi="Garamond" w:cs="Garamond"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Administrative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Studies.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Course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Instructors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cannot</w:t>
      </w:r>
      <w:r>
        <w:rPr>
          <w:rFonts w:ascii="Garamond" w:eastAsia="Garamond" w:hAnsi="Garamond" w:cs="Garamond"/>
          <w:spacing w:val="-5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enroll</w:t>
      </w:r>
      <w:r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or</w:t>
      </w:r>
      <w:r>
        <w:rPr>
          <w:rFonts w:ascii="Garamond" w:eastAsia="Garamond" w:hAnsi="Garamond" w:cs="Garamond"/>
          <w:spacing w:val="-4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  <w:u w:val="single" w:color="000000"/>
        </w:rPr>
        <w:t>approve</w:t>
      </w:r>
      <w:r>
        <w:rPr>
          <w:rFonts w:ascii="Garamond" w:eastAsia="Garamond" w:hAnsi="Garamond" w:cs="Garamond"/>
          <w:spacing w:val="-3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your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enrollment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course.</w:t>
      </w:r>
      <w:r>
        <w:rPr>
          <w:rFonts w:ascii="Garamond" w:eastAsia="Garamond" w:hAnsi="Garamond" w:cs="Garamond"/>
          <w:spacing w:val="79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section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full,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best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strategy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enroll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class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visit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online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course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registration</w:t>
      </w:r>
      <w:r>
        <w:rPr>
          <w:rFonts w:ascii="Garamond" w:eastAsia="Garamond" w:hAnsi="Garamond" w:cs="Garamond"/>
          <w:spacing w:val="6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system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regularly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until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space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becomes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available.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Please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note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that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students </w:t>
      </w:r>
      <w:r>
        <w:rPr>
          <w:rFonts w:ascii="Garamond" w:eastAsia="Garamond" w:hAnsi="Garamond" w:cs="Garamond"/>
          <w:b/>
          <w:bCs/>
          <w:sz w:val="24"/>
          <w:szCs w:val="24"/>
        </w:rPr>
        <w:t>can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write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exams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and</w:t>
      </w:r>
      <w:r>
        <w:rPr>
          <w:rFonts w:ascii="Garamond" w:eastAsia="Garamond" w:hAnsi="Garamond" w:cs="Garamond"/>
          <w:b/>
          <w:bCs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submit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any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work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only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section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that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they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are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registered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290833" w:rsidRDefault="00CB253C">
      <w:pPr>
        <w:pStyle w:val="BodyText"/>
        <w:ind w:right="269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6"/>
        </w:rPr>
        <w:t>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(CPS</w:t>
      </w:r>
      <w:r>
        <w:rPr>
          <w:spacing w:val="-3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petitions)</w:t>
      </w:r>
      <w:r>
        <w:rPr>
          <w:spacing w:val="65"/>
          <w:w w:val="99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SAS</w:t>
      </w:r>
      <w:r>
        <w:rPr>
          <w:spacing w:val="-3"/>
        </w:rP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office.</w:t>
      </w:r>
    </w:p>
    <w:p w:rsidR="00290833" w:rsidRDefault="00290833">
      <w:pPr>
        <w:spacing w:before="8"/>
        <w:rPr>
          <w:rFonts w:ascii="Garamond" w:eastAsia="Garamond" w:hAnsi="Garamond" w:cs="Garamond"/>
          <w:sz w:val="21"/>
          <w:szCs w:val="21"/>
        </w:rPr>
      </w:pPr>
    </w:p>
    <w:p w:rsidR="00C840B2" w:rsidRPr="00611024" w:rsidRDefault="00C840B2" w:rsidP="00C840B2">
      <w:pPr>
        <w:ind w:left="120"/>
        <w:rPr>
          <w:rFonts w:ascii="Trebuchet MS" w:eastAsia="Trebuchet MS" w:hAnsi="Trebuchet MS" w:cs="Trebuchet MS"/>
          <w:color w:val="4F81BD" w:themeColor="accent1"/>
          <w:sz w:val="18"/>
          <w:szCs w:val="18"/>
        </w:rPr>
      </w:pPr>
      <w:r w:rsidRPr="00611024">
        <w:rPr>
          <w:rFonts w:ascii="Trebuchet MS"/>
          <w:b/>
          <w:color w:val="4F81BD" w:themeColor="accent1"/>
          <w:spacing w:val="-1"/>
        </w:rPr>
        <w:t>C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OURSE</w:t>
      </w:r>
      <w:r w:rsidRPr="00611024">
        <w:rPr>
          <w:rFonts w:ascii="Trebuchet MS"/>
          <w:b/>
          <w:color w:val="4F81BD" w:themeColor="accent1"/>
          <w:spacing w:val="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E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VALUATION</w:t>
      </w:r>
    </w:p>
    <w:p w:rsidR="00C840B2" w:rsidRPr="00CA2E0C" w:rsidRDefault="00C840B2" w:rsidP="00C840B2">
      <w:pPr>
        <w:pStyle w:val="BodyText"/>
        <w:spacing w:before="10"/>
        <w:rPr>
          <w:b/>
          <w:u w:val="single"/>
        </w:rPr>
      </w:pPr>
      <w:r w:rsidRPr="00CA2E0C">
        <w:rPr>
          <w:b/>
          <w:spacing w:val="-1"/>
          <w:u w:val="single"/>
        </w:rPr>
        <w:t>Your</w:t>
      </w:r>
      <w:r w:rsidRPr="00CA2E0C">
        <w:rPr>
          <w:b/>
          <w:spacing w:val="-4"/>
          <w:u w:val="single"/>
        </w:rPr>
        <w:t xml:space="preserve"> </w:t>
      </w:r>
      <w:r w:rsidRPr="00CA2E0C">
        <w:rPr>
          <w:b/>
          <w:spacing w:val="-1"/>
          <w:u w:val="single"/>
        </w:rPr>
        <w:t>course</w:t>
      </w:r>
      <w:r w:rsidRPr="00CA2E0C">
        <w:rPr>
          <w:b/>
          <w:spacing w:val="-2"/>
          <w:u w:val="single"/>
        </w:rPr>
        <w:t xml:space="preserve"> </w:t>
      </w:r>
      <w:r w:rsidRPr="00CA2E0C">
        <w:rPr>
          <w:b/>
          <w:spacing w:val="-1"/>
          <w:u w:val="single"/>
        </w:rPr>
        <w:t>grade</w:t>
      </w:r>
      <w:r w:rsidRPr="00CA2E0C">
        <w:rPr>
          <w:b/>
          <w:spacing w:val="-2"/>
          <w:u w:val="single"/>
        </w:rPr>
        <w:t xml:space="preserve"> </w:t>
      </w:r>
      <w:r w:rsidRPr="00CA2E0C">
        <w:rPr>
          <w:b/>
          <w:u w:val="single"/>
        </w:rPr>
        <w:t>will</w:t>
      </w:r>
      <w:r w:rsidRPr="00CA2E0C">
        <w:rPr>
          <w:b/>
          <w:spacing w:val="-3"/>
          <w:u w:val="single"/>
        </w:rPr>
        <w:t xml:space="preserve"> </w:t>
      </w:r>
      <w:r w:rsidRPr="00CA2E0C">
        <w:rPr>
          <w:b/>
          <w:spacing w:val="-1"/>
          <w:u w:val="single"/>
        </w:rPr>
        <w:t>be</w:t>
      </w:r>
      <w:r w:rsidRPr="00CA2E0C">
        <w:rPr>
          <w:b/>
          <w:spacing w:val="-4"/>
          <w:u w:val="single"/>
        </w:rPr>
        <w:t xml:space="preserve"> </w:t>
      </w:r>
      <w:r w:rsidRPr="00CA2E0C">
        <w:rPr>
          <w:b/>
          <w:spacing w:val="-1"/>
          <w:u w:val="single"/>
        </w:rPr>
        <w:t>based</w:t>
      </w:r>
      <w:r w:rsidRPr="00CA2E0C">
        <w:rPr>
          <w:b/>
          <w:spacing w:val="-2"/>
          <w:u w:val="single"/>
        </w:rPr>
        <w:t xml:space="preserve"> </w:t>
      </w:r>
      <w:r w:rsidRPr="00CA2E0C">
        <w:rPr>
          <w:b/>
          <w:spacing w:val="-1"/>
          <w:u w:val="single"/>
        </w:rPr>
        <w:t>on</w:t>
      </w:r>
      <w:r w:rsidRPr="00CA2E0C">
        <w:rPr>
          <w:b/>
          <w:spacing w:val="-3"/>
          <w:u w:val="single"/>
        </w:rPr>
        <w:t xml:space="preserve"> </w:t>
      </w:r>
      <w:r w:rsidRPr="00CA2E0C">
        <w:rPr>
          <w:b/>
          <w:spacing w:val="-1"/>
          <w:u w:val="single"/>
        </w:rPr>
        <w:t>three</w:t>
      </w:r>
      <w:r w:rsidRPr="00CA2E0C">
        <w:rPr>
          <w:b/>
          <w:spacing w:val="-3"/>
          <w:u w:val="single"/>
        </w:rPr>
        <w:t xml:space="preserve"> </w:t>
      </w:r>
      <w:r w:rsidRPr="00CA2E0C">
        <w:rPr>
          <w:b/>
          <w:spacing w:val="-1"/>
          <w:u w:val="single"/>
        </w:rPr>
        <w:t>components:</w:t>
      </w:r>
    </w:p>
    <w:p w:rsidR="00C840B2" w:rsidRPr="00CA2E0C" w:rsidRDefault="002B7198" w:rsidP="00CF1473">
      <w:pPr>
        <w:spacing w:before="1" w:line="269" w:lineRule="exact"/>
        <w:ind w:left="120"/>
        <w:rPr>
          <w:rFonts w:ascii="Garamond"/>
          <w:b/>
          <w:color w:val="FF0000"/>
          <w:spacing w:val="-1"/>
          <w:sz w:val="24"/>
        </w:rPr>
      </w:pPr>
      <w:r>
        <w:rPr>
          <w:rFonts w:ascii="Garamond"/>
          <w:b/>
          <w:spacing w:val="-1"/>
          <w:sz w:val="24"/>
        </w:rPr>
        <w:t xml:space="preserve">1) </w:t>
      </w:r>
      <w:r w:rsidR="00C840B2" w:rsidRPr="00CA2E0C">
        <w:rPr>
          <w:rFonts w:ascii="Garamond"/>
          <w:b/>
          <w:spacing w:val="-1"/>
          <w:sz w:val="24"/>
        </w:rPr>
        <w:t>Midterm</w:t>
      </w:r>
      <w:r w:rsidR="00C840B2" w:rsidRPr="00CA2E0C">
        <w:rPr>
          <w:rFonts w:ascii="Garamond"/>
          <w:b/>
          <w:spacing w:val="-5"/>
          <w:sz w:val="24"/>
        </w:rPr>
        <w:t xml:space="preserve"> </w:t>
      </w:r>
      <w:r w:rsidR="00C840B2" w:rsidRPr="00CA2E0C">
        <w:rPr>
          <w:rFonts w:ascii="Garamond"/>
          <w:b/>
          <w:spacing w:val="-1"/>
          <w:sz w:val="24"/>
        </w:rPr>
        <w:t>examination:</w:t>
      </w:r>
      <w:r w:rsidR="00C840B2" w:rsidRPr="00CA2E0C">
        <w:rPr>
          <w:rFonts w:ascii="Garamond"/>
          <w:b/>
          <w:spacing w:val="-3"/>
          <w:sz w:val="24"/>
        </w:rPr>
        <w:t xml:space="preserve"> </w:t>
      </w:r>
      <w:r w:rsidR="00C840B2" w:rsidRPr="00CA2E0C">
        <w:rPr>
          <w:rFonts w:ascii="Garamond"/>
          <w:b/>
          <w:spacing w:val="-1"/>
          <w:sz w:val="24"/>
        </w:rPr>
        <w:t>40%</w:t>
      </w:r>
      <w:r w:rsidR="00C840B2" w:rsidRPr="00CA2E0C">
        <w:rPr>
          <w:rFonts w:ascii="Garamond"/>
          <w:b/>
          <w:spacing w:val="-4"/>
          <w:sz w:val="24"/>
        </w:rPr>
        <w:t xml:space="preserve"> </w:t>
      </w:r>
      <w:r w:rsidR="00C840B2" w:rsidRPr="00CA2E0C">
        <w:rPr>
          <w:rFonts w:ascii="Garamond"/>
          <w:b/>
          <w:spacing w:val="-1"/>
          <w:sz w:val="24"/>
        </w:rPr>
        <w:t>of</w:t>
      </w:r>
      <w:r w:rsidR="00C840B2" w:rsidRPr="00CA2E0C">
        <w:rPr>
          <w:rFonts w:ascii="Garamond"/>
          <w:b/>
          <w:spacing w:val="-4"/>
          <w:sz w:val="24"/>
        </w:rPr>
        <w:t xml:space="preserve"> </w:t>
      </w:r>
      <w:r w:rsidR="00C840B2" w:rsidRPr="00CA2E0C">
        <w:rPr>
          <w:rFonts w:ascii="Garamond"/>
          <w:b/>
          <w:spacing w:val="-1"/>
          <w:sz w:val="24"/>
        </w:rPr>
        <w:t>the</w:t>
      </w:r>
      <w:r w:rsidR="00C840B2" w:rsidRPr="00CA2E0C">
        <w:rPr>
          <w:rFonts w:ascii="Garamond"/>
          <w:b/>
          <w:spacing w:val="-3"/>
          <w:sz w:val="24"/>
        </w:rPr>
        <w:t xml:space="preserve"> </w:t>
      </w:r>
      <w:r w:rsidR="00C840B2" w:rsidRPr="00CA2E0C">
        <w:rPr>
          <w:rFonts w:ascii="Garamond"/>
          <w:b/>
          <w:spacing w:val="-1"/>
          <w:sz w:val="24"/>
        </w:rPr>
        <w:t>final</w:t>
      </w:r>
      <w:r w:rsidR="00C840B2" w:rsidRPr="00CA2E0C">
        <w:rPr>
          <w:rFonts w:ascii="Garamond"/>
          <w:b/>
          <w:spacing w:val="-4"/>
          <w:sz w:val="24"/>
        </w:rPr>
        <w:t xml:space="preserve"> </w:t>
      </w:r>
      <w:r w:rsidR="00C840B2" w:rsidRPr="00CA2E0C">
        <w:rPr>
          <w:rFonts w:ascii="Garamond"/>
          <w:b/>
          <w:spacing w:val="-1"/>
          <w:sz w:val="24"/>
        </w:rPr>
        <w:t>course</w:t>
      </w:r>
      <w:r w:rsidR="00C840B2" w:rsidRPr="00CA2E0C">
        <w:rPr>
          <w:rFonts w:ascii="Garamond"/>
          <w:b/>
          <w:spacing w:val="-3"/>
          <w:sz w:val="24"/>
        </w:rPr>
        <w:t xml:space="preserve"> </w:t>
      </w:r>
      <w:r w:rsidR="00C840B2" w:rsidRPr="00CA2E0C">
        <w:rPr>
          <w:rFonts w:ascii="Garamond"/>
          <w:b/>
          <w:spacing w:val="-1"/>
          <w:sz w:val="24"/>
        </w:rPr>
        <w:t>grade</w:t>
      </w:r>
      <w:r w:rsidR="00C840B2" w:rsidRPr="00CA2E0C">
        <w:rPr>
          <w:rFonts w:ascii="Garamond"/>
          <w:b/>
          <w:spacing w:val="-3"/>
          <w:sz w:val="24"/>
        </w:rPr>
        <w:t xml:space="preserve"> </w:t>
      </w:r>
    </w:p>
    <w:p w:rsidR="00C840B2" w:rsidRPr="00CA2E0C" w:rsidRDefault="002B7198" w:rsidP="00C840B2">
      <w:pPr>
        <w:spacing w:before="1" w:line="269" w:lineRule="exact"/>
        <w:ind w:left="1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2) </w:t>
      </w:r>
      <w:r w:rsidR="00C840B2" w:rsidRPr="00CA2E0C">
        <w:rPr>
          <w:rFonts w:ascii="Garamond" w:eastAsia="Garamond" w:hAnsi="Garamond" w:cs="Garamond"/>
          <w:b/>
          <w:sz w:val="24"/>
          <w:szCs w:val="24"/>
        </w:rPr>
        <w:t>Reflection papers: 10% of the final course grade (</w:t>
      </w:r>
      <w:r w:rsidR="007300F5">
        <w:rPr>
          <w:rFonts w:ascii="Garamond" w:eastAsia="Garamond" w:hAnsi="Garamond" w:cs="Garamond"/>
          <w:b/>
          <w:sz w:val="24"/>
          <w:szCs w:val="24"/>
        </w:rPr>
        <w:t xml:space="preserve">TBA - </w:t>
      </w:r>
      <w:r w:rsidR="00C840B2" w:rsidRPr="00CA2E0C">
        <w:rPr>
          <w:rFonts w:ascii="Garamond" w:eastAsia="Garamond" w:hAnsi="Garamond" w:cs="Garamond"/>
          <w:b/>
          <w:sz w:val="24"/>
          <w:szCs w:val="24"/>
        </w:rPr>
        <w:t xml:space="preserve">5 reflection papers, 2% each)  </w:t>
      </w:r>
    </w:p>
    <w:p w:rsidR="00C840B2" w:rsidRPr="00CA2E0C" w:rsidRDefault="002B7198" w:rsidP="00C840B2">
      <w:pPr>
        <w:pStyle w:val="BodyText"/>
        <w:spacing w:line="269" w:lineRule="exact"/>
        <w:rPr>
          <w:b/>
        </w:rPr>
      </w:pPr>
      <w:r>
        <w:rPr>
          <w:b/>
          <w:spacing w:val="-1"/>
        </w:rPr>
        <w:t xml:space="preserve">3) </w:t>
      </w:r>
      <w:r w:rsidR="00C840B2" w:rsidRPr="00CA2E0C">
        <w:rPr>
          <w:b/>
          <w:spacing w:val="-1"/>
        </w:rPr>
        <w:t>Final</w:t>
      </w:r>
      <w:r w:rsidR="00C840B2" w:rsidRPr="00CA2E0C">
        <w:rPr>
          <w:b/>
          <w:spacing w:val="-3"/>
        </w:rPr>
        <w:t xml:space="preserve"> </w:t>
      </w:r>
      <w:r w:rsidR="00C840B2" w:rsidRPr="00CA2E0C">
        <w:rPr>
          <w:b/>
          <w:spacing w:val="-1"/>
        </w:rPr>
        <w:t>Examination:</w:t>
      </w:r>
      <w:r w:rsidR="00C840B2" w:rsidRPr="00CA2E0C">
        <w:rPr>
          <w:b/>
          <w:spacing w:val="-3"/>
        </w:rPr>
        <w:t xml:space="preserve"> 50</w:t>
      </w:r>
      <w:r w:rsidR="00C840B2" w:rsidRPr="00CA2E0C">
        <w:rPr>
          <w:b/>
        </w:rPr>
        <w:t>%</w:t>
      </w:r>
      <w:r w:rsidR="00C840B2" w:rsidRPr="00CA2E0C">
        <w:rPr>
          <w:b/>
          <w:spacing w:val="-4"/>
        </w:rPr>
        <w:t xml:space="preserve"> </w:t>
      </w:r>
      <w:r w:rsidR="00C840B2" w:rsidRPr="00CA2E0C">
        <w:rPr>
          <w:b/>
          <w:spacing w:val="-1"/>
        </w:rPr>
        <w:t>of</w:t>
      </w:r>
      <w:r w:rsidR="00C840B2" w:rsidRPr="00CA2E0C">
        <w:rPr>
          <w:b/>
          <w:spacing w:val="-3"/>
        </w:rPr>
        <w:t xml:space="preserve"> </w:t>
      </w:r>
      <w:r w:rsidR="00C840B2" w:rsidRPr="00CA2E0C">
        <w:rPr>
          <w:b/>
          <w:spacing w:val="-1"/>
        </w:rPr>
        <w:t>the</w:t>
      </w:r>
      <w:r w:rsidR="00C840B2" w:rsidRPr="00CA2E0C">
        <w:rPr>
          <w:b/>
          <w:spacing w:val="-3"/>
        </w:rPr>
        <w:t xml:space="preserve"> </w:t>
      </w:r>
      <w:r w:rsidR="00C840B2" w:rsidRPr="00CA2E0C">
        <w:rPr>
          <w:b/>
          <w:spacing w:val="-1"/>
        </w:rPr>
        <w:t>final</w:t>
      </w:r>
      <w:r w:rsidR="00C840B2" w:rsidRPr="00CA2E0C">
        <w:rPr>
          <w:b/>
          <w:spacing w:val="-3"/>
        </w:rPr>
        <w:t xml:space="preserve"> </w:t>
      </w:r>
      <w:r w:rsidR="00C840B2" w:rsidRPr="00CA2E0C">
        <w:rPr>
          <w:b/>
          <w:spacing w:val="-1"/>
        </w:rPr>
        <w:t>course</w:t>
      </w:r>
      <w:r w:rsidR="00C840B2" w:rsidRPr="00CA2E0C">
        <w:rPr>
          <w:b/>
          <w:spacing w:val="-2"/>
        </w:rPr>
        <w:t xml:space="preserve"> </w:t>
      </w:r>
      <w:r w:rsidR="00C840B2" w:rsidRPr="00CA2E0C">
        <w:rPr>
          <w:b/>
          <w:spacing w:val="-1"/>
        </w:rPr>
        <w:t>grade</w:t>
      </w:r>
      <w:r w:rsidR="00C840B2" w:rsidRPr="00CA2E0C">
        <w:rPr>
          <w:b/>
          <w:spacing w:val="-3"/>
        </w:rPr>
        <w:t xml:space="preserve"> </w:t>
      </w:r>
      <w:r w:rsidR="00C840B2" w:rsidRPr="00CA2E0C">
        <w:rPr>
          <w:b/>
          <w:spacing w:val="-1"/>
        </w:rPr>
        <w:t>(during</w:t>
      </w:r>
      <w:r w:rsidR="00C840B2" w:rsidRPr="00CA2E0C">
        <w:rPr>
          <w:b/>
          <w:spacing w:val="-3"/>
        </w:rPr>
        <w:t xml:space="preserve"> </w:t>
      </w:r>
      <w:r w:rsidR="00C840B2" w:rsidRPr="00CA2E0C">
        <w:rPr>
          <w:b/>
          <w:spacing w:val="-1"/>
        </w:rPr>
        <w:t>the</w:t>
      </w:r>
      <w:r w:rsidR="00C840B2" w:rsidRPr="00CA2E0C">
        <w:rPr>
          <w:b/>
          <w:spacing w:val="-3"/>
        </w:rPr>
        <w:t xml:space="preserve"> </w:t>
      </w:r>
      <w:r w:rsidR="00C840B2" w:rsidRPr="00CA2E0C">
        <w:rPr>
          <w:b/>
          <w:spacing w:val="-1"/>
        </w:rPr>
        <w:t>formal</w:t>
      </w:r>
      <w:r w:rsidR="00C840B2" w:rsidRPr="00CA2E0C">
        <w:rPr>
          <w:b/>
          <w:spacing w:val="-2"/>
        </w:rPr>
        <w:t xml:space="preserve"> </w:t>
      </w:r>
      <w:r w:rsidR="00C840B2" w:rsidRPr="00CA2E0C">
        <w:rPr>
          <w:b/>
          <w:spacing w:val="-1"/>
        </w:rPr>
        <w:t>examination</w:t>
      </w:r>
      <w:r w:rsidR="00C840B2" w:rsidRPr="00CA2E0C">
        <w:rPr>
          <w:b/>
          <w:spacing w:val="-3"/>
        </w:rPr>
        <w:t xml:space="preserve"> </w:t>
      </w:r>
      <w:r w:rsidR="00C840B2" w:rsidRPr="00CA2E0C">
        <w:rPr>
          <w:b/>
          <w:spacing w:val="-1"/>
        </w:rPr>
        <w:t>period,</w:t>
      </w:r>
      <w:r w:rsidR="00C840B2" w:rsidRPr="00CA2E0C">
        <w:rPr>
          <w:b/>
          <w:spacing w:val="-3"/>
        </w:rPr>
        <w:t xml:space="preserve"> </w:t>
      </w:r>
      <w:r w:rsidR="00C840B2" w:rsidRPr="00CA2E0C">
        <w:rPr>
          <w:b/>
          <w:spacing w:val="-1"/>
        </w:rPr>
        <w:t>date</w:t>
      </w:r>
      <w:r w:rsidR="00C840B2" w:rsidRPr="00CA2E0C">
        <w:rPr>
          <w:b/>
          <w:spacing w:val="-3"/>
        </w:rPr>
        <w:t xml:space="preserve"> </w:t>
      </w:r>
      <w:r w:rsidR="00C840B2" w:rsidRPr="00CA2E0C">
        <w:rPr>
          <w:b/>
          <w:spacing w:val="-1"/>
        </w:rPr>
        <w:t>TBA)</w:t>
      </w:r>
    </w:p>
    <w:p w:rsidR="00C840B2" w:rsidRDefault="00C840B2" w:rsidP="00C840B2">
      <w:pPr>
        <w:rPr>
          <w:rFonts w:ascii="Garamond" w:eastAsia="Garamond" w:hAnsi="Garamond" w:cs="Garamond"/>
          <w:sz w:val="24"/>
          <w:szCs w:val="24"/>
        </w:rPr>
      </w:pPr>
    </w:p>
    <w:p w:rsidR="002B7198" w:rsidRPr="00CA2E0C" w:rsidRDefault="002B7198" w:rsidP="002B7198">
      <w:pPr>
        <w:rPr>
          <w:rFonts w:ascii="Garamond" w:eastAsia="Garamond" w:hAnsi="Garamond" w:cs="Garamond"/>
          <w:sz w:val="24"/>
          <w:szCs w:val="24"/>
        </w:rPr>
      </w:pPr>
      <w:r w:rsidRPr="00CA2E0C">
        <w:rPr>
          <w:rFonts w:ascii="Garamond" w:eastAsia="Garamond" w:hAnsi="Garamond"/>
          <w:b/>
          <w:bCs/>
          <w:spacing w:val="-1"/>
          <w:sz w:val="24"/>
          <w:szCs w:val="24"/>
        </w:rPr>
        <w:t>Additional information about the three components that comprise your overall grade will be provided in class and posted on the course website</w:t>
      </w:r>
      <w:r w:rsidRPr="00CA2E0C">
        <w:rPr>
          <w:spacing w:val="-1"/>
        </w:rPr>
        <w:t>.</w:t>
      </w:r>
    </w:p>
    <w:p w:rsidR="00C840B2" w:rsidRPr="002B7198" w:rsidRDefault="002B7198" w:rsidP="002B7198">
      <w:pPr>
        <w:pStyle w:val="BodyText"/>
        <w:ind w:left="0" w:right="269"/>
      </w:pPr>
      <w:r>
        <w:rPr>
          <w:spacing w:val="-1"/>
        </w:rPr>
        <w:t xml:space="preserve">Note: </w:t>
      </w:r>
      <w:r w:rsidR="00C840B2">
        <w:rPr>
          <w:spacing w:val="-1"/>
        </w:rPr>
        <w:t>Exams</w:t>
      </w:r>
      <w:r w:rsidR="00C840B2">
        <w:rPr>
          <w:spacing w:val="-5"/>
        </w:rPr>
        <w:t xml:space="preserve"> </w:t>
      </w:r>
      <w:r w:rsidR="00C840B2">
        <w:rPr>
          <w:spacing w:val="-1"/>
        </w:rPr>
        <w:t>are</w:t>
      </w:r>
      <w:r w:rsidR="00C840B2">
        <w:rPr>
          <w:spacing w:val="-4"/>
        </w:rPr>
        <w:t xml:space="preserve"> </w:t>
      </w:r>
      <w:r w:rsidR="00C840B2">
        <w:rPr>
          <w:spacing w:val="-1"/>
        </w:rPr>
        <w:t>closed-book</w:t>
      </w:r>
      <w:r w:rsidR="00C840B2">
        <w:rPr>
          <w:spacing w:val="-3"/>
        </w:rPr>
        <w:t xml:space="preserve"> </w:t>
      </w:r>
      <w:r w:rsidR="00C840B2">
        <w:rPr>
          <w:spacing w:val="-2"/>
        </w:rPr>
        <w:t>(no</w:t>
      </w:r>
      <w:r w:rsidR="00C840B2">
        <w:rPr>
          <w:spacing w:val="-4"/>
        </w:rPr>
        <w:t xml:space="preserve"> </w:t>
      </w:r>
      <w:r w:rsidR="00C840B2">
        <w:rPr>
          <w:spacing w:val="-1"/>
        </w:rPr>
        <w:t>materials</w:t>
      </w:r>
      <w:r w:rsidR="00C840B2">
        <w:rPr>
          <w:spacing w:val="-5"/>
        </w:rPr>
        <w:t xml:space="preserve"> </w:t>
      </w:r>
      <w:r w:rsidR="00C840B2">
        <w:rPr>
          <w:spacing w:val="-1"/>
        </w:rPr>
        <w:t>allowed).</w:t>
      </w:r>
      <w:r w:rsidR="00C840B2">
        <w:rPr>
          <w:spacing w:val="-6"/>
        </w:rPr>
        <w:t xml:space="preserve"> </w:t>
      </w:r>
      <w:r w:rsidR="00C840B2">
        <w:rPr>
          <w:spacing w:val="-1"/>
          <w:u w:val="single" w:color="000000"/>
        </w:rPr>
        <w:t>Exam</w:t>
      </w:r>
      <w:r w:rsidR="00C840B2">
        <w:rPr>
          <w:spacing w:val="-4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questions</w:t>
      </w:r>
      <w:r w:rsidR="00C840B2">
        <w:rPr>
          <w:spacing w:val="-4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cover</w:t>
      </w:r>
      <w:r w:rsidR="00C840B2">
        <w:rPr>
          <w:spacing w:val="-5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both</w:t>
      </w:r>
      <w:r w:rsidR="00C840B2">
        <w:rPr>
          <w:spacing w:val="-4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assigned</w:t>
      </w:r>
      <w:r w:rsidR="00C840B2">
        <w:rPr>
          <w:spacing w:val="-3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textbook readings</w:t>
      </w:r>
      <w:r w:rsidR="00C840B2">
        <w:rPr>
          <w:spacing w:val="-6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and</w:t>
      </w:r>
      <w:r w:rsidR="00C840B2">
        <w:rPr>
          <w:spacing w:val="-4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materials</w:t>
      </w:r>
      <w:r w:rsidR="00C840B2">
        <w:rPr>
          <w:spacing w:val="-6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covered</w:t>
      </w:r>
      <w:r w:rsidR="00C840B2">
        <w:rPr>
          <w:spacing w:val="-4"/>
          <w:u w:val="single" w:color="000000"/>
        </w:rPr>
        <w:t xml:space="preserve"> </w:t>
      </w:r>
      <w:r w:rsidR="00C840B2">
        <w:rPr>
          <w:u w:val="single" w:color="000000"/>
        </w:rPr>
        <w:t>in</w:t>
      </w:r>
      <w:r w:rsidR="00C840B2">
        <w:rPr>
          <w:spacing w:val="-5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class</w:t>
      </w:r>
      <w:r w:rsidR="00C840B2">
        <w:rPr>
          <w:spacing w:val="-6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(e.g.,</w:t>
      </w:r>
      <w:r w:rsidR="00C840B2">
        <w:rPr>
          <w:spacing w:val="-5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exercises,</w:t>
      </w:r>
      <w:r w:rsidR="00C840B2">
        <w:rPr>
          <w:spacing w:val="-3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simulations,</w:t>
      </w:r>
      <w:r w:rsidR="00C840B2">
        <w:rPr>
          <w:spacing w:val="-4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videos</w:t>
      </w:r>
      <w:r w:rsidR="00C840B2">
        <w:rPr>
          <w:spacing w:val="-6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and</w:t>
      </w:r>
      <w:r w:rsidR="00C840B2">
        <w:rPr>
          <w:spacing w:val="-5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class</w:t>
      </w:r>
      <w:r w:rsidR="00C840B2">
        <w:rPr>
          <w:spacing w:val="-5"/>
          <w:u w:val="single" w:color="000000"/>
        </w:rPr>
        <w:t xml:space="preserve"> </w:t>
      </w:r>
      <w:r w:rsidR="00C840B2">
        <w:rPr>
          <w:spacing w:val="-1"/>
          <w:u w:val="single" w:color="000000"/>
        </w:rPr>
        <w:t>discussions).</w:t>
      </w:r>
      <w:r w:rsidR="00C840B2">
        <w:rPr>
          <w:spacing w:val="83"/>
          <w:w w:val="99"/>
        </w:rPr>
        <w:t xml:space="preserve"> </w:t>
      </w:r>
      <w:r w:rsidR="00C840B2">
        <w:rPr>
          <w:spacing w:val="-1"/>
        </w:rPr>
        <w:t>Exams</w:t>
      </w:r>
      <w:r w:rsidR="00C840B2">
        <w:rPr>
          <w:spacing w:val="-5"/>
        </w:rPr>
        <w:t xml:space="preserve"> </w:t>
      </w:r>
      <w:r w:rsidR="00C840B2">
        <w:rPr>
          <w:spacing w:val="-1"/>
        </w:rPr>
        <w:t>may</w:t>
      </w:r>
      <w:r w:rsidR="00C840B2">
        <w:rPr>
          <w:spacing w:val="-3"/>
        </w:rPr>
        <w:t xml:space="preserve"> </w:t>
      </w:r>
      <w:r w:rsidR="00C840B2">
        <w:rPr>
          <w:spacing w:val="-1"/>
        </w:rPr>
        <w:t>include</w:t>
      </w:r>
      <w:r w:rsidR="00C840B2">
        <w:rPr>
          <w:spacing w:val="-2"/>
        </w:rPr>
        <w:t xml:space="preserve"> </w:t>
      </w:r>
      <w:r w:rsidR="00C840B2">
        <w:t>a</w:t>
      </w:r>
      <w:r w:rsidR="00C840B2">
        <w:rPr>
          <w:spacing w:val="-5"/>
        </w:rPr>
        <w:t xml:space="preserve"> </w:t>
      </w:r>
      <w:r w:rsidR="00C840B2">
        <w:rPr>
          <w:spacing w:val="-1"/>
        </w:rPr>
        <w:t>combination</w:t>
      </w:r>
      <w:r w:rsidR="00C840B2">
        <w:rPr>
          <w:spacing w:val="-3"/>
        </w:rPr>
        <w:t xml:space="preserve"> </w:t>
      </w:r>
      <w:r w:rsidR="00C840B2">
        <w:rPr>
          <w:spacing w:val="-1"/>
        </w:rPr>
        <w:t>of</w:t>
      </w:r>
      <w:r w:rsidR="00C840B2">
        <w:rPr>
          <w:spacing w:val="-3"/>
        </w:rPr>
        <w:t xml:space="preserve"> </w:t>
      </w:r>
      <w:r w:rsidR="00C840B2">
        <w:rPr>
          <w:spacing w:val="-1"/>
        </w:rPr>
        <w:t>multiple</w:t>
      </w:r>
      <w:r w:rsidR="00C840B2">
        <w:rPr>
          <w:spacing w:val="-3"/>
        </w:rPr>
        <w:t xml:space="preserve"> </w:t>
      </w:r>
      <w:r w:rsidR="00C840B2">
        <w:rPr>
          <w:spacing w:val="-1"/>
        </w:rPr>
        <w:t>choice,</w:t>
      </w:r>
      <w:r w:rsidR="00C840B2">
        <w:rPr>
          <w:spacing w:val="-2"/>
        </w:rPr>
        <w:t xml:space="preserve"> </w:t>
      </w:r>
      <w:r w:rsidR="00C840B2">
        <w:rPr>
          <w:spacing w:val="-1"/>
        </w:rPr>
        <w:t>short/long</w:t>
      </w:r>
      <w:r w:rsidR="00C840B2">
        <w:rPr>
          <w:spacing w:val="-3"/>
        </w:rPr>
        <w:t xml:space="preserve"> </w:t>
      </w:r>
      <w:r w:rsidR="00C840B2">
        <w:rPr>
          <w:spacing w:val="-1"/>
        </w:rPr>
        <w:t>questions,</w:t>
      </w:r>
      <w:r w:rsidR="00C840B2">
        <w:rPr>
          <w:spacing w:val="-3"/>
        </w:rPr>
        <w:t xml:space="preserve"> </w:t>
      </w:r>
      <w:r w:rsidR="00C840B2">
        <w:t>and</w:t>
      </w:r>
      <w:r w:rsidR="00C840B2">
        <w:rPr>
          <w:spacing w:val="-2"/>
        </w:rPr>
        <w:t xml:space="preserve"> </w:t>
      </w:r>
      <w:r w:rsidR="00C840B2">
        <w:rPr>
          <w:spacing w:val="-1"/>
        </w:rPr>
        <w:t>case</w:t>
      </w:r>
      <w:r w:rsidR="00C840B2">
        <w:rPr>
          <w:spacing w:val="-3"/>
        </w:rPr>
        <w:t xml:space="preserve"> </w:t>
      </w:r>
      <w:r w:rsidR="00C840B2">
        <w:rPr>
          <w:spacing w:val="-1"/>
        </w:rPr>
        <w:t>analysis.</w:t>
      </w:r>
      <w:r>
        <w:t xml:space="preserve"> </w:t>
      </w:r>
      <w:r w:rsidR="00C840B2">
        <w:rPr>
          <w:spacing w:val="-1"/>
        </w:rPr>
        <w:t>Location</w:t>
      </w:r>
      <w:r w:rsidR="00C840B2">
        <w:rPr>
          <w:spacing w:val="-4"/>
        </w:rPr>
        <w:t xml:space="preserve"> </w:t>
      </w:r>
      <w:r w:rsidR="00C840B2">
        <w:rPr>
          <w:spacing w:val="-1"/>
        </w:rPr>
        <w:t>of</w:t>
      </w:r>
      <w:r w:rsidR="00C840B2">
        <w:rPr>
          <w:spacing w:val="-3"/>
        </w:rPr>
        <w:t xml:space="preserve"> </w:t>
      </w:r>
      <w:r w:rsidR="00C840B2">
        <w:rPr>
          <w:spacing w:val="-1"/>
        </w:rPr>
        <w:t>exams</w:t>
      </w:r>
      <w:r w:rsidR="00C840B2">
        <w:rPr>
          <w:spacing w:val="-4"/>
        </w:rPr>
        <w:t xml:space="preserve"> </w:t>
      </w:r>
      <w:r w:rsidR="00C840B2">
        <w:t>will</w:t>
      </w:r>
      <w:r w:rsidR="00C840B2">
        <w:rPr>
          <w:spacing w:val="-2"/>
        </w:rPr>
        <w:t xml:space="preserve"> </w:t>
      </w:r>
      <w:r w:rsidR="00C840B2">
        <w:rPr>
          <w:spacing w:val="-1"/>
        </w:rPr>
        <w:t>be</w:t>
      </w:r>
      <w:r w:rsidR="00C840B2">
        <w:rPr>
          <w:spacing w:val="-4"/>
        </w:rPr>
        <w:t xml:space="preserve"> </w:t>
      </w:r>
      <w:r w:rsidR="00C840B2">
        <w:rPr>
          <w:spacing w:val="-1"/>
        </w:rPr>
        <w:t>announced</w:t>
      </w:r>
      <w:r w:rsidR="00C840B2">
        <w:rPr>
          <w:spacing w:val="-2"/>
        </w:rPr>
        <w:t xml:space="preserve"> </w:t>
      </w:r>
      <w:r w:rsidR="00C840B2">
        <w:rPr>
          <w:spacing w:val="-1"/>
        </w:rPr>
        <w:t>closer</w:t>
      </w:r>
      <w:r w:rsidR="00C840B2">
        <w:rPr>
          <w:spacing w:val="-3"/>
        </w:rPr>
        <w:t xml:space="preserve"> </w:t>
      </w:r>
      <w:r w:rsidR="00C840B2">
        <w:rPr>
          <w:spacing w:val="-1"/>
        </w:rPr>
        <w:t>to</w:t>
      </w:r>
      <w:r w:rsidR="00C840B2">
        <w:rPr>
          <w:spacing w:val="-4"/>
        </w:rPr>
        <w:t xml:space="preserve"> </w:t>
      </w:r>
      <w:r w:rsidR="00C840B2">
        <w:rPr>
          <w:spacing w:val="-1"/>
        </w:rPr>
        <w:t>the</w:t>
      </w:r>
      <w:r w:rsidR="00C840B2">
        <w:rPr>
          <w:spacing w:val="-2"/>
        </w:rPr>
        <w:t xml:space="preserve"> </w:t>
      </w:r>
      <w:r w:rsidR="00C840B2">
        <w:rPr>
          <w:spacing w:val="-1"/>
        </w:rPr>
        <w:t>exam</w:t>
      </w:r>
      <w:r w:rsidR="00C840B2">
        <w:rPr>
          <w:spacing w:val="-3"/>
        </w:rPr>
        <w:t xml:space="preserve"> </w:t>
      </w:r>
      <w:r w:rsidR="00C840B2">
        <w:rPr>
          <w:spacing w:val="-1"/>
        </w:rPr>
        <w:t>date.</w:t>
      </w:r>
    </w:p>
    <w:p w:rsidR="00C840B2" w:rsidRDefault="00C840B2" w:rsidP="00C840B2">
      <w:pPr>
        <w:pStyle w:val="BodyText"/>
        <w:spacing w:before="1"/>
        <w:ind w:right="269"/>
        <w:rPr>
          <w:spacing w:val="-1"/>
        </w:rPr>
      </w:pPr>
    </w:p>
    <w:p w:rsidR="00290833" w:rsidRDefault="00CB253C">
      <w:pPr>
        <w:pStyle w:val="BodyText"/>
        <w:ind w:left="579" w:right="440" w:hanging="360"/>
      </w:pPr>
      <w:r>
        <w:rPr>
          <w:spacing w:val="-1"/>
        </w:rPr>
        <w:t>.</w:t>
      </w:r>
    </w:p>
    <w:p w:rsidR="00290833" w:rsidRPr="00611024" w:rsidRDefault="00290833">
      <w:pPr>
        <w:spacing w:before="11"/>
        <w:rPr>
          <w:rFonts w:ascii="Garamond" w:eastAsia="Garamond" w:hAnsi="Garamond" w:cs="Garamond"/>
          <w:color w:val="4F81BD" w:themeColor="accent1"/>
        </w:rPr>
      </w:pPr>
    </w:p>
    <w:p w:rsidR="00290833" w:rsidRPr="002B7198" w:rsidRDefault="00CB253C">
      <w:pPr>
        <w:ind w:left="220"/>
        <w:rPr>
          <w:rFonts w:ascii="Trebuchet MS" w:eastAsia="Trebuchet MS" w:hAnsi="Trebuchet MS" w:cs="Trebuchet MS"/>
          <w:b/>
          <w:color w:val="4F81BD" w:themeColor="accent1"/>
        </w:rPr>
      </w:pPr>
      <w:r w:rsidRPr="002B7198">
        <w:rPr>
          <w:rFonts w:ascii="Trebuchet MS"/>
          <w:b/>
          <w:color w:val="4F81BD" w:themeColor="accent1"/>
          <w:spacing w:val="-1"/>
        </w:rPr>
        <w:t>WEEKLY</w:t>
      </w:r>
      <w:r w:rsidRPr="002B7198">
        <w:rPr>
          <w:rFonts w:ascii="Trebuchet MS"/>
          <w:b/>
          <w:color w:val="4F81BD" w:themeColor="accent1"/>
        </w:rPr>
        <w:t xml:space="preserve"> </w:t>
      </w:r>
      <w:r w:rsidRPr="002B7198">
        <w:rPr>
          <w:rFonts w:ascii="Trebuchet MS"/>
          <w:b/>
          <w:color w:val="4F81BD" w:themeColor="accent1"/>
          <w:spacing w:val="-1"/>
        </w:rPr>
        <w:t>COURSE</w:t>
      </w:r>
      <w:r w:rsidRPr="002B7198">
        <w:rPr>
          <w:rFonts w:ascii="Trebuchet MS"/>
          <w:b/>
          <w:color w:val="4F81BD" w:themeColor="accent1"/>
        </w:rPr>
        <w:t xml:space="preserve"> </w:t>
      </w:r>
      <w:r w:rsidRPr="002B7198">
        <w:rPr>
          <w:rFonts w:ascii="Trebuchet MS"/>
          <w:b/>
          <w:color w:val="4F81BD" w:themeColor="accent1"/>
          <w:spacing w:val="-2"/>
        </w:rPr>
        <w:t>SCHEDULE</w:t>
      </w:r>
    </w:p>
    <w:p w:rsidR="00290833" w:rsidRDefault="00CB253C" w:rsidP="00592E47">
      <w:pPr>
        <w:pStyle w:val="BodyText"/>
        <w:spacing w:before="10"/>
        <w:ind w:left="220" w:right="480"/>
        <w:rPr>
          <w:spacing w:val="-1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readings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cover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readings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attending</w:t>
      </w:r>
      <w:r>
        <w:rPr>
          <w:spacing w:val="-4"/>
        </w:rPr>
        <w:t xml:space="preserve"> </w:t>
      </w:r>
      <w:r>
        <w:rPr>
          <w:spacing w:val="-1"/>
        </w:rPr>
        <w:t>class.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67"/>
          <w:w w:val="99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updates.</w:t>
      </w:r>
      <w:r>
        <w:rPr>
          <w:spacing w:val="-3"/>
        </w:rPr>
        <w:t xml:space="preserve"> </w:t>
      </w:r>
      <w:r w:rsidR="000E7EF3" w:rsidRPr="000E7EF3">
        <w:rPr>
          <w:spacing w:val="-1"/>
        </w:rPr>
        <w:t xml:space="preserve">All the assigned readings </w:t>
      </w:r>
      <w:r w:rsidR="003A2463">
        <w:rPr>
          <w:spacing w:val="-1"/>
        </w:rPr>
        <w:t xml:space="preserve">below </w:t>
      </w:r>
      <w:r w:rsidR="000E7EF3" w:rsidRPr="000E7EF3">
        <w:rPr>
          <w:spacing w:val="-1"/>
        </w:rPr>
        <w:t>are included in the required course textbook</w:t>
      </w:r>
      <w:r w:rsidR="000E7EF3">
        <w:rPr>
          <w:spacing w:val="-1"/>
        </w:rPr>
        <w:t>.</w:t>
      </w:r>
    </w:p>
    <w:tbl>
      <w:tblPr>
        <w:tblW w:w="9812" w:type="dxa"/>
        <w:tblInd w:w="10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2977"/>
        <w:gridCol w:w="5756"/>
      </w:tblGrid>
      <w:tr w:rsidR="002167EF" w:rsidTr="002167EF">
        <w:trPr>
          <w:trHeight w:hRule="exact" w:val="514"/>
        </w:trPr>
        <w:tc>
          <w:tcPr>
            <w:tcW w:w="1079" w:type="dxa"/>
            <w:shd w:val="clear" w:color="auto" w:fill="8064A2"/>
          </w:tcPr>
          <w:p w:rsidR="002167EF" w:rsidRDefault="002167EF" w:rsidP="00E563BC">
            <w:pPr>
              <w:pStyle w:val="TableParagraph"/>
              <w:spacing w:before="107"/>
              <w:ind w:left="31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color w:val="FFFFFF"/>
                <w:spacing w:val="-1"/>
              </w:rPr>
              <w:t>Class</w:t>
            </w:r>
          </w:p>
        </w:tc>
        <w:tc>
          <w:tcPr>
            <w:tcW w:w="2977" w:type="dxa"/>
            <w:shd w:val="clear" w:color="auto" w:fill="8064A2"/>
          </w:tcPr>
          <w:p w:rsidR="002167EF" w:rsidRPr="00611024" w:rsidRDefault="002167EF" w:rsidP="00E563BC">
            <w:pPr>
              <w:pStyle w:val="TableParagraph"/>
              <w:spacing w:before="107"/>
              <w:ind w:left="164"/>
              <w:rPr>
                <w:rFonts w:ascii="Trebuchet MS" w:eastAsia="Trebuchet MS" w:hAnsi="Trebuchet MS" w:cs="Trebuchet MS"/>
                <w:color w:val="4F81BD" w:themeColor="accent1"/>
              </w:rPr>
            </w:pPr>
            <w:r>
              <w:rPr>
                <w:rFonts w:ascii="Trebuchet MS"/>
                <w:b/>
                <w:color w:val="FFFFFF"/>
                <w:spacing w:val="-2"/>
              </w:rPr>
              <w:t>Topic</w:t>
            </w:r>
          </w:p>
        </w:tc>
        <w:tc>
          <w:tcPr>
            <w:tcW w:w="5756" w:type="dxa"/>
            <w:shd w:val="clear" w:color="auto" w:fill="8064A2"/>
          </w:tcPr>
          <w:p w:rsidR="002167EF" w:rsidRDefault="002167EF" w:rsidP="002C7F75">
            <w:pPr>
              <w:pStyle w:val="TableParagraph"/>
              <w:spacing w:before="107"/>
              <w:ind w:left="38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FFFFFF"/>
                <w:spacing w:val="-1"/>
              </w:rPr>
              <w:t>Required</w:t>
            </w:r>
            <w:r>
              <w:rPr>
                <w:rFonts w:ascii="Trebuchet MS"/>
                <w:b/>
                <w:color w:val="FFFFFF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</w:rPr>
              <w:t>Readings            Page #s (</w:t>
            </w:r>
            <w:r w:rsidR="002C7F75">
              <w:rPr>
                <w:rFonts w:ascii="Trebuchet MS"/>
                <w:b/>
                <w:color w:val="FFFFFF"/>
                <w:spacing w:val="-1"/>
                <w:u w:val="single"/>
              </w:rPr>
              <w:t>TBA</w:t>
            </w:r>
            <w:r w:rsidR="00220BAE">
              <w:rPr>
                <w:rFonts w:ascii="Trebuchet MS"/>
                <w:b/>
                <w:color w:val="FFFFFF"/>
                <w:spacing w:val="-1"/>
                <w:u w:val="single"/>
              </w:rPr>
              <w:t xml:space="preserve"> in class</w:t>
            </w:r>
            <w:r>
              <w:rPr>
                <w:rFonts w:ascii="Trebuchet MS"/>
                <w:b/>
                <w:color w:val="FFFFFF"/>
                <w:spacing w:val="-1"/>
              </w:rPr>
              <w:t>)</w:t>
            </w:r>
          </w:p>
        </w:tc>
      </w:tr>
      <w:tr w:rsidR="002167EF" w:rsidTr="002167EF">
        <w:trPr>
          <w:trHeight w:hRule="exact" w:val="773"/>
        </w:trPr>
        <w:tc>
          <w:tcPr>
            <w:tcW w:w="1079" w:type="dxa"/>
          </w:tcPr>
          <w:p w:rsidR="002167EF" w:rsidRDefault="002167EF" w:rsidP="00E563BC">
            <w:pPr>
              <w:pStyle w:val="TableParagraph"/>
              <w:spacing w:before="71"/>
              <w:ind w:left="4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</w:rPr>
              <w:t>#1</w:t>
            </w:r>
          </w:p>
          <w:p w:rsidR="002167EF" w:rsidRDefault="002167EF" w:rsidP="00E563BC">
            <w:pPr>
              <w:pStyle w:val="TableParagraph"/>
              <w:spacing w:before="78"/>
              <w:ind w:left="45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77" w:type="dxa"/>
          </w:tcPr>
          <w:p w:rsidR="002167EF" w:rsidRDefault="002167EF" w:rsidP="00E563BC">
            <w:pPr>
              <w:pStyle w:val="TableParagraph"/>
              <w:spacing w:before="71"/>
              <w:ind w:left="164"/>
              <w:rPr>
                <w:rFonts w:ascii="Trebuchet MS"/>
                <w:b/>
                <w:spacing w:val="-2"/>
              </w:rPr>
            </w:pPr>
            <w:r>
              <w:rPr>
                <w:rFonts w:ascii="Trebuchet MS"/>
                <w:b/>
                <w:spacing w:val="-2"/>
              </w:rPr>
              <w:t>Introduction</w:t>
            </w:r>
          </w:p>
          <w:p w:rsidR="002C7F75" w:rsidRDefault="002C7F75" w:rsidP="00E563BC">
            <w:pPr>
              <w:pStyle w:val="TableParagraph"/>
              <w:spacing w:before="71"/>
              <w:ind w:left="164"/>
              <w:rPr>
                <w:rFonts w:ascii="Trebuchet MS" w:eastAsia="Trebuchet MS" w:hAnsi="Trebuchet MS" w:cs="Trebuchet MS"/>
              </w:rPr>
            </w:pPr>
            <w:proofErr w:type="spellStart"/>
            <w:r w:rsidRPr="00B47B96">
              <w:rPr>
                <w:rFonts w:ascii="Trebuchet MS" w:eastAsia="Trebuchet MS" w:hAnsi="Trebuchet MS" w:cs="Trebuchet MS"/>
                <w:b/>
                <w:bCs/>
              </w:rPr>
              <w:t>Behavioural</w:t>
            </w:r>
            <w:proofErr w:type="spellEnd"/>
            <w:r w:rsidRPr="00B47B96">
              <w:rPr>
                <w:rFonts w:ascii="Trebuchet MS" w:eastAsia="Trebuchet MS" w:hAnsi="Trebuchet MS" w:cs="Trebuchet MS"/>
                <w:b/>
                <w:bCs/>
              </w:rPr>
              <w:t xml:space="preserve"> Outcomes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                 </w:t>
            </w:r>
          </w:p>
        </w:tc>
        <w:tc>
          <w:tcPr>
            <w:tcW w:w="5756" w:type="dxa"/>
          </w:tcPr>
          <w:p w:rsidR="002C7F75" w:rsidRDefault="002167EF" w:rsidP="002C7F75">
            <w:pPr>
              <w:pStyle w:val="TableParagraph"/>
              <w:spacing w:before="71"/>
              <w:ind w:left="38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 xml:space="preserve">Colquitt, </w:t>
            </w:r>
            <w:proofErr w:type="gramStart"/>
            <w:r>
              <w:rPr>
                <w:rFonts w:ascii="Trebuchet MS"/>
                <w:spacing w:val="-1"/>
              </w:rPr>
              <w:t xml:space="preserve">Chapter 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1</w:t>
            </w:r>
            <w:proofErr w:type="gramEnd"/>
            <w:r>
              <w:rPr>
                <w:rFonts w:ascii="Trebuchet MS"/>
                <w:spacing w:val="-1"/>
              </w:rPr>
              <w:t xml:space="preserve">            </w:t>
            </w:r>
          </w:p>
          <w:p w:rsidR="002C7F75" w:rsidRDefault="002C7F75" w:rsidP="002C7F75">
            <w:pPr>
              <w:pStyle w:val="TableParagraph"/>
              <w:spacing w:before="68"/>
              <w:ind w:left="389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 xml:space="preserve">Colquitt, </w:t>
            </w:r>
            <w:proofErr w:type="gramStart"/>
            <w:r>
              <w:rPr>
                <w:rFonts w:ascii="Trebuchet MS"/>
                <w:spacing w:val="-1"/>
              </w:rPr>
              <w:t xml:space="preserve">Chapter 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2</w:t>
            </w:r>
            <w:proofErr w:type="gramEnd"/>
            <w:r>
              <w:rPr>
                <w:rFonts w:ascii="Trebuchet MS"/>
                <w:spacing w:val="-1"/>
              </w:rPr>
              <w:t xml:space="preserve">            </w:t>
            </w:r>
          </w:p>
          <w:p w:rsidR="002167EF" w:rsidRPr="002C7F75" w:rsidRDefault="002167EF" w:rsidP="002C7F75">
            <w:pPr>
              <w:ind w:firstLine="720"/>
            </w:pPr>
          </w:p>
        </w:tc>
      </w:tr>
      <w:tr w:rsidR="002167EF" w:rsidTr="002167EF">
        <w:trPr>
          <w:trHeight w:hRule="exact" w:val="770"/>
        </w:trPr>
        <w:tc>
          <w:tcPr>
            <w:tcW w:w="1079" w:type="dxa"/>
          </w:tcPr>
          <w:p w:rsidR="002167EF" w:rsidRDefault="002167EF" w:rsidP="00E563BC">
            <w:pPr>
              <w:pStyle w:val="TableParagraph"/>
              <w:spacing w:before="68"/>
              <w:ind w:left="4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</w:rPr>
              <w:t>#2</w:t>
            </w:r>
          </w:p>
          <w:p w:rsidR="002167EF" w:rsidRDefault="002167EF" w:rsidP="00E563BC">
            <w:pPr>
              <w:pStyle w:val="TableParagraph"/>
              <w:spacing w:before="78"/>
              <w:ind w:left="45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77" w:type="dxa"/>
          </w:tcPr>
          <w:p w:rsidR="002167EF" w:rsidRPr="00B47B96" w:rsidRDefault="002C7F75" w:rsidP="00E563BC">
            <w:pPr>
              <w:pStyle w:val="TableParagraph"/>
              <w:spacing w:before="1"/>
              <w:ind w:left="164"/>
              <w:rPr>
                <w:rFonts w:ascii="Trebuchet MS" w:eastAsia="Trebuchet MS" w:hAnsi="Trebuchet MS" w:cs="Trebuchet MS"/>
                <w:b/>
                <w:bCs/>
              </w:rPr>
            </w:pPr>
            <w:r w:rsidRPr="002C7F75">
              <w:rPr>
                <w:rFonts w:ascii="Trebuchet MS" w:eastAsia="Trebuchet MS" w:hAnsi="Trebuchet MS" w:cs="Trebuchet MS"/>
                <w:b/>
                <w:bCs/>
              </w:rPr>
              <w:t>Perception &amp; Individual Differences</w:t>
            </w:r>
          </w:p>
        </w:tc>
        <w:tc>
          <w:tcPr>
            <w:tcW w:w="5756" w:type="dxa"/>
          </w:tcPr>
          <w:p w:rsidR="002C7F75" w:rsidRPr="002C7F75" w:rsidRDefault="00220BAE" w:rsidP="002C7F75">
            <w:pPr>
              <w:pStyle w:val="TableParagraph"/>
              <w:spacing w:before="68"/>
              <w:ind w:left="389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 xml:space="preserve"> </w:t>
            </w:r>
            <w:r w:rsidR="002C7F75" w:rsidRPr="002C7F75">
              <w:rPr>
                <w:rFonts w:ascii="Trebuchet MS"/>
                <w:spacing w:val="-1"/>
              </w:rPr>
              <w:t xml:space="preserve">McShane Chapter 3            </w:t>
            </w:r>
          </w:p>
          <w:p w:rsidR="002167EF" w:rsidRDefault="002C7F75" w:rsidP="002C7F75">
            <w:pPr>
              <w:pStyle w:val="TableParagraph"/>
              <w:spacing w:before="68"/>
              <w:ind w:left="389"/>
              <w:rPr>
                <w:rFonts w:ascii="Trebuchet MS" w:eastAsia="Trebuchet MS" w:hAnsi="Trebuchet MS" w:cs="Trebuchet MS"/>
              </w:rPr>
            </w:pPr>
            <w:r w:rsidRPr="002C7F75">
              <w:rPr>
                <w:rFonts w:ascii="Trebuchet MS"/>
                <w:spacing w:val="-1"/>
              </w:rPr>
              <w:t xml:space="preserve"> Colquitt Chapter 4            </w:t>
            </w:r>
          </w:p>
        </w:tc>
      </w:tr>
    </w:tbl>
    <w:p w:rsidR="002167EF" w:rsidRDefault="002167EF" w:rsidP="002167EF">
      <w:pPr>
        <w:spacing w:before="2"/>
        <w:rPr>
          <w:rFonts w:ascii="Garamond" w:eastAsia="Garamond" w:hAnsi="Garamond" w:cs="Garamond"/>
          <w:sz w:val="6"/>
          <w:szCs w:val="6"/>
        </w:rPr>
      </w:pPr>
    </w:p>
    <w:tbl>
      <w:tblPr>
        <w:tblW w:w="980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3244"/>
        <w:gridCol w:w="5486"/>
      </w:tblGrid>
      <w:tr w:rsidR="002167EF" w:rsidTr="00E563BC">
        <w:trPr>
          <w:trHeight w:hRule="exact" w:val="770"/>
        </w:trPr>
        <w:tc>
          <w:tcPr>
            <w:tcW w:w="10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</w:tcPr>
          <w:p w:rsidR="002167EF" w:rsidRDefault="002167EF" w:rsidP="00E563BC">
            <w:pPr>
              <w:pStyle w:val="TableParagraph"/>
              <w:spacing w:before="68"/>
              <w:ind w:left="4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</w:rPr>
              <w:t>#3</w:t>
            </w:r>
          </w:p>
          <w:p w:rsidR="002167EF" w:rsidRDefault="002167EF" w:rsidP="00E563BC">
            <w:pPr>
              <w:pStyle w:val="TableParagraph"/>
              <w:spacing w:before="78"/>
              <w:ind w:left="45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2C7F75" w:rsidRDefault="002C7F75" w:rsidP="002C7F75">
            <w:pPr>
              <w:pStyle w:val="TableParagraph"/>
              <w:spacing w:before="71"/>
              <w:ind w:left="164"/>
              <w:rPr>
                <w:rFonts w:ascii="Trebuchet MS"/>
                <w:b/>
                <w:bCs/>
                <w:spacing w:val="-1"/>
              </w:rPr>
            </w:pPr>
            <w:r w:rsidRPr="00B47B96">
              <w:rPr>
                <w:rFonts w:ascii="Trebuchet MS"/>
                <w:b/>
                <w:bCs/>
                <w:spacing w:val="-1"/>
              </w:rPr>
              <w:t>Attitudes &amp; Emotions</w:t>
            </w:r>
          </w:p>
          <w:p w:rsidR="002167EF" w:rsidRPr="00B47B96" w:rsidRDefault="002167EF" w:rsidP="00E563BC">
            <w:pPr>
              <w:pStyle w:val="TableParagraph"/>
              <w:spacing w:before="68"/>
              <w:ind w:left="164"/>
              <w:rPr>
                <w:rFonts w:ascii="Trebuchet MS" w:eastAsia="Trebuchet MS" w:hAnsi="Trebuchet MS" w:cs="Trebuchet MS"/>
                <w:b/>
                <w:bCs/>
              </w:rPr>
            </w:pPr>
          </w:p>
        </w:tc>
        <w:tc>
          <w:tcPr>
            <w:tcW w:w="548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2C7F75" w:rsidRDefault="002167EF" w:rsidP="002C7F75">
            <w:pPr>
              <w:pStyle w:val="TableParagraph"/>
              <w:spacing w:before="68"/>
              <w:ind w:left="121" w:right="633" w:hanging="1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 xml:space="preserve"> </w:t>
            </w:r>
            <w:r w:rsidR="002C7F75">
              <w:rPr>
                <w:rFonts w:ascii="Trebuchet MS"/>
                <w:spacing w:val="-1"/>
              </w:rPr>
              <w:t xml:space="preserve">Colquitt, </w:t>
            </w:r>
            <w:proofErr w:type="gramStart"/>
            <w:r w:rsidR="002C7F75">
              <w:rPr>
                <w:rFonts w:ascii="Trebuchet MS"/>
                <w:spacing w:val="-1"/>
              </w:rPr>
              <w:t xml:space="preserve">Chapter </w:t>
            </w:r>
            <w:r w:rsidR="002C7F75">
              <w:rPr>
                <w:rFonts w:ascii="Trebuchet MS"/>
                <w:spacing w:val="1"/>
              </w:rPr>
              <w:t xml:space="preserve"> </w:t>
            </w:r>
            <w:r w:rsidR="002C7F75">
              <w:rPr>
                <w:rFonts w:ascii="Trebuchet MS"/>
                <w:spacing w:val="-1"/>
              </w:rPr>
              <w:t>3</w:t>
            </w:r>
            <w:proofErr w:type="gramEnd"/>
            <w:r w:rsidR="002C7F75">
              <w:rPr>
                <w:rFonts w:ascii="Trebuchet MS"/>
                <w:spacing w:val="-1"/>
              </w:rPr>
              <w:t xml:space="preserve">          </w:t>
            </w:r>
          </w:p>
          <w:p w:rsidR="002C7F75" w:rsidRDefault="002C7F75" w:rsidP="002C7F75">
            <w:pPr>
              <w:pStyle w:val="TableParagraph"/>
              <w:spacing w:before="68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 xml:space="preserve"> Colquitt, </w:t>
            </w:r>
            <w:proofErr w:type="gramStart"/>
            <w:r>
              <w:rPr>
                <w:rFonts w:ascii="Trebuchet MS"/>
                <w:spacing w:val="-1"/>
              </w:rPr>
              <w:t xml:space="preserve">Chapter 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5</w:t>
            </w:r>
            <w:proofErr w:type="gramEnd"/>
            <w:r>
              <w:rPr>
                <w:rFonts w:ascii="Trebuchet MS"/>
                <w:spacing w:val="-1"/>
              </w:rPr>
              <w:t xml:space="preserve">          </w:t>
            </w:r>
          </w:p>
          <w:p w:rsidR="002167EF" w:rsidRDefault="002167EF" w:rsidP="002C7F75">
            <w:pPr>
              <w:pStyle w:val="TableParagraph"/>
              <w:spacing w:before="78"/>
              <w:ind w:left="121"/>
              <w:rPr>
                <w:rFonts w:ascii="Trebuchet MS" w:eastAsia="Trebuchet MS" w:hAnsi="Trebuchet MS" w:cs="Trebuchet MS"/>
              </w:rPr>
            </w:pPr>
          </w:p>
        </w:tc>
      </w:tr>
      <w:tr w:rsidR="002167EF" w:rsidTr="00E563BC">
        <w:trPr>
          <w:trHeight w:hRule="exact" w:val="770"/>
        </w:trPr>
        <w:tc>
          <w:tcPr>
            <w:tcW w:w="10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</w:tcPr>
          <w:p w:rsidR="002167EF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</w:rPr>
              <w:lastRenderedPageBreak/>
              <w:t>#4</w:t>
            </w:r>
          </w:p>
          <w:p w:rsidR="002167EF" w:rsidRDefault="002167EF" w:rsidP="00E563BC">
            <w:pPr>
              <w:pStyle w:val="TableParagraph"/>
              <w:spacing w:before="78"/>
              <w:ind w:left="47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2167EF" w:rsidRPr="00B47B96" w:rsidRDefault="002C7F75" w:rsidP="002C7F75">
            <w:pPr>
              <w:pStyle w:val="TableParagraph"/>
              <w:spacing w:before="71"/>
              <w:ind w:left="164"/>
              <w:rPr>
                <w:rFonts w:ascii="Trebuchet MS" w:eastAsia="Trebuchet MS" w:hAnsi="Trebuchet MS" w:cs="Trebuchet MS"/>
                <w:b/>
                <w:bCs/>
              </w:rPr>
            </w:pPr>
            <w:r w:rsidRPr="002C7F75">
              <w:rPr>
                <w:rFonts w:ascii="Trebuchet MS" w:eastAsia="Trebuchet MS" w:hAnsi="Trebuchet MS" w:cs="Trebuchet MS"/>
                <w:b/>
                <w:bCs/>
              </w:rPr>
              <w:t>Motivation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 I</w:t>
            </w:r>
          </w:p>
        </w:tc>
        <w:tc>
          <w:tcPr>
            <w:tcW w:w="548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2C7F75" w:rsidRDefault="002167EF" w:rsidP="002C7F75">
            <w:pPr>
              <w:pStyle w:val="TableParagraph"/>
              <w:spacing w:before="68"/>
              <w:ind w:left="121" w:right="633" w:hanging="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 xml:space="preserve"> </w:t>
            </w:r>
            <w:r w:rsidR="002C7F75">
              <w:rPr>
                <w:rFonts w:ascii="Trebuchet MS"/>
                <w:spacing w:val="-1"/>
              </w:rPr>
              <w:t xml:space="preserve">Colquitt, </w:t>
            </w:r>
            <w:proofErr w:type="gramStart"/>
            <w:r w:rsidR="002C7F75">
              <w:rPr>
                <w:rFonts w:ascii="Trebuchet MS"/>
                <w:spacing w:val="-1"/>
              </w:rPr>
              <w:t>Chapter  7</w:t>
            </w:r>
            <w:proofErr w:type="gramEnd"/>
            <w:r w:rsidR="002C7F75">
              <w:rPr>
                <w:rFonts w:ascii="Trebuchet MS"/>
                <w:spacing w:val="-1"/>
              </w:rPr>
              <w:t xml:space="preserve">          </w:t>
            </w:r>
          </w:p>
          <w:p w:rsidR="002167EF" w:rsidRDefault="002167EF" w:rsidP="002C7F75">
            <w:pPr>
              <w:pStyle w:val="TableParagraph"/>
              <w:spacing w:before="68"/>
              <w:ind w:left="121" w:right="633" w:hanging="1"/>
              <w:rPr>
                <w:rFonts w:ascii="Trebuchet MS" w:eastAsia="Trebuchet MS" w:hAnsi="Trebuchet MS" w:cs="Trebuchet MS"/>
              </w:rPr>
            </w:pPr>
          </w:p>
        </w:tc>
      </w:tr>
      <w:tr w:rsidR="002167EF" w:rsidTr="00CA2E0C">
        <w:trPr>
          <w:trHeight w:hRule="exact" w:val="683"/>
        </w:trPr>
        <w:tc>
          <w:tcPr>
            <w:tcW w:w="10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</w:tcPr>
          <w:p w:rsidR="002167EF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</w:rPr>
              <w:t>#5</w:t>
            </w:r>
          </w:p>
          <w:p w:rsidR="002167EF" w:rsidRDefault="002167EF" w:rsidP="00E563BC">
            <w:pPr>
              <w:pStyle w:val="TableParagraph"/>
              <w:spacing w:before="78"/>
              <w:ind w:left="97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2167EF" w:rsidRPr="00B47B96" w:rsidRDefault="002C7F75" w:rsidP="00E563BC">
            <w:pPr>
              <w:pStyle w:val="TableParagraph"/>
              <w:spacing w:before="78"/>
              <w:ind w:left="164"/>
              <w:rPr>
                <w:rFonts w:ascii="Trebuchet MS" w:eastAsia="Trebuchet MS" w:hAnsi="Trebuchet MS" w:cs="Trebuchet MS"/>
                <w:b/>
                <w:bCs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</w:rPr>
              <w:t>Motivatiion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</w:rPr>
              <w:t xml:space="preserve"> II</w:t>
            </w:r>
          </w:p>
        </w:tc>
        <w:tc>
          <w:tcPr>
            <w:tcW w:w="548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2C7F75" w:rsidRDefault="002C7F75" w:rsidP="002C7F75">
            <w:pPr>
              <w:pStyle w:val="TableParagraph"/>
              <w:spacing w:before="68"/>
              <w:ind w:left="121" w:right="633" w:hanging="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 xml:space="preserve">Colquitt, </w:t>
            </w:r>
            <w:proofErr w:type="gramStart"/>
            <w:r>
              <w:rPr>
                <w:rFonts w:ascii="Trebuchet MS"/>
                <w:spacing w:val="-1"/>
              </w:rPr>
              <w:t>Chapter  7</w:t>
            </w:r>
            <w:proofErr w:type="gramEnd"/>
            <w:r>
              <w:rPr>
                <w:rFonts w:ascii="Trebuchet MS"/>
                <w:spacing w:val="-1"/>
              </w:rPr>
              <w:t xml:space="preserve">          </w:t>
            </w:r>
          </w:p>
          <w:p w:rsidR="002167EF" w:rsidRDefault="002167EF" w:rsidP="002C7F75">
            <w:pPr>
              <w:pStyle w:val="TableParagraph"/>
              <w:spacing w:before="78"/>
              <w:ind w:left="188"/>
              <w:rPr>
                <w:rFonts w:ascii="Trebuchet MS" w:eastAsia="Trebuchet MS" w:hAnsi="Trebuchet MS" w:cs="Trebuchet MS"/>
              </w:rPr>
            </w:pPr>
          </w:p>
        </w:tc>
      </w:tr>
      <w:tr w:rsidR="002167EF" w:rsidTr="00CA2E0C">
        <w:trPr>
          <w:trHeight w:hRule="exact" w:val="908"/>
        </w:trPr>
        <w:tc>
          <w:tcPr>
            <w:tcW w:w="10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</w:tcPr>
          <w:p w:rsidR="002167EF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</w:rPr>
              <w:t>#6</w:t>
            </w:r>
          </w:p>
        </w:tc>
        <w:tc>
          <w:tcPr>
            <w:tcW w:w="32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2167EF" w:rsidRDefault="002167EF" w:rsidP="00E563BC">
            <w:pPr>
              <w:pStyle w:val="TableParagraph"/>
              <w:spacing w:before="68" w:line="255" w:lineRule="exact"/>
              <w:ind w:left="1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Midterm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Exam</w:t>
            </w:r>
            <w:r w:rsidR="00CA2E0C">
              <w:rPr>
                <w:rFonts w:ascii="Trebuchet MS"/>
                <w:b/>
                <w:spacing w:val="-1"/>
              </w:rPr>
              <w:t xml:space="preserve">: </w:t>
            </w:r>
            <w:r w:rsidR="00745B01">
              <w:rPr>
                <w:rFonts w:ascii="Trebuchet MS"/>
                <w:b/>
                <w:spacing w:val="-1"/>
              </w:rPr>
              <w:t>Sunday, July 7, 2-5 pm</w:t>
            </w:r>
          </w:p>
          <w:p w:rsidR="002167EF" w:rsidRDefault="002167EF" w:rsidP="003D1D0A">
            <w:pPr>
              <w:pStyle w:val="TableParagraph"/>
              <w:spacing w:line="255" w:lineRule="exact"/>
              <w:ind w:left="164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48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2167EF" w:rsidRDefault="002167EF" w:rsidP="00E563BC"/>
        </w:tc>
      </w:tr>
      <w:tr w:rsidR="002167EF" w:rsidTr="00220BAE">
        <w:trPr>
          <w:trHeight w:hRule="exact" w:val="701"/>
        </w:trPr>
        <w:tc>
          <w:tcPr>
            <w:tcW w:w="10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</w:tcPr>
          <w:p w:rsidR="002167EF" w:rsidRPr="003A2463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/>
                <w:b/>
              </w:rPr>
            </w:pPr>
            <w:r w:rsidRPr="003A2463">
              <w:rPr>
                <w:rFonts w:ascii="Trebuchet MS"/>
                <w:b/>
              </w:rPr>
              <w:t>#7</w:t>
            </w:r>
          </w:p>
          <w:p w:rsidR="002167EF" w:rsidRPr="003A2463" w:rsidRDefault="002167EF" w:rsidP="00E563BC">
            <w:pPr>
              <w:pStyle w:val="TableParagraph"/>
              <w:spacing w:before="71"/>
              <w:ind w:left="48"/>
              <w:rPr>
                <w:rFonts w:ascii="Trebuchet MS"/>
                <w:b/>
              </w:rPr>
            </w:pPr>
          </w:p>
        </w:tc>
        <w:tc>
          <w:tcPr>
            <w:tcW w:w="32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2167EF" w:rsidRDefault="002167EF" w:rsidP="00E563BC">
            <w:pPr>
              <w:pStyle w:val="TableParagraph"/>
              <w:spacing w:before="1"/>
              <w:ind w:left="164"/>
              <w:rPr>
                <w:rFonts w:ascii="Trebuchet MS"/>
                <w:b/>
                <w:spacing w:val="-1"/>
              </w:rPr>
            </w:pPr>
            <w:r>
              <w:rPr>
                <w:rFonts w:ascii="Trebuchet MS"/>
                <w:b/>
                <w:spacing w:val="-1"/>
              </w:rPr>
              <w:t>Decision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Making</w:t>
            </w:r>
          </w:p>
          <w:p w:rsidR="002167EF" w:rsidRDefault="002167EF" w:rsidP="00E563BC">
            <w:pPr>
              <w:pStyle w:val="TableParagraph"/>
              <w:spacing w:before="1"/>
              <w:ind w:left="164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48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2167EF" w:rsidRDefault="002167EF" w:rsidP="002C7F75">
            <w:pPr>
              <w:pStyle w:val="TableParagraph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</w:rPr>
              <w:t xml:space="preserve">Colquitt, Chapter 9            </w:t>
            </w:r>
          </w:p>
        </w:tc>
      </w:tr>
      <w:tr w:rsidR="002167EF" w:rsidTr="00E563BC">
        <w:trPr>
          <w:trHeight w:hRule="exact" w:val="749"/>
        </w:trPr>
        <w:tc>
          <w:tcPr>
            <w:tcW w:w="10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</w:tcPr>
          <w:p w:rsidR="002167EF" w:rsidRPr="003A2463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/>
                <w:b/>
              </w:rPr>
            </w:pPr>
            <w:r w:rsidRPr="003A2463">
              <w:rPr>
                <w:rFonts w:ascii="Trebuchet MS"/>
                <w:b/>
              </w:rPr>
              <w:t>#8</w:t>
            </w:r>
          </w:p>
          <w:p w:rsidR="002167EF" w:rsidRPr="003A2463" w:rsidRDefault="002167EF" w:rsidP="00E563BC">
            <w:pPr>
              <w:pStyle w:val="TableParagraph"/>
              <w:spacing w:before="71"/>
              <w:ind w:left="48"/>
              <w:rPr>
                <w:rFonts w:ascii="Trebuchet MS"/>
                <w:b/>
              </w:rPr>
            </w:pPr>
          </w:p>
        </w:tc>
        <w:tc>
          <w:tcPr>
            <w:tcW w:w="32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2167EF" w:rsidRDefault="002167EF" w:rsidP="00E563BC">
            <w:pPr>
              <w:pStyle w:val="TableParagraph"/>
              <w:spacing w:before="68"/>
              <w:ind w:left="164"/>
              <w:rPr>
                <w:rFonts w:ascii="Trebuchet MS"/>
                <w:b/>
                <w:spacing w:val="-2"/>
              </w:rPr>
            </w:pPr>
            <w:r>
              <w:rPr>
                <w:rFonts w:ascii="Trebuchet MS"/>
                <w:b/>
                <w:spacing w:val="-2"/>
              </w:rPr>
              <w:t>Communication</w:t>
            </w:r>
          </w:p>
          <w:p w:rsidR="00220BAE" w:rsidRDefault="00220BAE" w:rsidP="00E563BC">
            <w:pPr>
              <w:pStyle w:val="TableParagraph"/>
              <w:spacing w:before="68"/>
              <w:ind w:left="164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48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220BAE" w:rsidRDefault="002167EF" w:rsidP="002C7F75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 xml:space="preserve">McShane Chapter 9 </w:t>
            </w:r>
          </w:p>
          <w:p w:rsidR="002167EF" w:rsidRDefault="002167EF" w:rsidP="002C7F75">
            <w:pPr>
              <w:pStyle w:val="TableParagraph"/>
              <w:spacing w:before="68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</w:rPr>
              <w:t xml:space="preserve">      </w:t>
            </w:r>
          </w:p>
        </w:tc>
      </w:tr>
      <w:tr w:rsidR="002167EF" w:rsidTr="007300F5">
        <w:trPr>
          <w:trHeight w:hRule="exact" w:val="692"/>
        </w:trPr>
        <w:tc>
          <w:tcPr>
            <w:tcW w:w="10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</w:tcPr>
          <w:p w:rsidR="002167EF" w:rsidRPr="003A2463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#9</w:t>
            </w:r>
            <w:r w:rsidR="007300F5">
              <w:rPr>
                <w:rFonts w:ascii="Trebuchet MS"/>
                <w:b/>
              </w:rPr>
              <w:t xml:space="preserve"> </w:t>
            </w:r>
          </w:p>
          <w:p w:rsidR="002167EF" w:rsidRPr="003A2463" w:rsidRDefault="007300F5" w:rsidP="00E563BC">
            <w:pPr>
              <w:pStyle w:val="TableParagraph"/>
              <w:spacing w:before="71"/>
              <w:ind w:left="4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 xml:space="preserve"> </w:t>
            </w:r>
          </w:p>
        </w:tc>
        <w:tc>
          <w:tcPr>
            <w:tcW w:w="32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2167EF" w:rsidRPr="003E40D0" w:rsidRDefault="007300F5" w:rsidP="002C7F75">
            <w:pPr>
              <w:pStyle w:val="TableParagraph"/>
              <w:spacing w:before="68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rFonts w:ascii="Trebuchet MS"/>
                <w:b/>
                <w:spacing w:val="-2"/>
              </w:rPr>
              <w:t xml:space="preserve">  Team Dynamics</w:t>
            </w:r>
          </w:p>
        </w:tc>
        <w:tc>
          <w:tcPr>
            <w:tcW w:w="548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7300F5" w:rsidRDefault="007300F5" w:rsidP="007300F5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 xml:space="preserve">McShane Chapter 8 </w:t>
            </w:r>
          </w:p>
          <w:p w:rsidR="002167EF" w:rsidRDefault="002167EF" w:rsidP="00E563BC">
            <w:pPr>
              <w:pStyle w:val="TableParagraph"/>
              <w:spacing w:before="7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                            </w:t>
            </w:r>
          </w:p>
        </w:tc>
      </w:tr>
      <w:tr w:rsidR="002167EF" w:rsidTr="00E563BC">
        <w:trPr>
          <w:trHeight w:hRule="exact" w:val="1232"/>
        </w:trPr>
        <w:tc>
          <w:tcPr>
            <w:tcW w:w="10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</w:tcPr>
          <w:p w:rsidR="002167EF" w:rsidRPr="003A2463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/>
                <w:b/>
              </w:rPr>
            </w:pPr>
            <w:r w:rsidRPr="003A2463">
              <w:rPr>
                <w:rFonts w:ascii="Trebuchet MS"/>
                <w:b/>
              </w:rPr>
              <w:t>#10</w:t>
            </w:r>
          </w:p>
          <w:p w:rsidR="002167EF" w:rsidRPr="003A2463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/>
                <w:b/>
              </w:rPr>
            </w:pPr>
          </w:p>
        </w:tc>
        <w:tc>
          <w:tcPr>
            <w:tcW w:w="32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7300F5" w:rsidRDefault="007300F5" w:rsidP="007300F5">
            <w:pPr>
              <w:pStyle w:val="TableParagraph"/>
              <w:spacing w:before="68"/>
              <w:ind w:left="164"/>
              <w:rPr>
                <w:rFonts w:ascii="Trebuchet MS"/>
                <w:b/>
              </w:rPr>
            </w:pPr>
            <w:r>
              <w:rPr>
                <w:rFonts w:ascii="Trebuchet MS"/>
                <w:b/>
                <w:spacing w:val="-1"/>
              </w:rPr>
              <w:t>Organizational</w:t>
            </w:r>
            <w:r>
              <w:rPr>
                <w:rFonts w:ascii="Trebuchet MS"/>
                <w:b/>
              </w:rPr>
              <w:t xml:space="preserve"> Culture </w:t>
            </w:r>
          </w:p>
          <w:p w:rsidR="002167EF" w:rsidRDefault="007300F5" w:rsidP="007300F5">
            <w:pPr>
              <w:pStyle w:val="TableParagraph"/>
              <w:spacing w:before="68"/>
              <w:ind w:left="16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Organizational change</w:t>
            </w:r>
          </w:p>
        </w:tc>
        <w:tc>
          <w:tcPr>
            <w:tcW w:w="548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2167EF" w:rsidRDefault="007300F5" w:rsidP="00E563BC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>Colquitt, Chapter 15</w:t>
            </w:r>
          </w:p>
          <w:p w:rsidR="007300F5" w:rsidRDefault="007300F5" w:rsidP="007300F5">
            <w:pPr>
              <w:pStyle w:val="TableParagraph"/>
              <w:spacing w:before="79"/>
              <w:ind w:left="121"/>
              <w:rPr>
                <w:rFonts w:ascii="Trebuchet MS"/>
                <w:spacing w:val="-1"/>
              </w:rPr>
            </w:pPr>
            <w:r w:rsidRPr="00220BAE">
              <w:rPr>
                <w:rFonts w:ascii="Trebuchet MS"/>
                <w:spacing w:val="-1"/>
              </w:rPr>
              <w:t xml:space="preserve">Appendix C: Organizational Change           </w:t>
            </w:r>
          </w:p>
          <w:p w:rsidR="002167EF" w:rsidRDefault="002167EF" w:rsidP="00E563BC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</w:p>
          <w:p w:rsidR="002167EF" w:rsidRDefault="002167EF" w:rsidP="00E563BC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</w:p>
          <w:p w:rsidR="002167EF" w:rsidRDefault="002167EF" w:rsidP="00E563BC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</w:p>
          <w:p w:rsidR="002167EF" w:rsidRDefault="002167EF" w:rsidP="00E563BC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</w:p>
          <w:p w:rsidR="002167EF" w:rsidRDefault="002167EF" w:rsidP="00E563BC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</w:p>
          <w:p w:rsidR="002167EF" w:rsidRDefault="002167EF" w:rsidP="00E563BC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</w:p>
          <w:p w:rsidR="002167EF" w:rsidRDefault="002167EF" w:rsidP="00E563BC">
            <w:pPr>
              <w:pStyle w:val="ListParagraph"/>
            </w:pPr>
          </w:p>
          <w:p w:rsidR="002167EF" w:rsidRDefault="002167EF" w:rsidP="00E563BC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</w:p>
          <w:p w:rsidR="002167EF" w:rsidRDefault="002167EF" w:rsidP="00E563BC">
            <w:pPr>
              <w:pStyle w:val="TableParagraph"/>
              <w:spacing w:before="68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2167EF" w:rsidTr="00E563BC">
        <w:trPr>
          <w:trHeight w:hRule="exact" w:val="749"/>
        </w:trPr>
        <w:tc>
          <w:tcPr>
            <w:tcW w:w="10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</w:tcPr>
          <w:p w:rsidR="002167EF" w:rsidRPr="003A2463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/>
                <w:b/>
              </w:rPr>
            </w:pPr>
            <w:r w:rsidRPr="003A2463">
              <w:rPr>
                <w:rFonts w:ascii="Trebuchet MS"/>
                <w:b/>
              </w:rPr>
              <w:t>#11</w:t>
            </w:r>
          </w:p>
          <w:p w:rsidR="002167EF" w:rsidRPr="003A2463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/>
                <w:b/>
              </w:rPr>
            </w:pPr>
          </w:p>
        </w:tc>
        <w:tc>
          <w:tcPr>
            <w:tcW w:w="32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7300F5" w:rsidRDefault="007300F5" w:rsidP="007300F5">
            <w:pPr>
              <w:pStyle w:val="TableParagraph"/>
              <w:spacing w:before="68"/>
              <w:ind w:left="164"/>
              <w:rPr>
                <w:rFonts w:ascii="Trebuchet MS"/>
                <w:b/>
                <w:spacing w:val="-2"/>
              </w:rPr>
            </w:pPr>
            <w:r>
              <w:rPr>
                <w:rFonts w:ascii="Trebuchet MS"/>
                <w:b/>
                <w:spacing w:val="-1"/>
              </w:rPr>
              <w:t xml:space="preserve">Power, Influence </w:t>
            </w:r>
            <w:r>
              <w:rPr>
                <w:rFonts w:ascii="Trebuchet MS"/>
                <w:b/>
              </w:rPr>
              <w:t xml:space="preserve"> </w:t>
            </w:r>
            <w:r w:rsidR="00745B01">
              <w:rPr>
                <w:rFonts w:ascii="Trebuchet MS"/>
                <w:b/>
              </w:rPr>
              <w:t>&amp;</w:t>
            </w:r>
            <w:r>
              <w:rPr>
                <w:rFonts w:ascii="Trebuchet MS"/>
                <w:b/>
                <w:spacing w:val="-2"/>
              </w:rPr>
              <w:t xml:space="preserve"> </w:t>
            </w:r>
          </w:p>
          <w:p w:rsidR="007300F5" w:rsidRDefault="007300F5" w:rsidP="007300F5">
            <w:pPr>
              <w:pStyle w:val="TableParagraph"/>
              <w:spacing w:before="68"/>
              <w:ind w:left="16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pacing w:val="-1"/>
              </w:rPr>
              <w:t>Leadership</w:t>
            </w:r>
            <w:r>
              <w:rPr>
                <w:rFonts w:ascii="Trebuchet MS"/>
                <w:b/>
                <w:sz w:val="20"/>
              </w:rPr>
              <w:t xml:space="preserve">   </w:t>
            </w:r>
          </w:p>
          <w:p w:rsidR="002167EF" w:rsidRDefault="002167EF" w:rsidP="007300F5">
            <w:pPr>
              <w:pStyle w:val="TableParagraph"/>
              <w:spacing w:before="68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48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787AF9" w:rsidRPr="00787AF9" w:rsidRDefault="007300F5" w:rsidP="00787AF9">
            <w:pPr>
              <w:spacing w:before="82"/>
              <w:ind w:left="121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>Colquitt, Chapter 12</w:t>
            </w:r>
            <w:r w:rsidR="00787AF9" w:rsidRPr="00787AF9">
              <w:rPr>
                <w:rFonts w:ascii="Trebuchet MS"/>
                <w:spacing w:val="-1"/>
              </w:rPr>
              <w:t xml:space="preserve">                      </w:t>
            </w:r>
          </w:p>
          <w:p w:rsidR="007300F5" w:rsidRDefault="007300F5" w:rsidP="007300F5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 xml:space="preserve">McShane Chapter 12                                    </w:t>
            </w:r>
          </w:p>
          <w:p w:rsidR="00787AF9" w:rsidRDefault="00787AF9" w:rsidP="00787AF9">
            <w:pPr>
              <w:pStyle w:val="TableParagraph"/>
              <w:spacing w:before="70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2167EF" w:rsidTr="00E563BC">
        <w:trPr>
          <w:trHeight w:hRule="exact" w:val="1052"/>
        </w:trPr>
        <w:tc>
          <w:tcPr>
            <w:tcW w:w="10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nil"/>
            </w:tcBorders>
          </w:tcPr>
          <w:p w:rsidR="002167EF" w:rsidRPr="003A2463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/>
                <w:b/>
              </w:rPr>
            </w:pPr>
            <w:r w:rsidRPr="003A2463">
              <w:rPr>
                <w:rFonts w:ascii="Trebuchet MS"/>
                <w:b/>
              </w:rPr>
              <w:t>#12</w:t>
            </w:r>
          </w:p>
          <w:p w:rsidR="002167EF" w:rsidRPr="003A2463" w:rsidRDefault="002167EF" w:rsidP="00E563BC">
            <w:pPr>
              <w:pStyle w:val="TableParagraph"/>
              <w:spacing w:before="71"/>
              <w:ind w:left="48"/>
              <w:jc w:val="center"/>
              <w:rPr>
                <w:rFonts w:ascii="Trebuchet MS"/>
                <w:b/>
              </w:rPr>
            </w:pPr>
          </w:p>
        </w:tc>
        <w:tc>
          <w:tcPr>
            <w:tcW w:w="324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787AF9" w:rsidRDefault="00787AF9" w:rsidP="00787AF9">
            <w:pPr>
              <w:pStyle w:val="TableParagraph"/>
              <w:spacing w:line="255" w:lineRule="exact"/>
              <w:ind w:left="164"/>
              <w:rPr>
                <w:rFonts w:ascii="Trebuchet MS"/>
                <w:b/>
                <w:spacing w:val="-1"/>
              </w:rPr>
            </w:pPr>
            <w:r>
              <w:rPr>
                <w:rFonts w:ascii="Trebuchet MS"/>
                <w:b/>
                <w:spacing w:val="-1"/>
              </w:rPr>
              <w:t>Conflict &amp; Negotiation</w:t>
            </w:r>
            <w:r w:rsidR="007300F5">
              <w:rPr>
                <w:rFonts w:ascii="Trebuchet MS"/>
                <w:b/>
                <w:spacing w:val="-1"/>
              </w:rPr>
              <w:t>; Ethics; Stress</w:t>
            </w:r>
          </w:p>
          <w:p w:rsidR="002167EF" w:rsidRDefault="002167EF" w:rsidP="00E563BC">
            <w:pPr>
              <w:pStyle w:val="TableParagraph"/>
              <w:spacing w:before="66"/>
              <w:ind w:left="164"/>
              <w:rPr>
                <w:rFonts w:ascii="Trebuchet MS"/>
                <w:b/>
                <w:spacing w:val="-1"/>
              </w:rPr>
            </w:pPr>
          </w:p>
          <w:p w:rsidR="002167EF" w:rsidRDefault="002167EF" w:rsidP="00E563BC">
            <w:pPr>
              <w:pStyle w:val="TableParagraph"/>
              <w:spacing w:before="66"/>
              <w:ind w:left="164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486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220BAE" w:rsidRDefault="00220BAE" w:rsidP="00220BAE">
            <w:pPr>
              <w:pStyle w:val="TableParagraph"/>
              <w:spacing w:before="68"/>
              <w:ind w:left="121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 xml:space="preserve">Colquitt, Chapter 12 </w:t>
            </w:r>
          </w:p>
          <w:p w:rsidR="007300F5" w:rsidRDefault="007300F5" w:rsidP="002C7F75">
            <w:pPr>
              <w:pStyle w:val="TableParagraph"/>
              <w:spacing w:before="82"/>
              <w:ind w:left="121"/>
              <w:rPr>
                <w:rFonts w:ascii="Trebuchet MS"/>
                <w:spacing w:val="-1"/>
              </w:rPr>
            </w:pPr>
            <w:r w:rsidRPr="00787AF9">
              <w:rPr>
                <w:rFonts w:ascii="Trebuchet MS"/>
                <w:spacing w:val="-1"/>
              </w:rPr>
              <w:t xml:space="preserve">Appendix A: Stress  </w:t>
            </w:r>
          </w:p>
          <w:p w:rsidR="002167EF" w:rsidRDefault="007300F5" w:rsidP="002C7F75">
            <w:pPr>
              <w:pStyle w:val="TableParagraph"/>
              <w:spacing w:before="82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787AF9">
              <w:rPr>
                <w:rFonts w:ascii="Trebuchet MS"/>
                <w:spacing w:val="-1"/>
              </w:rPr>
              <w:t xml:space="preserve">                                  </w:t>
            </w:r>
          </w:p>
        </w:tc>
      </w:tr>
    </w:tbl>
    <w:p w:rsidR="002167EF" w:rsidRDefault="002167EF" w:rsidP="002167EF">
      <w:pPr>
        <w:spacing w:before="1"/>
        <w:rPr>
          <w:rFonts w:ascii="Garamond" w:eastAsia="Garamond" w:hAnsi="Garamond" w:cs="Garamond"/>
          <w:sz w:val="14"/>
          <w:szCs w:val="14"/>
        </w:rPr>
      </w:pPr>
    </w:p>
    <w:p w:rsidR="00290833" w:rsidRDefault="00290833">
      <w:pPr>
        <w:spacing w:before="2"/>
        <w:rPr>
          <w:rFonts w:ascii="Garamond" w:eastAsia="Garamond" w:hAnsi="Garamond" w:cs="Garamond"/>
          <w:sz w:val="6"/>
          <w:szCs w:val="6"/>
        </w:rPr>
      </w:pPr>
    </w:p>
    <w:p w:rsidR="00491F93" w:rsidRPr="00611024" w:rsidRDefault="00491F93" w:rsidP="00491F93">
      <w:pPr>
        <w:spacing w:before="9"/>
        <w:rPr>
          <w:rFonts w:ascii="Garamond" w:eastAsia="Garamond" w:hAnsi="Garamond" w:cs="Garamond"/>
          <w:color w:val="4F81BD" w:themeColor="accent1"/>
          <w:sz w:val="21"/>
          <w:szCs w:val="21"/>
        </w:rPr>
      </w:pPr>
    </w:p>
    <w:p w:rsidR="00491F93" w:rsidRPr="00611024" w:rsidRDefault="00491F93" w:rsidP="00491F93">
      <w:pPr>
        <w:ind w:left="120"/>
        <w:rPr>
          <w:rFonts w:ascii="Trebuchet MS" w:eastAsia="Trebuchet MS" w:hAnsi="Trebuchet MS" w:cs="Trebuchet MS"/>
          <w:color w:val="4F81BD" w:themeColor="accent1"/>
          <w:sz w:val="18"/>
          <w:szCs w:val="18"/>
        </w:rPr>
      </w:pPr>
      <w:r w:rsidRPr="00611024">
        <w:rPr>
          <w:rFonts w:ascii="Trebuchet MS"/>
          <w:b/>
          <w:color w:val="4F81BD" w:themeColor="accent1"/>
          <w:spacing w:val="-1"/>
        </w:rPr>
        <w:t>G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 xml:space="preserve">ENERAL </w:t>
      </w:r>
      <w:r w:rsidRPr="00611024">
        <w:rPr>
          <w:rFonts w:ascii="Trebuchet MS"/>
          <w:b/>
          <w:color w:val="4F81BD" w:themeColor="accent1"/>
          <w:spacing w:val="-1"/>
        </w:rPr>
        <w:t>E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XAMINATION</w:t>
      </w:r>
      <w:r w:rsidRPr="00611024">
        <w:rPr>
          <w:rFonts w:ascii="Trebuchet MS"/>
          <w:b/>
          <w:color w:val="4F81BD" w:themeColor="accent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P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OLICIES</w:t>
      </w:r>
    </w:p>
    <w:p w:rsidR="00491F93" w:rsidRDefault="00491F93" w:rsidP="00491F93">
      <w:pPr>
        <w:pStyle w:val="BodyText"/>
        <w:spacing w:before="10"/>
        <w:ind w:right="269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7"/>
        </w:rPr>
        <w:t>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rPr>
          <w:spacing w:val="-1"/>
        </w:rPr>
        <w:t>accommodations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alternate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76"/>
          <w:w w:val="99"/>
        </w:rPr>
        <w:t xml:space="preserve"> </w:t>
      </w:r>
      <w:r>
        <w:rPr>
          <w:spacing w:val="-1"/>
        </w:rPr>
        <w:t>York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advance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</w:p>
    <w:p w:rsidR="00491F93" w:rsidRDefault="00491F93" w:rsidP="00491F93">
      <w:pPr>
        <w:pStyle w:val="BodyText"/>
        <w:ind w:left="119" w:right="269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7"/>
        </w:rPr>
        <w:t>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exams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Registrar.</w:t>
      </w:r>
    </w:p>
    <w:p w:rsidR="00491F93" w:rsidRDefault="00491F93" w:rsidP="00491F93">
      <w:pPr>
        <w:pStyle w:val="BodyText"/>
        <w:spacing w:line="269" w:lineRule="exact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63"/>
        </w:rPr>
        <w:t>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wireless</w:t>
      </w:r>
      <w:r>
        <w:rPr>
          <w:spacing w:val="-5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examination.</w:t>
      </w:r>
    </w:p>
    <w:p w:rsidR="00491F93" w:rsidRPr="00611024" w:rsidRDefault="00491F93" w:rsidP="00491F93">
      <w:pPr>
        <w:spacing w:before="11"/>
        <w:rPr>
          <w:rFonts w:ascii="Garamond" w:eastAsia="Garamond" w:hAnsi="Garamond" w:cs="Garamond"/>
          <w:color w:val="4F81BD" w:themeColor="accent1"/>
        </w:rPr>
      </w:pPr>
    </w:p>
    <w:p w:rsidR="00491F93" w:rsidRPr="00611024" w:rsidRDefault="00491F93" w:rsidP="00491F93">
      <w:pPr>
        <w:ind w:left="120"/>
        <w:rPr>
          <w:rFonts w:ascii="Trebuchet MS" w:eastAsia="Trebuchet MS" w:hAnsi="Trebuchet MS" w:cs="Trebuchet MS"/>
          <w:color w:val="4F81BD" w:themeColor="accent1"/>
          <w:sz w:val="18"/>
          <w:szCs w:val="18"/>
        </w:rPr>
      </w:pPr>
      <w:r w:rsidRPr="00611024">
        <w:rPr>
          <w:rFonts w:ascii="Trebuchet MS"/>
          <w:b/>
          <w:color w:val="4F81BD" w:themeColor="accent1"/>
        </w:rPr>
        <w:t>M</w:t>
      </w:r>
      <w:r w:rsidRPr="00611024">
        <w:rPr>
          <w:rFonts w:ascii="Trebuchet MS"/>
          <w:b/>
          <w:color w:val="4F81BD" w:themeColor="accent1"/>
          <w:sz w:val="18"/>
        </w:rPr>
        <w:t>IDTERM</w:t>
      </w:r>
      <w:r w:rsidRPr="00611024">
        <w:rPr>
          <w:rFonts w:ascii="Trebuchet MS"/>
          <w:b/>
          <w:color w:val="4F81BD" w:themeColor="accent1"/>
          <w:spacing w:val="-2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E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XAMINATION</w:t>
      </w:r>
      <w:r w:rsidRPr="00611024">
        <w:rPr>
          <w:rFonts w:ascii="Trebuchet MS"/>
          <w:b/>
          <w:color w:val="4F81BD" w:themeColor="accent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C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ONFLICTS</w:t>
      </w:r>
      <w:r w:rsidRPr="00611024">
        <w:rPr>
          <w:rFonts w:ascii="Trebuchet MS"/>
          <w:b/>
          <w:color w:val="4F81BD" w:themeColor="accent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</w:rPr>
        <w:t>&amp;</w:t>
      </w:r>
      <w:r w:rsidRPr="00611024">
        <w:rPr>
          <w:rFonts w:ascii="Trebuchet MS"/>
          <w:b/>
          <w:color w:val="4F81BD" w:themeColor="accent1"/>
          <w:spacing w:val="-2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M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ISSED</w:t>
      </w:r>
      <w:r w:rsidRPr="00611024">
        <w:rPr>
          <w:rFonts w:ascii="Trebuchet MS"/>
          <w:b/>
          <w:color w:val="4F81BD" w:themeColor="accent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M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 xml:space="preserve">IDTERM </w:t>
      </w:r>
      <w:r w:rsidRPr="00611024">
        <w:rPr>
          <w:rFonts w:ascii="Trebuchet MS"/>
          <w:b/>
          <w:color w:val="4F81BD" w:themeColor="accent1"/>
          <w:spacing w:val="-1"/>
        </w:rPr>
        <w:t>E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XAMINATIONS</w:t>
      </w:r>
    </w:p>
    <w:p w:rsidR="00491F93" w:rsidRDefault="00491F93" w:rsidP="00491F93">
      <w:pPr>
        <w:pStyle w:val="BodyText"/>
        <w:spacing w:before="13"/>
        <w:ind w:right="269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6"/>
        </w:rPr>
        <w:t>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rPr>
          <w:spacing w:val="-1"/>
        </w:rPr>
        <w:t>conflicts</w:t>
      </w:r>
      <w:r>
        <w:rPr>
          <w:spacing w:val="-4"/>
        </w:rPr>
        <w:t xml:space="preserve"> </w:t>
      </w:r>
      <w:r>
        <w:rPr>
          <w:spacing w:val="-1"/>
        </w:rPr>
        <w:t>(religious</w:t>
      </w:r>
      <w:r>
        <w:rPr>
          <w:spacing w:val="-4"/>
        </w:rPr>
        <w:t xml:space="preserve"> </w:t>
      </w:r>
      <w:r>
        <w:rPr>
          <w:spacing w:val="-1"/>
        </w:rPr>
        <w:t>accommodations,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overlap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t>YU</w:t>
      </w:r>
      <w:r>
        <w:rPr>
          <w:spacing w:val="-2"/>
        </w:rPr>
        <w:t xml:space="preserve"> </w:t>
      </w:r>
      <w:r>
        <w:rPr>
          <w:spacing w:val="-1"/>
        </w:rPr>
        <w:t>midterm</w:t>
      </w:r>
      <w:r>
        <w:rPr>
          <w:spacing w:val="65"/>
          <w:w w:val="99"/>
        </w:rPr>
        <w:t xml:space="preserve"> </w:t>
      </w:r>
      <w:r>
        <w:rPr>
          <w:spacing w:val="-1"/>
        </w:rPr>
        <w:t>examination)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communicated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Instructor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email</w:t>
      </w:r>
    </w:p>
    <w:p w:rsidR="00491F93" w:rsidRDefault="00491F93" w:rsidP="00491F93">
      <w:pPr>
        <w:pStyle w:val="BodyText"/>
        <w:spacing w:before="1"/>
        <w:ind w:right="269"/>
      </w:pPr>
      <w:r>
        <w:rPr>
          <w:spacing w:val="-1"/>
          <w:u w:val="single" w:color="000000"/>
        </w:rPr>
        <w:t>no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later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than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September.</w:t>
      </w:r>
      <w:r>
        <w:rPr>
          <w:spacing w:val="-3"/>
          <w:u w:val="single" w:color="000000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conflict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midterm</w:t>
      </w:r>
      <w:r>
        <w:rPr>
          <w:spacing w:val="-4"/>
        </w:rPr>
        <w:t xml:space="preserve"> </w:t>
      </w:r>
      <w:r>
        <w:rPr>
          <w:spacing w:val="-1"/>
        </w:rPr>
        <w:t>examinations,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61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exams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to the course instructor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course,</w:t>
      </w:r>
      <w:r>
        <w:rPr>
          <w:spacing w:val="-3"/>
        </w:rPr>
        <w:t xml:space="preserve"> </w:t>
      </w:r>
      <w:r>
        <w:rPr>
          <w:spacing w:val="-1"/>
        </w:rPr>
        <w:t>section,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exam.</w:t>
      </w:r>
    </w:p>
    <w:p w:rsidR="00491F93" w:rsidRDefault="00491F93" w:rsidP="00491F93">
      <w:pPr>
        <w:pStyle w:val="BodyText"/>
        <w:spacing w:before="1" w:line="269" w:lineRule="exact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5"/>
        </w:rPr>
        <w:t>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Midterm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transferred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Examination.</w:t>
      </w:r>
    </w:p>
    <w:p w:rsidR="00491F93" w:rsidRDefault="00491F93" w:rsidP="00491F93">
      <w:pPr>
        <w:pStyle w:val="BodyText"/>
        <w:ind w:right="269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5"/>
        </w:rPr>
        <w:t></w:t>
      </w: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reasons,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56"/>
          <w:w w:val="99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communicate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rPr>
          <w:spacing w:val="-1"/>
        </w:rPr>
        <w:t>promptly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>(instructor)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email,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491F93" w:rsidRDefault="00491F93" w:rsidP="00491F93">
      <w:pPr>
        <w:pStyle w:val="BodyText"/>
        <w:ind w:left="119" w:right="495"/>
      </w:pP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rPr>
          <w:spacing w:val="-1"/>
        </w:rPr>
        <w:t>Physician's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(APS)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SAS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later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78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exam.</w:t>
      </w:r>
      <w:r>
        <w:rPr>
          <w:spacing w:val="-3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“Doctor’s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Note”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will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accepted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student’s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significantly</w:t>
      </w:r>
      <w:r>
        <w:rPr>
          <w:spacing w:val="-3"/>
        </w:rPr>
        <w:t xml:space="preserve"> </w:t>
      </w:r>
      <w:r>
        <w:rPr>
          <w:spacing w:val="-1"/>
        </w:rPr>
        <w:t>severe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95"/>
          <w:w w:val="99"/>
        </w:rPr>
        <w:t xml:space="preserve"> </w:t>
      </w:r>
      <w:r>
        <w:rPr>
          <w:spacing w:val="-1"/>
        </w:rPr>
        <w:lastRenderedPageBreak/>
        <w:t>Form:</w:t>
      </w:r>
      <w:r>
        <w:rPr>
          <w:spacing w:val="-37"/>
        </w:rPr>
        <w:t xml:space="preserve"> </w:t>
      </w:r>
      <w:hyperlink r:id="rId7">
        <w:r>
          <w:rPr>
            <w:color w:val="0000FF"/>
            <w:spacing w:val="-1"/>
          </w:rPr>
          <w:t>http://www.registrar.yorku.ca/pdf/attending-physicians-statement.pdf</w:t>
        </w:r>
      </w:hyperlink>
    </w:p>
    <w:p w:rsidR="00491F93" w:rsidRDefault="00491F93" w:rsidP="00491F93">
      <w:pPr>
        <w:pStyle w:val="BodyText"/>
        <w:ind w:right="246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4"/>
        </w:rPr>
        <w:t>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not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rPr>
          <w:spacing w:val="-1"/>
        </w:rPr>
        <w:t>(or</w:t>
      </w:r>
      <w:r>
        <w:rPr>
          <w:spacing w:val="-3"/>
        </w:rPr>
        <w:t xml:space="preserve"> </w:t>
      </w:r>
      <w:r>
        <w:rPr>
          <w:spacing w:val="-1"/>
        </w:rPr>
        <w:t>asks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write)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due</w:t>
      </w:r>
      <w:r>
        <w:rPr>
          <w:spacing w:val="71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rPr>
          <w:spacing w:val="-1"/>
        </w:rPr>
        <w:t>death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family),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communicate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75"/>
        </w:rPr>
        <w:t xml:space="preserve"> </w:t>
      </w:r>
      <w:r>
        <w:rPr>
          <w:spacing w:val="-1"/>
        </w:rPr>
        <w:t>promptly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Instructor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email.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addition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79"/>
          <w:w w:val="99"/>
        </w:rPr>
        <w:t xml:space="preserve"> </w:t>
      </w:r>
      <w:r>
        <w:rPr>
          <w:spacing w:val="-1"/>
        </w:rPr>
        <w:t>indicating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relevant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supporting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documentation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death</w:t>
      </w:r>
      <w:r>
        <w:t xml:space="preserve"> </w:t>
      </w:r>
      <w:r>
        <w:rPr>
          <w:spacing w:val="77"/>
        </w:rPr>
        <w:t xml:space="preserve"> </w:t>
      </w:r>
      <w:r>
        <w:rPr>
          <w:spacing w:val="-1"/>
        </w:rPr>
        <w:t>certificate</w:t>
      </w:r>
      <w:proofErr w:type="gramEnd"/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SAS</w:t>
      </w:r>
      <w:r>
        <w:rPr>
          <w:spacing w:val="-2"/>
        </w:rPr>
        <w:t xml:space="preserve"> main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later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than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5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days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after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exam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students</w:t>
      </w:r>
      <w:proofErr w:type="gramEnd"/>
      <w:r>
        <w:rPr>
          <w:spacing w:val="-4"/>
        </w:rPr>
        <w:t xml:space="preserve"> </w:t>
      </w:r>
      <w:r>
        <w:t xml:space="preserve">did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midterm</w:t>
      </w:r>
      <w:r>
        <w:rPr>
          <w:spacing w:val="-4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make-up</w:t>
      </w:r>
      <w:r>
        <w:rPr>
          <w:spacing w:val="-4"/>
        </w:rPr>
        <w:t xml:space="preserve"> </w:t>
      </w:r>
      <w:r>
        <w:rPr>
          <w:spacing w:val="-1"/>
        </w:rPr>
        <w:t>midterm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approved,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midterm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rPr>
          <w:spacing w:val="-1"/>
        </w:rPr>
        <w:t>mark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zero.</w:t>
      </w:r>
    </w:p>
    <w:p w:rsidR="00491F93" w:rsidRDefault="00491F93" w:rsidP="00491F93">
      <w:pPr>
        <w:pStyle w:val="BodyText"/>
        <w:ind w:left="220" w:right="741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5"/>
        </w:rPr>
        <w:t>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make-up</w:t>
      </w:r>
      <w:r>
        <w:rPr>
          <w:spacing w:val="-3"/>
        </w:rPr>
        <w:t xml:space="preserve"> </w:t>
      </w:r>
      <w:r>
        <w:rPr>
          <w:spacing w:val="-1"/>
        </w:rPr>
        <w:t>exam,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informed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67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makeup</w:t>
      </w:r>
      <w:r>
        <w:rPr>
          <w:spacing w:val="-3"/>
        </w:rPr>
        <w:t xml:space="preserve"> </w:t>
      </w:r>
      <w:r>
        <w:rPr>
          <w:spacing w:val="-1"/>
        </w:rPr>
        <w:t>exam.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inquire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79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e-mail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days.</w:t>
      </w:r>
    </w:p>
    <w:p w:rsidR="00491F93" w:rsidRDefault="00491F93" w:rsidP="00491F93">
      <w:pPr>
        <w:spacing w:before="11"/>
        <w:rPr>
          <w:rFonts w:ascii="Garamond" w:eastAsia="Garamond" w:hAnsi="Garamond" w:cs="Garamond"/>
        </w:rPr>
      </w:pPr>
    </w:p>
    <w:p w:rsidR="00491F93" w:rsidRPr="00611024" w:rsidRDefault="00491F93" w:rsidP="00491F93">
      <w:pPr>
        <w:ind w:left="220"/>
        <w:rPr>
          <w:rFonts w:ascii="Trebuchet MS" w:eastAsia="Trebuchet MS" w:hAnsi="Trebuchet MS" w:cs="Trebuchet MS"/>
          <w:color w:val="4F81BD" w:themeColor="accent1"/>
          <w:sz w:val="18"/>
          <w:szCs w:val="18"/>
        </w:rPr>
      </w:pPr>
      <w:r w:rsidRPr="00611024">
        <w:rPr>
          <w:rFonts w:ascii="Trebuchet MS"/>
          <w:b/>
          <w:color w:val="4F81BD" w:themeColor="accent1"/>
          <w:spacing w:val="-1"/>
        </w:rPr>
        <w:t>FINAL</w:t>
      </w:r>
      <w:r w:rsidRPr="00611024">
        <w:rPr>
          <w:rFonts w:ascii="Trebuchet MS"/>
          <w:b/>
          <w:color w:val="4F81BD" w:themeColor="accent1"/>
          <w:spacing w:val="-11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E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XAMINATION</w:t>
      </w:r>
      <w:r w:rsidRPr="00611024">
        <w:rPr>
          <w:rFonts w:ascii="Trebuchet MS"/>
          <w:b/>
          <w:color w:val="4F81BD" w:themeColor="accent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C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ONFLICTS</w:t>
      </w:r>
      <w:r w:rsidRPr="00611024">
        <w:rPr>
          <w:rFonts w:ascii="Trebuchet MS"/>
          <w:b/>
          <w:color w:val="4F81BD" w:themeColor="accent1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</w:rPr>
        <w:t>&amp;</w:t>
      </w:r>
      <w:r w:rsidRPr="00611024">
        <w:rPr>
          <w:rFonts w:ascii="Trebuchet MS"/>
          <w:b/>
          <w:color w:val="4F81BD" w:themeColor="accent1"/>
          <w:spacing w:val="1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M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ISSED</w:t>
      </w:r>
      <w:r w:rsidRPr="00611024">
        <w:rPr>
          <w:rFonts w:ascii="Trebuchet MS"/>
          <w:b/>
          <w:color w:val="4F81BD" w:themeColor="accent1"/>
          <w:spacing w:val="-2"/>
          <w:sz w:val="18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FINAL</w:t>
      </w:r>
      <w:r w:rsidRPr="00611024">
        <w:rPr>
          <w:rFonts w:ascii="Trebuchet MS"/>
          <w:b/>
          <w:color w:val="4F81BD" w:themeColor="accent1"/>
          <w:spacing w:val="-14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E</w:t>
      </w:r>
      <w:r w:rsidRPr="00611024">
        <w:rPr>
          <w:rFonts w:ascii="Trebuchet MS"/>
          <w:b/>
          <w:color w:val="4F81BD" w:themeColor="accent1"/>
          <w:spacing w:val="-1"/>
          <w:sz w:val="18"/>
        </w:rPr>
        <w:t>XAMINATIONS</w:t>
      </w:r>
    </w:p>
    <w:p w:rsidR="00491F93" w:rsidRDefault="00491F93" w:rsidP="00491F93">
      <w:pPr>
        <w:pStyle w:val="BodyText"/>
        <w:spacing w:before="10"/>
        <w:ind w:left="220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4"/>
        </w:rPr>
        <w:t></w:t>
      </w:r>
      <w:r>
        <w:rPr>
          <w:spacing w:val="-1"/>
        </w:rPr>
        <w:t>Conflict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exams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handled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Registrar’s</w:t>
      </w:r>
      <w:r>
        <w:rPr>
          <w:spacing w:val="-4"/>
        </w:rPr>
        <w:t xml:space="preserve"> </w:t>
      </w:r>
      <w:r>
        <w:rPr>
          <w:spacing w:val="-1"/>
        </w:rPr>
        <w:t>Office.</w:t>
      </w:r>
    </w:p>
    <w:p w:rsidR="00491F93" w:rsidRDefault="00491F93" w:rsidP="00491F93">
      <w:pPr>
        <w:spacing w:before="4" w:line="236" w:lineRule="auto"/>
        <w:ind w:left="580" w:right="741" w:hanging="360"/>
        <w:rPr>
          <w:rFonts w:ascii="Trebuchet MS" w:eastAsia="Trebuchet MS" w:hAnsi="Trebuchet MS" w:cs="Trebuchet MS"/>
        </w:rPr>
      </w:pPr>
      <w:r>
        <w:rPr>
          <w:rFonts w:ascii="Webdings" w:eastAsia="Webdings" w:hAnsi="Webdings" w:cs="Webdings"/>
          <w:color w:val="5F497A"/>
        </w:rPr>
        <w:t></w:t>
      </w:r>
      <w:r>
        <w:rPr>
          <w:rFonts w:ascii="Webdings" w:eastAsia="Webdings" w:hAnsi="Webdings" w:cs="Webdings"/>
          <w:color w:val="5F497A"/>
          <w:spacing w:val="23"/>
        </w:rPr>
        <w:t></w:t>
      </w:r>
      <w:r>
        <w:rPr>
          <w:rFonts w:ascii="Garamond" w:eastAsia="Garamond" w:hAnsi="Garamond" w:cs="Garamond"/>
          <w:spacing w:val="-1"/>
          <w:sz w:val="24"/>
          <w:szCs w:val="24"/>
        </w:rPr>
        <w:t>Deferred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Exams: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Deferred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standing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may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granted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students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who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unable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write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their</w:t>
      </w:r>
      <w:r>
        <w:rPr>
          <w:rFonts w:ascii="Garamond" w:eastAsia="Garamond" w:hAnsi="Garamond" w:cs="Garamond"/>
          <w:spacing w:val="8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final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examination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scheduled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submit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their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outstanding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course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work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last</w:t>
      </w:r>
      <w:r>
        <w:rPr>
          <w:rFonts w:ascii="Garamond" w:eastAsia="Garamond" w:hAnsi="Garamond" w:cs="Garamond"/>
          <w:spacing w:val="63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of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classes.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Details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found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FF"/>
        </w:rPr>
        <w:t xml:space="preserve"> </w:t>
      </w:r>
      <w:hyperlink r:id="rId8" w:history="1">
        <w:r w:rsidRPr="00237EDF">
          <w:rPr>
            <w:rStyle w:val="Hyperlink"/>
            <w:rFonts w:ascii="Trebuchet MS" w:eastAsia="Trebuchet MS" w:hAnsi="Trebuchet MS" w:cs="Trebuchet MS"/>
            <w:b/>
            <w:bCs/>
            <w:spacing w:val="-1"/>
            <w:u w:color="0000FF"/>
          </w:rPr>
          <w:t>http://myacademicrecord.students.yorku.ca/deferred-standing</w:t>
        </w:r>
      </w:hyperlink>
    </w:p>
    <w:p w:rsidR="00491F93" w:rsidRDefault="00491F93" w:rsidP="00491F93">
      <w:pPr>
        <w:pStyle w:val="BodyText"/>
        <w:spacing w:before="14"/>
        <w:ind w:left="580" w:right="741" w:hanging="3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Webdings" w:eastAsia="Webdings" w:hAnsi="Webdings" w:cs="Webdings"/>
          <w:color w:val="5F497A"/>
          <w:sz w:val="22"/>
          <w:szCs w:val="22"/>
        </w:rPr>
        <w:t></w:t>
      </w:r>
      <w:r>
        <w:rPr>
          <w:rFonts w:ascii="Webdings" w:eastAsia="Webdings" w:hAnsi="Webdings" w:cs="Webdings"/>
          <w:color w:val="5F497A"/>
          <w:spacing w:val="22"/>
          <w:sz w:val="22"/>
          <w:szCs w:val="22"/>
        </w:rPr>
        <w:t>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deferred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grounds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Physician's</w:t>
      </w:r>
      <w:r>
        <w:rPr>
          <w:spacing w:val="83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rPr>
          <w:spacing w:val="-1"/>
        </w:rPr>
        <w:t>form;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“Doctor’s</w:t>
      </w:r>
      <w:r>
        <w:rPr>
          <w:spacing w:val="-4"/>
        </w:rPr>
        <w:t xml:space="preserve"> </w:t>
      </w:r>
      <w:r>
        <w:rPr>
          <w:spacing w:val="-1"/>
        </w:rPr>
        <w:t>Note”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rFonts w:ascii="Trebuchet MS" w:eastAsia="Trebuchet MS" w:hAnsi="Trebuchet MS" w:cs="Trebuchet MS"/>
          <w:b/>
          <w:bCs/>
          <w:color w:val="5F497A"/>
          <w:spacing w:val="-1"/>
          <w:sz w:val="22"/>
          <w:szCs w:val="22"/>
        </w:rPr>
        <w:t>.</w:t>
      </w:r>
    </w:p>
    <w:p w:rsidR="00491F93" w:rsidRDefault="00491F93" w:rsidP="00491F93">
      <w:pPr>
        <w:spacing w:before="1" w:line="269" w:lineRule="exact"/>
        <w:ind w:left="220"/>
        <w:rPr>
          <w:rFonts w:ascii="Trebuchet MS" w:eastAsia="Trebuchet MS" w:hAnsi="Trebuchet MS" w:cs="Trebuchet MS"/>
        </w:rPr>
      </w:pPr>
      <w:r>
        <w:rPr>
          <w:rFonts w:ascii="Webdings" w:eastAsia="Webdings" w:hAnsi="Webdings" w:cs="Webdings"/>
          <w:color w:val="5F497A"/>
        </w:rPr>
        <w:t></w:t>
      </w:r>
      <w:r>
        <w:rPr>
          <w:rFonts w:ascii="Webdings" w:eastAsia="Webdings" w:hAnsi="Webdings" w:cs="Webdings"/>
          <w:color w:val="5F497A"/>
          <w:spacing w:val="26"/>
        </w:rPr>
        <w:t></w:t>
      </w:r>
      <w:r>
        <w:rPr>
          <w:rFonts w:ascii="Garamond" w:eastAsia="Garamond" w:hAnsi="Garamond" w:cs="Garamond"/>
          <w:spacing w:val="-1"/>
          <w:sz w:val="24"/>
          <w:szCs w:val="24"/>
        </w:rPr>
        <w:t>DSA Form</w:t>
      </w:r>
      <w:r>
        <w:rPr>
          <w:rFonts w:ascii="Trebuchet MS" w:eastAsia="Trebuchet MS" w:hAnsi="Trebuchet MS" w:cs="Trebuchet MS"/>
          <w:b/>
          <w:bCs/>
          <w:color w:val="5F497A"/>
          <w:spacing w:val="-1"/>
        </w:rPr>
        <w:t>:</w:t>
      </w:r>
      <w:r>
        <w:rPr>
          <w:rFonts w:ascii="Trebuchet MS" w:eastAsia="Trebuchet MS" w:hAnsi="Trebuchet MS" w:cs="Trebuchet MS"/>
          <w:b/>
          <w:bCs/>
          <w:color w:val="5F497A"/>
        </w:rPr>
        <w:t xml:space="preserve"> </w:t>
      </w:r>
      <w:hyperlink r:id="rId9">
        <w:r>
          <w:rPr>
            <w:rFonts w:ascii="Trebuchet MS" w:eastAsia="Trebuchet MS" w:hAnsi="Trebuchet MS" w:cs="Trebuchet MS"/>
            <w:b/>
            <w:bCs/>
            <w:color w:val="0000FF"/>
            <w:spacing w:val="-1"/>
            <w:u w:val="thick" w:color="0000FF"/>
          </w:rPr>
          <w:t>http://www.registrar.yorku.ca/pdf/deferred_standing_agreement.pdf</w:t>
        </w:r>
      </w:hyperlink>
    </w:p>
    <w:p w:rsidR="00491F93" w:rsidRDefault="00491F93" w:rsidP="00491F93">
      <w:pPr>
        <w:spacing w:before="7" w:line="230" w:lineRule="auto"/>
        <w:ind w:left="580" w:right="511" w:hanging="360"/>
        <w:rPr>
          <w:rFonts w:ascii="Trebuchet MS" w:eastAsia="Trebuchet MS" w:hAnsi="Trebuchet MS" w:cs="Trebuchet MS"/>
        </w:rPr>
      </w:pPr>
      <w:r>
        <w:rPr>
          <w:rFonts w:ascii="Webdings" w:eastAsia="Webdings" w:hAnsi="Webdings" w:cs="Webdings"/>
          <w:color w:val="5F497A"/>
        </w:rPr>
        <w:t></w:t>
      </w:r>
      <w:r>
        <w:rPr>
          <w:rFonts w:ascii="Webdings" w:eastAsia="Webdings" w:hAnsi="Webdings" w:cs="Webdings"/>
          <w:color w:val="5F497A"/>
          <w:spacing w:val="22"/>
        </w:rPr>
        <w:t></w:t>
      </w:r>
      <w:r>
        <w:rPr>
          <w:rFonts w:ascii="Garamond" w:eastAsia="Garamond" w:hAnsi="Garamond" w:cs="Garamond"/>
          <w:spacing w:val="-1"/>
          <w:sz w:val="24"/>
          <w:szCs w:val="24"/>
        </w:rPr>
        <w:t>Attending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Physician's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Statement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form: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hyperlink r:id="rId10">
        <w:r>
          <w:rPr>
            <w:rFonts w:ascii="Trebuchet MS" w:eastAsia="Trebuchet MS" w:hAnsi="Trebuchet MS" w:cs="Trebuchet MS"/>
            <w:b/>
            <w:bCs/>
            <w:color w:val="0000FF"/>
            <w:spacing w:val="-1"/>
            <w:u w:val="thick" w:color="0000FF"/>
          </w:rPr>
          <w:t>http://registrar.yorku.ca/pdf/attending-physicians-</w:t>
        </w:r>
      </w:hyperlink>
      <w:r>
        <w:rPr>
          <w:rFonts w:ascii="Trebuchet MS" w:eastAsia="Trebuchet MS" w:hAnsi="Trebuchet MS" w:cs="Trebuchet MS"/>
          <w:b/>
          <w:bCs/>
          <w:color w:val="0000FF"/>
        </w:rPr>
        <w:t xml:space="preserve"> </w:t>
      </w:r>
      <w:hyperlink r:id="rId11">
        <w:r>
          <w:rPr>
            <w:rFonts w:ascii="Trebuchet MS" w:eastAsia="Trebuchet MS" w:hAnsi="Trebuchet MS" w:cs="Trebuchet MS"/>
            <w:b/>
            <w:bCs/>
            <w:color w:val="0000FF"/>
          </w:rPr>
          <w:t xml:space="preserve"> </w:t>
        </w:r>
        <w:r>
          <w:rPr>
            <w:rFonts w:ascii="Trebuchet MS" w:eastAsia="Trebuchet MS" w:hAnsi="Trebuchet MS" w:cs="Trebuchet MS"/>
            <w:b/>
            <w:bCs/>
            <w:color w:val="0000FF"/>
            <w:spacing w:val="-1"/>
            <w:u w:val="thick" w:color="0000FF"/>
          </w:rPr>
          <w:t>statement.pdf</w:t>
        </w:r>
      </w:hyperlink>
    </w:p>
    <w:p w:rsidR="00491F93" w:rsidRDefault="00491F93" w:rsidP="00491F93">
      <w:pPr>
        <w:pStyle w:val="BodyText"/>
        <w:spacing w:before="12" w:line="265" w:lineRule="exact"/>
        <w:ind w:left="220"/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5"/>
        </w:rPr>
        <w:t>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deferred</w:t>
      </w:r>
      <w:r>
        <w:rPr>
          <w:spacing w:val="-2"/>
        </w:rPr>
        <w:t xml:space="preserve"> </w:t>
      </w:r>
      <w:r>
        <w:rPr>
          <w:spacing w:val="-1"/>
        </w:rPr>
        <w:t>standing,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register</w:t>
      </w:r>
      <w:r>
        <w:rPr>
          <w:spacing w:val="-3"/>
        </w:rPr>
        <w:t xml:space="preserve"> </w:t>
      </w:r>
      <w:r>
        <w:t>at</w:t>
      </w:r>
    </w:p>
    <w:p w:rsidR="00491F93" w:rsidRDefault="00491F93" w:rsidP="00491F93">
      <w:pPr>
        <w:spacing w:line="250" w:lineRule="exact"/>
        <w:ind w:left="220"/>
        <w:rPr>
          <w:rFonts w:ascii="Trebuchet MS" w:eastAsia="Trebuchet MS" w:hAnsi="Trebuchet MS" w:cs="Trebuchet MS"/>
        </w:rPr>
      </w:pPr>
      <w:r>
        <w:rPr>
          <w:rFonts w:ascii="Webdings" w:eastAsia="Webdings" w:hAnsi="Webdings" w:cs="Webdings"/>
          <w:color w:val="5F497A"/>
        </w:rPr>
        <w:t></w:t>
      </w:r>
      <w:r>
        <w:rPr>
          <w:rFonts w:ascii="Webdings" w:eastAsia="Webdings" w:hAnsi="Webdings" w:cs="Webdings"/>
          <w:color w:val="5F497A"/>
          <w:spacing w:val="29"/>
        </w:rPr>
        <w:t></w:t>
      </w:r>
      <w:hyperlink r:id="rId12">
        <w:r>
          <w:rPr>
            <w:rFonts w:ascii="Trebuchet MS" w:eastAsia="Trebuchet MS" w:hAnsi="Trebuchet MS" w:cs="Trebuchet MS"/>
            <w:b/>
            <w:bCs/>
            <w:color w:val="0000FF"/>
            <w:spacing w:val="-1"/>
            <w:u w:val="thick" w:color="0000FF"/>
          </w:rPr>
          <w:t>http://apps.eso.yorku.ca/apps/adms/deferredexams.nsf</w:t>
        </w:r>
      </w:hyperlink>
    </w:p>
    <w:p w:rsidR="00491F93" w:rsidRDefault="00491F93" w:rsidP="00491F93">
      <w:pPr>
        <w:pStyle w:val="BodyText"/>
        <w:spacing w:before="10"/>
        <w:ind w:left="579" w:right="627"/>
      </w:pPr>
      <w:r>
        <w:rPr>
          <w:spacing w:val="-1"/>
        </w:rPr>
        <w:t>followed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handing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DSA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main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(NOT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instructor)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ticket</w:t>
      </w:r>
      <w:r>
        <w:rPr>
          <w:spacing w:val="87"/>
          <w:w w:val="99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DSA</w:t>
      </w:r>
      <w:r>
        <w:rPr>
          <w:spacing w:val="-4"/>
        </w:rPr>
        <w:t xml:space="preserve"> </w:t>
      </w:r>
      <w:r>
        <w:rPr>
          <w:spacing w:val="-1"/>
        </w:rPr>
        <w:t>form.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DSA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rPr>
          <w:spacing w:val="7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1"/>
        </w:rP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exam.</w:t>
      </w:r>
      <w:r>
        <w:rPr>
          <w:spacing w:val="5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 xml:space="preserve">on </w:t>
      </w:r>
      <w:r>
        <w:rPr>
          <w:spacing w:val="56"/>
        </w:rPr>
        <w:t xml:space="preserve"> </w:t>
      </w:r>
      <w:r>
        <w:rPr>
          <w:spacing w:val="-1"/>
        </w:rPr>
        <w:t>their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merit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logging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mentioned</w:t>
      </w:r>
      <w:r>
        <w:rPr>
          <w:spacing w:val="-2"/>
        </w:rPr>
        <w:t xml:space="preserve"> </w:t>
      </w:r>
      <w:r>
        <w:rPr>
          <w:spacing w:val="-1"/>
        </w:rPr>
        <w:t>link.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67"/>
        </w:rPr>
        <w:t xml:space="preserve"> </w:t>
      </w:r>
      <w:r>
        <w:rPr>
          <w:spacing w:val="-1"/>
        </w:rPr>
        <w:t>individualized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(no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e-mails).</w:t>
      </w:r>
    </w:p>
    <w:p w:rsidR="00491F93" w:rsidRDefault="00491F93" w:rsidP="00491F93">
      <w:pPr>
        <w:rPr>
          <w:rFonts w:ascii="Garamond" w:eastAsia="Garamond" w:hAnsi="Garamond" w:cs="Garamond"/>
          <w:sz w:val="24"/>
          <w:szCs w:val="24"/>
        </w:rPr>
      </w:pPr>
    </w:p>
    <w:p w:rsidR="00290833" w:rsidRDefault="00491F93" w:rsidP="00491F93">
      <w:pPr>
        <w:spacing w:before="1"/>
        <w:rPr>
          <w:rFonts w:ascii="Garamond" w:eastAsia="Garamond" w:hAnsi="Garamond" w:cs="Garamond"/>
          <w:sz w:val="14"/>
          <w:szCs w:val="14"/>
        </w:rPr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  <w:spacing w:val="-5"/>
        </w:rPr>
        <w:t>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DSA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deferred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School's</w:t>
      </w:r>
      <w:r>
        <w:rPr>
          <w:spacing w:val="85"/>
          <w:w w:val="99"/>
        </w:rPr>
        <w:t xml:space="preserve"> </w:t>
      </w:r>
      <w:r>
        <w:rPr>
          <w:spacing w:val="-1"/>
        </w:rPr>
        <w:t>deferred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extensions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deferred</w:t>
      </w:r>
      <w:r>
        <w:rPr>
          <w:spacing w:val="-3"/>
        </w:rPr>
        <w:t xml:space="preserve"> </w:t>
      </w:r>
      <w:r>
        <w:rPr>
          <w:spacing w:val="-1"/>
        </w:rPr>
        <w:t>exams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granted.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format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deferred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originally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rPr>
          <w:spacing w:val="-1"/>
        </w:rPr>
        <w:t>examination.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deferred</w:t>
      </w:r>
      <w:r>
        <w:rPr>
          <w:spacing w:val="-3"/>
        </w:rPr>
        <w:t xml:space="preserve"> </w:t>
      </w:r>
      <w:r>
        <w:rPr>
          <w:spacing w:val="-1"/>
        </w:rPr>
        <w:t>exam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closed</w:t>
      </w:r>
      <w:r>
        <w:rPr>
          <w:spacing w:val="-3"/>
        </w:rPr>
        <w:t xml:space="preserve"> </w:t>
      </w:r>
      <w:r>
        <w:rPr>
          <w:spacing w:val="-1"/>
        </w:rPr>
        <w:t>book,</w:t>
      </w:r>
      <w:r>
        <w:rPr>
          <w:spacing w:val="-7"/>
        </w:rPr>
        <w:t xml:space="preserve"> </w:t>
      </w:r>
      <w:r>
        <w:rPr>
          <w:spacing w:val="-1"/>
        </w:rPr>
        <w:t>cumulative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subjects/topics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textbook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65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not.</w:t>
      </w:r>
      <w:r>
        <w:rPr>
          <w:spacing w:val="5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deferred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grounds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an</w:t>
      </w:r>
      <w:r>
        <w:rPr>
          <w:spacing w:val="81"/>
        </w:rPr>
        <w:t xml:space="preserve"> </w:t>
      </w:r>
      <w:r>
        <w:rPr>
          <w:spacing w:val="-1"/>
        </w:rPr>
        <w:t>Attending</w:t>
      </w:r>
      <w:r>
        <w:rPr>
          <w:spacing w:val="-5"/>
        </w:rPr>
        <w:t xml:space="preserve"> </w:t>
      </w:r>
      <w:r>
        <w:rPr>
          <w:spacing w:val="-1"/>
        </w:rPr>
        <w:t>Physician's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rPr>
          <w:spacing w:val="-1"/>
        </w:rPr>
        <w:t>form;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“Doctor’s</w:t>
      </w:r>
      <w:r>
        <w:rPr>
          <w:spacing w:val="-6"/>
        </w:rPr>
        <w:t xml:space="preserve"> </w:t>
      </w:r>
      <w:r>
        <w:rPr>
          <w:spacing w:val="-1"/>
        </w:rPr>
        <w:t>Note”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accepted</w:t>
      </w:r>
    </w:p>
    <w:p w:rsidR="000E7EF3" w:rsidRDefault="000E7EF3">
      <w:pPr>
        <w:spacing w:before="72"/>
        <w:ind w:left="220"/>
        <w:rPr>
          <w:rFonts w:ascii="Trebuchet MS"/>
          <w:b/>
          <w:color w:val="5F497A"/>
          <w:spacing w:val="-1"/>
          <w:u w:val="thick" w:color="5F497A"/>
        </w:rPr>
      </w:pPr>
    </w:p>
    <w:p w:rsidR="00290833" w:rsidRPr="00611024" w:rsidRDefault="00CB253C">
      <w:pPr>
        <w:spacing w:before="72"/>
        <w:ind w:left="220"/>
        <w:rPr>
          <w:rFonts w:ascii="Trebuchet MS" w:eastAsia="Trebuchet MS" w:hAnsi="Trebuchet MS" w:cs="Trebuchet MS"/>
          <w:color w:val="4F81BD" w:themeColor="accent1"/>
        </w:rPr>
      </w:pPr>
      <w:r w:rsidRPr="00611024">
        <w:rPr>
          <w:rFonts w:ascii="Trebuchet MS"/>
          <w:b/>
          <w:color w:val="4F81BD" w:themeColor="accent1"/>
          <w:spacing w:val="-1"/>
        </w:rPr>
        <w:t>OTHER</w:t>
      </w:r>
      <w:r w:rsidRPr="00611024">
        <w:rPr>
          <w:rFonts w:ascii="Trebuchet MS"/>
          <w:b/>
          <w:color w:val="4F81BD" w:themeColor="accent1"/>
          <w:spacing w:val="1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RELEVANT</w:t>
      </w:r>
      <w:r w:rsidRPr="00611024">
        <w:rPr>
          <w:rFonts w:ascii="Trebuchet MS"/>
          <w:b/>
          <w:color w:val="4F81BD" w:themeColor="accent1"/>
        </w:rPr>
        <w:t xml:space="preserve"> </w:t>
      </w:r>
      <w:r w:rsidRPr="00611024">
        <w:rPr>
          <w:rFonts w:ascii="Trebuchet MS"/>
          <w:b/>
          <w:color w:val="4F81BD" w:themeColor="accent1"/>
          <w:spacing w:val="-1"/>
        </w:rPr>
        <w:t>UNIVERSITY REGULATIONS</w:t>
      </w:r>
    </w:p>
    <w:p w:rsidR="00290833" w:rsidRDefault="00290833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290833" w:rsidRPr="00611024" w:rsidRDefault="00CB253C">
      <w:pPr>
        <w:spacing w:before="72"/>
        <w:ind w:left="220" w:right="511"/>
        <w:rPr>
          <w:rFonts w:ascii="Trebuchet MS" w:eastAsia="Trebuchet MS" w:hAnsi="Trebuchet MS" w:cs="Trebuchet MS"/>
        </w:rPr>
      </w:pPr>
      <w:r w:rsidRPr="00611024">
        <w:rPr>
          <w:rFonts w:ascii="Trebuchet MS"/>
          <w:b/>
          <w:spacing w:val="-1"/>
        </w:rPr>
        <w:t>Academic</w:t>
      </w:r>
      <w:r w:rsidRPr="00611024">
        <w:rPr>
          <w:rFonts w:ascii="Trebuchet MS"/>
          <w:b/>
        </w:rPr>
        <w:t xml:space="preserve"> </w:t>
      </w:r>
      <w:r w:rsidRPr="00611024">
        <w:rPr>
          <w:rFonts w:ascii="Trebuchet MS"/>
          <w:b/>
          <w:spacing w:val="-1"/>
        </w:rPr>
        <w:t>Honesty:</w:t>
      </w:r>
      <w:r w:rsidRPr="00611024">
        <w:rPr>
          <w:rFonts w:ascii="Trebuchet MS"/>
          <w:b/>
          <w:spacing w:val="1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Faculty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Liberal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Arts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Professional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Studies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considers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breaches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  <w:spacing w:val="43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Senate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Policy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Academic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>Honesty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to be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serious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matters.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Senate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>Policy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Academic</w:t>
      </w:r>
      <w:r w:rsidRPr="00611024">
        <w:rPr>
          <w:rFonts w:ascii="Trebuchet MS"/>
          <w:spacing w:val="35"/>
        </w:rPr>
        <w:t xml:space="preserve"> </w:t>
      </w:r>
      <w:r w:rsidRPr="00611024">
        <w:rPr>
          <w:rFonts w:ascii="Trebuchet MS"/>
          <w:spacing w:val="-1"/>
        </w:rPr>
        <w:t>Honesty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affirmation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clarification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2"/>
        </w:rPr>
        <w:t>members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University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general</w:t>
      </w:r>
      <w:r w:rsidRPr="00611024">
        <w:rPr>
          <w:rFonts w:ascii="Trebuchet MS"/>
          <w:spacing w:val="42"/>
        </w:rPr>
        <w:t xml:space="preserve"> </w:t>
      </w:r>
      <w:r w:rsidRPr="00611024">
        <w:rPr>
          <w:rFonts w:ascii="Trebuchet MS"/>
          <w:spacing w:val="-1"/>
        </w:rPr>
        <w:t>obligation</w:t>
      </w:r>
      <w:r w:rsidRPr="00611024">
        <w:rPr>
          <w:rFonts w:ascii="Trebuchet MS"/>
        </w:rPr>
        <w:t xml:space="preserve"> to</w:t>
      </w:r>
      <w:r w:rsidRPr="00611024">
        <w:rPr>
          <w:rFonts w:ascii="Trebuchet MS"/>
          <w:spacing w:val="-1"/>
        </w:rPr>
        <w:t xml:space="preserve"> maintain</w:t>
      </w:r>
      <w:r w:rsidRPr="00611024">
        <w:rPr>
          <w:rFonts w:ascii="Trebuchet MS"/>
        </w:rPr>
        <w:t xml:space="preserve"> the </w:t>
      </w:r>
      <w:r w:rsidRPr="00611024">
        <w:rPr>
          <w:rFonts w:ascii="Trebuchet MS"/>
          <w:spacing w:val="-1"/>
        </w:rPr>
        <w:t>highest standards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academic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>honesty.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As</w:t>
      </w:r>
      <w:r w:rsidRPr="00611024">
        <w:rPr>
          <w:rFonts w:ascii="Trebuchet MS"/>
        </w:rPr>
        <w:t xml:space="preserve"> a</w:t>
      </w:r>
      <w:r w:rsidRPr="00611024">
        <w:rPr>
          <w:rFonts w:ascii="Trebuchet MS"/>
          <w:spacing w:val="-3"/>
        </w:rPr>
        <w:t xml:space="preserve"> </w:t>
      </w:r>
      <w:r w:rsidRPr="00611024">
        <w:rPr>
          <w:rFonts w:ascii="Trebuchet MS"/>
          <w:spacing w:val="-1"/>
        </w:rPr>
        <w:t>clear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sense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  <w:spacing w:val="27"/>
        </w:rPr>
        <w:t xml:space="preserve"> </w:t>
      </w:r>
      <w:r w:rsidRPr="00611024">
        <w:rPr>
          <w:rFonts w:ascii="Trebuchet MS"/>
          <w:spacing w:val="-1"/>
        </w:rPr>
        <w:t>academic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>honesty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responsibility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fundamental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to good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scholarship,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policy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recognizes</w:t>
      </w:r>
      <w:r w:rsidRPr="00611024">
        <w:rPr>
          <w:rFonts w:ascii="Trebuchet MS"/>
          <w:spacing w:val="43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general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responsibility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all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faculty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members</w:t>
      </w:r>
      <w:r w:rsidRPr="00611024">
        <w:rPr>
          <w:rFonts w:ascii="Trebuchet MS"/>
          <w:spacing w:val="-3"/>
        </w:rPr>
        <w:t xml:space="preserve"> </w:t>
      </w:r>
      <w:r w:rsidRPr="00611024">
        <w:rPr>
          <w:rFonts w:ascii="Trebuchet MS"/>
          <w:spacing w:val="-1"/>
        </w:rPr>
        <w:t xml:space="preserve">to </w:t>
      </w:r>
      <w:r w:rsidRPr="00611024">
        <w:rPr>
          <w:rFonts w:ascii="Trebuchet MS"/>
          <w:spacing w:val="-1"/>
        </w:rPr>
        <w:lastRenderedPageBreak/>
        <w:t>foster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acceptable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standards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academic</w:t>
      </w:r>
      <w:r w:rsidRPr="00611024">
        <w:rPr>
          <w:rFonts w:ascii="Trebuchet MS"/>
          <w:spacing w:val="57"/>
        </w:rPr>
        <w:t xml:space="preserve"> </w:t>
      </w:r>
      <w:r w:rsidRPr="00611024">
        <w:rPr>
          <w:rFonts w:ascii="Trebuchet MS"/>
          <w:spacing w:val="-1"/>
        </w:rPr>
        <w:t>conduct 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student to be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mindful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abide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by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such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standards.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Suspected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breaches</w:t>
      </w:r>
      <w:r w:rsidRPr="00611024">
        <w:rPr>
          <w:rFonts w:ascii="Trebuchet MS"/>
          <w:spacing w:val="43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academic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>honesty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will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be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investigated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charges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shall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be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laid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if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reasonable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probable</w:t>
      </w:r>
      <w:r w:rsidRPr="00611024">
        <w:rPr>
          <w:rFonts w:ascii="Trebuchet MS"/>
          <w:spacing w:val="39"/>
        </w:rPr>
        <w:t xml:space="preserve"> </w:t>
      </w:r>
      <w:r w:rsidRPr="00611024">
        <w:rPr>
          <w:rFonts w:ascii="Trebuchet MS"/>
          <w:spacing w:val="-1"/>
        </w:rPr>
        <w:t>grounds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exist.</w:t>
      </w:r>
    </w:p>
    <w:p w:rsidR="00290833" w:rsidRPr="00611024" w:rsidRDefault="00CB253C">
      <w:pPr>
        <w:ind w:left="219" w:right="440"/>
        <w:rPr>
          <w:rFonts w:ascii="Trebuchet MS" w:eastAsia="Trebuchet MS" w:hAnsi="Trebuchet MS" w:cs="Trebuchet MS"/>
        </w:rPr>
      </w:pPr>
      <w:r w:rsidRPr="00611024">
        <w:rPr>
          <w:rFonts w:ascii="Trebuchet MS"/>
          <w:spacing w:val="-2"/>
        </w:rPr>
        <w:t>Students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should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 xml:space="preserve">review </w:t>
      </w:r>
      <w:r w:rsidRPr="00611024">
        <w:rPr>
          <w:rFonts w:ascii="Trebuchet MS"/>
        </w:rPr>
        <w:t xml:space="preserve">the </w:t>
      </w:r>
      <w:r w:rsidRPr="00611024">
        <w:rPr>
          <w:rFonts w:ascii="Trebuchet MS"/>
          <w:spacing w:val="-1"/>
        </w:rPr>
        <w:t>York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Academic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2"/>
        </w:rPr>
        <w:t>Honesty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policy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themselves</w:t>
      </w:r>
      <w:r w:rsidRPr="00611024">
        <w:rPr>
          <w:rFonts w:ascii="Trebuchet MS"/>
          <w:spacing w:val="-3"/>
        </w:rPr>
        <w:t xml:space="preserve"> </w:t>
      </w:r>
      <w:r w:rsidRPr="00611024">
        <w:rPr>
          <w:rFonts w:ascii="Trebuchet MS"/>
          <w:spacing w:val="-1"/>
        </w:rPr>
        <w:t>at:</w:t>
      </w:r>
      <w:r w:rsidRPr="00611024">
        <w:rPr>
          <w:rFonts w:ascii="Trebuchet MS"/>
        </w:rPr>
        <w:t xml:space="preserve">  </w:t>
      </w:r>
      <w:hyperlink r:id="rId13">
        <w:r w:rsidRPr="00611024">
          <w:rPr>
            <w:rFonts w:ascii="Trebuchet MS"/>
            <w:spacing w:val="-1"/>
            <w:u w:val="single" w:color="0000FF"/>
          </w:rPr>
          <w:t>http://www.yorku.ca/secretariat/policies/document.php?document=69</w:t>
        </w:r>
      </w:hyperlink>
    </w:p>
    <w:p w:rsidR="00290833" w:rsidRPr="00611024" w:rsidRDefault="00CB253C">
      <w:pPr>
        <w:spacing w:before="1"/>
        <w:ind w:left="220" w:right="741"/>
        <w:rPr>
          <w:rFonts w:ascii="Trebuchet MS" w:eastAsia="Trebuchet MS" w:hAnsi="Trebuchet MS" w:cs="Trebuchet MS"/>
        </w:rPr>
      </w:pPr>
      <w:r w:rsidRPr="00611024">
        <w:rPr>
          <w:rFonts w:ascii="Trebuchet MS"/>
          <w:spacing w:val="-2"/>
        </w:rPr>
        <w:t>Students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might also wish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>to review 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interactive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on-line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Tutorial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2"/>
        </w:rPr>
        <w:t>students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academic</w:t>
      </w:r>
      <w:r w:rsidRPr="00611024">
        <w:rPr>
          <w:rFonts w:ascii="Trebuchet MS"/>
          <w:spacing w:val="57"/>
        </w:rPr>
        <w:t xml:space="preserve"> </w:t>
      </w:r>
      <w:r w:rsidRPr="00611024">
        <w:rPr>
          <w:rFonts w:ascii="Trebuchet MS"/>
          <w:spacing w:val="-1"/>
        </w:rPr>
        <w:t>integrity,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2"/>
        </w:rPr>
        <w:t>at:</w:t>
      </w:r>
    </w:p>
    <w:p w:rsidR="00290833" w:rsidRPr="00611024" w:rsidRDefault="008F2D1F">
      <w:pPr>
        <w:spacing w:before="1"/>
        <w:ind w:left="220"/>
        <w:rPr>
          <w:rFonts w:ascii="Trebuchet MS" w:eastAsia="Trebuchet MS" w:hAnsi="Trebuchet MS" w:cs="Trebuchet MS"/>
        </w:rPr>
      </w:pPr>
      <w:hyperlink r:id="rId14">
        <w:r w:rsidR="00CB253C" w:rsidRPr="00611024">
          <w:rPr>
            <w:rFonts w:ascii="Trebuchet MS"/>
            <w:spacing w:val="-1"/>
            <w:u w:val="single" w:color="0000FF"/>
          </w:rPr>
          <w:t>https://spark.library.yorku.ca/academic-integrity-what-is-academic-integrity/</w:t>
        </w:r>
      </w:hyperlink>
    </w:p>
    <w:p w:rsidR="003A2463" w:rsidRPr="00611024" w:rsidRDefault="003A2463">
      <w:pPr>
        <w:spacing w:before="48"/>
        <w:ind w:left="120" w:right="269"/>
        <w:rPr>
          <w:rFonts w:ascii="Trebuchet MS" w:eastAsia="Trebuchet MS" w:hAnsi="Trebuchet MS" w:cs="Trebuchet MS"/>
          <w:b/>
          <w:bCs/>
          <w:spacing w:val="-1"/>
        </w:rPr>
      </w:pPr>
    </w:p>
    <w:p w:rsidR="00290833" w:rsidRPr="00611024" w:rsidRDefault="00CB253C">
      <w:pPr>
        <w:spacing w:before="48"/>
        <w:ind w:left="120" w:right="269"/>
        <w:rPr>
          <w:rFonts w:ascii="Trebuchet MS" w:eastAsia="Trebuchet MS" w:hAnsi="Trebuchet MS" w:cs="Trebuchet MS"/>
        </w:rPr>
      </w:pPr>
      <w:r w:rsidRPr="00611024">
        <w:rPr>
          <w:rFonts w:ascii="Trebuchet MS" w:eastAsia="Trebuchet MS" w:hAnsi="Trebuchet MS" w:cs="Trebuchet MS"/>
          <w:b/>
          <w:bCs/>
          <w:spacing w:val="-1"/>
        </w:rPr>
        <w:t>Grading</w:t>
      </w:r>
      <w:r w:rsidRPr="00611024">
        <w:rPr>
          <w:rFonts w:ascii="Trebuchet MS" w:eastAsia="Trebuchet MS" w:hAnsi="Trebuchet MS" w:cs="Trebuchet MS"/>
          <w:b/>
          <w:bCs/>
        </w:rPr>
        <w:t xml:space="preserve"> </w:t>
      </w:r>
      <w:r w:rsidRPr="00611024">
        <w:rPr>
          <w:rFonts w:ascii="Trebuchet MS" w:eastAsia="Trebuchet MS" w:hAnsi="Trebuchet MS" w:cs="Trebuchet MS"/>
          <w:b/>
          <w:bCs/>
          <w:spacing w:val="-1"/>
        </w:rPr>
        <w:t>Scheme</w:t>
      </w:r>
      <w:r w:rsidRPr="00611024"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b/>
          <w:bCs/>
          <w:spacing w:val="-1"/>
        </w:rPr>
        <w:t>and</w:t>
      </w:r>
      <w:r w:rsidRPr="00611024">
        <w:rPr>
          <w:rFonts w:ascii="Trebuchet MS" w:eastAsia="Trebuchet MS" w:hAnsi="Trebuchet MS" w:cs="Trebuchet MS"/>
          <w:b/>
          <w:bCs/>
          <w:spacing w:val="-3"/>
        </w:rPr>
        <w:t xml:space="preserve"> </w:t>
      </w:r>
      <w:r w:rsidRPr="00611024">
        <w:rPr>
          <w:rFonts w:ascii="Trebuchet MS" w:eastAsia="Trebuchet MS" w:hAnsi="Trebuchet MS" w:cs="Trebuchet MS"/>
          <w:b/>
          <w:bCs/>
          <w:spacing w:val="-1"/>
        </w:rPr>
        <w:t xml:space="preserve">Feedback </w:t>
      </w:r>
      <w:r w:rsidRPr="00611024">
        <w:rPr>
          <w:rFonts w:ascii="Trebuchet MS" w:eastAsia="Trebuchet MS" w:hAnsi="Trebuchet MS" w:cs="Trebuchet MS"/>
          <w:b/>
          <w:bCs/>
          <w:spacing w:val="-2"/>
        </w:rPr>
        <w:t>Policy:</w:t>
      </w:r>
      <w:r w:rsidRPr="00611024"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The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grading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scheme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(i.e.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kinds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and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weights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of</w:t>
      </w:r>
      <w:r w:rsidRPr="00611024">
        <w:rPr>
          <w:rFonts w:ascii="Trebuchet MS" w:eastAsia="Trebuchet MS" w:hAnsi="Trebuchet MS" w:cs="Trebuchet MS"/>
          <w:spacing w:val="49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assignments,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essays,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exams,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etc.) shall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be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announced,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and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be</w:t>
      </w:r>
      <w:r w:rsidRPr="00611024">
        <w:rPr>
          <w:rFonts w:ascii="Trebuchet MS" w:eastAsia="Trebuchet MS" w:hAnsi="Trebuchet MS" w:cs="Trebuchet MS"/>
          <w:spacing w:val="-2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available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in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writing,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within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the</w:t>
      </w:r>
      <w:r w:rsidRPr="00611024">
        <w:rPr>
          <w:rFonts w:ascii="Trebuchet MS" w:eastAsia="Trebuchet MS" w:hAnsi="Trebuchet MS" w:cs="Trebuchet MS"/>
          <w:spacing w:val="42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first two weeks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of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class, and,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under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normal</w:t>
      </w:r>
      <w:r w:rsidRPr="00611024">
        <w:rPr>
          <w:rFonts w:ascii="Trebuchet MS" w:eastAsia="Trebuchet MS" w:hAnsi="Trebuchet MS" w:cs="Trebuchet MS"/>
          <w:spacing w:val="-2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circumstances,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graded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feedback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worth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at least</w:t>
      </w:r>
      <w:r w:rsidRPr="00611024">
        <w:rPr>
          <w:rFonts w:ascii="Trebuchet MS" w:eastAsia="Trebuchet MS" w:hAnsi="Trebuchet MS" w:cs="Trebuchet MS"/>
          <w:spacing w:val="34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15%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of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the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final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grade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for</w:t>
      </w:r>
      <w:r w:rsidRPr="00611024">
        <w:rPr>
          <w:rFonts w:ascii="Trebuchet MS" w:eastAsia="Trebuchet MS" w:hAnsi="Trebuchet MS" w:cs="Trebuchet MS"/>
          <w:spacing w:val="2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Fall,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Winter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or Summer Term,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and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30%</w:t>
      </w:r>
      <w:r w:rsidRPr="00611024">
        <w:rPr>
          <w:rFonts w:ascii="Trebuchet MS" w:eastAsia="Trebuchet MS" w:hAnsi="Trebuchet MS" w:cs="Trebuchet MS"/>
          <w:spacing w:val="-2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for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‘full</w:t>
      </w:r>
      <w:r w:rsidRPr="00611024">
        <w:rPr>
          <w:rFonts w:ascii="Trebuchet MS" w:eastAsia="Trebuchet MS" w:hAnsi="Trebuchet MS" w:cs="Trebuchet MS"/>
          <w:spacing w:val="-2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year’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courses</w:t>
      </w:r>
      <w:r w:rsidRPr="00611024">
        <w:rPr>
          <w:rFonts w:ascii="Trebuchet MS" w:eastAsia="Trebuchet MS" w:hAnsi="Trebuchet MS" w:cs="Trebuchet MS"/>
          <w:spacing w:val="39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offered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in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the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Fall/Winter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Term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be</w:t>
      </w:r>
      <w:r w:rsidRPr="00611024">
        <w:rPr>
          <w:rFonts w:ascii="Trebuchet MS" w:eastAsia="Trebuchet MS" w:hAnsi="Trebuchet MS" w:cs="Trebuchet MS"/>
          <w:spacing w:val="-2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received</w:t>
      </w:r>
      <w:r w:rsidRPr="00611024">
        <w:rPr>
          <w:rFonts w:ascii="Trebuchet MS" w:eastAsia="Trebuchet MS" w:hAnsi="Trebuchet MS" w:cs="Trebuchet MS"/>
          <w:spacing w:val="-3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by</w:t>
      </w:r>
      <w:r w:rsidRPr="00611024">
        <w:rPr>
          <w:rFonts w:ascii="Trebuchet MS" w:eastAsia="Trebuchet MS" w:hAnsi="Trebuchet MS" w:cs="Trebuchet MS"/>
          <w:spacing w:val="-3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students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in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all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courses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prior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to the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final</w:t>
      </w:r>
      <w:r w:rsidRPr="00611024">
        <w:rPr>
          <w:rFonts w:ascii="Trebuchet MS" w:eastAsia="Trebuchet MS" w:hAnsi="Trebuchet MS" w:cs="Trebuchet MS"/>
          <w:spacing w:val="50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withdrawal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date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from</w:t>
      </w:r>
      <w:r w:rsidRPr="00611024">
        <w:rPr>
          <w:rFonts w:ascii="Trebuchet MS" w:eastAsia="Trebuchet MS" w:hAnsi="Trebuchet MS" w:cs="Trebuchet MS"/>
        </w:rPr>
        <w:t xml:space="preserve"> a </w:t>
      </w:r>
      <w:r w:rsidRPr="00611024">
        <w:rPr>
          <w:rFonts w:ascii="Trebuchet MS" w:eastAsia="Trebuchet MS" w:hAnsi="Trebuchet MS" w:cs="Trebuchet MS"/>
          <w:spacing w:val="-1"/>
        </w:rPr>
        <w:t>course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without</w:t>
      </w:r>
      <w:r w:rsidRPr="00611024">
        <w:rPr>
          <w:rFonts w:ascii="Trebuchet MS" w:eastAsia="Trebuchet MS" w:hAnsi="Trebuchet MS" w:cs="Trebuchet MS"/>
          <w:spacing w:val="-1"/>
        </w:rPr>
        <w:t xml:space="preserve"> receiving</w:t>
      </w:r>
      <w:r w:rsidRPr="00611024">
        <w:rPr>
          <w:rFonts w:ascii="Trebuchet MS" w:eastAsia="Trebuchet MS" w:hAnsi="Trebuchet MS" w:cs="Trebuchet MS"/>
          <w:spacing w:val="-2"/>
        </w:rPr>
        <w:t xml:space="preserve"> </w:t>
      </w:r>
      <w:r w:rsidRPr="00611024">
        <w:rPr>
          <w:rFonts w:ascii="Trebuchet MS" w:eastAsia="Trebuchet MS" w:hAnsi="Trebuchet MS" w:cs="Trebuchet MS"/>
        </w:rPr>
        <w:t xml:space="preserve">a </w:t>
      </w:r>
      <w:r w:rsidRPr="00611024">
        <w:rPr>
          <w:rFonts w:ascii="Trebuchet MS" w:eastAsia="Trebuchet MS" w:hAnsi="Trebuchet MS" w:cs="Trebuchet MS"/>
          <w:spacing w:val="-1"/>
        </w:rPr>
        <w:t>grade,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with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the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following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exceptions:</w:t>
      </w:r>
      <w:r w:rsidRPr="00611024">
        <w:rPr>
          <w:rFonts w:ascii="Trebuchet MS" w:eastAsia="Trebuchet MS" w:hAnsi="Trebuchet MS" w:cs="Trebuchet MS"/>
          <w:spacing w:val="56"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Note: Under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unusual and/or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unforeseeable circumstances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which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disrupt</w:t>
      </w:r>
      <w:r w:rsidRPr="00611024">
        <w:rPr>
          <w:rFonts w:ascii="Trebuchet MS" w:eastAsia="Trebuchet MS" w:hAnsi="Trebuchet MS" w:cs="Trebuchet MS"/>
          <w:i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the academic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norm,</w:t>
      </w:r>
      <w:r w:rsidRPr="00611024">
        <w:rPr>
          <w:rFonts w:ascii="Trebuchet MS" w:eastAsia="Trebuchet MS" w:hAnsi="Trebuchet MS" w:cs="Trebuchet MS"/>
          <w:i/>
          <w:spacing w:val="39"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instructors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are expected</w:t>
      </w:r>
      <w:r w:rsidRPr="00611024">
        <w:rPr>
          <w:rFonts w:ascii="Trebuchet MS" w:eastAsia="Trebuchet MS" w:hAnsi="Trebuchet MS" w:cs="Trebuchet MS"/>
          <w:i/>
        </w:rPr>
        <w:t xml:space="preserve"> to</w:t>
      </w:r>
      <w:r w:rsidRPr="00611024">
        <w:rPr>
          <w:rFonts w:ascii="Trebuchet MS" w:eastAsia="Trebuchet MS" w:hAnsi="Trebuchet MS" w:cs="Trebuchet MS"/>
          <w:i/>
          <w:spacing w:val="-1"/>
        </w:rPr>
        <w:t xml:space="preserve"> provide grading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schemes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and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academic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feedback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in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the spirit</w:t>
      </w:r>
      <w:r w:rsidRPr="00611024">
        <w:rPr>
          <w:rFonts w:ascii="Trebuchet MS" w:eastAsia="Trebuchet MS" w:hAnsi="Trebuchet MS" w:cs="Trebuchet MS"/>
          <w:i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of</w:t>
      </w:r>
      <w:r w:rsidRPr="00611024">
        <w:rPr>
          <w:rFonts w:ascii="Trebuchet MS" w:eastAsia="Trebuchet MS" w:hAnsi="Trebuchet MS" w:cs="Trebuchet MS"/>
          <w:i/>
          <w:spacing w:val="41"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these regulations,</w:t>
      </w:r>
      <w:r w:rsidRPr="00611024">
        <w:rPr>
          <w:rFonts w:ascii="Trebuchet MS" w:eastAsia="Trebuchet MS" w:hAnsi="Trebuchet MS" w:cs="Trebuchet MS"/>
          <w:i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as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soon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as</w:t>
      </w:r>
      <w:r w:rsidRPr="00611024">
        <w:rPr>
          <w:rFonts w:ascii="Trebuchet MS" w:eastAsia="Trebuchet MS" w:hAnsi="Trebuchet MS" w:cs="Trebuchet MS"/>
          <w:i/>
        </w:rPr>
        <w:t xml:space="preserve"> </w:t>
      </w:r>
      <w:r w:rsidRPr="00611024">
        <w:rPr>
          <w:rFonts w:ascii="Trebuchet MS" w:eastAsia="Trebuchet MS" w:hAnsi="Trebuchet MS" w:cs="Trebuchet MS"/>
          <w:i/>
          <w:spacing w:val="-1"/>
        </w:rPr>
        <w:t>possible.</w:t>
      </w:r>
      <w:r w:rsidRPr="00611024">
        <w:rPr>
          <w:rFonts w:ascii="Trebuchet MS" w:eastAsia="Trebuchet MS" w:hAnsi="Trebuchet MS" w:cs="Trebuchet MS"/>
          <w:i/>
          <w:spacing w:val="2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For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more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information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on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the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Grading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Scheme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and</w:t>
      </w:r>
      <w:r w:rsidRPr="00611024">
        <w:rPr>
          <w:rFonts w:ascii="Trebuchet MS" w:eastAsia="Trebuchet MS" w:hAnsi="Trebuchet MS" w:cs="Trebuchet MS"/>
          <w:spacing w:val="32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Feedback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Policy,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please</w:t>
      </w:r>
      <w:r w:rsidRPr="00611024">
        <w:rPr>
          <w:rFonts w:ascii="Trebuchet MS" w:eastAsia="Trebuchet MS" w:hAnsi="Trebuchet MS" w:cs="Trebuchet MS"/>
          <w:spacing w:val="-2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visit:</w:t>
      </w:r>
      <w:r w:rsidRPr="00611024">
        <w:rPr>
          <w:rFonts w:ascii="Trebuchet MS" w:eastAsia="Trebuchet MS" w:hAnsi="Trebuchet MS" w:cs="Trebuchet MS"/>
        </w:rPr>
        <w:t xml:space="preserve">  </w:t>
      </w:r>
      <w:hyperlink r:id="rId15">
        <w:r w:rsidRPr="00611024">
          <w:rPr>
            <w:rFonts w:ascii="Trebuchet MS" w:eastAsia="Trebuchet MS" w:hAnsi="Trebuchet MS" w:cs="Trebuchet MS"/>
            <w:spacing w:val="-1"/>
            <w:u w:val="single" w:color="0000FF"/>
          </w:rPr>
          <w:t>http://www.yorku.ca/univsec/policies/document.php?document=86</w:t>
        </w:r>
      </w:hyperlink>
    </w:p>
    <w:p w:rsidR="00290833" w:rsidRPr="00611024" w:rsidRDefault="00CB253C">
      <w:pPr>
        <w:spacing w:before="1"/>
        <w:ind w:left="119" w:right="245" w:firstLine="67"/>
        <w:rPr>
          <w:rFonts w:ascii="Trebuchet MS" w:eastAsia="Trebuchet MS" w:hAnsi="Trebuchet MS" w:cs="Trebuchet MS"/>
        </w:rPr>
      </w:pPr>
      <w:r w:rsidRPr="00611024">
        <w:rPr>
          <w:rFonts w:ascii="Trebuchet MS"/>
          <w:spacing w:val="-1"/>
        </w:rPr>
        <w:t>In-Class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Tests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Exams</w:t>
      </w:r>
      <w:r w:rsidRPr="00611024">
        <w:rPr>
          <w:rFonts w:ascii="Trebuchet MS"/>
        </w:rPr>
        <w:t xml:space="preserve"> -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20%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Rule: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For all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Undergraduate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courses,</w:t>
      </w:r>
      <w:r w:rsidRPr="00611024">
        <w:rPr>
          <w:rFonts w:ascii="Trebuchet MS"/>
          <w:spacing w:val="-4"/>
        </w:rPr>
        <w:t xml:space="preserve"> </w:t>
      </w:r>
      <w:r w:rsidRPr="00611024">
        <w:rPr>
          <w:rFonts w:ascii="Trebuchet MS"/>
          <w:spacing w:val="-1"/>
        </w:rPr>
        <w:t>except those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which</w:t>
      </w:r>
      <w:r w:rsidRPr="00611024">
        <w:rPr>
          <w:rFonts w:ascii="Trebuchet MS"/>
          <w:spacing w:val="63"/>
        </w:rPr>
        <w:t xml:space="preserve"> </w:t>
      </w:r>
      <w:r w:rsidRPr="00611024">
        <w:rPr>
          <w:rFonts w:ascii="Trebuchet MS"/>
          <w:spacing w:val="-1"/>
        </w:rPr>
        <w:t>regularly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meet 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Friday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evening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on</w:t>
      </w:r>
      <w:r w:rsidRPr="00611024">
        <w:rPr>
          <w:rFonts w:ascii="Trebuchet MS"/>
        </w:rPr>
        <w:t xml:space="preserve"> a </w:t>
      </w:r>
      <w:r w:rsidRPr="00611024">
        <w:rPr>
          <w:rFonts w:ascii="Trebuchet MS"/>
          <w:spacing w:val="-2"/>
        </w:rPr>
        <w:t>weekend,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2"/>
        </w:rPr>
        <w:t>tests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exams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worth</w:t>
      </w:r>
      <w:r w:rsidRPr="00611024">
        <w:rPr>
          <w:rFonts w:ascii="Trebuchet MS"/>
          <w:spacing w:val="-3"/>
        </w:rPr>
        <w:t xml:space="preserve"> </w:t>
      </w:r>
      <w:r w:rsidRPr="00611024">
        <w:rPr>
          <w:rFonts w:ascii="Trebuchet MS"/>
          <w:spacing w:val="-1"/>
        </w:rPr>
        <w:t>more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than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20%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will</w:t>
      </w:r>
      <w:r w:rsidRPr="00611024">
        <w:rPr>
          <w:rFonts w:ascii="Trebuchet MS"/>
          <w:spacing w:val="51"/>
        </w:rPr>
        <w:t xml:space="preserve"> </w:t>
      </w:r>
      <w:r w:rsidRPr="00611024">
        <w:rPr>
          <w:rFonts w:ascii="Trebuchet MS"/>
          <w:spacing w:val="-1"/>
        </w:rPr>
        <w:t>not be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held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two</w:t>
      </w:r>
      <w:r w:rsidRPr="00611024">
        <w:rPr>
          <w:rFonts w:ascii="Trebuchet MS"/>
          <w:spacing w:val="-1"/>
        </w:rPr>
        <w:t xml:space="preserve"> weeks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prior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to 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beginning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official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examination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period.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For</w:t>
      </w:r>
      <w:r w:rsidRPr="00611024">
        <w:rPr>
          <w:rFonts w:ascii="Trebuchet MS"/>
          <w:spacing w:val="51"/>
        </w:rPr>
        <w:t xml:space="preserve"> </w:t>
      </w:r>
      <w:r w:rsidRPr="00611024">
        <w:rPr>
          <w:rFonts w:ascii="Trebuchet MS"/>
          <w:spacing w:val="-1"/>
        </w:rPr>
        <w:t>further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information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20%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Rule, please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visit:</w:t>
      </w:r>
      <w:r w:rsidRPr="00611024">
        <w:rPr>
          <w:rFonts w:ascii="Trebuchet MS"/>
          <w:spacing w:val="3"/>
        </w:rPr>
        <w:t xml:space="preserve"> </w:t>
      </w:r>
      <w:hyperlink r:id="rId16">
        <w:r w:rsidRPr="00611024">
          <w:rPr>
            <w:rFonts w:ascii="Trebuchet MS"/>
            <w:spacing w:val="-1"/>
            <w:u w:val="single" w:color="0000FF"/>
          </w:rPr>
          <w:t>http://secretariat-</w:t>
        </w:r>
      </w:hyperlink>
      <w:r w:rsidRPr="00611024">
        <w:rPr>
          <w:rFonts w:ascii="Trebuchet MS"/>
        </w:rPr>
        <w:t xml:space="preserve"> </w:t>
      </w:r>
      <w:hyperlink r:id="rId17">
        <w:r w:rsidRPr="00611024">
          <w:rPr>
            <w:rFonts w:ascii="Trebuchet MS"/>
          </w:rPr>
          <w:t xml:space="preserve"> </w:t>
        </w:r>
        <w:r w:rsidRPr="00611024">
          <w:rPr>
            <w:rFonts w:ascii="Trebuchet MS"/>
            <w:spacing w:val="-1"/>
            <w:u w:val="single" w:color="0000FF"/>
          </w:rPr>
          <w:t>policies.info.yorku.ca/policies/limits-on-the-worth-of-examinations-in-the-final-classes-of-a-</w:t>
        </w:r>
      </w:hyperlink>
      <w:r w:rsidRPr="00611024">
        <w:rPr>
          <w:rFonts w:ascii="Trebuchet MS"/>
        </w:rPr>
        <w:t xml:space="preserve"> </w:t>
      </w:r>
      <w:hyperlink r:id="rId18">
        <w:r w:rsidRPr="00611024">
          <w:rPr>
            <w:rFonts w:ascii="Trebuchet MS"/>
          </w:rPr>
          <w:t xml:space="preserve"> </w:t>
        </w:r>
        <w:r w:rsidRPr="00611024">
          <w:rPr>
            <w:rFonts w:ascii="Trebuchet MS"/>
            <w:spacing w:val="-1"/>
            <w:u w:val="single" w:color="0000FF"/>
          </w:rPr>
          <w:t>term-policy/</w:t>
        </w:r>
      </w:hyperlink>
    </w:p>
    <w:p w:rsidR="00290833" w:rsidRPr="00611024" w:rsidRDefault="00290833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:rsidR="00290833" w:rsidRPr="00611024" w:rsidRDefault="00CB253C">
      <w:pPr>
        <w:spacing w:before="72"/>
        <w:ind w:left="119" w:right="245"/>
        <w:rPr>
          <w:rFonts w:ascii="Trebuchet MS" w:eastAsia="Trebuchet MS" w:hAnsi="Trebuchet MS" w:cs="Trebuchet MS"/>
        </w:rPr>
      </w:pPr>
      <w:r w:rsidRPr="00611024">
        <w:rPr>
          <w:rFonts w:ascii="Trebuchet MS"/>
          <w:b/>
          <w:spacing w:val="-1"/>
        </w:rPr>
        <w:t>Reappraisals:</w:t>
      </w:r>
      <w:r w:rsidRPr="00611024">
        <w:rPr>
          <w:rFonts w:ascii="Trebuchet MS"/>
          <w:b/>
          <w:spacing w:val="1"/>
        </w:rPr>
        <w:t xml:space="preserve"> </w:t>
      </w:r>
      <w:r w:rsidRPr="00611024">
        <w:rPr>
          <w:rFonts w:ascii="Trebuchet MS"/>
          <w:spacing w:val="-2"/>
        </w:rPr>
        <w:t>Students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may,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2"/>
        </w:rPr>
        <w:t>with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sufficient academic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 xml:space="preserve">grounds, request that </w:t>
      </w:r>
      <w:r w:rsidRPr="00611024">
        <w:rPr>
          <w:rFonts w:ascii="Trebuchet MS"/>
        </w:rPr>
        <w:t xml:space="preserve">a </w:t>
      </w:r>
      <w:r w:rsidRPr="00611024">
        <w:rPr>
          <w:rFonts w:ascii="Trebuchet MS"/>
          <w:spacing w:val="-1"/>
        </w:rPr>
        <w:t>final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grade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in</w:t>
      </w:r>
      <w:r w:rsidRPr="00611024">
        <w:rPr>
          <w:rFonts w:ascii="Trebuchet MS"/>
        </w:rPr>
        <w:t xml:space="preserve"> a</w:t>
      </w:r>
      <w:r w:rsidRPr="00611024">
        <w:rPr>
          <w:rFonts w:ascii="Trebuchet MS"/>
          <w:spacing w:val="59"/>
        </w:rPr>
        <w:t xml:space="preserve"> </w:t>
      </w:r>
      <w:r w:rsidRPr="00611024">
        <w:rPr>
          <w:rFonts w:ascii="Trebuchet MS"/>
          <w:spacing w:val="-1"/>
        </w:rPr>
        <w:t>course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be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reappraised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(which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may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mean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review 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specific pieces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  <w:spacing w:val="-4"/>
        </w:rPr>
        <w:t xml:space="preserve"> </w:t>
      </w:r>
      <w:r w:rsidRPr="00611024">
        <w:rPr>
          <w:rFonts w:ascii="Trebuchet MS"/>
          <w:spacing w:val="-1"/>
        </w:rPr>
        <w:t>tangible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work).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Non-</w:t>
      </w:r>
      <w:r w:rsidRPr="00611024">
        <w:rPr>
          <w:rFonts w:ascii="Trebuchet MS"/>
          <w:spacing w:val="47"/>
        </w:rPr>
        <w:t xml:space="preserve"> </w:t>
      </w:r>
      <w:r w:rsidRPr="00611024">
        <w:rPr>
          <w:rFonts w:ascii="Trebuchet MS"/>
          <w:spacing w:val="-1"/>
        </w:rPr>
        <w:t>academic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>grounds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are</w:t>
      </w:r>
      <w:r w:rsidRPr="00611024">
        <w:rPr>
          <w:rFonts w:ascii="Trebuchet MS"/>
          <w:spacing w:val="-2"/>
        </w:rPr>
        <w:t xml:space="preserve"> not</w:t>
      </w:r>
      <w:r w:rsidRPr="00611024">
        <w:rPr>
          <w:rFonts w:ascii="Trebuchet MS"/>
          <w:spacing w:val="-1"/>
        </w:rPr>
        <w:t xml:space="preserve"> relevant for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grade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reappraisals;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in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such</w:t>
      </w:r>
      <w:r w:rsidRPr="00611024">
        <w:rPr>
          <w:rFonts w:ascii="Trebuchet MS"/>
          <w:spacing w:val="-3"/>
        </w:rPr>
        <w:t xml:space="preserve"> </w:t>
      </w:r>
      <w:r w:rsidRPr="00611024">
        <w:rPr>
          <w:rFonts w:ascii="Trebuchet MS"/>
          <w:spacing w:val="-1"/>
        </w:rPr>
        <w:t>cases, students</w:t>
      </w:r>
      <w:r w:rsidRPr="00611024">
        <w:rPr>
          <w:rFonts w:ascii="Trebuchet MS"/>
        </w:rPr>
        <w:t xml:space="preserve"> are </w:t>
      </w:r>
      <w:r w:rsidRPr="00611024">
        <w:rPr>
          <w:rFonts w:ascii="Trebuchet MS"/>
          <w:spacing w:val="-1"/>
        </w:rPr>
        <w:t>advised</w:t>
      </w:r>
      <w:r w:rsidRPr="00611024">
        <w:rPr>
          <w:rFonts w:ascii="Trebuchet MS"/>
          <w:spacing w:val="53"/>
        </w:rPr>
        <w:t xml:space="preserve"> </w:t>
      </w:r>
      <w:r w:rsidRPr="00611024">
        <w:rPr>
          <w:rFonts w:ascii="Trebuchet MS"/>
          <w:spacing w:val="-1"/>
        </w:rPr>
        <w:t>to petition</w:t>
      </w:r>
      <w:r w:rsidRPr="00611024">
        <w:rPr>
          <w:rFonts w:ascii="Trebuchet MS"/>
        </w:rPr>
        <w:t xml:space="preserve"> to</w:t>
      </w:r>
      <w:r w:rsidRPr="00611024">
        <w:rPr>
          <w:rFonts w:ascii="Trebuchet MS"/>
          <w:spacing w:val="-1"/>
        </w:rPr>
        <w:t xml:space="preserve"> their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home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Faculty.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2"/>
        </w:rPr>
        <w:t>Students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are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normally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expected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to first contact 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course</w:t>
      </w:r>
      <w:r w:rsidRPr="00611024">
        <w:rPr>
          <w:rFonts w:ascii="Trebuchet MS"/>
          <w:spacing w:val="50"/>
        </w:rPr>
        <w:t xml:space="preserve"> </w:t>
      </w:r>
      <w:r w:rsidRPr="00611024">
        <w:rPr>
          <w:rFonts w:ascii="Trebuchet MS"/>
          <w:spacing w:val="-1"/>
        </w:rPr>
        <w:t>director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to discuss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grade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received</w:t>
      </w:r>
      <w:r w:rsidRPr="00611024">
        <w:rPr>
          <w:rFonts w:ascii="Trebuchet MS"/>
          <w:spacing w:val="-3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to request that their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tangible</w:t>
      </w:r>
      <w:r w:rsidRPr="00611024">
        <w:rPr>
          <w:rFonts w:ascii="Trebuchet MS"/>
          <w:spacing w:val="3"/>
        </w:rPr>
        <w:t xml:space="preserve"> </w:t>
      </w:r>
      <w:r w:rsidRPr="00611024">
        <w:rPr>
          <w:rFonts w:ascii="Trebuchet MS"/>
          <w:spacing w:val="-1"/>
        </w:rPr>
        <w:t>work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be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reviewed.</w:t>
      </w:r>
    </w:p>
    <w:p w:rsidR="00290833" w:rsidRPr="00611024" w:rsidRDefault="00CB253C">
      <w:pPr>
        <w:ind w:left="119" w:right="370"/>
        <w:rPr>
          <w:rFonts w:ascii="Trebuchet MS" w:eastAsia="Trebuchet MS" w:hAnsi="Trebuchet MS" w:cs="Trebuchet MS"/>
        </w:rPr>
      </w:pPr>
      <w:r w:rsidRPr="00611024">
        <w:rPr>
          <w:rFonts w:ascii="Trebuchet MS"/>
          <w:spacing w:val="-1"/>
        </w:rPr>
        <w:t>Tangible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work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may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include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written,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graphic,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2"/>
        </w:rPr>
        <w:t>digitized,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modeled,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video recording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audio</w:t>
      </w:r>
      <w:r w:rsidRPr="00611024">
        <w:rPr>
          <w:rFonts w:ascii="Trebuchet MS"/>
          <w:spacing w:val="67"/>
        </w:rPr>
        <w:t xml:space="preserve"> </w:t>
      </w:r>
      <w:r w:rsidRPr="00611024">
        <w:rPr>
          <w:rFonts w:ascii="Trebuchet MS"/>
          <w:spacing w:val="-1"/>
        </w:rPr>
        <w:t>recording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formats,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but not oral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work.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>Students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need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to be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aware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 xml:space="preserve">that </w:t>
      </w:r>
      <w:r w:rsidRPr="00611024">
        <w:rPr>
          <w:rFonts w:ascii="Trebuchet MS"/>
        </w:rPr>
        <w:t xml:space="preserve">a </w:t>
      </w:r>
      <w:r w:rsidRPr="00611024">
        <w:rPr>
          <w:rFonts w:ascii="Trebuchet MS"/>
          <w:spacing w:val="-1"/>
        </w:rPr>
        <w:t>request for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</w:rPr>
        <w:t xml:space="preserve">a </w:t>
      </w:r>
      <w:r w:rsidRPr="00611024">
        <w:rPr>
          <w:rFonts w:ascii="Trebuchet MS"/>
          <w:spacing w:val="-1"/>
        </w:rPr>
        <w:t>grade</w:t>
      </w:r>
      <w:r w:rsidRPr="00611024">
        <w:rPr>
          <w:rFonts w:ascii="Trebuchet MS"/>
          <w:spacing w:val="42"/>
        </w:rPr>
        <w:t xml:space="preserve"> </w:t>
      </w:r>
      <w:r w:rsidRPr="00611024">
        <w:rPr>
          <w:rFonts w:ascii="Trebuchet MS"/>
          <w:spacing w:val="-1"/>
        </w:rPr>
        <w:t>reappraisal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may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result in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original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grade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being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raised,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lowered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or confirmed.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For</w:t>
      </w:r>
      <w:r w:rsidRPr="00611024">
        <w:rPr>
          <w:rFonts w:ascii="Trebuchet MS"/>
          <w:spacing w:val="39"/>
        </w:rPr>
        <w:t xml:space="preserve"> </w:t>
      </w:r>
      <w:r w:rsidRPr="00611024">
        <w:rPr>
          <w:rFonts w:ascii="Trebuchet MS"/>
          <w:spacing w:val="-1"/>
        </w:rPr>
        <w:t>reappraisal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procedures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information,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please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visit 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Office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Registrar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site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at:</w:t>
      </w:r>
      <w:r w:rsidRPr="00611024">
        <w:rPr>
          <w:rFonts w:ascii="Trebuchet MS"/>
        </w:rPr>
        <w:t xml:space="preserve">  </w:t>
      </w:r>
      <w:hyperlink r:id="rId19">
        <w:r w:rsidRPr="00611024">
          <w:rPr>
            <w:rFonts w:ascii="Trebuchet MS"/>
            <w:spacing w:val="-1"/>
            <w:u w:val="single" w:color="0000FF"/>
          </w:rPr>
          <w:t>http://myacademicrecord.students.yorku.ca/grade-reappraisal-policy</w:t>
        </w:r>
      </w:hyperlink>
    </w:p>
    <w:p w:rsidR="00203C6A" w:rsidRPr="00611024" w:rsidRDefault="00203C6A">
      <w:pPr>
        <w:ind w:left="120" w:right="177" w:firstLine="67"/>
        <w:rPr>
          <w:rFonts w:ascii="Trebuchet MS"/>
          <w:spacing w:val="-1"/>
        </w:rPr>
      </w:pPr>
    </w:p>
    <w:p w:rsidR="00290833" w:rsidRPr="00611024" w:rsidRDefault="00CB253C">
      <w:pPr>
        <w:ind w:left="120" w:right="177" w:firstLine="67"/>
        <w:rPr>
          <w:rFonts w:ascii="Trebuchet MS"/>
          <w:spacing w:val="-1"/>
          <w:u w:val="single" w:color="0000FF"/>
        </w:rPr>
      </w:pPr>
      <w:r w:rsidRPr="00611024">
        <w:rPr>
          <w:rFonts w:ascii="Trebuchet MS"/>
          <w:spacing w:val="-1"/>
        </w:rPr>
        <w:t>Accommodation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Procedures: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LA&amp;PS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students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who have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experienced</w:t>
      </w:r>
      <w:r w:rsidRPr="00611024">
        <w:rPr>
          <w:rFonts w:ascii="Trebuchet MS"/>
        </w:rPr>
        <w:t xml:space="preserve"> a</w:t>
      </w:r>
      <w:r w:rsidRPr="00611024">
        <w:rPr>
          <w:rFonts w:ascii="Trebuchet MS"/>
          <w:spacing w:val="-3"/>
        </w:rPr>
        <w:t xml:space="preserve"> </w:t>
      </w:r>
      <w:r w:rsidRPr="00611024">
        <w:rPr>
          <w:rFonts w:ascii="Trebuchet MS"/>
          <w:spacing w:val="-1"/>
        </w:rPr>
        <w:t>misfortune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who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are</w:t>
      </w:r>
      <w:r w:rsidRPr="00611024">
        <w:rPr>
          <w:rFonts w:ascii="Trebuchet MS"/>
          <w:spacing w:val="47"/>
        </w:rPr>
        <w:t xml:space="preserve"> </w:t>
      </w:r>
      <w:r w:rsidRPr="00611024">
        <w:rPr>
          <w:rFonts w:ascii="Trebuchet MS"/>
          <w:spacing w:val="-1"/>
        </w:rPr>
        <w:t>too ill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 xml:space="preserve">to </w:t>
      </w:r>
      <w:r w:rsidRPr="00611024">
        <w:rPr>
          <w:rFonts w:ascii="Trebuchet MS"/>
          <w:spacing w:val="-2"/>
        </w:rPr>
        <w:t>attend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final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examination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ADMS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course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should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 xml:space="preserve">not </w:t>
      </w:r>
      <w:r w:rsidRPr="00611024">
        <w:rPr>
          <w:rFonts w:ascii="Trebuchet MS"/>
          <w:spacing w:val="-2"/>
        </w:rPr>
        <w:t>attempt</w:t>
      </w:r>
      <w:r w:rsidRPr="00611024">
        <w:rPr>
          <w:rFonts w:ascii="Trebuchet MS"/>
          <w:spacing w:val="-1"/>
        </w:rPr>
        <w:t xml:space="preserve"> to do so;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they</w:t>
      </w:r>
      <w:r w:rsidRPr="00611024">
        <w:rPr>
          <w:rFonts w:ascii="Trebuchet MS"/>
          <w:spacing w:val="59"/>
        </w:rPr>
        <w:t xml:space="preserve"> </w:t>
      </w:r>
      <w:r w:rsidRPr="00611024">
        <w:rPr>
          <w:rFonts w:ascii="Trebuchet MS"/>
          <w:spacing w:val="-1"/>
        </w:rPr>
        <w:t>must pursue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deferred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standing.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Other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2"/>
        </w:rPr>
        <w:t>students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should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contact their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home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Faculty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for</w:t>
      </w:r>
      <w:r w:rsidRPr="00611024">
        <w:rPr>
          <w:rFonts w:ascii="Trebuchet MS"/>
          <w:spacing w:val="61"/>
        </w:rPr>
        <w:t xml:space="preserve"> </w:t>
      </w:r>
      <w:r w:rsidRPr="00611024">
        <w:rPr>
          <w:rFonts w:ascii="Trebuchet MS"/>
          <w:spacing w:val="-1"/>
        </w:rPr>
        <w:t>information.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For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further information,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please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visit:</w:t>
      </w:r>
      <w:r w:rsidRPr="00611024">
        <w:rPr>
          <w:rFonts w:ascii="Trebuchet MS"/>
          <w:spacing w:val="2"/>
        </w:rPr>
        <w:t xml:space="preserve"> </w:t>
      </w:r>
      <w:hyperlink r:id="rId20">
        <w:r w:rsidRPr="00611024">
          <w:rPr>
            <w:rFonts w:ascii="Trebuchet MS"/>
            <w:spacing w:val="-1"/>
            <w:u w:val="single" w:color="0000FF"/>
          </w:rPr>
          <w:t>http://ds.info.yorku.ca/academic-support-</w:t>
        </w:r>
      </w:hyperlink>
      <w:r w:rsidRPr="00611024">
        <w:rPr>
          <w:rFonts w:ascii="Trebuchet MS"/>
        </w:rPr>
        <w:t xml:space="preserve"> </w:t>
      </w:r>
      <w:hyperlink r:id="rId21">
        <w:r w:rsidRPr="00611024">
          <w:rPr>
            <w:rFonts w:ascii="Trebuchet MS"/>
          </w:rPr>
          <w:t xml:space="preserve"> </w:t>
        </w:r>
        <w:proofErr w:type="spellStart"/>
        <w:r w:rsidRPr="00611024">
          <w:rPr>
            <w:rFonts w:ascii="Trebuchet MS"/>
            <w:spacing w:val="-1"/>
            <w:u w:val="single" w:color="0000FF"/>
          </w:rPr>
          <w:t>accomodations</w:t>
        </w:r>
        <w:proofErr w:type="spellEnd"/>
        <w:r w:rsidRPr="00611024">
          <w:rPr>
            <w:rFonts w:ascii="Trebuchet MS"/>
            <w:spacing w:val="-1"/>
            <w:u w:val="single" w:color="0000FF"/>
          </w:rPr>
          <w:t>/</w:t>
        </w:r>
      </w:hyperlink>
    </w:p>
    <w:p w:rsidR="003A2463" w:rsidRPr="00611024" w:rsidRDefault="003A2463">
      <w:pPr>
        <w:ind w:left="120" w:right="177" w:firstLine="67"/>
        <w:rPr>
          <w:rFonts w:ascii="Trebuchet MS" w:eastAsia="Trebuchet MS" w:hAnsi="Trebuchet MS" w:cs="Trebuchet MS"/>
        </w:rPr>
      </w:pPr>
    </w:p>
    <w:p w:rsidR="00290833" w:rsidRPr="00611024" w:rsidRDefault="00CB253C">
      <w:pPr>
        <w:ind w:left="120" w:right="245" w:firstLine="67"/>
        <w:rPr>
          <w:rFonts w:ascii="Trebuchet MS" w:eastAsia="Trebuchet MS" w:hAnsi="Trebuchet MS" w:cs="Trebuchet MS"/>
        </w:rPr>
      </w:pPr>
      <w:r w:rsidRPr="00611024">
        <w:rPr>
          <w:rFonts w:ascii="Trebuchet MS"/>
          <w:spacing w:val="-1"/>
        </w:rPr>
        <w:t>Religious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Accommodation: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York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University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is</w:t>
      </w:r>
      <w:r w:rsidRPr="00611024">
        <w:rPr>
          <w:rFonts w:ascii="Trebuchet MS"/>
          <w:spacing w:val="-3"/>
        </w:rPr>
        <w:t xml:space="preserve"> </w:t>
      </w:r>
      <w:r w:rsidRPr="00611024">
        <w:rPr>
          <w:rFonts w:ascii="Trebuchet MS"/>
          <w:spacing w:val="-1"/>
        </w:rPr>
        <w:t>committed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to respecting</w:t>
      </w:r>
      <w:r w:rsidRPr="00611024">
        <w:rPr>
          <w:rFonts w:ascii="Trebuchet MS"/>
        </w:rPr>
        <w:t xml:space="preserve"> the </w:t>
      </w:r>
      <w:r w:rsidRPr="00611024">
        <w:rPr>
          <w:rFonts w:ascii="Trebuchet MS"/>
          <w:spacing w:val="-1"/>
        </w:rPr>
        <w:t>religious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beliefs</w:t>
      </w:r>
      <w:r w:rsidRPr="00611024">
        <w:rPr>
          <w:rFonts w:ascii="Trebuchet MS"/>
          <w:spacing w:val="31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practices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all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members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community, 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making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accommodations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for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observances</w:t>
      </w:r>
      <w:r w:rsidRPr="00611024">
        <w:rPr>
          <w:rFonts w:ascii="Trebuchet MS"/>
          <w:spacing w:val="49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special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significance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to adherents.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For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more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information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religious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accommodation,</w:t>
      </w:r>
      <w:r w:rsidRPr="00611024">
        <w:rPr>
          <w:rFonts w:ascii="Trebuchet MS"/>
          <w:spacing w:val="58"/>
        </w:rPr>
        <w:t xml:space="preserve"> </w:t>
      </w:r>
      <w:r w:rsidRPr="00611024">
        <w:rPr>
          <w:rFonts w:ascii="Trebuchet MS"/>
          <w:spacing w:val="-1"/>
        </w:rPr>
        <w:t>please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visit:</w:t>
      </w:r>
    </w:p>
    <w:p w:rsidR="00290833" w:rsidRPr="00611024" w:rsidRDefault="008F2D1F">
      <w:pPr>
        <w:spacing w:line="254" w:lineRule="exact"/>
        <w:ind w:left="120"/>
        <w:rPr>
          <w:rFonts w:ascii="Trebuchet MS" w:eastAsia="Trebuchet MS" w:hAnsi="Trebuchet MS" w:cs="Trebuchet MS"/>
        </w:rPr>
      </w:pPr>
      <w:hyperlink r:id="rId22">
        <w:r w:rsidR="00CB253C" w:rsidRPr="00611024">
          <w:rPr>
            <w:rFonts w:ascii="Trebuchet MS"/>
            <w:spacing w:val="-1"/>
            <w:u w:val="single" w:color="0000FF"/>
          </w:rPr>
          <w:t>https://w2prod.sis.yorku.ca/Apps/WebObjects/cdm.woa/wa/regobs</w:t>
        </w:r>
      </w:hyperlink>
    </w:p>
    <w:p w:rsidR="00290833" w:rsidRPr="00611024" w:rsidRDefault="00290833">
      <w:pPr>
        <w:spacing w:before="10"/>
        <w:rPr>
          <w:rFonts w:ascii="Trebuchet MS" w:eastAsia="Trebuchet MS" w:hAnsi="Trebuchet MS" w:cs="Trebuchet MS"/>
          <w:sz w:val="15"/>
          <w:szCs w:val="15"/>
        </w:rPr>
      </w:pPr>
    </w:p>
    <w:p w:rsidR="00290833" w:rsidRPr="00611024" w:rsidRDefault="00CB253C">
      <w:pPr>
        <w:spacing w:before="72" w:line="255" w:lineRule="exact"/>
        <w:ind w:left="120"/>
        <w:rPr>
          <w:rFonts w:ascii="Trebuchet MS" w:eastAsia="Trebuchet MS" w:hAnsi="Trebuchet MS" w:cs="Trebuchet MS"/>
        </w:rPr>
      </w:pPr>
      <w:r w:rsidRPr="00611024">
        <w:rPr>
          <w:rFonts w:ascii="Trebuchet MS"/>
          <w:b/>
          <w:spacing w:val="-1"/>
        </w:rPr>
        <w:t>Academic</w:t>
      </w:r>
      <w:r w:rsidRPr="00611024">
        <w:rPr>
          <w:rFonts w:ascii="Trebuchet MS"/>
          <w:b/>
        </w:rPr>
        <w:t xml:space="preserve"> </w:t>
      </w:r>
      <w:r w:rsidRPr="00611024">
        <w:rPr>
          <w:rFonts w:ascii="Trebuchet MS"/>
          <w:b/>
          <w:spacing w:val="-2"/>
        </w:rPr>
        <w:t>Accommodation</w:t>
      </w:r>
      <w:r w:rsidRPr="00611024">
        <w:rPr>
          <w:rFonts w:ascii="Trebuchet MS"/>
          <w:b/>
        </w:rPr>
        <w:t xml:space="preserve"> </w:t>
      </w:r>
      <w:r w:rsidRPr="00611024">
        <w:rPr>
          <w:rFonts w:ascii="Trebuchet MS"/>
          <w:b/>
          <w:spacing w:val="-1"/>
        </w:rPr>
        <w:t>for</w:t>
      </w:r>
      <w:r w:rsidRPr="00611024">
        <w:rPr>
          <w:rFonts w:ascii="Trebuchet MS"/>
          <w:b/>
        </w:rPr>
        <w:t xml:space="preserve"> </w:t>
      </w:r>
      <w:r w:rsidRPr="00611024">
        <w:rPr>
          <w:rFonts w:ascii="Trebuchet MS"/>
          <w:b/>
          <w:spacing w:val="-1"/>
        </w:rPr>
        <w:t>Students</w:t>
      </w:r>
      <w:r w:rsidRPr="00611024">
        <w:rPr>
          <w:rFonts w:ascii="Trebuchet MS"/>
          <w:b/>
          <w:spacing w:val="1"/>
        </w:rPr>
        <w:t xml:space="preserve"> </w:t>
      </w:r>
      <w:r w:rsidRPr="00611024">
        <w:rPr>
          <w:rFonts w:ascii="Trebuchet MS"/>
          <w:b/>
          <w:spacing w:val="-1"/>
        </w:rPr>
        <w:t>with Disabilities</w:t>
      </w:r>
      <w:r w:rsidRPr="00611024">
        <w:rPr>
          <w:rFonts w:ascii="Trebuchet MS"/>
          <w:b/>
          <w:spacing w:val="1"/>
        </w:rPr>
        <w:t xml:space="preserve"> </w:t>
      </w:r>
      <w:r w:rsidRPr="00611024">
        <w:rPr>
          <w:rFonts w:ascii="Trebuchet MS"/>
          <w:b/>
          <w:spacing w:val="-1"/>
        </w:rPr>
        <w:t>(Senate</w:t>
      </w:r>
      <w:r w:rsidRPr="00611024">
        <w:rPr>
          <w:rFonts w:ascii="Trebuchet MS"/>
          <w:b/>
          <w:spacing w:val="-2"/>
        </w:rPr>
        <w:t xml:space="preserve"> </w:t>
      </w:r>
      <w:r w:rsidRPr="00611024">
        <w:rPr>
          <w:rFonts w:ascii="Trebuchet MS"/>
          <w:b/>
          <w:spacing w:val="-1"/>
        </w:rPr>
        <w:t>Policy)</w:t>
      </w:r>
    </w:p>
    <w:p w:rsidR="00290833" w:rsidRPr="00611024" w:rsidRDefault="00CB253C">
      <w:pPr>
        <w:ind w:left="120" w:right="269"/>
        <w:rPr>
          <w:rFonts w:ascii="Trebuchet MS" w:eastAsia="Trebuchet MS" w:hAnsi="Trebuchet MS" w:cs="Trebuchet MS"/>
        </w:rPr>
      </w:pPr>
      <w:r w:rsidRPr="00611024">
        <w:rPr>
          <w:rFonts w:ascii="Trebuchet MS"/>
          <w:spacing w:val="-1"/>
        </w:rPr>
        <w:lastRenderedPageBreak/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nature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extent 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accommodations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shall</w:t>
      </w:r>
      <w:r w:rsidRPr="00611024">
        <w:rPr>
          <w:rFonts w:ascii="Trebuchet MS"/>
          <w:spacing w:val="3"/>
        </w:rPr>
        <w:t xml:space="preserve"> </w:t>
      </w:r>
      <w:r w:rsidRPr="00611024">
        <w:rPr>
          <w:rFonts w:ascii="Trebuchet MS"/>
          <w:spacing w:val="-1"/>
        </w:rPr>
        <w:t>be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 xml:space="preserve">consistent </w:t>
      </w:r>
      <w:r w:rsidRPr="00611024">
        <w:rPr>
          <w:rFonts w:ascii="Trebuchet MS"/>
          <w:spacing w:val="-2"/>
        </w:rPr>
        <w:t>with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supportive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the</w:t>
      </w:r>
      <w:r w:rsidRPr="00611024">
        <w:rPr>
          <w:rFonts w:ascii="Trebuchet MS"/>
          <w:spacing w:val="36"/>
        </w:rPr>
        <w:t xml:space="preserve"> </w:t>
      </w:r>
      <w:r w:rsidRPr="00611024">
        <w:rPr>
          <w:rFonts w:ascii="Trebuchet MS"/>
          <w:spacing w:val="-1"/>
        </w:rPr>
        <w:t>integrity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curriculum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academic standards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of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programs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or courses.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Provided</w:t>
      </w:r>
      <w:r w:rsidRPr="00611024">
        <w:rPr>
          <w:rFonts w:ascii="Trebuchet MS"/>
          <w:spacing w:val="49"/>
        </w:rPr>
        <w:t xml:space="preserve"> </w:t>
      </w:r>
      <w:r w:rsidRPr="00611024">
        <w:rPr>
          <w:rFonts w:ascii="Trebuchet MS"/>
          <w:spacing w:val="-1"/>
        </w:rPr>
        <w:t>that students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have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given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sufficient notice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about their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accommodation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needs,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instructors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shall</w:t>
      </w:r>
      <w:r w:rsidRPr="00611024">
        <w:rPr>
          <w:rFonts w:ascii="Trebuchet MS"/>
          <w:spacing w:val="39"/>
        </w:rPr>
        <w:t xml:space="preserve"> </w:t>
      </w:r>
      <w:r w:rsidRPr="00611024">
        <w:rPr>
          <w:rFonts w:ascii="Trebuchet MS"/>
          <w:spacing w:val="-1"/>
        </w:rPr>
        <w:t>take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reasonable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steps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to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>accommodate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these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needs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in</w:t>
      </w:r>
      <w:r w:rsidRPr="00611024">
        <w:rPr>
          <w:rFonts w:ascii="Trebuchet MS"/>
        </w:rPr>
        <w:t xml:space="preserve"> a </w:t>
      </w:r>
      <w:r w:rsidRPr="00611024">
        <w:rPr>
          <w:rFonts w:ascii="Trebuchet MS"/>
          <w:spacing w:val="-1"/>
        </w:rPr>
        <w:t>manner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 xml:space="preserve">consistent </w:t>
      </w:r>
      <w:r w:rsidRPr="00611024">
        <w:rPr>
          <w:rFonts w:ascii="Trebuchet MS"/>
          <w:spacing w:val="-2"/>
        </w:rPr>
        <w:t>with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the</w:t>
      </w:r>
      <w:r w:rsidRPr="00611024">
        <w:rPr>
          <w:rFonts w:ascii="Trebuchet MS"/>
          <w:spacing w:val="28"/>
        </w:rPr>
        <w:t xml:space="preserve"> </w:t>
      </w:r>
      <w:r w:rsidRPr="00611024">
        <w:rPr>
          <w:rFonts w:ascii="Trebuchet MS"/>
          <w:spacing w:val="-1"/>
        </w:rPr>
        <w:t>guidelines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established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hereunder.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For more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information,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please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visit the</w:t>
      </w:r>
      <w:r w:rsidRPr="00611024">
        <w:rPr>
          <w:rFonts w:ascii="Trebuchet MS"/>
          <w:spacing w:val="2"/>
        </w:rPr>
        <w:t xml:space="preserve"> </w:t>
      </w:r>
      <w:r w:rsidRPr="00611024">
        <w:rPr>
          <w:rFonts w:ascii="Trebuchet MS"/>
          <w:spacing w:val="-1"/>
        </w:rPr>
        <w:t>Counselling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and</w:t>
      </w:r>
      <w:r w:rsidRPr="00611024">
        <w:rPr>
          <w:rFonts w:ascii="Trebuchet MS"/>
          <w:spacing w:val="44"/>
        </w:rPr>
        <w:t xml:space="preserve"> </w:t>
      </w:r>
      <w:r w:rsidRPr="00611024">
        <w:rPr>
          <w:rFonts w:ascii="Trebuchet MS"/>
          <w:spacing w:val="-1"/>
        </w:rPr>
        <w:t>Disability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Services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website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 xml:space="preserve">at </w:t>
      </w:r>
      <w:hyperlink r:id="rId23">
        <w:r w:rsidRPr="00611024">
          <w:rPr>
            <w:rFonts w:ascii="Trebuchet MS"/>
            <w:spacing w:val="-1"/>
            <w:u w:val="single" w:color="0000FF"/>
          </w:rPr>
          <w:t>http://www.yorku.ca/dshub/</w:t>
        </w:r>
      </w:hyperlink>
    </w:p>
    <w:p w:rsidR="00290833" w:rsidRPr="00611024" w:rsidRDefault="00CB253C">
      <w:pPr>
        <w:ind w:left="120"/>
        <w:rPr>
          <w:rFonts w:ascii="Trebuchet MS" w:eastAsia="Trebuchet MS" w:hAnsi="Trebuchet MS" w:cs="Trebuchet MS"/>
        </w:rPr>
      </w:pPr>
      <w:r w:rsidRPr="00611024">
        <w:rPr>
          <w:rFonts w:ascii="Trebuchet MS" w:eastAsia="Trebuchet MS" w:hAnsi="Trebuchet MS" w:cs="Trebuchet MS"/>
          <w:spacing w:val="-1"/>
        </w:rPr>
        <w:t>York’s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disabilities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offices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and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the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Registrar’s</w:t>
      </w:r>
      <w:r w:rsidRPr="00611024">
        <w:rPr>
          <w:rFonts w:ascii="Trebuchet MS" w:eastAsia="Trebuchet MS" w:hAnsi="Trebuchet MS" w:cs="Trebuchet MS"/>
          <w:spacing w:val="-3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Office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work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in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partnership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to</w:t>
      </w:r>
      <w:r w:rsidRPr="00611024">
        <w:rPr>
          <w:rFonts w:ascii="Trebuchet MS" w:eastAsia="Trebuchet MS" w:hAnsi="Trebuchet MS" w:cs="Trebuchet MS"/>
          <w:spacing w:val="-1"/>
        </w:rPr>
        <w:t xml:space="preserve"> support alternate</w:t>
      </w:r>
      <w:r w:rsidRPr="00611024">
        <w:rPr>
          <w:rFonts w:ascii="Trebuchet MS" w:eastAsia="Trebuchet MS" w:hAnsi="Trebuchet MS" w:cs="Trebuchet MS"/>
          <w:spacing w:val="39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exam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and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test accommodation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services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for</w:t>
      </w:r>
      <w:r w:rsidRPr="00611024">
        <w:rPr>
          <w:rFonts w:ascii="Trebuchet MS" w:eastAsia="Trebuchet MS" w:hAnsi="Trebuchet MS" w:cs="Trebuchet MS"/>
          <w:spacing w:val="1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students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with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disabilities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 xml:space="preserve">at </w:t>
      </w:r>
      <w:r w:rsidRPr="00611024">
        <w:rPr>
          <w:rFonts w:ascii="Trebuchet MS" w:eastAsia="Trebuchet MS" w:hAnsi="Trebuchet MS" w:cs="Trebuchet MS"/>
        </w:rPr>
        <w:t xml:space="preserve">the </w:t>
      </w:r>
      <w:proofErr w:type="spellStart"/>
      <w:r w:rsidRPr="00611024">
        <w:rPr>
          <w:rFonts w:ascii="Trebuchet MS" w:eastAsia="Trebuchet MS" w:hAnsi="Trebuchet MS" w:cs="Trebuchet MS"/>
          <w:spacing w:val="-1"/>
        </w:rPr>
        <w:t>Keele</w:t>
      </w:r>
      <w:proofErr w:type="spellEnd"/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campus. For</w:t>
      </w:r>
      <w:r w:rsidRPr="00611024">
        <w:rPr>
          <w:rFonts w:ascii="Trebuchet MS" w:eastAsia="Trebuchet MS" w:hAnsi="Trebuchet MS" w:cs="Trebuchet MS"/>
          <w:spacing w:val="57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more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information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on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alternate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exams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and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2"/>
        </w:rPr>
        <w:t>tests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>please</w:t>
      </w:r>
      <w:r w:rsidRPr="00611024">
        <w:rPr>
          <w:rFonts w:ascii="Trebuchet MS" w:eastAsia="Trebuchet MS" w:hAnsi="Trebuchet MS" w:cs="Trebuchet MS"/>
        </w:rPr>
        <w:t xml:space="preserve"> </w:t>
      </w:r>
      <w:r w:rsidRPr="00611024">
        <w:rPr>
          <w:rFonts w:ascii="Trebuchet MS" w:eastAsia="Trebuchet MS" w:hAnsi="Trebuchet MS" w:cs="Trebuchet MS"/>
          <w:spacing w:val="-1"/>
        </w:rPr>
        <w:t xml:space="preserve">visit </w:t>
      </w:r>
      <w:hyperlink r:id="rId24">
        <w:r w:rsidRPr="00611024">
          <w:rPr>
            <w:rFonts w:ascii="Trebuchet MS" w:eastAsia="Trebuchet MS" w:hAnsi="Trebuchet MS" w:cs="Trebuchet MS"/>
            <w:spacing w:val="-1"/>
            <w:u w:val="single" w:color="0000FF"/>
          </w:rPr>
          <w:t>http://www.yorku.ca/altexams/</w:t>
        </w:r>
      </w:hyperlink>
    </w:p>
    <w:p w:rsidR="00290833" w:rsidRPr="00611024" w:rsidRDefault="00CB253C">
      <w:pPr>
        <w:spacing w:before="48"/>
        <w:ind w:left="100" w:right="1758"/>
        <w:rPr>
          <w:rFonts w:ascii="Trebuchet MS" w:eastAsia="Trebuchet MS" w:hAnsi="Trebuchet MS" w:cs="Trebuchet MS"/>
        </w:rPr>
      </w:pPr>
      <w:r w:rsidRPr="00611024">
        <w:rPr>
          <w:rFonts w:ascii="Trebuchet MS"/>
          <w:spacing w:val="-1"/>
        </w:rPr>
        <w:t>Please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alert the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Course</w:t>
      </w:r>
      <w:r w:rsidRPr="00611024">
        <w:rPr>
          <w:rFonts w:ascii="Trebuchet MS"/>
          <w:spacing w:val="-2"/>
        </w:rPr>
        <w:t xml:space="preserve"> </w:t>
      </w:r>
      <w:r w:rsidRPr="00611024">
        <w:rPr>
          <w:rFonts w:ascii="Trebuchet MS"/>
          <w:spacing w:val="-1"/>
        </w:rPr>
        <w:t>Director</w:t>
      </w:r>
      <w:r w:rsidRPr="00611024">
        <w:rPr>
          <w:rFonts w:ascii="Trebuchet MS"/>
          <w:spacing w:val="1"/>
        </w:rPr>
        <w:t xml:space="preserve"> </w:t>
      </w:r>
      <w:r w:rsidRPr="00611024">
        <w:rPr>
          <w:rFonts w:ascii="Trebuchet MS"/>
          <w:spacing w:val="-1"/>
        </w:rPr>
        <w:t>as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soon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as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possible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should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you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1"/>
        </w:rPr>
        <w:t>require</w:t>
      </w:r>
      <w:r w:rsidRPr="00611024">
        <w:rPr>
          <w:rFonts w:ascii="Trebuchet MS"/>
        </w:rPr>
        <w:t xml:space="preserve"> </w:t>
      </w:r>
      <w:r w:rsidRPr="00611024">
        <w:rPr>
          <w:rFonts w:ascii="Trebuchet MS"/>
          <w:spacing w:val="-2"/>
        </w:rPr>
        <w:t>special</w:t>
      </w:r>
      <w:r w:rsidRPr="00611024">
        <w:rPr>
          <w:rFonts w:ascii="Trebuchet MS"/>
          <w:spacing w:val="50"/>
        </w:rPr>
        <w:t xml:space="preserve"> </w:t>
      </w:r>
      <w:r w:rsidRPr="00611024">
        <w:rPr>
          <w:rFonts w:ascii="Trebuchet MS"/>
          <w:spacing w:val="-1"/>
        </w:rPr>
        <w:t>accommodations.</w:t>
      </w:r>
    </w:p>
    <w:sectPr w:rsidR="00290833" w:rsidRPr="00611024">
      <w:footerReference w:type="default" r:id="rId25"/>
      <w:pgSz w:w="12240" w:h="15840"/>
      <w:pgMar w:top="1380" w:right="132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C1" w:rsidRDefault="008164C1">
      <w:r>
        <w:separator/>
      </w:r>
    </w:p>
  </w:endnote>
  <w:endnote w:type="continuationSeparator" w:id="0">
    <w:p w:rsidR="008164C1" w:rsidRDefault="0081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833" w:rsidRDefault="00D846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9599E" wp14:editId="770FE3E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833" w:rsidRDefault="00CB253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0F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959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I6q90uIAAAAPAQAADwAA&#10;AAAAAAAAAAAAAAADBQAAZHJzL2Rvd25yZXYueG1sUEsFBgAAAAAEAAQA8wAAABIGAAAAAA==&#10;" filled="f" stroked="f">
              <v:textbox inset="0,0,0,0">
                <w:txbxContent>
                  <w:p w:rsidR="00290833" w:rsidRDefault="00CB253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00F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C1" w:rsidRDefault="008164C1">
      <w:r>
        <w:separator/>
      </w:r>
    </w:p>
  </w:footnote>
  <w:footnote w:type="continuationSeparator" w:id="0">
    <w:p w:rsidR="008164C1" w:rsidRDefault="00816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33"/>
    <w:rsid w:val="00066FB8"/>
    <w:rsid w:val="000B6EAB"/>
    <w:rsid w:val="000C5855"/>
    <w:rsid w:val="000D437B"/>
    <w:rsid w:val="000E7EF3"/>
    <w:rsid w:val="001D31AB"/>
    <w:rsid w:val="00203C6A"/>
    <w:rsid w:val="002167EF"/>
    <w:rsid w:val="00220BAE"/>
    <w:rsid w:val="00290833"/>
    <w:rsid w:val="002B7198"/>
    <w:rsid w:val="002C7F75"/>
    <w:rsid w:val="003134EB"/>
    <w:rsid w:val="003A2463"/>
    <w:rsid w:val="003C647B"/>
    <w:rsid w:val="003D1D0A"/>
    <w:rsid w:val="003E40D0"/>
    <w:rsid w:val="004071A5"/>
    <w:rsid w:val="004341AA"/>
    <w:rsid w:val="00491F93"/>
    <w:rsid w:val="004D2594"/>
    <w:rsid w:val="004E31A2"/>
    <w:rsid w:val="00592E47"/>
    <w:rsid w:val="005A7BA7"/>
    <w:rsid w:val="005B3F73"/>
    <w:rsid w:val="00611024"/>
    <w:rsid w:val="00670665"/>
    <w:rsid w:val="007300F5"/>
    <w:rsid w:val="00745B01"/>
    <w:rsid w:val="00787AF9"/>
    <w:rsid w:val="008164C1"/>
    <w:rsid w:val="0089624A"/>
    <w:rsid w:val="008F2D1F"/>
    <w:rsid w:val="00914908"/>
    <w:rsid w:val="00922DF4"/>
    <w:rsid w:val="009668F7"/>
    <w:rsid w:val="00A15A53"/>
    <w:rsid w:val="00AC0EAC"/>
    <w:rsid w:val="00B47B96"/>
    <w:rsid w:val="00B70D92"/>
    <w:rsid w:val="00BC1D40"/>
    <w:rsid w:val="00C15EE0"/>
    <w:rsid w:val="00C607F4"/>
    <w:rsid w:val="00C840B2"/>
    <w:rsid w:val="00CA2E0C"/>
    <w:rsid w:val="00CB253C"/>
    <w:rsid w:val="00CB7BA0"/>
    <w:rsid w:val="00CE6E36"/>
    <w:rsid w:val="00CF1473"/>
    <w:rsid w:val="00CF3923"/>
    <w:rsid w:val="00D025E2"/>
    <w:rsid w:val="00D8467C"/>
    <w:rsid w:val="00D92912"/>
    <w:rsid w:val="00DF4BDE"/>
    <w:rsid w:val="00E44DDA"/>
    <w:rsid w:val="00EF0E83"/>
    <w:rsid w:val="00F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FAA740-3AC1-45CD-ABE9-4121265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6"/>
      <w:outlineLvl w:val="0"/>
    </w:pPr>
    <w:rPr>
      <w:rFonts w:ascii="Trebuchet MS" w:eastAsia="Trebuchet MS" w:hAnsi="Trebuchet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5A7B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he-IL"/>
    </w:rPr>
  </w:style>
  <w:style w:type="character" w:styleId="Hyperlink">
    <w:name w:val="Hyperlink"/>
    <w:basedOn w:val="DefaultParagraphFont"/>
    <w:uiPriority w:val="99"/>
    <w:unhideWhenUsed/>
    <w:rsid w:val="004071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ademicrecord.students.yorku.ca/deferred-standing" TargetMode="External"/><Relationship Id="rId13" Type="http://schemas.openxmlformats.org/officeDocument/2006/relationships/hyperlink" Target="http://www.yorku.ca/secretariat/policies/document.php?document=69" TargetMode="External"/><Relationship Id="rId18" Type="http://schemas.openxmlformats.org/officeDocument/2006/relationships/hyperlink" Target="http://secretariat-policies.info.yorku.ca/policies/limits-on-the-worth-of-examinations-in-the-final-classes-of-a-term-policy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s.info.yorku.ca/academic-support-accomodations/" TargetMode="External"/><Relationship Id="rId7" Type="http://schemas.openxmlformats.org/officeDocument/2006/relationships/hyperlink" Target="http://www.registrar.yorku.ca/pdf/attending-physicians-statement.pdf" TargetMode="External"/><Relationship Id="rId12" Type="http://schemas.openxmlformats.org/officeDocument/2006/relationships/hyperlink" Target="http://apps.eso.yorku.ca/apps/adms/deferredexams.nsf" TargetMode="External"/><Relationship Id="rId17" Type="http://schemas.openxmlformats.org/officeDocument/2006/relationships/hyperlink" Target="http://secretariat-policies.info.yorku.ca/policies/limits-on-the-worth-of-examinations-in-the-final-classes-of-a-term-policy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secretariat-policies.info.yorku.ca/policies/limits-on-the-worth-of-examinations-in-the-final-classes-of-a-term-policy/" TargetMode="External"/><Relationship Id="rId20" Type="http://schemas.openxmlformats.org/officeDocument/2006/relationships/hyperlink" Target="http://ds.info.yorku.ca/academic-support-accomodation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egistrar.yorku.ca/pdf/attending-physicians-statement.pdf" TargetMode="External"/><Relationship Id="rId24" Type="http://schemas.openxmlformats.org/officeDocument/2006/relationships/hyperlink" Target="http://www.yorku.ca/altexam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rku.ca/univsec/policies/document.php?document=86" TargetMode="External"/><Relationship Id="rId23" Type="http://schemas.openxmlformats.org/officeDocument/2006/relationships/hyperlink" Target="http://www.yorku.ca/dshub/" TargetMode="External"/><Relationship Id="rId10" Type="http://schemas.openxmlformats.org/officeDocument/2006/relationships/hyperlink" Target="http://registrar.yorku.ca/pdf/attending-physicians-statement.pdf" TargetMode="External"/><Relationship Id="rId19" Type="http://schemas.openxmlformats.org/officeDocument/2006/relationships/hyperlink" Target="http://myacademicrecord.students.yorku.ca/grade-reappraisal-polic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istrar.yorku.ca/pdf/deferred_standing_agreement.pdf" TargetMode="External"/><Relationship Id="rId14" Type="http://schemas.openxmlformats.org/officeDocument/2006/relationships/hyperlink" Target="https://spark.library.yorku.ca/academic-integrity-what-is-academic-integrity/" TargetMode="External"/><Relationship Id="rId22" Type="http://schemas.openxmlformats.org/officeDocument/2006/relationships/hyperlink" Target="https://w2prod.sis.yorku.ca/Apps/WebObjects/cdm.woa/wa/regob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2358</Words>
  <Characters>13441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esouser</dc:creator>
  <cp:lastModifiedBy>Li Ying Yang</cp:lastModifiedBy>
  <cp:revision>2</cp:revision>
  <cp:lastPrinted>2018-09-07T15:22:00Z</cp:lastPrinted>
  <dcterms:created xsi:type="dcterms:W3CDTF">2019-05-17T17:17:00Z</dcterms:created>
  <dcterms:modified xsi:type="dcterms:W3CDTF">2019-05-17T17:17:00Z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2018-08-08T00:00:00Z</vt:filetime>
  </property>
</Properties>
</file>