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A277B" w14:textId="77777777" w:rsidR="00437500" w:rsidRPr="00437500" w:rsidRDefault="00437500" w:rsidP="00437500">
      <w:pPr>
        <w:jc w:val="center"/>
        <w:rPr>
          <w:rFonts w:ascii="Arial" w:hAnsi="Arial" w:cs="Arial"/>
          <w:b/>
          <w:sz w:val="22"/>
          <w:szCs w:val="22"/>
          <w:lang w:val="en-GB"/>
        </w:rPr>
      </w:pPr>
      <w:bookmarkStart w:id="0" w:name="_GoBack"/>
      <w:bookmarkEnd w:id="0"/>
      <w:r w:rsidRPr="00437500">
        <w:rPr>
          <w:rFonts w:ascii="Arial" w:hAnsi="Arial" w:cs="Arial"/>
          <w:b/>
          <w:sz w:val="22"/>
          <w:szCs w:val="22"/>
          <w:lang w:val="en-GB"/>
        </w:rPr>
        <w:t>York University</w:t>
      </w:r>
    </w:p>
    <w:p w14:paraId="414969A2" w14:textId="77777777" w:rsidR="00437500" w:rsidRPr="00437500" w:rsidRDefault="00437500" w:rsidP="00437500">
      <w:pPr>
        <w:jc w:val="center"/>
        <w:rPr>
          <w:rFonts w:ascii="Arial" w:hAnsi="Arial" w:cs="Arial"/>
          <w:b/>
          <w:sz w:val="22"/>
          <w:szCs w:val="22"/>
          <w:lang w:val="en-GB"/>
        </w:rPr>
      </w:pPr>
      <w:r w:rsidRPr="00437500">
        <w:rPr>
          <w:rFonts w:ascii="Arial" w:hAnsi="Arial" w:cs="Arial"/>
          <w:b/>
          <w:sz w:val="22"/>
          <w:szCs w:val="22"/>
          <w:lang w:val="en-GB"/>
        </w:rPr>
        <w:t>Faculty of Liberal Arts and Professional Studies</w:t>
      </w:r>
    </w:p>
    <w:p w14:paraId="38663E6C" w14:textId="77777777" w:rsidR="00437500" w:rsidRPr="00437500" w:rsidRDefault="00437500" w:rsidP="00437500">
      <w:pPr>
        <w:jc w:val="center"/>
        <w:rPr>
          <w:rFonts w:ascii="Arial" w:hAnsi="Arial" w:cs="Arial"/>
          <w:b/>
          <w:sz w:val="22"/>
          <w:szCs w:val="22"/>
          <w:lang w:val="en-GB"/>
        </w:rPr>
      </w:pPr>
      <w:r w:rsidRPr="00437500">
        <w:rPr>
          <w:rFonts w:ascii="Arial" w:hAnsi="Arial" w:cs="Arial"/>
          <w:b/>
          <w:sz w:val="22"/>
          <w:szCs w:val="22"/>
          <w:lang w:val="en-GB"/>
        </w:rPr>
        <w:t>School of Administrative Studies</w:t>
      </w:r>
    </w:p>
    <w:p w14:paraId="45759584" w14:textId="77777777" w:rsidR="00437500" w:rsidRPr="00570E97" w:rsidRDefault="00437500" w:rsidP="00437500">
      <w:pPr>
        <w:pStyle w:val="Heading2"/>
        <w:rPr>
          <w:color w:val="0000FF"/>
          <w:szCs w:val="24"/>
        </w:rPr>
      </w:pPr>
    </w:p>
    <w:p w14:paraId="4AF5D274" w14:textId="792EA89C" w:rsidR="00437500" w:rsidRPr="00437500" w:rsidRDefault="00437500" w:rsidP="00437500">
      <w:pPr>
        <w:pStyle w:val="Heading2"/>
        <w:rPr>
          <w:rFonts w:ascii="Arial" w:hAnsi="Arial" w:cs="Arial"/>
          <w:color w:val="0000FF"/>
          <w:sz w:val="32"/>
          <w:szCs w:val="32"/>
          <w:lang w:val="en-GB"/>
        </w:rPr>
      </w:pPr>
      <w:r w:rsidRPr="00437500">
        <w:rPr>
          <w:rFonts w:ascii="Arial" w:hAnsi="Arial" w:cs="Arial"/>
          <w:color w:val="0000FF"/>
          <w:sz w:val="32"/>
          <w:szCs w:val="32"/>
        </w:rPr>
        <w:t xml:space="preserve">AP/ADMS 4501 3.00 </w:t>
      </w:r>
      <w:r w:rsidRPr="00437500">
        <w:rPr>
          <w:rFonts w:ascii="Arial" w:hAnsi="Arial" w:cs="Arial"/>
          <w:color w:val="0000FF"/>
          <w:sz w:val="32"/>
          <w:szCs w:val="32"/>
          <w:lang w:val="en-GB"/>
        </w:rPr>
        <w:t>Advanced Portfolio Management</w:t>
      </w:r>
    </w:p>
    <w:p w14:paraId="53977C63" w14:textId="77777777" w:rsidR="00437500" w:rsidRPr="00437500" w:rsidRDefault="00437500" w:rsidP="00437500">
      <w:pPr>
        <w:pStyle w:val="Heading2"/>
        <w:rPr>
          <w:rFonts w:ascii="Arial" w:hAnsi="Arial" w:cs="Arial"/>
          <w:szCs w:val="24"/>
        </w:rPr>
      </w:pPr>
    </w:p>
    <w:p w14:paraId="6487D79F" w14:textId="1E626164" w:rsidR="00437500" w:rsidRPr="00437500" w:rsidRDefault="0012404E" w:rsidP="00437500">
      <w:pPr>
        <w:pStyle w:val="Heading2"/>
        <w:rPr>
          <w:rFonts w:ascii="Arial" w:hAnsi="Arial" w:cs="Arial"/>
          <w:szCs w:val="24"/>
        </w:rPr>
      </w:pPr>
      <w:r>
        <w:rPr>
          <w:rFonts w:ascii="Arial" w:hAnsi="Arial" w:cs="Arial"/>
          <w:szCs w:val="24"/>
        </w:rPr>
        <w:t>Winter 2020</w:t>
      </w:r>
      <w:r w:rsidR="00437500" w:rsidRPr="00437500">
        <w:rPr>
          <w:rFonts w:ascii="Arial" w:hAnsi="Arial" w:cs="Arial"/>
          <w:szCs w:val="24"/>
        </w:rPr>
        <w:t xml:space="preserve"> - </w:t>
      </w:r>
      <w:r w:rsidR="00437500" w:rsidRPr="00437500">
        <w:rPr>
          <w:rFonts w:ascii="Arial" w:hAnsi="Arial" w:cs="Arial"/>
        </w:rPr>
        <w:t>Course Outline</w:t>
      </w:r>
      <w:r w:rsidR="00607112">
        <w:rPr>
          <w:rFonts w:ascii="Arial" w:hAnsi="Arial" w:cs="Arial"/>
        </w:rPr>
        <w:t xml:space="preserve"> </w:t>
      </w:r>
      <w:r w:rsidR="00607112" w:rsidRPr="00B947BE">
        <w:rPr>
          <w:rFonts w:ascii="Arial" w:hAnsi="Arial" w:cs="Arial"/>
          <w:b w:val="0"/>
          <w:sz w:val="16"/>
          <w:szCs w:val="16"/>
        </w:rPr>
        <w:t>(</w:t>
      </w:r>
      <w:r w:rsidRPr="00B947BE">
        <w:rPr>
          <w:rFonts w:ascii="Arial" w:hAnsi="Arial" w:cs="Arial"/>
          <w:b w:val="0"/>
          <w:sz w:val="16"/>
          <w:szCs w:val="16"/>
        </w:rPr>
        <w:t xml:space="preserve">as of Dec </w:t>
      </w:r>
      <w:r w:rsidR="00B947BE">
        <w:rPr>
          <w:rFonts w:ascii="Arial" w:hAnsi="Arial" w:cs="Arial"/>
          <w:b w:val="0"/>
          <w:sz w:val="16"/>
          <w:szCs w:val="16"/>
        </w:rPr>
        <w:t>9</w:t>
      </w:r>
      <w:r w:rsidR="00607112" w:rsidRPr="00B947BE">
        <w:rPr>
          <w:rFonts w:ascii="Arial" w:hAnsi="Arial" w:cs="Arial"/>
          <w:b w:val="0"/>
          <w:sz w:val="16"/>
          <w:szCs w:val="16"/>
        </w:rPr>
        <w:t>)</w:t>
      </w:r>
    </w:p>
    <w:p w14:paraId="430F6872" w14:textId="77777777" w:rsidR="00437500" w:rsidRDefault="00437500" w:rsidP="00437500">
      <w:pPr>
        <w:widowControl w:val="0"/>
        <w:rPr>
          <w:rFonts w:ascii="Arial" w:hAnsi="Arial" w:cs="Arial"/>
          <w:b/>
          <w:sz w:val="22"/>
          <w:szCs w:val="22"/>
        </w:rPr>
      </w:pPr>
    </w:p>
    <w:p w14:paraId="731813F0" w14:textId="40BA3852" w:rsidR="00437500" w:rsidRDefault="00437500" w:rsidP="00437500">
      <w:pPr>
        <w:widowControl w:val="0"/>
        <w:rPr>
          <w:rFonts w:ascii="Arial" w:hAnsi="Arial" w:cs="Arial"/>
          <w:sz w:val="22"/>
          <w:szCs w:val="22"/>
        </w:rPr>
      </w:pPr>
      <w:r w:rsidRPr="00437500">
        <w:rPr>
          <w:rFonts w:ascii="Arial" w:hAnsi="Arial" w:cs="Arial"/>
          <w:b/>
          <w:sz w:val="22"/>
          <w:szCs w:val="22"/>
        </w:rPr>
        <w:t>Instructors and Class Hours</w:t>
      </w:r>
    </w:p>
    <w:p w14:paraId="6B473C91" w14:textId="77777777" w:rsidR="00437500" w:rsidRPr="00437500" w:rsidRDefault="00437500" w:rsidP="00437500">
      <w:pPr>
        <w:widowControl w:val="0"/>
        <w:rPr>
          <w:rFonts w:ascii="Arial" w:hAnsi="Arial" w:cs="Arial"/>
          <w:sz w:val="22"/>
          <w:szCs w:val="22"/>
        </w:rPr>
      </w:pPr>
    </w:p>
    <w:p w14:paraId="256E0AC8" w14:textId="18F70B84" w:rsidR="009A07D1" w:rsidRPr="007A42BA" w:rsidRDefault="00437500" w:rsidP="009A07D1">
      <w:pPr>
        <w:widowControl w:val="0"/>
        <w:spacing w:after="120"/>
        <w:rPr>
          <w:rFonts w:ascii="Arial" w:hAnsi="Arial" w:cs="Arial"/>
          <w:sz w:val="22"/>
          <w:szCs w:val="22"/>
        </w:rPr>
      </w:pPr>
      <w:r w:rsidRPr="0012404E">
        <w:rPr>
          <w:rFonts w:ascii="Arial" w:hAnsi="Arial" w:cs="Arial"/>
          <w:sz w:val="22"/>
          <w:szCs w:val="22"/>
        </w:rPr>
        <w:t xml:space="preserve">Section </w:t>
      </w:r>
      <w:r w:rsidR="0012404E">
        <w:rPr>
          <w:rFonts w:ascii="Arial" w:hAnsi="Arial" w:cs="Arial"/>
          <w:sz w:val="22"/>
          <w:szCs w:val="22"/>
        </w:rPr>
        <w:t>N</w:t>
      </w:r>
      <w:r w:rsidRPr="00437500">
        <w:rPr>
          <w:rFonts w:ascii="Arial" w:hAnsi="Arial" w:cs="Arial"/>
          <w:sz w:val="22"/>
          <w:szCs w:val="22"/>
        </w:rPr>
        <w:t xml:space="preserve">: </w:t>
      </w:r>
      <w:r w:rsidR="009A07D1" w:rsidRPr="00437500">
        <w:rPr>
          <w:rFonts w:ascii="Arial" w:hAnsi="Arial" w:cs="Arial"/>
          <w:sz w:val="22"/>
          <w:szCs w:val="22"/>
        </w:rPr>
        <w:t>Monday</w:t>
      </w:r>
      <w:r w:rsidR="00453E2D">
        <w:rPr>
          <w:rFonts w:ascii="Arial" w:hAnsi="Arial" w:cs="Arial"/>
          <w:sz w:val="22"/>
          <w:szCs w:val="22"/>
        </w:rPr>
        <w:t>s</w:t>
      </w:r>
      <w:r w:rsidR="009A07D1" w:rsidRPr="00437500">
        <w:rPr>
          <w:rFonts w:ascii="Arial" w:hAnsi="Arial" w:cs="Arial"/>
          <w:sz w:val="22"/>
          <w:szCs w:val="22"/>
        </w:rPr>
        <w:t xml:space="preserve"> 7:00pm - 10:00 pm in HNE </w:t>
      </w:r>
      <w:r w:rsidR="009A07D1">
        <w:rPr>
          <w:rFonts w:ascii="Arial" w:hAnsi="Arial" w:cs="Arial"/>
          <w:sz w:val="22"/>
          <w:szCs w:val="22"/>
        </w:rPr>
        <w:t>03</w:t>
      </w:r>
      <w:r w:rsidR="0012404E">
        <w:rPr>
          <w:rFonts w:ascii="Arial" w:hAnsi="Arial" w:cs="Arial"/>
          <w:sz w:val="22"/>
          <w:szCs w:val="22"/>
        </w:rPr>
        <w:t>2</w:t>
      </w:r>
      <w:r w:rsidR="009A07D1">
        <w:rPr>
          <w:rFonts w:ascii="Arial" w:hAnsi="Arial" w:cs="Arial"/>
          <w:sz w:val="22"/>
          <w:szCs w:val="22"/>
        </w:rPr>
        <w:t>;</w:t>
      </w:r>
      <w:r w:rsidR="009A07D1" w:rsidRPr="00437500">
        <w:rPr>
          <w:rFonts w:ascii="Arial" w:hAnsi="Arial" w:cs="Arial"/>
          <w:sz w:val="22"/>
          <w:szCs w:val="22"/>
        </w:rPr>
        <w:t xml:space="preserve"> Instructor </w:t>
      </w:r>
      <w:r w:rsidR="009A07D1" w:rsidRPr="007A42BA">
        <w:rPr>
          <w:rFonts w:ascii="Arial" w:hAnsi="Arial" w:cs="Arial"/>
          <w:sz w:val="22"/>
          <w:szCs w:val="22"/>
        </w:rPr>
        <w:t xml:space="preserve">Muz Parkhani </w:t>
      </w:r>
    </w:p>
    <w:p w14:paraId="291BB4BF" w14:textId="11331792" w:rsidR="006F46B8" w:rsidRPr="0012404E" w:rsidRDefault="006F46B8" w:rsidP="00437500">
      <w:pPr>
        <w:widowControl w:val="0"/>
        <w:spacing w:after="120"/>
        <w:rPr>
          <w:rFonts w:ascii="Arial" w:hAnsi="Arial" w:cs="Arial"/>
          <w:sz w:val="22"/>
          <w:szCs w:val="22"/>
        </w:rPr>
      </w:pPr>
      <w:r w:rsidRPr="0012404E">
        <w:rPr>
          <w:rFonts w:ascii="Arial" w:hAnsi="Arial" w:cs="Arial"/>
          <w:sz w:val="22"/>
          <w:szCs w:val="22"/>
        </w:rPr>
        <w:t xml:space="preserve">Section </w:t>
      </w:r>
      <w:r w:rsidR="0012404E" w:rsidRPr="0012404E">
        <w:rPr>
          <w:rFonts w:ascii="Arial" w:hAnsi="Arial" w:cs="Arial"/>
          <w:sz w:val="22"/>
          <w:szCs w:val="22"/>
        </w:rPr>
        <w:t>M</w:t>
      </w:r>
      <w:r w:rsidRPr="0012404E">
        <w:rPr>
          <w:rFonts w:ascii="Arial" w:hAnsi="Arial" w:cs="Arial"/>
          <w:sz w:val="22"/>
          <w:szCs w:val="22"/>
        </w:rPr>
        <w:t xml:space="preserve">: </w:t>
      </w:r>
      <w:r w:rsidR="00FF3503" w:rsidRPr="0012404E">
        <w:rPr>
          <w:rFonts w:ascii="Arial" w:hAnsi="Arial" w:cs="Arial"/>
          <w:sz w:val="22"/>
          <w:szCs w:val="22"/>
        </w:rPr>
        <w:t>T</w:t>
      </w:r>
      <w:r w:rsidR="0012404E" w:rsidRPr="0012404E">
        <w:rPr>
          <w:rFonts w:ascii="Arial" w:hAnsi="Arial" w:cs="Arial"/>
          <w:sz w:val="22"/>
          <w:szCs w:val="22"/>
        </w:rPr>
        <w:t>hur</w:t>
      </w:r>
      <w:r w:rsidR="00FF3503" w:rsidRPr="0012404E">
        <w:rPr>
          <w:rFonts w:ascii="Arial" w:hAnsi="Arial" w:cs="Arial"/>
          <w:sz w:val="22"/>
          <w:szCs w:val="22"/>
        </w:rPr>
        <w:t>s</w:t>
      </w:r>
      <w:r w:rsidR="009A07D1" w:rsidRPr="0012404E">
        <w:rPr>
          <w:rFonts w:ascii="Arial" w:hAnsi="Arial" w:cs="Arial"/>
          <w:sz w:val="22"/>
          <w:szCs w:val="22"/>
        </w:rPr>
        <w:t>day</w:t>
      </w:r>
      <w:r w:rsidR="00453E2D" w:rsidRPr="0012404E">
        <w:rPr>
          <w:rFonts w:ascii="Arial" w:hAnsi="Arial" w:cs="Arial"/>
          <w:sz w:val="22"/>
          <w:szCs w:val="22"/>
        </w:rPr>
        <w:t>s</w:t>
      </w:r>
      <w:r w:rsidR="009A07D1" w:rsidRPr="0012404E">
        <w:rPr>
          <w:rFonts w:ascii="Arial" w:hAnsi="Arial" w:cs="Arial"/>
          <w:sz w:val="22"/>
          <w:szCs w:val="22"/>
        </w:rPr>
        <w:t xml:space="preserve"> 11:30am - 2:30pm in HNE 03</w:t>
      </w:r>
      <w:r w:rsidR="0012404E" w:rsidRPr="0012404E">
        <w:rPr>
          <w:rFonts w:ascii="Arial" w:hAnsi="Arial" w:cs="Arial"/>
          <w:sz w:val="22"/>
          <w:szCs w:val="22"/>
        </w:rPr>
        <w:t>2</w:t>
      </w:r>
      <w:r w:rsidR="009A07D1" w:rsidRPr="0012404E">
        <w:rPr>
          <w:rFonts w:ascii="Arial" w:hAnsi="Arial" w:cs="Arial"/>
          <w:sz w:val="22"/>
          <w:szCs w:val="22"/>
        </w:rPr>
        <w:t>; Instructor Lois King</w:t>
      </w:r>
    </w:p>
    <w:p w14:paraId="2C5EF63A" w14:textId="527A5900" w:rsidR="008D2485" w:rsidRPr="00B25B84" w:rsidRDefault="00A4219C" w:rsidP="00A4219C">
      <w:pPr>
        <w:pStyle w:val="NormalWeb"/>
        <w:shd w:val="clear" w:color="auto" w:fill="FFFFFF"/>
        <w:rPr>
          <w:rFonts w:ascii="Arial" w:hAnsi="Arial" w:cs="Arial"/>
          <w:color w:val="000000"/>
          <w:sz w:val="22"/>
          <w:szCs w:val="22"/>
        </w:rPr>
      </w:pPr>
      <w:r w:rsidRPr="00B25B84">
        <w:rPr>
          <w:rFonts w:ascii="Arial" w:hAnsi="Arial" w:cs="Arial"/>
          <w:b/>
          <w:bCs/>
          <w:color w:val="000000"/>
          <w:sz w:val="22"/>
          <w:szCs w:val="22"/>
        </w:rPr>
        <w:t>Course Description:</w:t>
      </w:r>
    </w:p>
    <w:p w14:paraId="67B7FE93" w14:textId="5218E982" w:rsidR="008D2485" w:rsidRPr="00B25B84" w:rsidRDefault="00A4219C" w:rsidP="00A4219C">
      <w:pPr>
        <w:pStyle w:val="NormalWeb"/>
        <w:shd w:val="clear" w:color="auto" w:fill="FFFFFF"/>
        <w:rPr>
          <w:rFonts w:ascii="Arial" w:hAnsi="Arial" w:cs="Arial"/>
          <w:color w:val="000000"/>
          <w:sz w:val="22"/>
          <w:szCs w:val="22"/>
        </w:rPr>
      </w:pPr>
      <w:r w:rsidRPr="00B25B84">
        <w:rPr>
          <w:rFonts w:ascii="Arial" w:hAnsi="Arial" w:cs="Arial"/>
          <w:color w:val="000000"/>
          <w:sz w:val="22"/>
          <w:szCs w:val="22"/>
        </w:rPr>
        <w:t xml:space="preserve">This course undertakes a rigorous study of the theory and empirical evidence relevant to professional portfolio management. Students learn tools which enable them to manage risks, allocate among asset classes, detect mispriced securities, and measure the performance of portfolio managers. </w:t>
      </w:r>
    </w:p>
    <w:p w14:paraId="2B51123C" w14:textId="77777777" w:rsidR="005F0824" w:rsidRDefault="00A4219C" w:rsidP="00A4219C">
      <w:pPr>
        <w:pStyle w:val="NormalWeb"/>
        <w:shd w:val="clear" w:color="auto" w:fill="FFFFFF"/>
        <w:rPr>
          <w:rFonts w:ascii="Arial" w:hAnsi="Arial" w:cs="Arial"/>
          <w:color w:val="000000"/>
          <w:sz w:val="22"/>
          <w:szCs w:val="22"/>
        </w:rPr>
      </w:pPr>
      <w:r w:rsidRPr="00B25B84">
        <w:rPr>
          <w:rFonts w:ascii="Arial" w:hAnsi="Arial" w:cs="Arial"/>
          <w:b/>
          <w:color w:val="000000"/>
          <w:sz w:val="22"/>
          <w:szCs w:val="22"/>
        </w:rPr>
        <w:t>Prerequisites</w:t>
      </w:r>
      <w:r w:rsidRPr="00B25B84">
        <w:rPr>
          <w:rFonts w:ascii="Arial" w:hAnsi="Arial" w:cs="Arial"/>
          <w:color w:val="000000"/>
          <w:sz w:val="22"/>
          <w:szCs w:val="22"/>
        </w:rPr>
        <w:t xml:space="preserve">: </w:t>
      </w:r>
    </w:p>
    <w:p w14:paraId="7956D0FF" w14:textId="60355A71" w:rsidR="00A4219C" w:rsidRPr="00B25B84" w:rsidRDefault="00A4219C" w:rsidP="00A4219C">
      <w:pPr>
        <w:pStyle w:val="NormalWeb"/>
        <w:shd w:val="clear" w:color="auto" w:fill="FFFFFF"/>
        <w:rPr>
          <w:rFonts w:ascii="Arial" w:hAnsi="Arial" w:cs="Arial"/>
          <w:color w:val="000000"/>
          <w:sz w:val="22"/>
          <w:szCs w:val="22"/>
        </w:rPr>
      </w:pPr>
      <w:r w:rsidRPr="009A07D1">
        <w:rPr>
          <w:rFonts w:ascii="Arial" w:hAnsi="Arial" w:cs="Arial"/>
          <w:i/>
          <w:color w:val="000000"/>
          <w:sz w:val="22"/>
          <w:szCs w:val="22"/>
          <w:u w:val="single"/>
        </w:rPr>
        <w:t xml:space="preserve">AP/ADMS </w:t>
      </w:r>
      <w:r w:rsidRPr="00E20F5A">
        <w:rPr>
          <w:rFonts w:ascii="Arial" w:hAnsi="Arial" w:cs="Arial"/>
          <w:i/>
          <w:color w:val="000000"/>
          <w:sz w:val="22"/>
          <w:szCs w:val="22"/>
          <w:highlight w:val="yellow"/>
          <w:u w:val="single"/>
        </w:rPr>
        <w:t>3330</w:t>
      </w:r>
      <w:r w:rsidRPr="00B25B84">
        <w:rPr>
          <w:rFonts w:ascii="Arial" w:hAnsi="Arial" w:cs="Arial"/>
          <w:i/>
          <w:color w:val="000000"/>
          <w:sz w:val="22"/>
          <w:szCs w:val="22"/>
        </w:rPr>
        <w:t xml:space="preserve"> 3.00; </w:t>
      </w:r>
      <w:r w:rsidRPr="009A07D1">
        <w:rPr>
          <w:rFonts w:ascii="Arial" w:hAnsi="Arial" w:cs="Arial"/>
          <w:i/>
          <w:color w:val="000000"/>
          <w:sz w:val="22"/>
          <w:szCs w:val="22"/>
          <w:u w:val="single"/>
        </w:rPr>
        <w:t xml:space="preserve">AP/ADMS </w:t>
      </w:r>
      <w:r w:rsidRPr="00E20F5A">
        <w:rPr>
          <w:rFonts w:ascii="Arial" w:hAnsi="Arial" w:cs="Arial"/>
          <w:i/>
          <w:color w:val="000000"/>
          <w:sz w:val="22"/>
          <w:szCs w:val="22"/>
          <w:highlight w:val="yellow"/>
          <w:u w:val="single"/>
        </w:rPr>
        <w:t>3531</w:t>
      </w:r>
      <w:r w:rsidRPr="00B25B84">
        <w:rPr>
          <w:rFonts w:ascii="Arial" w:hAnsi="Arial" w:cs="Arial"/>
          <w:i/>
          <w:color w:val="000000"/>
          <w:sz w:val="22"/>
          <w:szCs w:val="22"/>
        </w:rPr>
        <w:t xml:space="preserve"> 3.00</w:t>
      </w:r>
      <w:r w:rsidRPr="00B25B84">
        <w:rPr>
          <w:rFonts w:ascii="Arial" w:hAnsi="Arial" w:cs="Arial"/>
          <w:color w:val="000000"/>
          <w:sz w:val="22"/>
          <w:szCs w:val="22"/>
        </w:rPr>
        <w:t>. Course credit exclusions: None. PRIOR TO FALL 2009: Prerequisites: AK/ADMS 3330 3.00; AK/ADMS 3531 3.00. Course credit exclusions: AK/ADMS 4500 3.00 (prior to Summer 2006), AK/ADMS 4501 3.00.</w:t>
      </w:r>
    </w:p>
    <w:p w14:paraId="6D6AB6AD" w14:textId="77777777" w:rsidR="00A4219C" w:rsidRPr="00B25B84" w:rsidRDefault="00A4219C">
      <w:pPr>
        <w:widowControl w:val="0"/>
        <w:rPr>
          <w:rFonts w:ascii="Arial" w:hAnsi="Arial" w:cs="Arial"/>
          <w:b/>
          <w:sz w:val="22"/>
          <w:szCs w:val="22"/>
        </w:rPr>
      </w:pPr>
      <w:r w:rsidRPr="00B25B84">
        <w:rPr>
          <w:rFonts w:ascii="Arial" w:hAnsi="Arial" w:cs="Arial"/>
          <w:b/>
          <w:sz w:val="22"/>
          <w:szCs w:val="22"/>
        </w:rPr>
        <w:t>Organization of the Course:</w:t>
      </w:r>
    </w:p>
    <w:p w14:paraId="0EDF65CD" w14:textId="77777777" w:rsidR="005F0824" w:rsidRDefault="005F0824">
      <w:pPr>
        <w:widowControl w:val="0"/>
        <w:rPr>
          <w:rFonts w:ascii="Arial" w:hAnsi="Arial" w:cs="Arial"/>
          <w:sz w:val="22"/>
          <w:szCs w:val="22"/>
        </w:rPr>
      </w:pPr>
    </w:p>
    <w:p w14:paraId="71143A6D" w14:textId="3469D977" w:rsidR="00B557CA" w:rsidRPr="00B25B84" w:rsidRDefault="00A071F6">
      <w:pPr>
        <w:widowControl w:val="0"/>
        <w:rPr>
          <w:rFonts w:ascii="Arial" w:hAnsi="Arial" w:cs="Arial"/>
          <w:sz w:val="22"/>
          <w:szCs w:val="22"/>
        </w:rPr>
      </w:pPr>
      <w:r w:rsidRPr="00B25B84">
        <w:rPr>
          <w:rFonts w:ascii="Arial" w:hAnsi="Arial" w:cs="Arial"/>
          <w:sz w:val="22"/>
          <w:szCs w:val="22"/>
        </w:rPr>
        <w:t xml:space="preserve">This is </w:t>
      </w:r>
      <w:r w:rsidR="00A4219C" w:rsidRPr="00B25B84">
        <w:rPr>
          <w:rFonts w:ascii="Arial" w:hAnsi="Arial" w:cs="Arial"/>
          <w:sz w:val="22"/>
          <w:szCs w:val="22"/>
        </w:rPr>
        <w:t xml:space="preserve">a </w:t>
      </w:r>
      <w:r w:rsidR="00A4219C" w:rsidRPr="00F62546">
        <w:rPr>
          <w:rFonts w:ascii="Arial" w:hAnsi="Arial" w:cs="Arial"/>
          <w:sz w:val="22"/>
          <w:szCs w:val="22"/>
          <w:u w:val="single"/>
        </w:rPr>
        <w:t>hybrid</w:t>
      </w:r>
      <w:r w:rsidR="00A4219C" w:rsidRPr="00B25B84">
        <w:rPr>
          <w:rFonts w:ascii="Arial" w:hAnsi="Arial" w:cs="Arial"/>
          <w:sz w:val="22"/>
          <w:szCs w:val="22"/>
        </w:rPr>
        <w:t xml:space="preserve"> course, combining online </w:t>
      </w:r>
      <w:r w:rsidR="00485873">
        <w:rPr>
          <w:rFonts w:ascii="Arial" w:hAnsi="Arial" w:cs="Arial"/>
          <w:sz w:val="22"/>
          <w:szCs w:val="22"/>
        </w:rPr>
        <w:t>lecture</w:t>
      </w:r>
      <w:r w:rsidR="00B9756C">
        <w:rPr>
          <w:rFonts w:ascii="Arial" w:hAnsi="Arial" w:cs="Arial"/>
          <w:sz w:val="22"/>
          <w:szCs w:val="22"/>
        </w:rPr>
        <w:t>s</w:t>
      </w:r>
      <w:r w:rsidR="00485873">
        <w:rPr>
          <w:rFonts w:ascii="Arial" w:hAnsi="Arial" w:cs="Arial"/>
          <w:sz w:val="22"/>
          <w:szCs w:val="22"/>
        </w:rPr>
        <w:t xml:space="preserve"> and online </w:t>
      </w:r>
      <w:r w:rsidR="00A4219C" w:rsidRPr="00B25B84">
        <w:rPr>
          <w:rFonts w:ascii="Arial" w:hAnsi="Arial" w:cs="Arial"/>
          <w:sz w:val="22"/>
          <w:szCs w:val="22"/>
        </w:rPr>
        <w:t xml:space="preserve">assignments </w:t>
      </w:r>
      <w:r w:rsidR="00485873">
        <w:rPr>
          <w:rFonts w:ascii="Arial" w:hAnsi="Arial" w:cs="Arial"/>
          <w:sz w:val="22"/>
          <w:szCs w:val="22"/>
        </w:rPr>
        <w:t xml:space="preserve">with </w:t>
      </w:r>
      <w:r w:rsidR="00A4219C" w:rsidRPr="00B25B84">
        <w:rPr>
          <w:rFonts w:ascii="Arial" w:hAnsi="Arial" w:cs="Arial"/>
          <w:sz w:val="22"/>
          <w:szCs w:val="22"/>
        </w:rPr>
        <w:t xml:space="preserve">group work </w:t>
      </w:r>
      <w:r w:rsidR="00485873">
        <w:rPr>
          <w:rFonts w:ascii="Arial" w:hAnsi="Arial" w:cs="Arial"/>
          <w:sz w:val="22"/>
          <w:szCs w:val="22"/>
        </w:rPr>
        <w:t>and class</w:t>
      </w:r>
      <w:r w:rsidR="008C77D0">
        <w:rPr>
          <w:rFonts w:ascii="Arial" w:hAnsi="Arial" w:cs="Arial"/>
          <w:sz w:val="22"/>
          <w:szCs w:val="22"/>
        </w:rPr>
        <w:t>room lectures. In addition to the textbook, other materials will be posted on the Moodle course websites.</w:t>
      </w:r>
    </w:p>
    <w:p w14:paraId="4BFA02AB" w14:textId="77777777" w:rsidR="00B557CA" w:rsidRPr="00B25B84" w:rsidRDefault="00B557CA">
      <w:pPr>
        <w:widowControl w:val="0"/>
        <w:rPr>
          <w:rFonts w:ascii="Arial" w:hAnsi="Arial" w:cs="Arial"/>
          <w:sz w:val="22"/>
          <w:szCs w:val="22"/>
        </w:rPr>
      </w:pPr>
    </w:p>
    <w:p w14:paraId="51454112" w14:textId="21B93245" w:rsidR="00B557CA" w:rsidRPr="00B25B84" w:rsidRDefault="00B557CA">
      <w:pPr>
        <w:widowControl w:val="0"/>
        <w:ind w:left="1440" w:hanging="1440"/>
        <w:rPr>
          <w:rFonts w:ascii="Arial" w:hAnsi="Arial" w:cs="Arial"/>
          <w:sz w:val="22"/>
          <w:szCs w:val="22"/>
        </w:rPr>
      </w:pPr>
      <w:r w:rsidRPr="00B25B84">
        <w:rPr>
          <w:rFonts w:ascii="Arial" w:hAnsi="Arial" w:cs="Arial"/>
          <w:b/>
          <w:sz w:val="22"/>
          <w:szCs w:val="22"/>
        </w:rPr>
        <w:t>Textbook</w:t>
      </w:r>
      <w:r w:rsidRPr="00B25B84">
        <w:rPr>
          <w:rFonts w:ascii="Arial" w:hAnsi="Arial" w:cs="Arial"/>
          <w:sz w:val="22"/>
          <w:szCs w:val="22"/>
        </w:rPr>
        <w:t>:</w:t>
      </w:r>
      <w:r w:rsidRPr="00B25B84">
        <w:rPr>
          <w:rFonts w:ascii="Arial" w:hAnsi="Arial" w:cs="Arial"/>
          <w:sz w:val="22"/>
          <w:szCs w:val="22"/>
        </w:rPr>
        <w:tab/>
      </w:r>
      <w:r w:rsidR="00A071F6" w:rsidRPr="00B25B84">
        <w:rPr>
          <w:rFonts w:ascii="Arial" w:hAnsi="Arial" w:cs="Arial"/>
          <w:b/>
          <w:sz w:val="22"/>
          <w:szCs w:val="22"/>
        </w:rPr>
        <w:t xml:space="preserve">Bodie </w:t>
      </w:r>
      <w:r w:rsidR="00A071F6" w:rsidRPr="00B25B84">
        <w:rPr>
          <w:rFonts w:ascii="Arial" w:hAnsi="Arial" w:cs="Arial"/>
          <w:b/>
          <w:i/>
          <w:sz w:val="22"/>
          <w:szCs w:val="22"/>
        </w:rPr>
        <w:t>et al.</w:t>
      </w:r>
      <w:r w:rsidR="00C93A52" w:rsidRPr="00B25B84">
        <w:rPr>
          <w:rFonts w:ascii="Arial" w:hAnsi="Arial" w:cs="Arial"/>
          <w:b/>
          <w:sz w:val="22"/>
          <w:szCs w:val="22"/>
        </w:rPr>
        <w:t xml:space="preserve">, </w:t>
      </w:r>
      <w:r w:rsidRPr="00B25B84">
        <w:rPr>
          <w:rFonts w:ascii="Arial" w:hAnsi="Arial" w:cs="Arial"/>
          <w:b/>
          <w:sz w:val="22"/>
          <w:szCs w:val="22"/>
        </w:rPr>
        <w:t xml:space="preserve">“Investments” </w:t>
      </w:r>
      <w:r w:rsidR="00E36FE0" w:rsidRPr="00E36FE0">
        <w:rPr>
          <w:rFonts w:ascii="Arial" w:hAnsi="Arial" w:cs="Arial"/>
          <w:b/>
          <w:sz w:val="22"/>
          <w:szCs w:val="22"/>
          <w:highlight w:val="yellow"/>
        </w:rPr>
        <w:t>Nint</w:t>
      </w:r>
      <w:r w:rsidR="00E36FE0" w:rsidRPr="00BD6CD0">
        <w:rPr>
          <w:rFonts w:ascii="Arial" w:hAnsi="Arial" w:cs="Arial"/>
          <w:b/>
          <w:sz w:val="22"/>
          <w:szCs w:val="22"/>
          <w:highlight w:val="yellow"/>
        </w:rPr>
        <w:t>h</w:t>
      </w:r>
      <w:r w:rsidRPr="00BD6CD0">
        <w:rPr>
          <w:rFonts w:ascii="Arial" w:hAnsi="Arial" w:cs="Arial"/>
          <w:b/>
          <w:sz w:val="22"/>
          <w:szCs w:val="22"/>
          <w:highlight w:val="yellow"/>
        </w:rPr>
        <w:t xml:space="preserve"> Canadian</w:t>
      </w:r>
      <w:r w:rsidRPr="00B25B84">
        <w:rPr>
          <w:rFonts w:ascii="Arial" w:hAnsi="Arial" w:cs="Arial"/>
          <w:b/>
          <w:sz w:val="22"/>
          <w:szCs w:val="22"/>
        </w:rPr>
        <w:t xml:space="preserve"> edition</w:t>
      </w:r>
      <w:r w:rsidRPr="00B25B84">
        <w:rPr>
          <w:rFonts w:ascii="Arial" w:hAnsi="Arial" w:cs="Arial"/>
          <w:sz w:val="22"/>
          <w:szCs w:val="22"/>
        </w:rPr>
        <w:t>, McGraw-Hill Ryerson, 20</w:t>
      </w:r>
      <w:r w:rsidR="00936404" w:rsidRPr="00B25B84">
        <w:rPr>
          <w:rFonts w:ascii="Arial" w:hAnsi="Arial" w:cs="Arial"/>
          <w:sz w:val="22"/>
          <w:szCs w:val="22"/>
        </w:rPr>
        <w:t>1</w:t>
      </w:r>
      <w:r w:rsidR="00E36FE0">
        <w:rPr>
          <w:rFonts w:ascii="Arial" w:hAnsi="Arial" w:cs="Arial"/>
          <w:sz w:val="22"/>
          <w:szCs w:val="22"/>
        </w:rPr>
        <w:t>9</w:t>
      </w:r>
      <w:r w:rsidRPr="00B25B84">
        <w:rPr>
          <w:rFonts w:ascii="Arial" w:hAnsi="Arial" w:cs="Arial"/>
          <w:sz w:val="22"/>
          <w:szCs w:val="22"/>
        </w:rPr>
        <w:t>.</w:t>
      </w:r>
    </w:p>
    <w:p w14:paraId="4BAEB961" w14:textId="0D5E5E7D" w:rsidR="008D2485" w:rsidRPr="00B25B84" w:rsidRDefault="008D2485" w:rsidP="00C93A52">
      <w:pPr>
        <w:widowControl w:val="0"/>
        <w:rPr>
          <w:rFonts w:ascii="Arial" w:hAnsi="Arial" w:cs="Arial"/>
          <w:sz w:val="22"/>
          <w:szCs w:val="22"/>
        </w:rPr>
      </w:pPr>
    </w:p>
    <w:p w14:paraId="6EEF459E" w14:textId="3CB53806" w:rsidR="000A7215" w:rsidRPr="006D1960" w:rsidRDefault="0066313F" w:rsidP="00485873">
      <w:pPr>
        <w:widowControl w:val="0"/>
        <w:spacing w:after="120"/>
        <w:rPr>
          <w:rFonts w:ascii="Arial" w:hAnsi="Arial" w:cs="Arial"/>
          <w:sz w:val="22"/>
          <w:szCs w:val="22"/>
          <w:u w:val="single"/>
        </w:rPr>
      </w:pPr>
      <w:r w:rsidRPr="006D1960">
        <w:rPr>
          <w:rFonts w:ascii="Arial" w:hAnsi="Arial" w:cs="Arial"/>
          <w:sz w:val="22"/>
          <w:szCs w:val="22"/>
          <w:u w:val="single"/>
        </w:rPr>
        <w:t>Options for textbook:</w:t>
      </w:r>
    </w:p>
    <w:p w14:paraId="4D85CC73" w14:textId="30474509" w:rsidR="000A7215" w:rsidRPr="00B25B84" w:rsidRDefault="008D2485" w:rsidP="00BD6CD0">
      <w:pPr>
        <w:pStyle w:val="ListParagraph"/>
        <w:widowControl w:val="0"/>
        <w:numPr>
          <w:ilvl w:val="0"/>
          <w:numId w:val="1"/>
        </w:numPr>
        <w:spacing w:before="120"/>
        <w:rPr>
          <w:rFonts w:ascii="Arial" w:hAnsi="Arial" w:cs="Arial"/>
          <w:sz w:val="22"/>
          <w:szCs w:val="22"/>
        </w:rPr>
      </w:pPr>
      <w:r w:rsidRPr="00B25B84">
        <w:rPr>
          <w:rFonts w:ascii="Arial" w:hAnsi="Arial" w:cs="Arial"/>
          <w:sz w:val="22"/>
          <w:szCs w:val="22"/>
        </w:rPr>
        <w:t>New h</w:t>
      </w:r>
      <w:r w:rsidR="008C77D0">
        <w:rPr>
          <w:rFonts w:ascii="Arial" w:hAnsi="Arial" w:cs="Arial"/>
          <w:sz w:val="22"/>
          <w:szCs w:val="22"/>
        </w:rPr>
        <w:t>ardcopy textbook (with or without Connect</w:t>
      </w:r>
      <w:r w:rsidR="00B25B84" w:rsidRPr="00B25B84">
        <w:rPr>
          <w:rFonts w:ascii="Arial" w:hAnsi="Arial" w:cs="Arial"/>
          <w:sz w:val="22"/>
          <w:szCs w:val="22"/>
        </w:rPr>
        <w:t>; appx cost: $</w:t>
      </w:r>
      <w:r w:rsidR="008C77D0">
        <w:rPr>
          <w:rFonts w:ascii="Arial" w:hAnsi="Arial" w:cs="Arial"/>
          <w:sz w:val="22"/>
          <w:szCs w:val="22"/>
        </w:rPr>
        <w:t>160-$</w:t>
      </w:r>
      <w:r w:rsidR="00B25B84" w:rsidRPr="00B25B84">
        <w:rPr>
          <w:rFonts w:ascii="Arial" w:hAnsi="Arial" w:cs="Arial"/>
          <w:sz w:val="22"/>
          <w:szCs w:val="22"/>
        </w:rPr>
        <w:t>170</w:t>
      </w:r>
      <w:r w:rsidR="000A7215" w:rsidRPr="00B25B84">
        <w:rPr>
          <w:rFonts w:ascii="Arial" w:hAnsi="Arial" w:cs="Arial"/>
          <w:sz w:val="22"/>
          <w:szCs w:val="22"/>
        </w:rPr>
        <w:t>)</w:t>
      </w:r>
      <w:r w:rsidR="0066313F" w:rsidRPr="00B25B84">
        <w:rPr>
          <w:rFonts w:ascii="Arial" w:hAnsi="Arial" w:cs="Arial"/>
          <w:sz w:val="22"/>
          <w:szCs w:val="22"/>
        </w:rPr>
        <w:t xml:space="preserve"> </w:t>
      </w:r>
    </w:p>
    <w:p w14:paraId="29036C25" w14:textId="3B85A7D6" w:rsidR="00BD6CD0" w:rsidRDefault="008E572A" w:rsidP="00BD6CD0">
      <w:pPr>
        <w:pStyle w:val="ListParagraph"/>
        <w:widowControl w:val="0"/>
        <w:numPr>
          <w:ilvl w:val="0"/>
          <w:numId w:val="1"/>
        </w:numPr>
        <w:spacing w:before="120"/>
        <w:contextualSpacing w:val="0"/>
        <w:rPr>
          <w:rFonts w:ascii="Arial" w:hAnsi="Arial" w:cs="Arial"/>
          <w:sz w:val="22"/>
          <w:szCs w:val="22"/>
        </w:rPr>
      </w:pPr>
      <w:r w:rsidRPr="008E572A">
        <w:rPr>
          <w:rFonts w:ascii="Arial" w:hAnsi="Arial" w:cs="Arial"/>
          <w:sz w:val="22"/>
          <w:szCs w:val="22"/>
          <w:u w:val="single"/>
        </w:rPr>
        <w:t>E</w:t>
      </w:r>
      <w:r w:rsidR="00B25B84" w:rsidRPr="008E572A">
        <w:rPr>
          <w:rFonts w:ascii="Arial" w:hAnsi="Arial" w:cs="Arial"/>
          <w:sz w:val="22"/>
          <w:szCs w:val="22"/>
          <w:u w:val="single"/>
        </w:rPr>
        <w:t>-</w:t>
      </w:r>
      <w:r w:rsidR="00B25B84" w:rsidRPr="00E36FE0">
        <w:rPr>
          <w:rFonts w:ascii="Arial" w:hAnsi="Arial" w:cs="Arial"/>
          <w:sz w:val="22"/>
          <w:szCs w:val="22"/>
          <w:u w:val="single"/>
        </w:rPr>
        <w:t>textbook;</w:t>
      </w:r>
      <w:r w:rsidR="00B25B84" w:rsidRPr="00B25B84">
        <w:rPr>
          <w:rFonts w:ascii="Arial" w:hAnsi="Arial" w:cs="Arial"/>
          <w:sz w:val="22"/>
          <w:szCs w:val="22"/>
        </w:rPr>
        <w:t xml:space="preserve"> </w:t>
      </w:r>
      <w:r w:rsidR="00BD6CD0">
        <w:rPr>
          <w:rFonts w:ascii="Arial" w:hAnsi="Arial" w:cs="Arial"/>
          <w:sz w:val="22"/>
          <w:szCs w:val="22"/>
        </w:rPr>
        <w:t>(</w:t>
      </w:r>
      <w:r w:rsidR="00B25B84" w:rsidRPr="00B25B84">
        <w:rPr>
          <w:rFonts w:ascii="Arial" w:hAnsi="Arial" w:cs="Arial"/>
          <w:sz w:val="22"/>
          <w:szCs w:val="22"/>
        </w:rPr>
        <w:t>appx cost: $90)</w:t>
      </w:r>
      <w:r>
        <w:rPr>
          <w:rFonts w:ascii="Arial" w:hAnsi="Arial" w:cs="Arial"/>
          <w:sz w:val="22"/>
          <w:szCs w:val="22"/>
        </w:rPr>
        <w:t xml:space="preserve"> </w:t>
      </w:r>
      <w:r w:rsidR="00BD6CD0">
        <w:rPr>
          <w:rFonts w:ascii="Arial" w:hAnsi="Arial" w:cs="Arial"/>
          <w:sz w:val="22"/>
          <w:szCs w:val="22"/>
        </w:rPr>
        <w:t>Link for e-textbook:</w:t>
      </w:r>
    </w:p>
    <w:p w14:paraId="592B3B01" w14:textId="3329589E" w:rsidR="00BD6CD0" w:rsidRDefault="00336BE1" w:rsidP="00BD6CD0">
      <w:pPr>
        <w:pStyle w:val="ListParagraph"/>
        <w:widowControl w:val="0"/>
        <w:rPr>
          <w:rFonts w:ascii="Arial" w:hAnsi="Arial" w:cs="Arial"/>
          <w:sz w:val="22"/>
          <w:szCs w:val="22"/>
        </w:rPr>
      </w:pPr>
      <w:hyperlink r:id="rId8" w:history="1">
        <w:hyperlink r:id="rId9" w:history="1">
          <w:r w:rsidR="00BD6CD0" w:rsidRPr="00BD6CD0">
            <w:rPr>
              <w:rStyle w:val="Hyperlink"/>
            </w:rPr>
            <w:t>https://connect.mheducation.com/class/l-king-adms-4501---section-b</w:t>
          </w:r>
        </w:hyperlink>
      </w:hyperlink>
    </w:p>
    <w:p w14:paraId="5439768B" w14:textId="77777777" w:rsidR="00BD6CD0" w:rsidRPr="00BD6CD0" w:rsidRDefault="00BD6CD0" w:rsidP="00BD6CD0">
      <w:pPr>
        <w:pStyle w:val="ListParagraph"/>
        <w:widowControl w:val="0"/>
        <w:rPr>
          <w:rFonts w:ascii="Arial" w:hAnsi="Arial" w:cs="Arial"/>
          <w:sz w:val="22"/>
          <w:szCs w:val="22"/>
        </w:rPr>
      </w:pPr>
    </w:p>
    <w:p w14:paraId="68DE3F68" w14:textId="338E6937" w:rsidR="00B557CA" w:rsidRDefault="0066313F" w:rsidP="00604BE9">
      <w:pPr>
        <w:pStyle w:val="ListParagraph"/>
        <w:widowControl w:val="0"/>
        <w:numPr>
          <w:ilvl w:val="0"/>
          <w:numId w:val="1"/>
        </w:numPr>
        <w:rPr>
          <w:rFonts w:ascii="Arial" w:hAnsi="Arial" w:cs="Arial"/>
          <w:sz w:val="22"/>
          <w:szCs w:val="22"/>
        </w:rPr>
      </w:pPr>
      <w:r w:rsidRPr="00485873">
        <w:rPr>
          <w:rFonts w:ascii="Arial" w:hAnsi="Arial" w:cs="Arial"/>
          <w:sz w:val="22"/>
          <w:szCs w:val="22"/>
        </w:rPr>
        <w:t>Used</w:t>
      </w:r>
      <w:r w:rsidR="008D2485" w:rsidRPr="00485873">
        <w:rPr>
          <w:rFonts w:ascii="Arial" w:hAnsi="Arial" w:cs="Arial"/>
          <w:sz w:val="22"/>
          <w:szCs w:val="22"/>
        </w:rPr>
        <w:t xml:space="preserve"> hardcopy textbook </w:t>
      </w:r>
      <w:r w:rsidR="00BD6CD0">
        <w:rPr>
          <w:rFonts w:ascii="Arial" w:hAnsi="Arial" w:cs="Arial"/>
          <w:sz w:val="22"/>
          <w:szCs w:val="22"/>
        </w:rPr>
        <w:t>(Only a few may be available as it is a new textbook)</w:t>
      </w:r>
    </w:p>
    <w:p w14:paraId="099076E1" w14:textId="11848174" w:rsidR="00485873" w:rsidRDefault="00485873" w:rsidP="00485873">
      <w:pPr>
        <w:pStyle w:val="ListParagraph"/>
        <w:widowControl w:val="0"/>
        <w:rPr>
          <w:rFonts w:asciiTheme="minorHAnsi" w:hAnsiTheme="minorHAnsi" w:cstheme="minorHAnsi"/>
          <w:b/>
          <w:i/>
        </w:rPr>
      </w:pPr>
    </w:p>
    <w:p w14:paraId="23670846" w14:textId="1257C619" w:rsidR="00BD6CD0" w:rsidRPr="00040185" w:rsidRDefault="00BD6CD0" w:rsidP="00485873">
      <w:pPr>
        <w:pStyle w:val="ListParagraph"/>
        <w:widowControl w:val="0"/>
        <w:rPr>
          <w:rFonts w:asciiTheme="minorHAnsi" w:hAnsiTheme="minorHAnsi" w:cstheme="minorHAnsi"/>
          <w:b/>
          <w:i/>
        </w:rPr>
      </w:pPr>
      <w:r>
        <w:rPr>
          <w:rFonts w:asciiTheme="minorHAnsi" w:hAnsiTheme="minorHAnsi" w:cstheme="minorHAnsi"/>
          <w:b/>
          <w:i/>
        </w:rPr>
        <w:t>Note: You only need the hardcopy textbook or the e-textbook. We will not be using the Connect resources for 4501 assignment</w:t>
      </w:r>
      <w:r w:rsidR="007F20E7">
        <w:rPr>
          <w:rFonts w:asciiTheme="minorHAnsi" w:hAnsiTheme="minorHAnsi" w:cstheme="minorHAnsi"/>
          <w:b/>
          <w:i/>
        </w:rPr>
        <w:t>s</w:t>
      </w:r>
      <w:r>
        <w:rPr>
          <w:rFonts w:asciiTheme="minorHAnsi" w:hAnsiTheme="minorHAnsi" w:cstheme="minorHAnsi"/>
          <w:b/>
          <w:i/>
        </w:rPr>
        <w:t>.</w:t>
      </w:r>
    </w:p>
    <w:p w14:paraId="04E6A195" w14:textId="77777777" w:rsidR="00485873" w:rsidRDefault="00485873" w:rsidP="00710294">
      <w:pPr>
        <w:widowControl w:val="0"/>
        <w:ind w:left="1440" w:hanging="1440"/>
        <w:rPr>
          <w:rFonts w:ascii="Arial" w:hAnsi="Arial" w:cs="Arial"/>
          <w:b/>
          <w:sz w:val="22"/>
          <w:szCs w:val="22"/>
        </w:rPr>
      </w:pPr>
    </w:p>
    <w:p w14:paraId="1120A586" w14:textId="77777777" w:rsidR="00485873" w:rsidRPr="00485873" w:rsidRDefault="00B557CA" w:rsidP="00485873">
      <w:pPr>
        <w:rPr>
          <w:rFonts w:ascii="Arial" w:hAnsi="Arial" w:cs="Arial"/>
          <w:sz w:val="22"/>
          <w:szCs w:val="22"/>
        </w:rPr>
      </w:pPr>
      <w:r w:rsidRPr="00485873">
        <w:rPr>
          <w:rFonts w:ascii="Arial" w:hAnsi="Arial" w:cs="Arial"/>
          <w:b/>
          <w:sz w:val="22"/>
          <w:szCs w:val="22"/>
        </w:rPr>
        <w:t>Evaluation</w:t>
      </w:r>
      <w:r w:rsidRPr="00485873">
        <w:rPr>
          <w:rFonts w:ascii="Arial" w:hAnsi="Arial" w:cs="Arial"/>
          <w:sz w:val="22"/>
          <w:szCs w:val="22"/>
        </w:rPr>
        <w:t>:</w:t>
      </w:r>
      <w:r w:rsidRPr="00485873">
        <w:rPr>
          <w:rFonts w:ascii="Arial" w:hAnsi="Arial" w:cs="Arial"/>
          <w:sz w:val="22"/>
          <w:szCs w:val="22"/>
        </w:rPr>
        <w:tab/>
      </w:r>
    </w:p>
    <w:p w14:paraId="017DA3DF" w14:textId="73F18478" w:rsidR="00485873" w:rsidRPr="00485873" w:rsidRDefault="00167DF9" w:rsidP="00485873">
      <w:pPr>
        <w:pStyle w:val="ListParagraph"/>
        <w:numPr>
          <w:ilvl w:val="0"/>
          <w:numId w:val="2"/>
        </w:numPr>
        <w:rPr>
          <w:rFonts w:ascii="Arial" w:hAnsi="Arial" w:cs="Arial"/>
          <w:sz w:val="22"/>
          <w:szCs w:val="22"/>
        </w:rPr>
      </w:pPr>
      <w:r>
        <w:rPr>
          <w:rFonts w:ascii="Arial" w:hAnsi="Arial" w:cs="Arial"/>
          <w:sz w:val="22"/>
          <w:szCs w:val="22"/>
        </w:rPr>
        <w:t>Midterm Exam 36</w:t>
      </w:r>
      <w:r w:rsidR="00485873" w:rsidRPr="00485873">
        <w:rPr>
          <w:rFonts w:ascii="Arial" w:hAnsi="Arial" w:cs="Arial"/>
          <w:sz w:val="22"/>
          <w:szCs w:val="22"/>
        </w:rPr>
        <w:t>%</w:t>
      </w:r>
    </w:p>
    <w:p w14:paraId="4C0458C9" w14:textId="7631AEF6" w:rsidR="00485873" w:rsidRPr="00485873" w:rsidRDefault="00167DF9" w:rsidP="00485873">
      <w:pPr>
        <w:pStyle w:val="ListParagraph"/>
        <w:numPr>
          <w:ilvl w:val="0"/>
          <w:numId w:val="2"/>
        </w:numPr>
        <w:rPr>
          <w:rFonts w:ascii="Arial" w:hAnsi="Arial" w:cs="Arial"/>
          <w:sz w:val="22"/>
          <w:szCs w:val="22"/>
        </w:rPr>
      </w:pPr>
      <w:r>
        <w:rPr>
          <w:rFonts w:ascii="Arial" w:hAnsi="Arial" w:cs="Arial"/>
          <w:sz w:val="22"/>
          <w:szCs w:val="22"/>
        </w:rPr>
        <w:t>Final Exam 40</w:t>
      </w:r>
      <w:r w:rsidR="00485873" w:rsidRPr="00485873">
        <w:rPr>
          <w:rFonts w:ascii="Arial" w:hAnsi="Arial" w:cs="Arial"/>
          <w:sz w:val="22"/>
          <w:szCs w:val="22"/>
        </w:rPr>
        <w:t>%</w:t>
      </w:r>
    </w:p>
    <w:p w14:paraId="65B633AB" w14:textId="010E3305" w:rsidR="00485873" w:rsidRPr="00336540" w:rsidRDefault="00485873" w:rsidP="00336540">
      <w:pPr>
        <w:pStyle w:val="ListParagraph"/>
        <w:numPr>
          <w:ilvl w:val="0"/>
          <w:numId w:val="2"/>
        </w:numPr>
        <w:rPr>
          <w:rFonts w:ascii="Arial" w:hAnsi="Arial" w:cs="Arial"/>
          <w:sz w:val="22"/>
          <w:szCs w:val="22"/>
        </w:rPr>
      </w:pPr>
      <w:r w:rsidRPr="00485873">
        <w:rPr>
          <w:rFonts w:ascii="Arial" w:hAnsi="Arial" w:cs="Arial"/>
          <w:sz w:val="22"/>
          <w:szCs w:val="22"/>
        </w:rPr>
        <w:t xml:space="preserve">Group Presentation 10% </w:t>
      </w:r>
    </w:p>
    <w:p w14:paraId="19E9242E" w14:textId="7C508A12" w:rsidR="00485873" w:rsidRPr="00485873" w:rsidRDefault="00485873" w:rsidP="00485873">
      <w:pPr>
        <w:pStyle w:val="ListParagraph"/>
        <w:numPr>
          <w:ilvl w:val="0"/>
          <w:numId w:val="2"/>
        </w:numPr>
        <w:rPr>
          <w:rFonts w:ascii="Arial" w:hAnsi="Arial" w:cs="Arial"/>
          <w:sz w:val="22"/>
          <w:szCs w:val="22"/>
        </w:rPr>
      </w:pPr>
      <w:r w:rsidRPr="00485873">
        <w:rPr>
          <w:rFonts w:ascii="Arial" w:hAnsi="Arial" w:cs="Arial"/>
          <w:sz w:val="22"/>
          <w:szCs w:val="22"/>
        </w:rPr>
        <w:t>A</w:t>
      </w:r>
      <w:r w:rsidR="00167DF9">
        <w:rPr>
          <w:rFonts w:ascii="Arial" w:hAnsi="Arial" w:cs="Arial"/>
          <w:sz w:val="22"/>
          <w:szCs w:val="22"/>
        </w:rPr>
        <w:t>ssignments</w:t>
      </w:r>
      <w:r w:rsidR="00EF0516">
        <w:rPr>
          <w:rFonts w:ascii="Arial" w:hAnsi="Arial" w:cs="Arial"/>
          <w:sz w:val="22"/>
          <w:szCs w:val="22"/>
        </w:rPr>
        <w:t>/quizzes</w:t>
      </w:r>
      <w:r w:rsidR="00167DF9">
        <w:rPr>
          <w:rFonts w:ascii="Arial" w:hAnsi="Arial" w:cs="Arial"/>
          <w:sz w:val="22"/>
          <w:szCs w:val="22"/>
        </w:rPr>
        <w:t xml:space="preserve"> 14</w:t>
      </w:r>
      <w:r w:rsidRPr="00485873">
        <w:rPr>
          <w:rFonts w:ascii="Arial" w:hAnsi="Arial" w:cs="Arial"/>
          <w:sz w:val="22"/>
          <w:szCs w:val="22"/>
        </w:rPr>
        <w:t>%</w:t>
      </w:r>
    </w:p>
    <w:p w14:paraId="179E3A0F" w14:textId="7D4978D9" w:rsidR="00B557CA" w:rsidRPr="00B25B84" w:rsidRDefault="00B557CA" w:rsidP="0066313F">
      <w:pPr>
        <w:rPr>
          <w:rFonts w:ascii="Arial" w:hAnsi="Arial" w:cs="Arial"/>
          <w:sz w:val="22"/>
          <w:szCs w:val="22"/>
        </w:rPr>
      </w:pPr>
      <w:r w:rsidRPr="00B25B84">
        <w:rPr>
          <w:rFonts w:ascii="Arial" w:hAnsi="Arial" w:cs="Arial"/>
          <w:b/>
          <w:sz w:val="22"/>
          <w:szCs w:val="22"/>
        </w:rPr>
        <w:lastRenderedPageBreak/>
        <w:t xml:space="preserve">Missed Midterm Examination </w:t>
      </w:r>
    </w:p>
    <w:p w14:paraId="2C26000E" w14:textId="77777777" w:rsidR="00B557CA" w:rsidRPr="000557B4" w:rsidRDefault="00B557CA">
      <w:pPr>
        <w:widowControl w:val="0"/>
        <w:rPr>
          <w:rFonts w:ascii="Arial" w:hAnsi="Arial" w:cs="Arial"/>
          <w:sz w:val="12"/>
          <w:szCs w:val="12"/>
        </w:rPr>
      </w:pPr>
    </w:p>
    <w:p w14:paraId="6F9E610F" w14:textId="620C70FF" w:rsidR="00CE3C65" w:rsidRPr="00B25B84" w:rsidRDefault="00B557CA">
      <w:pPr>
        <w:widowControl w:val="0"/>
        <w:rPr>
          <w:rFonts w:ascii="Arial" w:hAnsi="Arial" w:cs="Arial"/>
          <w:b/>
          <w:sz w:val="22"/>
          <w:szCs w:val="22"/>
        </w:rPr>
      </w:pPr>
      <w:r w:rsidRPr="00B25B84">
        <w:rPr>
          <w:rFonts w:ascii="Arial" w:hAnsi="Arial" w:cs="Arial"/>
          <w:sz w:val="22"/>
          <w:szCs w:val="22"/>
        </w:rPr>
        <w:t xml:space="preserve">If you have an excused absence from the midterm (e.g. illness), </w:t>
      </w:r>
      <w:r w:rsidR="00A4219C" w:rsidRPr="00B25B84">
        <w:rPr>
          <w:rFonts w:ascii="Arial" w:hAnsi="Arial" w:cs="Arial"/>
          <w:sz w:val="22"/>
          <w:szCs w:val="22"/>
        </w:rPr>
        <w:t>your final exam will be a</w:t>
      </w:r>
      <w:r w:rsidR="000A7215" w:rsidRPr="00B25B84">
        <w:rPr>
          <w:rFonts w:ascii="Arial" w:hAnsi="Arial" w:cs="Arial"/>
          <w:sz w:val="22"/>
          <w:szCs w:val="22"/>
        </w:rPr>
        <w:t xml:space="preserve"> </w:t>
      </w:r>
      <w:r w:rsidR="00A4219C" w:rsidRPr="00B25B84">
        <w:rPr>
          <w:rFonts w:ascii="Arial" w:hAnsi="Arial" w:cs="Arial"/>
          <w:sz w:val="22"/>
          <w:szCs w:val="22"/>
        </w:rPr>
        <w:t>comprehensive exam</w:t>
      </w:r>
      <w:r w:rsidR="000A7215" w:rsidRPr="00B25B84">
        <w:rPr>
          <w:rFonts w:ascii="Arial" w:hAnsi="Arial" w:cs="Arial"/>
          <w:sz w:val="22"/>
          <w:szCs w:val="22"/>
        </w:rPr>
        <w:t xml:space="preserve"> (which will include the midterm material)</w:t>
      </w:r>
      <w:r w:rsidR="00EE536C" w:rsidRPr="00B25B84">
        <w:rPr>
          <w:rFonts w:ascii="Arial" w:hAnsi="Arial" w:cs="Arial"/>
          <w:sz w:val="22"/>
          <w:szCs w:val="22"/>
        </w:rPr>
        <w:t>.</w:t>
      </w:r>
      <w:r w:rsidRPr="00B25B84">
        <w:rPr>
          <w:rFonts w:ascii="Arial" w:hAnsi="Arial" w:cs="Arial"/>
          <w:sz w:val="22"/>
          <w:szCs w:val="22"/>
        </w:rPr>
        <w:t xml:space="preserve"> The only documentary evidence that will be accepted to support missing the midterm due to illness is the Attending Physician’s Statement This form must be </w:t>
      </w:r>
      <w:proofErr w:type="gramStart"/>
      <w:r w:rsidRPr="00B25B84">
        <w:rPr>
          <w:rFonts w:ascii="Arial" w:hAnsi="Arial" w:cs="Arial"/>
          <w:sz w:val="22"/>
          <w:szCs w:val="22"/>
        </w:rPr>
        <w:t>completely filled</w:t>
      </w:r>
      <w:proofErr w:type="gramEnd"/>
      <w:r w:rsidRPr="00B25B84">
        <w:rPr>
          <w:rFonts w:ascii="Arial" w:hAnsi="Arial" w:cs="Arial"/>
          <w:sz w:val="22"/>
          <w:szCs w:val="22"/>
        </w:rPr>
        <w:t xml:space="preserve"> out and submitted to </w:t>
      </w:r>
      <w:r w:rsidR="008D2485" w:rsidRPr="00B25B84">
        <w:rPr>
          <w:rFonts w:ascii="Arial" w:hAnsi="Arial" w:cs="Arial"/>
          <w:sz w:val="22"/>
          <w:szCs w:val="22"/>
        </w:rPr>
        <w:t>your instructor.</w:t>
      </w:r>
      <w:r w:rsidRPr="00B25B84">
        <w:rPr>
          <w:rFonts w:ascii="Arial" w:hAnsi="Arial" w:cs="Arial"/>
          <w:sz w:val="22"/>
          <w:szCs w:val="22"/>
        </w:rPr>
        <w:t xml:space="preserve"> You do not need to submit an Academic Petition Form</w:t>
      </w:r>
      <w:r w:rsidR="00E90813" w:rsidRPr="00B25B84">
        <w:rPr>
          <w:rFonts w:ascii="Arial" w:hAnsi="Arial" w:cs="Arial"/>
          <w:sz w:val="22"/>
          <w:szCs w:val="22"/>
        </w:rPr>
        <w:t>.</w:t>
      </w:r>
    </w:p>
    <w:p w14:paraId="236F4FE6" w14:textId="3BA06477" w:rsidR="004055EF" w:rsidRDefault="004055EF">
      <w:pPr>
        <w:widowControl w:val="0"/>
        <w:rPr>
          <w:rFonts w:ascii="Arial" w:hAnsi="Arial" w:cs="Arial"/>
          <w:b/>
          <w:sz w:val="22"/>
          <w:szCs w:val="22"/>
        </w:rPr>
      </w:pPr>
    </w:p>
    <w:p w14:paraId="5F438110" w14:textId="752FE1E3" w:rsidR="00706599" w:rsidRDefault="00706599">
      <w:pPr>
        <w:widowControl w:val="0"/>
        <w:rPr>
          <w:rFonts w:ascii="Arial" w:hAnsi="Arial" w:cs="Arial"/>
          <w:b/>
          <w:sz w:val="22"/>
          <w:szCs w:val="22"/>
        </w:rPr>
      </w:pPr>
      <w:r w:rsidRPr="00485873">
        <w:rPr>
          <w:rFonts w:ascii="Arial" w:hAnsi="Arial" w:cs="Arial"/>
          <w:b/>
          <w:sz w:val="22"/>
          <w:szCs w:val="22"/>
        </w:rPr>
        <w:t xml:space="preserve">Deferred Standing – </w:t>
      </w:r>
      <w:r w:rsidR="00713791">
        <w:rPr>
          <w:rFonts w:ascii="Arial" w:hAnsi="Arial" w:cs="Arial"/>
          <w:b/>
          <w:sz w:val="22"/>
          <w:szCs w:val="22"/>
        </w:rPr>
        <w:t xml:space="preserve">Missed Final Exam </w:t>
      </w:r>
    </w:p>
    <w:p w14:paraId="6DDAD324" w14:textId="77777777" w:rsidR="00BD6CD0" w:rsidRPr="000557B4" w:rsidRDefault="00BD6CD0">
      <w:pPr>
        <w:widowControl w:val="0"/>
        <w:rPr>
          <w:rFonts w:ascii="Arial" w:hAnsi="Arial" w:cs="Arial"/>
          <w:sz w:val="12"/>
          <w:szCs w:val="12"/>
        </w:rPr>
      </w:pPr>
    </w:p>
    <w:p w14:paraId="4221A9D8" w14:textId="77777777" w:rsidR="00B947BE" w:rsidRDefault="00B947BE" w:rsidP="00B947BE">
      <w:pPr>
        <w:autoSpaceDE w:val="0"/>
        <w:autoSpaceDN w:val="0"/>
        <w:adjustRightInd w:val="0"/>
        <w:jc w:val="both"/>
        <w:rPr>
          <w:rFonts w:ascii="Arial" w:hAnsi="Arial" w:cs="Arial"/>
          <w:color w:val="000000"/>
          <w:sz w:val="22"/>
          <w:szCs w:val="22"/>
        </w:rPr>
      </w:pPr>
      <w:r w:rsidRPr="00B947BE">
        <w:rPr>
          <w:rFonts w:ascii="Arial" w:hAnsi="Arial" w:cs="Arial"/>
          <w:color w:val="000000"/>
          <w:sz w:val="22"/>
          <w:szCs w:val="22"/>
        </w:rPr>
        <w:t>Deferred standing may be granted to students who are unable to write their final examination at the scheduled time or to submit their outstanding course work on the last day of classes. In order to apply for deferred standing in an AP/ADMS class, students must register at</w:t>
      </w:r>
    </w:p>
    <w:p w14:paraId="07C023AD" w14:textId="52E29F60" w:rsidR="00B947BE" w:rsidRPr="00B947BE" w:rsidRDefault="00336BE1" w:rsidP="00B947BE">
      <w:pPr>
        <w:autoSpaceDE w:val="0"/>
        <w:autoSpaceDN w:val="0"/>
        <w:adjustRightInd w:val="0"/>
        <w:jc w:val="both"/>
        <w:rPr>
          <w:rFonts w:ascii="Arial" w:hAnsi="Arial" w:cs="Arial"/>
          <w:sz w:val="22"/>
          <w:szCs w:val="22"/>
        </w:rPr>
      </w:pPr>
      <w:hyperlink r:id="rId10" w:history="1">
        <w:r w:rsidR="00B947BE" w:rsidRPr="005A54E2">
          <w:rPr>
            <w:rStyle w:val="Hyperlink"/>
            <w:rFonts w:ascii="Arial" w:hAnsi="Arial" w:cs="Arial"/>
            <w:sz w:val="22"/>
            <w:szCs w:val="22"/>
            <w:shd w:val="clear" w:color="auto" w:fill="FFFFFF"/>
          </w:rPr>
          <w:t>http://sas-app.laps.yorku.ca</w:t>
        </w:r>
      </w:hyperlink>
    </w:p>
    <w:p w14:paraId="70DDD2A5" w14:textId="77777777" w:rsidR="00B947BE" w:rsidRDefault="00B947BE" w:rsidP="00B947BE">
      <w:pPr>
        <w:autoSpaceDE w:val="0"/>
        <w:autoSpaceDN w:val="0"/>
        <w:adjustRightInd w:val="0"/>
        <w:jc w:val="both"/>
        <w:rPr>
          <w:rFonts w:ascii="Arial" w:hAnsi="Arial" w:cs="Arial"/>
          <w:color w:val="000000"/>
          <w:sz w:val="22"/>
          <w:szCs w:val="22"/>
        </w:rPr>
      </w:pPr>
    </w:p>
    <w:p w14:paraId="07B92351" w14:textId="085F2290" w:rsidR="00B947BE" w:rsidRPr="00B947BE" w:rsidRDefault="00B947BE" w:rsidP="00B947BE">
      <w:pPr>
        <w:autoSpaceDE w:val="0"/>
        <w:autoSpaceDN w:val="0"/>
        <w:adjustRightInd w:val="0"/>
        <w:jc w:val="both"/>
        <w:rPr>
          <w:rFonts w:ascii="Arial" w:hAnsi="Arial" w:cs="Arial"/>
          <w:color w:val="000000"/>
          <w:sz w:val="22"/>
          <w:szCs w:val="22"/>
        </w:rPr>
      </w:pPr>
      <w:r w:rsidRPr="00B947BE">
        <w:rPr>
          <w:rFonts w:ascii="Arial" w:hAnsi="Arial" w:cs="Arial"/>
          <w:color w:val="000000"/>
          <w:sz w:val="22"/>
          <w:szCs w:val="22"/>
        </w:rPr>
        <w:t xml:space="preserve">The DSA and supporting documentation must be submitted no later than five (5) business days from the date of the exam. These requests will be considered on their merit and decisions will be made available by logging into the same link as above. No individualized communication will be sent </w:t>
      </w:r>
      <w:r>
        <w:rPr>
          <w:rFonts w:ascii="Arial" w:hAnsi="Arial" w:cs="Arial"/>
          <w:color w:val="000000"/>
          <w:sz w:val="22"/>
          <w:szCs w:val="22"/>
        </w:rPr>
        <w:t>from</w:t>
      </w:r>
      <w:r w:rsidRPr="00B947BE">
        <w:rPr>
          <w:rFonts w:ascii="Arial" w:hAnsi="Arial" w:cs="Arial"/>
          <w:color w:val="000000"/>
          <w:sz w:val="22"/>
          <w:szCs w:val="22"/>
        </w:rPr>
        <w:t xml:space="preserve"> the School to the students (no letter or e-mails).</w:t>
      </w:r>
    </w:p>
    <w:p w14:paraId="7D049B62" w14:textId="77777777" w:rsidR="008F5350" w:rsidRDefault="008F5350">
      <w:pPr>
        <w:widowControl w:val="0"/>
        <w:rPr>
          <w:rFonts w:ascii="Arial" w:hAnsi="Arial" w:cs="Arial"/>
          <w:sz w:val="22"/>
          <w:szCs w:val="22"/>
        </w:rPr>
      </w:pPr>
    </w:p>
    <w:p w14:paraId="24F50CDC" w14:textId="037AF9C2" w:rsidR="00BD6CD0" w:rsidRPr="00BD6CD0" w:rsidRDefault="00BD6CD0">
      <w:pPr>
        <w:widowControl w:val="0"/>
        <w:rPr>
          <w:rFonts w:ascii="Arial" w:hAnsi="Arial" w:cs="Arial"/>
          <w:sz w:val="22"/>
          <w:szCs w:val="22"/>
        </w:rPr>
      </w:pPr>
      <w:r w:rsidRPr="00BD6CD0">
        <w:rPr>
          <w:rFonts w:ascii="Arial" w:hAnsi="Arial" w:cs="Arial"/>
          <w:sz w:val="22"/>
          <w:szCs w:val="22"/>
        </w:rPr>
        <w:t xml:space="preserve">It is the policy of the </w:t>
      </w:r>
      <w:r>
        <w:rPr>
          <w:rFonts w:ascii="Arial" w:hAnsi="Arial" w:cs="Arial"/>
          <w:sz w:val="22"/>
          <w:szCs w:val="22"/>
        </w:rPr>
        <w:t xml:space="preserve">SAS finance area that instructors will NOT sign a DSA form if you miss </w:t>
      </w:r>
      <w:r w:rsidRPr="00DB0584">
        <w:rPr>
          <w:rFonts w:ascii="Arial" w:hAnsi="Arial" w:cs="Arial"/>
          <w:sz w:val="22"/>
          <w:szCs w:val="22"/>
          <w:u w:val="single"/>
        </w:rPr>
        <w:t>both</w:t>
      </w:r>
      <w:r w:rsidRPr="00DB0584">
        <w:rPr>
          <w:rFonts w:ascii="Arial" w:hAnsi="Arial" w:cs="Arial"/>
          <w:sz w:val="22"/>
          <w:szCs w:val="22"/>
        </w:rPr>
        <w:t xml:space="preserve"> </w:t>
      </w:r>
      <w:r>
        <w:rPr>
          <w:rFonts w:ascii="Arial" w:hAnsi="Arial" w:cs="Arial"/>
          <w:sz w:val="22"/>
          <w:szCs w:val="22"/>
        </w:rPr>
        <w:t>the midterm and final exams. Students in this situation will need to petition for a deferred exam, late withdrawal or a remedy appropriate to their circumstances.</w:t>
      </w:r>
    </w:p>
    <w:p w14:paraId="3BBB1F0D" w14:textId="2E9C2146" w:rsidR="00710294" w:rsidRDefault="00710294">
      <w:pPr>
        <w:widowControl w:val="0"/>
        <w:rPr>
          <w:rFonts w:ascii="Arial" w:hAnsi="Arial" w:cs="Arial"/>
          <w:sz w:val="22"/>
          <w:szCs w:val="22"/>
        </w:rPr>
      </w:pPr>
    </w:p>
    <w:p w14:paraId="6A724068" w14:textId="4711BA1E" w:rsidR="0098491C" w:rsidRPr="00BD6CD0" w:rsidRDefault="00BD6CD0">
      <w:pPr>
        <w:widowControl w:val="0"/>
        <w:rPr>
          <w:rFonts w:ascii="Arial" w:hAnsi="Arial" w:cs="Arial"/>
          <w:b/>
          <w:sz w:val="22"/>
          <w:szCs w:val="22"/>
        </w:rPr>
      </w:pPr>
      <w:r w:rsidRPr="00BD6CD0">
        <w:rPr>
          <w:rFonts w:ascii="Arial" w:hAnsi="Arial" w:cs="Arial"/>
          <w:b/>
          <w:sz w:val="22"/>
          <w:szCs w:val="22"/>
        </w:rPr>
        <w:t>Relevant Univ</w:t>
      </w:r>
      <w:r>
        <w:rPr>
          <w:rFonts w:ascii="Arial" w:hAnsi="Arial" w:cs="Arial"/>
          <w:b/>
          <w:sz w:val="22"/>
          <w:szCs w:val="22"/>
        </w:rPr>
        <w:t>er</w:t>
      </w:r>
      <w:r w:rsidRPr="00BD6CD0">
        <w:rPr>
          <w:rFonts w:ascii="Arial" w:hAnsi="Arial" w:cs="Arial"/>
          <w:b/>
          <w:sz w:val="22"/>
          <w:szCs w:val="22"/>
        </w:rPr>
        <w:t>sity</w:t>
      </w:r>
      <w:r>
        <w:rPr>
          <w:rFonts w:ascii="Arial" w:hAnsi="Arial" w:cs="Arial"/>
          <w:b/>
          <w:sz w:val="22"/>
          <w:szCs w:val="22"/>
        </w:rPr>
        <w:t xml:space="preserve"> </w:t>
      </w:r>
      <w:r w:rsidRPr="00BD6CD0">
        <w:rPr>
          <w:rFonts w:ascii="Arial" w:hAnsi="Arial" w:cs="Arial"/>
          <w:b/>
          <w:sz w:val="22"/>
          <w:szCs w:val="22"/>
        </w:rPr>
        <w:t>/LA&amp;PS/</w:t>
      </w:r>
      <w:r>
        <w:rPr>
          <w:rFonts w:ascii="Arial" w:hAnsi="Arial" w:cs="Arial"/>
          <w:b/>
          <w:sz w:val="22"/>
          <w:szCs w:val="22"/>
        </w:rPr>
        <w:t xml:space="preserve"> </w:t>
      </w:r>
      <w:r w:rsidRPr="00BD6CD0">
        <w:rPr>
          <w:rFonts w:ascii="Arial" w:hAnsi="Arial" w:cs="Arial"/>
          <w:b/>
          <w:sz w:val="22"/>
          <w:szCs w:val="22"/>
        </w:rPr>
        <w:t>School Regulations</w:t>
      </w:r>
    </w:p>
    <w:p w14:paraId="6438FBE8" w14:textId="77777777" w:rsidR="00BD6CD0" w:rsidRPr="000557B4" w:rsidRDefault="00BD6CD0">
      <w:pPr>
        <w:widowControl w:val="0"/>
        <w:rPr>
          <w:rFonts w:ascii="Arial" w:hAnsi="Arial" w:cs="Arial"/>
          <w:sz w:val="12"/>
          <w:szCs w:val="12"/>
        </w:rPr>
      </w:pPr>
    </w:p>
    <w:p w14:paraId="249F3A64" w14:textId="7FC3C2FC" w:rsidR="00BD6CD0" w:rsidRDefault="00BD6CD0">
      <w:pPr>
        <w:widowControl w:val="0"/>
        <w:rPr>
          <w:rFonts w:ascii="Arial" w:hAnsi="Arial" w:cs="Arial"/>
          <w:sz w:val="22"/>
          <w:szCs w:val="22"/>
        </w:rPr>
      </w:pPr>
      <w:r>
        <w:rPr>
          <w:rFonts w:ascii="Arial" w:hAnsi="Arial" w:cs="Arial"/>
          <w:sz w:val="22"/>
          <w:szCs w:val="22"/>
        </w:rPr>
        <w:t>The regulations on many aspects of coursework that apply to you are on</w:t>
      </w:r>
      <w:r w:rsidR="008F5350">
        <w:rPr>
          <w:rFonts w:ascii="Arial" w:hAnsi="Arial" w:cs="Arial"/>
          <w:sz w:val="22"/>
          <w:szCs w:val="22"/>
        </w:rPr>
        <w:t xml:space="preserve"> this site</w:t>
      </w:r>
      <w:r>
        <w:rPr>
          <w:rFonts w:ascii="Arial" w:hAnsi="Arial" w:cs="Arial"/>
          <w:sz w:val="22"/>
          <w:szCs w:val="22"/>
        </w:rPr>
        <w:t>:</w:t>
      </w:r>
    </w:p>
    <w:p w14:paraId="03B3CC8A" w14:textId="77777777" w:rsidR="008F5350" w:rsidRDefault="008F5350">
      <w:pPr>
        <w:widowControl w:val="0"/>
      </w:pPr>
    </w:p>
    <w:p w14:paraId="26B43A5F" w14:textId="42006867" w:rsidR="00BD6CD0" w:rsidRDefault="00336BE1">
      <w:pPr>
        <w:widowControl w:val="0"/>
        <w:rPr>
          <w:rFonts w:ascii="Arial" w:hAnsi="Arial" w:cs="Arial"/>
          <w:sz w:val="22"/>
          <w:szCs w:val="22"/>
        </w:rPr>
      </w:pPr>
      <w:hyperlink r:id="rId11" w:history="1">
        <w:r w:rsidR="008F5350" w:rsidRPr="005A54E2">
          <w:rPr>
            <w:rStyle w:val="Hyperlink"/>
            <w:rFonts w:ascii="Arial" w:hAnsi="Arial" w:cs="Arial"/>
            <w:sz w:val="22"/>
            <w:szCs w:val="22"/>
          </w:rPr>
          <w:t>http://sas.laps.yorku.ca/students/</w:t>
        </w:r>
      </w:hyperlink>
    </w:p>
    <w:p w14:paraId="0D15312C" w14:textId="42D343FE" w:rsidR="00BD6CD0" w:rsidRDefault="00BD6CD0">
      <w:pPr>
        <w:widowControl w:val="0"/>
        <w:rPr>
          <w:rFonts w:ascii="Arial" w:hAnsi="Arial" w:cs="Arial"/>
          <w:sz w:val="22"/>
          <w:szCs w:val="22"/>
        </w:rPr>
      </w:pPr>
    </w:p>
    <w:p w14:paraId="3DE44B01" w14:textId="08AE15D5" w:rsidR="00BD6CD0" w:rsidRPr="00485873" w:rsidRDefault="00BD6CD0">
      <w:pPr>
        <w:widowControl w:val="0"/>
        <w:rPr>
          <w:rFonts w:ascii="Arial" w:hAnsi="Arial" w:cs="Arial"/>
          <w:sz w:val="22"/>
          <w:szCs w:val="22"/>
        </w:rPr>
      </w:pPr>
      <w:r>
        <w:rPr>
          <w:rFonts w:ascii="Arial" w:hAnsi="Arial" w:cs="Arial"/>
          <w:sz w:val="22"/>
          <w:szCs w:val="22"/>
        </w:rPr>
        <w:t>You are responsible for understanding and following these regulations.</w:t>
      </w:r>
    </w:p>
    <w:p w14:paraId="6D7EEEA5" w14:textId="77777777" w:rsidR="00BD6CD0" w:rsidRDefault="00BD6CD0" w:rsidP="00BD6CD0">
      <w:pPr>
        <w:shd w:val="clear" w:color="auto" w:fill="FFFFFF"/>
        <w:spacing w:line="0" w:lineRule="auto"/>
        <w:rPr>
          <w:rFonts w:ascii="pg-5ff30" w:hAnsi="pg-5ff30"/>
          <w:color w:val="FF0000"/>
          <w:sz w:val="66"/>
          <w:szCs w:val="66"/>
        </w:rPr>
      </w:pPr>
      <w:r>
        <w:rPr>
          <w:rStyle w:val="pg-5fc3"/>
          <w:rFonts w:ascii="pg-5ff30" w:hAnsi="pg-5ff30"/>
          <w:color w:val="FF0000"/>
          <w:sz w:val="66"/>
          <w:szCs w:val="66"/>
        </w:rPr>
        <w:t>Finance Area policy on DSA (Deferred Standing Agreement)</w:t>
      </w:r>
    </w:p>
    <w:p w14:paraId="399623DB" w14:textId="77777777" w:rsidR="00BD6CD0" w:rsidRDefault="00BD6CD0" w:rsidP="00BD6CD0">
      <w:pPr>
        <w:shd w:val="clear" w:color="auto" w:fill="FFFFFF"/>
        <w:spacing w:line="0" w:lineRule="auto"/>
        <w:rPr>
          <w:rFonts w:ascii="pg-5ff21" w:hAnsi="pg-5ff21"/>
          <w:color w:val="000000"/>
          <w:sz w:val="66"/>
          <w:szCs w:val="66"/>
        </w:rPr>
      </w:pPr>
      <w:r>
        <w:rPr>
          <w:rFonts w:ascii="pg-5ff21" w:hAnsi="pg-5ff21"/>
          <w:color w:val="000000"/>
          <w:sz w:val="66"/>
          <w:szCs w:val="66"/>
        </w:rPr>
        <w:t>It is the policy of the Admin Studies finance area that instructors will NOT</w:t>
      </w:r>
    </w:p>
    <w:p w14:paraId="4FEA6266" w14:textId="77777777" w:rsidR="00BD6CD0" w:rsidRDefault="00BD6CD0" w:rsidP="00BD6CD0">
      <w:pPr>
        <w:shd w:val="clear" w:color="auto" w:fill="FFFFFF"/>
        <w:spacing w:line="0" w:lineRule="auto"/>
        <w:rPr>
          <w:rFonts w:ascii="pg-5ff21" w:hAnsi="pg-5ff21"/>
          <w:color w:val="000000"/>
          <w:sz w:val="66"/>
          <w:szCs w:val="66"/>
        </w:rPr>
      </w:pPr>
      <w:r>
        <w:rPr>
          <w:rFonts w:ascii="pg-5ff21" w:hAnsi="pg-5ff21"/>
          <w:color w:val="000000"/>
          <w:sz w:val="66"/>
          <w:szCs w:val="66"/>
        </w:rPr>
        <w:t>sign a DSA form if you miss both the midterm and final exams. Students in this</w:t>
      </w:r>
    </w:p>
    <w:p w14:paraId="6DCDB4B9" w14:textId="77777777" w:rsidR="00BD6CD0" w:rsidRDefault="00BD6CD0" w:rsidP="00BD6CD0">
      <w:pPr>
        <w:shd w:val="clear" w:color="auto" w:fill="FFFFFF"/>
        <w:spacing w:line="0" w:lineRule="auto"/>
        <w:rPr>
          <w:rFonts w:ascii="pg-5ff21" w:hAnsi="pg-5ff21"/>
          <w:color w:val="000000"/>
          <w:sz w:val="66"/>
          <w:szCs w:val="66"/>
        </w:rPr>
      </w:pPr>
      <w:r>
        <w:rPr>
          <w:rFonts w:ascii="pg-5ff21" w:hAnsi="pg-5ff21"/>
          <w:color w:val="000000"/>
          <w:sz w:val="66"/>
          <w:szCs w:val="66"/>
        </w:rPr>
        <w:t>situation will need to petition for deferred exam, late withdrawal, or a remedy appropriate</w:t>
      </w:r>
    </w:p>
    <w:p w14:paraId="079B1CF7" w14:textId="77777777" w:rsidR="00BD6CD0" w:rsidRDefault="00BD6CD0" w:rsidP="00BD6CD0">
      <w:pPr>
        <w:shd w:val="clear" w:color="auto" w:fill="FFFFFF"/>
        <w:spacing w:line="0" w:lineRule="auto"/>
        <w:rPr>
          <w:rFonts w:ascii="pg-5ff21" w:hAnsi="pg-5ff21"/>
          <w:color w:val="000000"/>
          <w:sz w:val="66"/>
          <w:szCs w:val="66"/>
        </w:rPr>
      </w:pPr>
      <w:r>
        <w:rPr>
          <w:rFonts w:ascii="pg-5ff21" w:hAnsi="pg-5ff21"/>
          <w:color w:val="000000"/>
          <w:sz w:val="66"/>
          <w:szCs w:val="66"/>
        </w:rPr>
        <w:t>to their circumstances.</w:t>
      </w:r>
    </w:p>
    <w:p w14:paraId="64B2D7AA" w14:textId="77777777" w:rsidR="00BD6CD0" w:rsidRDefault="00BD6CD0" w:rsidP="00BD6CD0">
      <w:pPr>
        <w:shd w:val="clear" w:color="auto" w:fill="FFFFFF"/>
        <w:spacing w:line="0" w:lineRule="auto"/>
        <w:rPr>
          <w:rFonts w:ascii="pg-5ff30" w:hAnsi="pg-5ff30"/>
          <w:color w:val="000000"/>
          <w:sz w:val="66"/>
          <w:szCs w:val="66"/>
        </w:rPr>
      </w:pPr>
      <w:r>
        <w:rPr>
          <w:rStyle w:val="pg-5fc3"/>
          <w:rFonts w:ascii="pg-5ff30" w:hAnsi="pg-5ff30"/>
          <w:color w:val="000000"/>
          <w:sz w:val="66"/>
          <w:szCs w:val="66"/>
        </w:rPr>
        <w:t>RELEVANT UNIVERSITY/LA&amp;PS/SCHOOL REGULATIONS</w:t>
      </w:r>
    </w:p>
    <w:p w14:paraId="3C088DD8" w14:textId="77777777" w:rsidR="00BD6CD0" w:rsidRDefault="00BD6CD0" w:rsidP="00BD6CD0">
      <w:pPr>
        <w:shd w:val="clear" w:color="auto" w:fill="FFFFFF"/>
        <w:spacing w:line="0" w:lineRule="auto"/>
        <w:rPr>
          <w:rFonts w:ascii="pg-5ff21" w:hAnsi="pg-5ff21"/>
          <w:color w:val="000000"/>
          <w:sz w:val="66"/>
          <w:szCs w:val="66"/>
        </w:rPr>
      </w:pPr>
      <w:r>
        <w:rPr>
          <w:rFonts w:ascii="pg-5ff21" w:hAnsi="pg-5ff21"/>
          <w:color w:val="000000"/>
          <w:sz w:val="66"/>
          <w:szCs w:val="66"/>
        </w:rPr>
        <w:t>The regulations on many aspects of coursework that apply to you are on:</w:t>
      </w:r>
    </w:p>
    <w:p w14:paraId="2F365F54" w14:textId="77777777" w:rsidR="00BD6CD0" w:rsidRDefault="00BD6CD0" w:rsidP="00BD6CD0">
      <w:pPr>
        <w:shd w:val="clear" w:color="auto" w:fill="FFFFFF"/>
        <w:spacing w:line="0" w:lineRule="auto"/>
        <w:rPr>
          <w:rFonts w:ascii="pg-5ff21" w:hAnsi="pg-5ff21"/>
          <w:color w:val="0000FF"/>
          <w:sz w:val="66"/>
          <w:szCs w:val="66"/>
        </w:rPr>
      </w:pPr>
      <w:r>
        <w:rPr>
          <w:rStyle w:val="pg-5fc3"/>
          <w:rFonts w:ascii="pg-5ff21" w:hAnsi="pg-5ff21"/>
          <w:color w:val="0000FF"/>
          <w:sz w:val="66"/>
          <w:szCs w:val="66"/>
        </w:rPr>
        <w:t>http://sas.laps.yorku.ca/students/</w:t>
      </w:r>
    </w:p>
    <w:p w14:paraId="7EE11F31" w14:textId="133AF3B6" w:rsidR="00F62546" w:rsidRPr="000557B4" w:rsidRDefault="00BD6CD0" w:rsidP="000557B4">
      <w:pPr>
        <w:shd w:val="clear" w:color="auto" w:fill="FFFFFF"/>
        <w:spacing w:line="0" w:lineRule="auto"/>
        <w:rPr>
          <w:rFonts w:ascii="pg-5ff21" w:hAnsi="pg-5ff21"/>
          <w:color w:val="000000"/>
          <w:sz w:val="66"/>
          <w:szCs w:val="66"/>
        </w:rPr>
      </w:pPr>
      <w:r>
        <w:rPr>
          <w:rFonts w:ascii="pg-5ff21" w:hAnsi="pg-5ff21"/>
          <w:color w:val="000000"/>
          <w:sz w:val="66"/>
          <w:szCs w:val="66"/>
        </w:rPr>
        <w:t>You are responsible for understanding and following these regulations</w:t>
      </w:r>
    </w:p>
    <w:p w14:paraId="01193200" w14:textId="77777777" w:rsidR="00F62546" w:rsidRDefault="00F62546" w:rsidP="004055EF">
      <w:pPr>
        <w:rPr>
          <w:rFonts w:ascii="Arial" w:hAnsi="Arial" w:cs="Arial"/>
          <w:b/>
          <w:sz w:val="22"/>
          <w:szCs w:val="22"/>
        </w:rPr>
      </w:pPr>
    </w:p>
    <w:p w14:paraId="12C57183" w14:textId="77777777" w:rsidR="000557B4" w:rsidRDefault="000557B4" w:rsidP="004055EF">
      <w:pPr>
        <w:rPr>
          <w:rFonts w:ascii="Arial" w:hAnsi="Arial" w:cs="Arial"/>
          <w:b/>
          <w:sz w:val="22"/>
          <w:szCs w:val="22"/>
        </w:rPr>
      </w:pPr>
    </w:p>
    <w:p w14:paraId="56B2979E" w14:textId="35536A4B" w:rsidR="004055EF" w:rsidRPr="004055EF" w:rsidRDefault="00B947BE" w:rsidP="004055EF">
      <w:pPr>
        <w:rPr>
          <w:rFonts w:ascii="Arial" w:hAnsi="Arial" w:cs="Arial"/>
          <w:b/>
          <w:sz w:val="22"/>
          <w:szCs w:val="22"/>
        </w:rPr>
      </w:pPr>
      <w:r>
        <w:rPr>
          <w:rFonts w:ascii="Arial" w:hAnsi="Arial" w:cs="Arial"/>
          <w:b/>
          <w:sz w:val="22"/>
          <w:szCs w:val="22"/>
        </w:rPr>
        <w:t xml:space="preserve">4501 </w:t>
      </w:r>
      <w:r w:rsidR="004055EF" w:rsidRPr="004055EF">
        <w:rPr>
          <w:rFonts w:ascii="Arial" w:hAnsi="Arial" w:cs="Arial"/>
          <w:b/>
          <w:sz w:val="22"/>
          <w:szCs w:val="22"/>
        </w:rPr>
        <w:t xml:space="preserve">Tentative Course Schedule </w:t>
      </w:r>
      <w:r w:rsidR="004055EF" w:rsidRPr="000045B5">
        <w:rPr>
          <w:rFonts w:ascii="Arial" w:hAnsi="Arial" w:cs="Arial"/>
          <w:sz w:val="22"/>
          <w:szCs w:val="22"/>
        </w:rPr>
        <w:t>(Material covered/dates may be revised)</w:t>
      </w:r>
    </w:p>
    <w:p w14:paraId="14271DF0" w14:textId="77777777" w:rsidR="009C2F45" w:rsidRPr="004055EF" w:rsidRDefault="009C2F45" w:rsidP="004055EF">
      <w:pPr>
        <w:rPr>
          <w:rFonts w:ascii="Arial" w:hAnsi="Arial" w:cs="Arial"/>
          <w:b/>
          <w:color w:val="000099"/>
          <w:sz w:val="22"/>
          <w:szCs w:val="22"/>
        </w:rPr>
      </w:pPr>
    </w:p>
    <w:tbl>
      <w:tblPr>
        <w:tblStyle w:val="TableGrid"/>
        <w:tblW w:w="10170" w:type="dxa"/>
        <w:tblInd w:w="-5" w:type="dxa"/>
        <w:tblLook w:val="04A0" w:firstRow="1" w:lastRow="0" w:firstColumn="1" w:lastColumn="0" w:noHBand="0" w:noVBand="1"/>
      </w:tblPr>
      <w:tblGrid>
        <w:gridCol w:w="1980"/>
        <w:gridCol w:w="4812"/>
        <w:gridCol w:w="3378"/>
      </w:tblGrid>
      <w:tr w:rsidR="004055EF" w:rsidRPr="004A129A" w14:paraId="47E5F762" w14:textId="77777777" w:rsidTr="005B7C47">
        <w:trPr>
          <w:trHeight w:val="382"/>
        </w:trPr>
        <w:tc>
          <w:tcPr>
            <w:tcW w:w="1980" w:type="dxa"/>
          </w:tcPr>
          <w:p w14:paraId="1C6F6563" w14:textId="77777777" w:rsidR="004055EF" w:rsidRPr="004A129A" w:rsidRDefault="004055EF" w:rsidP="00604BE9">
            <w:pPr>
              <w:rPr>
                <w:rFonts w:cstheme="minorHAnsi"/>
                <w:b/>
              </w:rPr>
            </w:pPr>
            <w:r w:rsidRPr="004A129A">
              <w:rPr>
                <w:rFonts w:cstheme="minorHAnsi"/>
                <w:b/>
              </w:rPr>
              <w:t>Lecture</w:t>
            </w:r>
          </w:p>
        </w:tc>
        <w:tc>
          <w:tcPr>
            <w:tcW w:w="4812" w:type="dxa"/>
          </w:tcPr>
          <w:p w14:paraId="78914A66" w14:textId="77777777" w:rsidR="004055EF" w:rsidRPr="004A129A" w:rsidRDefault="004055EF" w:rsidP="00604BE9">
            <w:pPr>
              <w:rPr>
                <w:rFonts w:cstheme="minorHAnsi"/>
                <w:b/>
              </w:rPr>
            </w:pPr>
            <w:r w:rsidRPr="004A129A">
              <w:rPr>
                <w:rFonts w:cstheme="minorHAnsi"/>
                <w:b/>
              </w:rPr>
              <w:t>Textbook (eBook) Material</w:t>
            </w:r>
            <w:r>
              <w:rPr>
                <w:rFonts w:cstheme="minorHAnsi"/>
                <w:b/>
              </w:rPr>
              <w:t>/Posted files</w:t>
            </w:r>
          </w:p>
        </w:tc>
        <w:tc>
          <w:tcPr>
            <w:tcW w:w="3378" w:type="dxa"/>
          </w:tcPr>
          <w:p w14:paraId="78E0172C" w14:textId="53AE0C98" w:rsidR="004055EF" w:rsidRPr="004A129A" w:rsidRDefault="004055EF" w:rsidP="00604BE9">
            <w:pPr>
              <w:rPr>
                <w:rFonts w:cstheme="minorHAnsi"/>
                <w:b/>
              </w:rPr>
            </w:pPr>
            <w:r>
              <w:rPr>
                <w:rFonts w:cstheme="minorHAnsi"/>
                <w:b/>
              </w:rPr>
              <w:t>Assi</w:t>
            </w:r>
            <w:r w:rsidR="00604BE9">
              <w:rPr>
                <w:rFonts w:cstheme="minorHAnsi"/>
                <w:b/>
              </w:rPr>
              <w:t>gnments/Quizzes/Present.</w:t>
            </w:r>
          </w:p>
        </w:tc>
      </w:tr>
      <w:tr w:rsidR="00EF0516" w:rsidRPr="004A129A" w14:paraId="3C45A83F" w14:textId="77777777" w:rsidTr="005B7C47">
        <w:trPr>
          <w:trHeight w:val="725"/>
        </w:trPr>
        <w:tc>
          <w:tcPr>
            <w:tcW w:w="1980" w:type="dxa"/>
          </w:tcPr>
          <w:p w14:paraId="32C0A9BB" w14:textId="77777777" w:rsidR="00EF0516" w:rsidRPr="006A6452" w:rsidRDefault="00EF0516" w:rsidP="00EF0516">
            <w:pPr>
              <w:rPr>
                <w:rFonts w:cstheme="minorHAnsi"/>
                <w:b/>
                <w:sz w:val="16"/>
                <w:szCs w:val="16"/>
              </w:rPr>
            </w:pPr>
          </w:p>
          <w:p w14:paraId="243C32CB" w14:textId="4E4785BB" w:rsidR="00EF0516" w:rsidRDefault="00EF0516" w:rsidP="00EF0516">
            <w:pPr>
              <w:rPr>
                <w:rFonts w:cstheme="minorHAnsi"/>
                <w:b/>
              </w:rPr>
            </w:pPr>
            <w:r>
              <w:rPr>
                <w:rFonts w:cstheme="minorHAnsi"/>
                <w:b/>
              </w:rPr>
              <w:t>1</w:t>
            </w:r>
          </w:p>
          <w:p w14:paraId="0A89937C" w14:textId="7AB4D55A" w:rsidR="00EF0516" w:rsidRPr="00B33E66" w:rsidRDefault="00EF0516" w:rsidP="00EF0516">
            <w:pPr>
              <w:rPr>
                <w:rFonts w:cstheme="minorHAnsi"/>
              </w:rPr>
            </w:pPr>
            <w:r>
              <w:rPr>
                <w:rFonts w:cstheme="minorHAnsi"/>
              </w:rPr>
              <w:t xml:space="preserve">Monday </w:t>
            </w:r>
            <w:r w:rsidR="0012404E">
              <w:rPr>
                <w:rFonts w:cstheme="minorHAnsi"/>
              </w:rPr>
              <w:t>Jan 6</w:t>
            </w:r>
          </w:p>
          <w:p w14:paraId="2774F9BE" w14:textId="6C589FB6" w:rsidR="00EF0516" w:rsidRPr="004A129A" w:rsidRDefault="0012404E" w:rsidP="00EF0516">
            <w:pPr>
              <w:rPr>
                <w:rFonts w:cstheme="minorHAnsi"/>
              </w:rPr>
            </w:pPr>
            <w:r>
              <w:rPr>
                <w:rFonts w:cstheme="minorHAnsi"/>
              </w:rPr>
              <w:t>Thursday Jan 9</w:t>
            </w:r>
          </w:p>
        </w:tc>
        <w:tc>
          <w:tcPr>
            <w:tcW w:w="4812" w:type="dxa"/>
          </w:tcPr>
          <w:p w14:paraId="6329E6CF" w14:textId="77777777" w:rsidR="00EF0516" w:rsidRPr="006A6452" w:rsidRDefault="00EF0516" w:rsidP="00EF0516">
            <w:pPr>
              <w:rPr>
                <w:rFonts w:cstheme="minorHAnsi"/>
                <w:b/>
                <w:color w:val="FF0000"/>
                <w:sz w:val="16"/>
                <w:szCs w:val="16"/>
              </w:rPr>
            </w:pPr>
          </w:p>
          <w:p w14:paraId="598888E9" w14:textId="77777777" w:rsidR="00EF0516" w:rsidRPr="00A67F28" w:rsidRDefault="00EF0516" w:rsidP="00EF0516">
            <w:pPr>
              <w:rPr>
                <w:rFonts w:cstheme="minorHAnsi"/>
                <w:b/>
                <w:color w:val="0000CC"/>
              </w:rPr>
            </w:pPr>
            <w:r w:rsidRPr="00A67F28">
              <w:rPr>
                <w:rFonts w:cstheme="minorHAnsi"/>
                <w:b/>
                <w:color w:val="0000CC"/>
              </w:rPr>
              <w:t>Classroom lecture</w:t>
            </w:r>
          </w:p>
          <w:p w14:paraId="65F93A32" w14:textId="7A0C16B9" w:rsidR="00EF0516" w:rsidRDefault="00E36FE0" w:rsidP="00881CA5">
            <w:pPr>
              <w:pStyle w:val="ListParagraph"/>
              <w:numPr>
                <w:ilvl w:val="0"/>
                <w:numId w:val="3"/>
              </w:numPr>
              <w:rPr>
                <w:rFonts w:cstheme="minorHAnsi"/>
                <w:b/>
              </w:rPr>
            </w:pPr>
            <w:r>
              <w:rPr>
                <w:rFonts w:cstheme="minorHAnsi"/>
                <w:b/>
              </w:rPr>
              <w:t xml:space="preserve">Course </w:t>
            </w:r>
            <w:r w:rsidR="00EF0516">
              <w:rPr>
                <w:rFonts w:cstheme="minorHAnsi"/>
                <w:b/>
              </w:rPr>
              <w:t xml:space="preserve">Overview </w:t>
            </w:r>
          </w:p>
          <w:p w14:paraId="253A6B0E" w14:textId="2A6870EB" w:rsidR="00EF0516" w:rsidRPr="00A625E5" w:rsidRDefault="00EF0516" w:rsidP="00EF0516">
            <w:pPr>
              <w:pStyle w:val="ListParagraph"/>
              <w:numPr>
                <w:ilvl w:val="0"/>
                <w:numId w:val="3"/>
              </w:numPr>
              <w:rPr>
                <w:rFonts w:cstheme="minorHAnsi"/>
                <w:b/>
              </w:rPr>
            </w:pPr>
            <w:r w:rsidRPr="00A625E5">
              <w:rPr>
                <w:rFonts w:cstheme="minorHAnsi"/>
                <w:b/>
              </w:rPr>
              <w:t>Ch.</w:t>
            </w:r>
            <w:r w:rsidR="00E36FE0">
              <w:rPr>
                <w:rFonts w:cstheme="minorHAnsi"/>
                <w:b/>
              </w:rPr>
              <w:t>10</w:t>
            </w:r>
            <w:r w:rsidRPr="00A625E5">
              <w:rPr>
                <w:rFonts w:cstheme="minorHAnsi"/>
                <w:b/>
              </w:rPr>
              <w:t xml:space="preserve"> – </w:t>
            </w:r>
            <w:r w:rsidR="00E36FE0">
              <w:rPr>
                <w:rFonts w:cstheme="minorHAnsi"/>
                <w:b/>
              </w:rPr>
              <w:t>APT and Multifactor Models</w:t>
            </w:r>
          </w:p>
          <w:p w14:paraId="4D9DBCFF" w14:textId="05F209DD" w:rsidR="00EF0516" w:rsidRPr="00DE72BE" w:rsidRDefault="00DE72BE" w:rsidP="00DE72BE">
            <w:pPr>
              <w:rPr>
                <w:rFonts w:cstheme="minorHAnsi"/>
              </w:rPr>
            </w:pPr>
            <w:r w:rsidRPr="00DE72BE">
              <w:rPr>
                <w:rFonts w:cstheme="minorHAnsi"/>
              </w:rPr>
              <w:t>(includes review of MPT and CAPM)</w:t>
            </w:r>
          </w:p>
        </w:tc>
        <w:tc>
          <w:tcPr>
            <w:tcW w:w="3378" w:type="dxa"/>
          </w:tcPr>
          <w:p w14:paraId="47F6E9FE" w14:textId="77777777" w:rsidR="00EF0516" w:rsidRPr="00604BE9" w:rsidRDefault="00EF0516" w:rsidP="00EF0516">
            <w:pPr>
              <w:rPr>
                <w:rFonts w:cstheme="minorHAnsi"/>
                <w:b/>
                <w:sz w:val="16"/>
                <w:szCs w:val="16"/>
              </w:rPr>
            </w:pPr>
          </w:p>
          <w:p w14:paraId="44724C15" w14:textId="77777777" w:rsidR="00EF0516" w:rsidRDefault="00EF0516" w:rsidP="00EF0516">
            <w:pPr>
              <w:rPr>
                <w:rFonts w:cstheme="minorHAnsi"/>
                <w:b/>
              </w:rPr>
            </w:pPr>
          </w:p>
          <w:p w14:paraId="37686DB6" w14:textId="3DED8B70" w:rsidR="00EF0516" w:rsidRDefault="00EF0516" w:rsidP="00EF0516">
            <w:pPr>
              <w:rPr>
                <w:rFonts w:cstheme="minorHAnsi"/>
              </w:rPr>
            </w:pPr>
            <w:r w:rsidRPr="00DF4AD3">
              <w:rPr>
                <w:rFonts w:cstheme="minorHAnsi"/>
                <w:b/>
              </w:rPr>
              <w:t>In-</w:t>
            </w:r>
            <w:r w:rsidR="00902376">
              <w:rPr>
                <w:rFonts w:cstheme="minorHAnsi"/>
                <w:b/>
              </w:rPr>
              <w:t>C</w:t>
            </w:r>
            <w:r w:rsidRPr="00DF4AD3">
              <w:rPr>
                <w:rFonts w:cstheme="minorHAnsi"/>
                <w:b/>
              </w:rPr>
              <w:t>lass Assignment 1</w:t>
            </w:r>
            <w:r>
              <w:rPr>
                <w:rFonts w:cstheme="minorHAnsi"/>
                <w:i/>
              </w:rPr>
              <w:t xml:space="preserve"> </w:t>
            </w:r>
            <w:r w:rsidRPr="00EF0516">
              <w:rPr>
                <w:rFonts w:cstheme="minorHAnsi"/>
              </w:rPr>
              <w:t>(1%)</w:t>
            </w:r>
          </w:p>
        </w:tc>
      </w:tr>
      <w:tr w:rsidR="00EF0516" w:rsidRPr="004A129A" w14:paraId="2052AA52" w14:textId="77777777" w:rsidTr="005B7C47">
        <w:trPr>
          <w:trHeight w:val="725"/>
        </w:trPr>
        <w:tc>
          <w:tcPr>
            <w:tcW w:w="1980" w:type="dxa"/>
          </w:tcPr>
          <w:p w14:paraId="5C5042F1" w14:textId="77777777" w:rsidR="00EF0516" w:rsidRPr="00604BE9" w:rsidRDefault="00EF0516" w:rsidP="00EF0516">
            <w:pPr>
              <w:rPr>
                <w:rFonts w:cstheme="minorHAnsi"/>
                <w:sz w:val="16"/>
                <w:szCs w:val="16"/>
              </w:rPr>
            </w:pPr>
          </w:p>
          <w:p w14:paraId="0E24F750" w14:textId="1CA717DE" w:rsidR="00EF0516" w:rsidRPr="00536C8A" w:rsidRDefault="00EF0516" w:rsidP="00EF0516">
            <w:pPr>
              <w:rPr>
                <w:rFonts w:cstheme="minorHAnsi"/>
                <w:b/>
              </w:rPr>
            </w:pPr>
            <w:r>
              <w:rPr>
                <w:rFonts w:cstheme="minorHAnsi"/>
                <w:b/>
              </w:rPr>
              <w:t>2</w:t>
            </w:r>
          </w:p>
          <w:p w14:paraId="3B3070C9" w14:textId="48289524" w:rsidR="00EF0516" w:rsidRDefault="00EF0516" w:rsidP="00EF0516">
            <w:pPr>
              <w:rPr>
                <w:rFonts w:cstheme="minorHAnsi"/>
              </w:rPr>
            </w:pPr>
            <w:r>
              <w:rPr>
                <w:rFonts w:cstheme="minorHAnsi"/>
              </w:rPr>
              <w:t xml:space="preserve">Monday </w:t>
            </w:r>
            <w:r w:rsidR="0012404E">
              <w:rPr>
                <w:rFonts w:cstheme="minorHAnsi"/>
              </w:rPr>
              <w:t>Jan 13</w:t>
            </w:r>
          </w:p>
          <w:p w14:paraId="4C6395C0" w14:textId="42F7B362" w:rsidR="00EF0516" w:rsidRPr="004A129A" w:rsidRDefault="00EF0516" w:rsidP="00EF0516">
            <w:pPr>
              <w:rPr>
                <w:rFonts w:cstheme="minorHAnsi"/>
              </w:rPr>
            </w:pPr>
            <w:r>
              <w:rPr>
                <w:rFonts w:cstheme="minorHAnsi"/>
              </w:rPr>
              <w:t>T</w:t>
            </w:r>
            <w:r w:rsidR="0012404E">
              <w:rPr>
                <w:rFonts w:cstheme="minorHAnsi"/>
              </w:rPr>
              <w:t>hurs</w:t>
            </w:r>
            <w:r>
              <w:rPr>
                <w:rFonts w:cstheme="minorHAnsi"/>
              </w:rPr>
              <w:t xml:space="preserve">day </w:t>
            </w:r>
            <w:r w:rsidR="0012404E">
              <w:rPr>
                <w:rFonts w:cstheme="minorHAnsi"/>
              </w:rPr>
              <w:t xml:space="preserve">Jan </w:t>
            </w:r>
            <w:r>
              <w:rPr>
                <w:rFonts w:cstheme="minorHAnsi"/>
              </w:rPr>
              <w:t>1</w:t>
            </w:r>
            <w:r w:rsidR="0012404E">
              <w:rPr>
                <w:rFonts w:cstheme="minorHAnsi"/>
              </w:rPr>
              <w:t>6</w:t>
            </w:r>
          </w:p>
        </w:tc>
        <w:tc>
          <w:tcPr>
            <w:tcW w:w="4812" w:type="dxa"/>
          </w:tcPr>
          <w:p w14:paraId="2374D293" w14:textId="77777777" w:rsidR="00EF0516" w:rsidRPr="00604BE9" w:rsidRDefault="00EF0516" w:rsidP="00EF0516">
            <w:pPr>
              <w:rPr>
                <w:rFonts w:cstheme="minorHAnsi"/>
                <w:sz w:val="16"/>
                <w:szCs w:val="16"/>
              </w:rPr>
            </w:pPr>
          </w:p>
          <w:p w14:paraId="53BF137D" w14:textId="77777777" w:rsidR="00EF0516" w:rsidRPr="00A67F28" w:rsidRDefault="00EF0516" w:rsidP="00EF0516">
            <w:pPr>
              <w:rPr>
                <w:rFonts w:cstheme="minorHAnsi"/>
                <w:b/>
                <w:color w:val="0000CC"/>
              </w:rPr>
            </w:pPr>
            <w:r w:rsidRPr="00A67F28">
              <w:rPr>
                <w:rFonts w:cstheme="minorHAnsi"/>
                <w:b/>
                <w:color w:val="0000CC"/>
                <w:highlight w:val="yellow"/>
              </w:rPr>
              <w:t>Online lecture</w:t>
            </w:r>
          </w:p>
          <w:p w14:paraId="645B8431" w14:textId="77777777" w:rsidR="00EF0516" w:rsidRPr="00056C40" w:rsidRDefault="00EF0516" w:rsidP="00EF0516">
            <w:pPr>
              <w:pStyle w:val="ListParagraph"/>
              <w:numPr>
                <w:ilvl w:val="0"/>
                <w:numId w:val="3"/>
              </w:numPr>
              <w:rPr>
                <w:rFonts w:cstheme="minorHAnsi"/>
                <w:b/>
                <w:color w:val="000000" w:themeColor="text1"/>
              </w:rPr>
            </w:pPr>
            <w:r w:rsidRPr="00056C40">
              <w:rPr>
                <w:rFonts w:cstheme="minorHAnsi"/>
                <w:b/>
                <w:color w:val="000000" w:themeColor="text1"/>
              </w:rPr>
              <w:t xml:space="preserve">Stock valuation review </w:t>
            </w:r>
            <w:r w:rsidRPr="00056C40">
              <w:rPr>
                <w:rFonts w:cstheme="minorHAnsi"/>
                <w:color w:val="000000" w:themeColor="text1"/>
              </w:rPr>
              <w:t>(posted file)</w:t>
            </w:r>
          </w:p>
          <w:p w14:paraId="25EB2737" w14:textId="77777777" w:rsidR="00EF0516" w:rsidRPr="001A331F" w:rsidRDefault="00EF0516" w:rsidP="00EF0516">
            <w:pPr>
              <w:pStyle w:val="ListParagraph"/>
              <w:numPr>
                <w:ilvl w:val="0"/>
                <w:numId w:val="3"/>
              </w:numPr>
              <w:rPr>
                <w:rFonts w:cstheme="minorHAnsi"/>
                <w:color w:val="000000" w:themeColor="text1"/>
              </w:rPr>
            </w:pPr>
            <w:r w:rsidRPr="00056C40">
              <w:rPr>
                <w:rFonts w:cstheme="minorHAnsi"/>
                <w:b/>
                <w:color w:val="000000" w:themeColor="text1"/>
              </w:rPr>
              <w:t>Bond valuation review</w:t>
            </w:r>
            <w:r>
              <w:rPr>
                <w:rFonts w:cstheme="minorHAnsi"/>
                <w:color w:val="000000" w:themeColor="text1"/>
              </w:rPr>
              <w:t xml:space="preserve"> (posted file)</w:t>
            </w:r>
          </w:p>
          <w:p w14:paraId="0B61DE59" w14:textId="72016D50" w:rsidR="00EF0516" w:rsidRPr="00B947BE" w:rsidRDefault="00EF0516" w:rsidP="00B947BE">
            <w:pPr>
              <w:pStyle w:val="ListParagraph"/>
              <w:numPr>
                <w:ilvl w:val="0"/>
                <w:numId w:val="3"/>
              </w:numPr>
              <w:rPr>
                <w:rFonts w:cstheme="minorHAnsi"/>
                <w:b/>
                <w:color w:val="000000" w:themeColor="text1"/>
              </w:rPr>
            </w:pPr>
            <w:r w:rsidRPr="00A625E5">
              <w:rPr>
                <w:rFonts w:cstheme="minorHAnsi"/>
                <w:b/>
                <w:color w:val="000000" w:themeColor="text1"/>
              </w:rPr>
              <w:t>Ch.</w:t>
            </w:r>
            <w:r w:rsidR="00E36FE0">
              <w:rPr>
                <w:rFonts w:cstheme="minorHAnsi"/>
                <w:b/>
                <w:color w:val="000000" w:themeColor="text1"/>
              </w:rPr>
              <w:t>5</w:t>
            </w:r>
            <w:r w:rsidRPr="00A625E5">
              <w:rPr>
                <w:rFonts w:cstheme="minorHAnsi"/>
                <w:b/>
                <w:color w:val="000000" w:themeColor="text1"/>
              </w:rPr>
              <w:t xml:space="preserve"> – Return and Risk </w:t>
            </w:r>
          </w:p>
        </w:tc>
        <w:tc>
          <w:tcPr>
            <w:tcW w:w="3378" w:type="dxa"/>
          </w:tcPr>
          <w:p w14:paraId="449BAC10" w14:textId="77777777" w:rsidR="00EF0516" w:rsidRPr="00604BE9" w:rsidRDefault="00EF0516" w:rsidP="00EF0516">
            <w:pPr>
              <w:rPr>
                <w:rFonts w:cstheme="minorHAnsi"/>
                <w:sz w:val="16"/>
                <w:szCs w:val="16"/>
              </w:rPr>
            </w:pPr>
          </w:p>
          <w:p w14:paraId="2324B057" w14:textId="298B37C8" w:rsidR="00EF0516" w:rsidRDefault="00EF0516" w:rsidP="00EF0516">
            <w:pPr>
              <w:rPr>
                <w:rFonts w:cstheme="minorHAnsi"/>
                <w:b/>
                <w:color w:val="000000" w:themeColor="text1"/>
              </w:rPr>
            </w:pPr>
            <w:r>
              <w:rPr>
                <w:rFonts w:cstheme="minorHAnsi"/>
                <w:b/>
                <w:color w:val="000000" w:themeColor="text1"/>
              </w:rPr>
              <w:t xml:space="preserve">Online Quiz 1 </w:t>
            </w:r>
            <w:r w:rsidRPr="00EF0516">
              <w:rPr>
                <w:rFonts w:cstheme="minorHAnsi"/>
                <w:color w:val="000000" w:themeColor="text1"/>
              </w:rPr>
              <w:t>(2%)</w:t>
            </w:r>
          </w:p>
          <w:p w14:paraId="518DBADE" w14:textId="213E0CEE" w:rsidR="00EF0516" w:rsidRDefault="00EF0516" w:rsidP="00EF0516">
            <w:pPr>
              <w:rPr>
                <w:rFonts w:cstheme="minorHAnsi"/>
              </w:rPr>
            </w:pPr>
            <w:r>
              <w:rPr>
                <w:rFonts w:cstheme="minorHAnsi"/>
              </w:rPr>
              <w:t xml:space="preserve">Opens: Mon. </w:t>
            </w:r>
            <w:r w:rsidR="005B7C47">
              <w:rPr>
                <w:rFonts w:cstheme="minorHAnsi"/>
              </w:rPr>
              <w:t>Jan 13</w:t>
            </w:r>
            <w:r>
              <w:rPr>
                <w:rFonts w:cstheme="minorHAnsi"/>
              </w:rPr>
              <w:t xml:space="preserve"> at 9am</w:t>
            </w:r>
          </w:p>
          <w:p w14:paraId="4546B881" w14:textId="5B72FF80" w:rsidR="00EF0516" w:rsidRDefault="00FF3503" w:rsidP="00EF0516">
            <w:pPr>
              <w:rPr>
                <w:rFonts w:cstheme="minorHAnsi"/>
              </w:rPr>
            </w:pPr>
            <w:r>
              <w:rPr>
                <w:rFonts w:cstheme="minorHAnsi"/>
              </w:rPr>
              <w:t xml:space="preserve">Closes:  </w:t>
            </w:r>
            <w:r w:rsidR="005B7C47">
              <w:rPr>
                <w:rFonts w:cstheme="minorHAnsi"/>
              </w:rPr>
              <w:t>Thur Jan 23</w:t>
            </w:r>
            <w:r>
              <w:rPr>
                <w:rFonts w:cstheme="minorHAnsi"/>
              </w:rPr>
              <w:t xml:space="preserve"> at 11</w:t>
            </w:r>
            <w:r w:rsidR="00EF0516">
              <w:rPr>
                <w:rFonts w:cstheme="minorHAnsi"/>
              </w:rPr>
              <w:t>pm</w:t>
            </w:r>
          </w:p>
          <w:p w14:paraId="45210F3E" w14:textId="4AF86492" w:rsidR="00EF0516" w:rsidRPr="00D2733A" w:rsidRDefault="00EF0516" w:rsidP="00EF0516">
            <w:pPr>
              <w:rPr>
                <w:rFonts w:cstheme="minorHAnsi"/>
                <w:i/>
              </w:rPr>
            </w:pPr>
          </w:p>
        </w:tc>
      </w:tr>
      <w:tr w:rsidR="00EF0516" w:rsidRPr="004A129A" w14:paraId="66FBA0FA" w14:textId="77777777" w:rsidTr="005B7C47">
        <w:trPr>
          <w:trHeight w:val="725"/>
        </w:trPr>
        <w:tc>
          <w:tcPr>
            <w:tcW w:w="1980" w:type="dxa"/>
          </w:tcPr>
          <w:p w14:paraId="54CA2D7D" w14:textId="77777777" w:rsidR="00604BE9" w:rsidRPr="00604BE9" w:rsidRDefault="00604BE9" w:rsidP="00EF0516">
            <w:pPr>
              <w:rPr>
                <w:rFonts w:cstheme="minorHAnsi"/>
                <w:b/>
                <w:sz w:val="16"/>
                <w:szCs w:val="16"/>
              </w:rPr>
            </w:pPr>
          </w:p>
          <w:p w14:paraId="07066C2A" w14:textId="1838C42A" w:rsidR="00EF0516" w:rsidRPr="00536C8A" w:rsidRDefault="00EF0516" w:rsidP="00EF0516">
            <w:pPr>
              <w:rPr>
                <w:rFonts w:cstheme="minorHAnsi"/>
                <w:b/>
              </w:rPr>
            </w:pPr>
            <w:r w:rsidRPr="00536C8A">
              <w:rPr>
                <w:rFonts w:cstheme="minorHAnsi"/>
                <w:b/>
              </w:rPr>
              <w:t>3</w:t>
            </w:r>
          </w:p>
          <w:p w14:paraId="1C7031D2" w14:textId="51B8344C" w:rsidR="00EF0516" w:rsidRDefault="00FF3503" w:rsidP="00EF0516">
            <w:pPr>
              <w:rPr>
                <w:rFonts w:cstheme="minorHAnsi"/>
              </w:rPr>
            </w:pPr>
            <w:r>
              <w:rPr>
                <w:rFonts w:cstheme="minorHAnsi"/>
              </w:rPr>
              <w:t xml:space="preserve">Monday </w:t>
            </w:r>
            <w:r w:rsidR="0012404E">
              <w:rPr>
                <w:rFonts w:cstheme="minorHAnsi"/>
              </w:rPr>
              <w:t>Jan 20</w:t>
            </w:r>
            <w:r w:rsidR="00EF0516">
              <w:rPr>
                <w:rFonts w:cstheme="minorHAnsi"/>
              </w:rPr>
              <w:t xml:space="preserve"> </w:t>
            </w:r>
          </w:p>
          <w:p w14:paraId="1733FF5C" w14:textId="1B9098E3" w:rsidR="00EF0516" w:rsidRPr="004A129A" w:rsidRDefault="0012404E" w:rsidP="00EF0516">
            <w:pPr>
              <w:rPr>
                <w:rFonts w:cstheme="minorHAnsi"/>
              </w:rPr>
            </w:pPr>
            <w:r>
              <w:rPr>
                <w:rFonts w:cstheme="minorHAnsi"/>
              </w:rPr>
              <w:t>Thursday Jan 23</w:t>
            </w:r>
          </w:p>
        </w:tc>
        <w:tc>
          <w:tcPr>
            <w:tcW w:w="4812" w:type="dxa"/>
          </w:tcPr>
          <w:p w14:paraId="6A791676" w14:textId="77777777" w:rsidR="00604BE9" w:rsidRPr="00604BE9" w:rsidRDefault="00604BE9" w:rsidP="00EF0516">
            <w:pPr>
              <w:rPr>
                <w:rFonts w:cstheme="minorHAnsi"/>
                <w:b/>
                <w:color w:val="0000CC"/>
                <w:sz w:val="16"/>
                <w:szCs w:val="16"/>
              </w:rPr>
            </w:pPr>
          </w:p>
          <w:p w14:paraId="40D83D7F" w14:textId="56C1F8F8" w:rsidR="00EF0516" w:rsidRPr="00A67F28" w:rsidRDefault="00EF0516" w:rsidP="00EF0516">
            <w:pPr>
              <w:rPr>
                <w:rFonts w:cstheme="minorHAnsi"/>
                <w:b/>
                <w:color w:val="0000CC"/>
              </w:rPr>
            </w:pPr>
            <w:r w:rsidRPr="00A67F28">
              <w:rPr>
                <w:rFonts w:cstheme="minorHAnsi"/>
                <w:b/>
                <w:color w:val="0000CC"/>
              </w:rPr>
              <w:t>Classroom lecture</w:t>
            </w:r>
          </w:p>
          <w:p w14:paraId="42BBF925" w14:textId="01928891" w:rsidR="00EF0516" w:rsidRPr="00056C40" w:rsidRDefault="00EF0516" w:rsidP="00EF0516">
            <w:pPr>
              <w:pStyle w:val="ListParagraph"/>
              <w:numPr>
                <w:ilvl w:val="0"/>
                <w:numId w:val="4"/>
              </w:numPr>
              <w:rPr>
                <w:rFonts w:cstheme="minorHAnsi"/>
                <w:b/>
              </w:rPr>
            </w:pPr>
            <w:r w:rsidRPr="00056C40">
              <w:rPr>
                <w:rFonts w:cstheme="minorHAnsi"/>
                <w:b/>
              </w:rPr>
              <w:t>Ch.2</w:t>
            </w:r>
            <w:r w:rsidR="00AB1ECB">
              <w:rPr>
                <w:rFonts w:cstheme="minorHAnsi"/>
                <w:b/>
              </w:rPr>
              <w:t>8</w:t>
            </w:r>
            <w:r w:rsidRPr="00056C40">
              <w:rPr>
                <w:rFonts w:cstheme="minorHAnsi"/>
                <w:b/>
              </w:rPr>
              <w:t xml:space="preserve"> </w:t>
            </w:r>
            <w:r w:rsidR="00AB1ECB">
              <w:rPr>
                <w:rFonts w:cstheme="minorHAnsi"/>
                <w:b/>
              </w:rPr>
              <w:t>– Investment Policy and CFA Framework</w:t>
            </w:r>
          </w:p>
          <w:p w14:paraId="4051C946" w14:textId="3AB8BB48" w:rsidR="0085638C" w:rsidRPr="00EF0516" w:rsidRDefault="0085638C" w:rsidP="00EF0516">
            <w:pPr>
              <w:pStyle w:val="ListParagraph"/>
              <w:numPr>
                <w:ilvl w:val="0"/>
                <w:numId w:val="4"/>
              </w:numPr>
              <w:rPr>
                <w:rFonts w:cstheme="minorHAnsi"/>
              </w:rPr>
            </w:pPr>
            <w:r>
              <w:rPr>
                <w:rFonts w:cstheme="minorHAnsi"/>
              </w:rPr>
              <w:t>Presentation Info</w:t>
            </w:r>
          </w:p>
        </w:tc>
        <w:tc>
          <w:tcPr>
            <w:tcW w:w="3378" w:type="dxa"/>
          </w:tcPr>
          <w:p w14:paraId="1CA34B30" w14:textId="77777777" w:rsidR="00EF0516" w:rsidRPr="00604BE9" w:rsidRDefault="00EF0516" w:rsidP="00EF0516">
            <w:pPr>
              <w:rPr>
                <w:rFonts w:cstheme="minorHAnsi"/>
                <w:b/>
                <w:sz w:val="16"/>
                <w:szCs w:val="16"/>
              </w:rPr>
            </w:pPr>
          </w:p>
          <w:p w14:paraId="608E09F5" w14:textId="77777777" w:rsidR="00EF0516" w:rsidRDefault="00EF0516" w:rsidP="00EF0516">
            <w:pPr>
              <w:rPr>
                <w:rFonts w:cstheme="minorHAnsi"/>
                <w:i/>
              </w:rPr>
            </w:pPr>
            <w:r w:rsidRPr="00DF4AD3">
              <w:rPr>
                <w:rFonts w:cstheme="minorHAnsi"/>
                <w:b/>
              </w:rPr>
              <w:t xml:space="preserve">In-Class Assignment </w:t>
            </w:r>
            <w:r>
              <w:rPr>
                <w:rFonts w:cstheme="minorHAnsi"/>
                <w:b/>
              </w:rPr>
              <w:t>2</w:t>
            </w:r>
            <w:r w:rsidRPr="0085638C">
              <w:rPr>
                <w:rFonts w:cstheme="minorHAnsi"/>
              </w:rPr>
              <w:t xml:space="preserve"> (1%)</w:t>
            </w:r>
          </w:p>
          <w:p w14:paraId="3F88323A" w14:textId="4420D4F2" w:rsidR="00EF0516" w:rsidRPr="003361DB" w:rsidRDefault="00EF0516" w:rsidP="00EF0516">
            <w:pPr>
              <w:rPr>
                <w:rFonts w:eastAsia="Times New Roman" w:cstheme="minorHAnsi"/>
                <w:color w:val="000099"/>
                <w:lang w:val="en-GB"/>
              </w:rPr>
            </w:pPr>
            <w:r w:rsidRPr="003361DB">
              <w:rPr>
                <w:rFonts w:cstheme="minorHAnsi"/>
                <w:b/>
                <w:color w:val="000099"/>
              </w:rPr>
              <w:t>Groups formed for presentations</w:t>
            </w:r>
          </w:p>
        </w:tc>
      </w:tr>
      <w:tr w:rsidR="00EF0516" w:rsidRPr="004A129A" w14:paraId="6DE2D283" w14:textId="77777777" w:rsidTr="005B7C47">
        <w:trPr>
          <w:trHeight w:val="725"/>
        </w:trPr>
        <w:tc>
          <w:tcPr>
            <w:tcW w:w="1980" w:type="dxa"/>
          </w:tcPr>
          <w:p w14:paraId="4DF7928D" w14:textId="77777777" w:rsidR="00604BE9" w:rsidRPr="00604BE9" w:rsidRDefault="00604BE9" w:rsidP="00EF0516">
            <w:pPr>
              <w:rPr>
                <w:rFonts w:cstheme="minorHAnsi"/>
                <w:b/>
                <w:sz w:val="16"/>
                <w:szCs w:val="16"/>
              </w:rPr>
            </w:pPr>
          </w:p>
          <w:p w14:paraId="5E5B82B7" w14:textId="34B2E492" w:rsidR="00EF0516" w:rsidRPr="00536C8A" w:rsidRDefault="00EF0516" w:rsidP="00EF0516">
            <w:pPr>
              <w:rPr>
                <w:rFonts w:cstheme="minorHAnsi"/>
                <w:b/>
              </w:rPr>
            </w:pPr>
            <w:r w:rsidRPr="00536C8A">
              <w:rPr>
                <w:rFonts w:cstheme="minorHAnsi"/>
                <w:b/>
              </w:rPr>
              <w:t>4</w:t>
            </w:r>
          </w:p>
          <w:p w14:paraId="77B295E5" w14:textId="5597DD5C" w:rsidR="00EF0516" w:rsidRDefault="00EF0516" w:rsidP="00EF0516">
            <w:pPr>
              <w:rPr>
                <w:rFonts w:cstheme="minorHAnsi"/>
              </w:rPr>
            </w:pPr>
            <w:r>
              <w:rPr>
                <w:rFonts w:cstheme="minorHAnsi"/>
              </w:rPr>
              <w:t xml:space="preserve">Monday </w:t>
            </w:r>
            <w:r w:rsidR="0012404E">
              <w:rPr>
                <w:rFonts w:cstheme="minorHAnsi"/>
              </w:rPr>
              <w:t>Jan 27</w:t>
            </w:r>
          </w:p>
          <w:p w14:paraId="192D7638" w14:textId="558179AD" w:rsidR="00EF0516" w:rsidRPr="00A67F28" w:rsidRDefault="0012404E" w:rsidP="00EF0516">
            <w:pPr>
              <w:rPr>
                <w:rFonts w:cstheme="minorHAnsi"/>
                <w:sz w:val="16"/>
                <w:szCs w:val="16"/>
              </w:rPr>
            </w:pPr>
            <w:r>
              <w:rPr>
                <w:rFonts w:cstheme="minorHAnsi"/>
              </w:rPr>
              <w:t>Thursday Jan 30</w:t>
            </w:r>
          </w:p>
        </w:tc>
        <w:tc>
          <w:tcPr>
            <w:tcW w:w="4812" w:type="dxa"/>
          </w:tcPr>
          <w:p w14:paraId="397DCE16" w14:textId="77777777" w:rsidR="00604BE9" w:rsidRPr="00604BE9" w:rsidRDefault="00604BE9" w:rsidP="00EF0516">
            <w:pPr>
              <w:rPr>
                <w:rFonts w:cstheme="minorHAnsi"/>
                <w:b/>
                <w:color w:val="0000CC"/>
                <w:sz w:val="16"/>
                <w:szCs w:val="16"/>
              </w:rPr>
            </w:pPr>
          </w:p>
          <w:p w14:paraId="001CF7EC" w14:textId="287206DB" w:rsidR="00EF0516" w:rsidRPr="00A67F28" w:rsidRDefault="00EF0516" w:rsidP="00EF0516">
            <w:pPr>
              <w:rPr>
                <w:rFonts w:cstheme="minorHAnsi"/>
                <w:b/>
                <w:color w:val="0000CC"/>
              </w:rPr>
            </w:pPr>
            <w:r w:rsidRPr="00A67F28">
              <w:rPr>
                <w:rFonts w:cstheme="minorHAnsi"/>
                <w:b/>
                <w:color w:val="0000CC"/>
              </w:rPr>
              <w:t>Classroom lecture</w:t>
            </w:r>
          </w:p>
          <w:p w14:paraId="6C59EC4E" w14:textId="753529A6" w:rsidR="00EF0516" w:rsidRDefault="00EF0516" w:rsidP="00881CA5">
            <w:pPr>
              <w:pStyle w:val="ListParagraph"/>
              <w:numPr>
                <w:ilvl w:val="0"/>
                <w:numId w:val="5"/>
              </w:numPr>
              <w:rPr>
                <w:rFonts w:cstheme="minorHAnsi"/>
                <w:b/>
              </w:rPr>
            </w:pPr>
            <w:r w:rsidRPr="005D0273">
              <w:rPr>
                <w:rFonts w:cstheme="minorHAnsi"/>
                <w:b/>
              </w:rPr>
              <w:t>Ch. 1</w:t>
            </w:r>
            <w:r w:rsidR="00AB1ECB">
              <w:rPr>
                <w:rFonts w:cstheme="minorHAnsi"/>
                <w:b/>
              </w:rPr>
              <w:t>7</w:t>
            </w:r>
            <w:r w:rsidRPr="005D0273">
              <w:rPr>
                <w:rFonts w:cstheme="minorHAnsi"/>
                <w:b/>
              </w:rPr>
              <w:t xml:space="preserve"> Macroeconomic &amp; Industry Analysis </w:t>
            </w:r>
          </w:p>
          <w:p w14:paraId="5F6F2DB2" w14:textId="7C63FA3A" w:rsidR="00902376" w:rsidRPr="00881CA5" w:rsidRDefault="00902376" w:rsidP="00881CA5">
            <w:pPr>
              <w:pStyle w:val="ListParagraph"/>
              <w:numPr>
                <w:ilvl w:val="0"/>
                <w:numId w:val="5"/>
              </w:numPr>
              <w:rPr>
                <w:rFonts w:cstheme="minorHAnsi"/>
                <w:b/>
              </w:rPr>
            </w:pPr>
            <w:r>
              <w:rPr>
                <w:rFonts w:cstheme="minorHAnsi"/>
                <w:b/>
              </w:rPr>
              <w:t xml:space="preserve">Modern </w:t>
            </w:r>
            <w:r w:rsidR="003361DB">
              <w:rPr>
                <w:rFonts w:cstheme="minorHAnsi"/>
                <w:b/>
              </w:rPr>
              <w:t xml:space="preserve">Monetary Theory </w:t>
            </w:r>
            <w:r w:rsidR="003361DB" w:rsidRPr="003361DB">
              <w:rPr>
                <w:rFonts w:cstheme="minorHAnsi"/>
              </w:rPr>
              <w:t>(posted file)</w:t>
            </w:r>
          </w:p>
        </w:tc>
        <w:tc>
          <w:tcPr>
            <w:tcW w:w="3378" w:type="dxa"/>
          </w:tcPr>
          <w:p w14:paraId="24383069" w14:textId="77777777" w:rsidR="00EF0516" w:rsidRPr="00604BE9" w:rsidRDefault="00EF0516" w:rsidP="00EF0516">
            <w:pPr>
              <w:rPr>
                <w:rFonts w:cstheme="minorHAnsi"/>
                <w:b/>
                <w:sz w:val="16"/>
                <w:szCs w:val="16"/>
              </w:rPr>
            </w:pPr>
          </w:p>
          <w:p w14:paraId="4738ECD7" w14:textId="33FF5DD7" w:rsidR="0085638C" w:rsidRPr="004A129A" w:rsidRDefault="0085638C" w:rsidP="00EF0516">
            <w:pPr>
              <w:rPr>
                <w:rFonts w:cstheme="minorHAnsi"/>
                <w:b/>
              </w:rPr>
            </w:pPr>
            <w:r w:rsidRPr="00DF4AD3">
              <w:rPr>
                <w:rFonts w:cstheme="minorHAnsi"/>
                <w:b/>
              </w:rPr>
              <w:t xml:space="preserve">In-Class Assignment </w:t>
            </w:r>
            <w:r>
              <w:rPr>
                <w:rFonts w:cstheme="minorHAnsi"/>
                <w:b/>
              </w:rPr>
              <w:t>3</w:t>
            </w:r>
            <w:r>
              <w:rPr>
                <w:rFonts w:cstheme="minorHAnsi"/>
                <w:i/>
              </w:rPr>
              <w:t xml:space="preserve"> </w:t>
            </w:r>
            <w:r w:rsidRPr="0085638C">
              <w:rPr>
                <w:rFonts w:cstheme="minorHAnsi"/>
              </w:rPr>
              <w:t>(1%)</w:t>
            </w:r>
          </w:p>
        </w:tc>
      </w:tr>
      <w:tr w:rsidR="00A32424" w:rsidRPr="004A129A" w14:paraId="1DF3A1D4" w14:textId="77777777" w:rsidTr="005B7C47">
        <w:trPr>
          <w:trHeight w:val="584"/>
        </w:trPr>
        <w:tc>
          <w:tcPr>
            <w:tcW w:w="1980" w:type="dxa"/>
          </w:tcPr>
          <w:p w14:paraId="64257CB4" w14:textId="77777777" w:rsidR="003361DB" w:rsidRPr="003361DB" w:rsidRDefault="003361DB" w:rsidP="00A32424">
            <w:pPr>
              <w:rPr>
                <w:rFonts w:cstheme="minorHAnsi"/>
                <w:b/>
                <w:sz w:val="16"/>
                <w:szCs w:val="16"/>
              </w:rPr>
            </w:pPr>
          </w:p>
          <w:p w14:paraId="2173F996" w14:textId="67EF5890" w:rsidR="00A32424" w:rsidRDefault="00A32424" w:rsidP="00A32424">
            <w:pPr>
              <w:rPr>
                <w:rFonts w:cstheme="minorHAnsi"/>
                <w:b/>
              </w:rPr>
            </w:pPr>
            <w:r>
              <w:rPr>
                <w:rFonts w:cstheme="minorHAnsi"/>
                <w:b/>
              </w:rPr>
              <w:t>5</w:t>
            </w:r>
          </w:p>
          <w:p w14:paraId="00609AD8" w14:textId="1F7BD988" w:rsidR="00A32424" w:rsidRPr="00F10C88" w:rsidRDefault="00A32424" w:rsidP="00A32424">
            <w:pPr>
              <w:rPr>
                <w:rFonts w:cstheme="minorHAnsi"/>
              </w:rPr>
            </w:pPr>
            <w:r w:rsidRPr="00F10C88">
              <w:rPr>
                <w:rFonts w:cstheme="minorHAnsi"/>
              </w:rPr>
              <w:t xml:space="preserve">Monday </w:t>
            </w:r>
            <w:r w:rsidR="0012404E">
              <w:rPr>
                <w:rFonts w:cstheme="minorHAnsi"/>
              </w:rPr>
              <w:t>Feb 3</w:t>
            </w:r>
          </w:p>
          <w:p w14:paraId="2CDE4472" w14:textId="4BA1EB11" w:rsidR="00A32424" w:rsidRPr="007738F3" w:rsidRDefault="0012404E" w:rsidP="00A32424">
            <w:pPr>
              <w:rPr>
                <w:rFonts w:cstheme="minorHAnsi"/>
                <w:b/>
              </w:rPr>
            </w:pPr>
            <w:r>
              <w:rPr>
                <w:rFonts w:cstheme="minorHAnsi"/>
              </w:rPr>
              <w:t>Thursday Feb 6</w:t>
            </w:r>
          </w:p>
        </w:tc>
        <w:tc>
          <w:tcPr>
            <w:tcW w:w="4812" w:type="dxa"/>
          </w:tcPr>
          <w:p w14:paraId="066E6F59" w14:textId="77777777" w:rsidR="00A32424" w:rsidRPr="00604BE9" w:rsidRDefault="00A32424" w:rsidP="00A32424">
            <w:pPr>
              <w:rPr>
                <w:rFonts w:cstheme="minorHAnsi"/>
                <w:b/>
                <w:color w:val="FF0000"/>
                <w:sz w:val="16"/>
                <w:szCs w:val="16"/>
              </w:rPr>
            </w:pPr>
          </w:p>
          <w:p w14:paraId="1132A13E" w14:textId="323EC67B" w:rsidR="00A47FE6" w:rsidRPr="00810399" w:rsidRDefault="00A32424" w:rsidP="00A32424">
            <w:pPr>
              <w:rPr>
                <w:rFonts w:cstheme="minorHAnsi"/>
                <w:b/>
                <w:color w:val="0000CC"/>
              </w:rPr>
            </w:pPr>
            <w:r w:rsidRPr="00A67F28">
              <w:rPr>
                <w:rFonts w:cstheme="minorHAnsi"/>
                <w:b/>
                <w:color w:val="0000CC"/>
              </w:rPr>
              <w:t>Classroom lecture</w:t>
            </w:r>
          </w:p>
          <w:p w14:paraId="6A743468" w14:textId="30B9A5BE" w:rsidR="00A32424" w:rsidRDefault="00881CA5" w:rsidP="00AB1ECB">
            <w:pPr>
              <w:pStyle w:val="ListParagraph"/>
              <w:numPr>
                <w:ilvl w:val="0"/>
                <w:numId w:val="12"/>
              </w:numPr>
              <w:ind w:left="720"/>
              <w:rPr>
                <w:rFonts w:cstheme="minorHAnsi"/>
              </w:rPr>
            </w:pPr>
            <w:r w:rsidRPr="00881CA5">
              <w:rPr>
                <w:rFonts w:cstheme="minorHAnsi"/>
                <w:b/>
              </w:rPr>
              <w:t>Ch. 2</w:t>
            </w:r>
            <w:r w:rsidR="00AB1ECB">
              <w:rPr>
                <w:rFonts w:cstheme="minorHAnsi"/>
                <w:b/>
              </w:rPr>
              <w:t>6</w:t>
            </w:r>
            <w:r w:rsidRPr="00881CA5">
              <w:rPr>
                <w:rFonts w:cstheme="minorHAnsi"/>
                <w:b/>
              </w:rPr>
              <w:t xml:space="preserve"> – </w:t>
            </w:r>
            <w:r w:rsidR="00AB1ECB">
              <w:rPr>
                <w:rFonts w:cstheme="minorHAnsi"/>
                <w:b/>
              </w:rPr>
              <w:t>Hedge Funds</w:t>
            </w:r>
          </w:p>
          <w:p w14:paraId="65F49B15" w14:textId="3AEC0A34" w:rsidR="003361DB" w:rsidRPr="005B7C47" w:rsidRDefault="005B7C47" w:rsidP="003361DB">
            <w:pPr>
              <w:pStyle w:val="ListParagraph"/>
              <w:numPr>
                <w:ilvl w:val="0"/>
                <w:numId w:val="12"/>
              </w:numPr>
              <w:ind w:left="720"/>
              <w:rPr>
                <w:rFonts w:cstheme="minorHAnsi"/>
              </w:rPr>
            </w:pPr>
            <w:r w:rsidRPr="005B7C47">
              <w:rPr>
                <w:rFonts w:cstheme="minorHAnsi"/>
              </w:rPr>
              <w:t>Mini Review for midterm</w:t>
            </w:r>
          </w:p>
        </w:tc>
        <w:tc>
          <w:tcPr>
            <w:tcW w:w="3378" w:type="dxa"/>
          </w:tcPr>
          <w:p w14:paraId="107A7ED0" w14:textId="77777777" w:rsidR="00A32424" w:rsidRPr="00604BE9" w:rsidRDefault="00A32424" w:rsidP="00A32424">
            <w:pPr>
              <w:rPr>
                <w:rFonts w:cstheme="minorHAnsi"/>
                <w:b/>
                <w:sz w:val="16"/>
                <w:szCs w:val="16"/>
              </w:rPr>
            </w:pPr>
          </w:p>
          <w:p w14:paraId="73EE7461" w14:textId="77777777" w:rsidR="00A32424" w:rsidRPr="004A129A" w:rsidRDefault="00A32424" w:rsidP="005B7C47">
            <w:pPr>
              <w:rPr>
                <w:rFonts w:cstheme="minorHAnsi"/>
                <w:b/>
              </w:rPr>
            </w:pPr>
          </w:p>
        </w:tc>
      </w:tr>
      <w:tr w:rsidR="00CE0A42" w:rsidRPr="004A129A" w14:paraId="7701783E" w14:textId="77777777" w:rsidTr="005B7C47">
        <w:trPr>
          <w:trHeight w:val="725"/>
        </w:trPr>
        <w:tc>
          <w:tcPr>
            <w:tcW w:w="1980" w:type="dxa"/>
          </w:tcPr>
          <w:p w14:paraId="175A3E3C" w14:textId="77777777" w:rsidR="00CE0A42" w:rsidRDefault="00CE0A42" w:rsidP="00A32424">
            <w:pPr>
              <w:rPr>
                <w:rFonts w:cstheme="minorHAnsi"/>
                <w:b/>
                <w:sz w:val="16"/>
                <w:szCs w:val="16"/>
              </w:rPr>
            </w:pPr>
          </w:p>
          <w:p w14:paraId="279D1AF9" w14:textId="0D744309" w:rsidR="00CE0A42" w:rsidRPr="00CE0A42" w:rsidRDefault="00CE0A42" w:rsidP="00CE0A42">
            <w:pPr>
              <w:rPr>
                <w:rFonts w:cstheme="minorHAnsi"/>
                <w:b/>
                <w:color w:val="FF0000"/>
              </w:rPr>
            </w:pPr>
            <w:r w:rsidRPr="00CE0A42">
              <w:rPr>
                <w:rFonts w:cstheme="minorHAnsi"/>
                <w:b/>
                <w:color w:val="FF0000"/>
              </w:rPr>
              <w:t>Sunday Feb 9</w:t>
            </w:r>
          </w:p>
          <w:p w14:paraId="403C57D5" w14:textId="017BAAAC" w:rsidR="00CE0A42" w:rsidRPr="005B7C47" w:rsidRDefault="00CE0A42" w:rsidP="00CE0A42">
            <w:pPr>
              <w:rPr>
                <w:rFonts w:cstheme="minorHAnsi"/>
                <w:b/>
                <w:color w:val="FF0000"/>
              </w:rPr>
            </w:pPr>
            <w:r w:rsidRPr="005B7C47">
              <w:rPr>
                <w:rFonts w:cstheme="minorHAnsi"/>
                <w:b/>
                <w:color w:val="FF0000"/>
              </w:rPr>
              <w:t>2pm-4:30pm</w:t>
            </w:r>
          </w:p>
          <w:p w14:paraId="004F2AA8" w14:textId="6A3E88E0" w:rsidR="00CE0A42" w:rsidRPr="00F10C88" w:rsidRDefault="00CE0A42" w:rsidP="00CE0A42">
            <w:pPr>
              <w:rPr>
                <w:rFonts w:cstheme="minorHAnsi"/>
              </w:rPr>
            </w:pPr>
            <w:r>
              <w:rPr>
                <w:rFonts w:cstheme="minorHAnsi"/>
              </w:rPr>
              <w:t>Room: TBA</w:t>
            </w:r>
          </w:p>
          <w:p w14:paraId="647F695C" w14:textId="10BDF98B" w:rsidR="00CE0A42" w:rsidRPr="003361DB" w:rsidRDefault="00CE0A42" w:rsidP="00A32424">
            <w:pPr>
              <w:rPr>
                <w:rFonts w:cstheme="minorHAnsi"/>
                <w:b/>
                <w:sz w:val="16"/>
                <w:szCs w:val="16"/>
              </w:rPr>
            </w:pPr>
          </w:p>
        </w:tc>
        <w:tc>
          <w:tcPr>
            <w:tcW w:w="4812" w:type="dxa"/>
          </w:tcPr>
          <w:p w14:paraId="6200252A" w14:textId="77777777" w:rsidR="00CE0A42" w:rsidRPr="00CE0A42" w:rsidRDefault="00CE0A42" w:rsidP="00CE0A42">
            <w:pPr>
              <w:rPr>
                <w:rFonts w:cstheme="minorHAnsi"/>
                <w:b/>
                <w:color w:val="FF0000"/>
                <w:sz w:val="16"/>
                <w:szCs w:val="16"/>
              </w:rPr>
            </w:pPr>
          </w:p>
          <w:p w14:paraId="29913FA1" w14:textId="3DFB051E" w:rsidR="00CE0A42" w:rsidRPr="00056C40" w:rsidRDefault="00CE0A42" w:rsidP="00CE0A42">
            <w:pPr>
              <w:rPr>
                <w:rFonts w:cstheme="minorHAnsi"/>
                <w:b/>
                <w:color w:val="FF0000"/>
              </w:rPr>
            </w:pPr>
            <w:r w:rsidRPr="00056C40">
              <w:rPr>
                <w:rFonts w:cstheme="minorHAnsi"/>
                <w:b/>
                <w:color w:val="FF0000"/>
              </w:rPr>
              <w:t>Midterm Exam</w:t>
            </w:r>
          </w:p>
          <w:p w14:paraId="06F9E3D7" w14:textId="75019FEF" w:rsidR="00CE0A42" w:rsidRPr="00A67F28" w:rsidRDefault="00CE0A42" w:rsidP="00CE0A42">
            <w:pPr>
              <w:rPr>
                <w:rFonts w:cstheme="minorHAnsi"/>
                <w:b/>
                <w:color w:val="000099"/>
                <w:sz w:val="16"/>
                <w:szCs w:val="16"/>
              </w:rPr>
            </w:pPr>
            <w:r>
              <w:rPr>
                <w:rFonts w:cstheme="minorHAnsi"/>
              </w:rPr>
              <w:t xml:space="preserve">Material Tested: </w:t>
            </w:r>
            <w:r w:rsidRPr="00881CA5">
              <w:rPr>
                <w:rFonts w:cstheme="minorHAnsi"/>
                <w:b/>
              </w:rPr>
              <w:t>Lectures 1 to 5</w:t>
            </w:r>
            <w:r w:rsidRPr="00A625E5">
              <w:rPr>
                <w:rFonts w:cstheme="minorHAnsi"/>
              </w:rPr>
              <w:t xml:space="preserve"> (incl. posted files and classroom di</w:t>
            </w:r>
            <w:r>
              <w:rPr>
                <w:rFonts w:cstheme="minorHAnsi"/>
              </w:rPr>
              <w:t>s</w:t>
            </w:r>
            <w:r w:rsidRPr="00A625E5">
              <w:rPr>
                <w:rFonts w:cstheme="minorHAnsi"/>
              </w:rPr>
              <w:t>cussions</w:t>
            </w:r>
            <w:r>
              <w:rPr>
                <w:rFonts w:cstheme="minorHAnsi"/>
              </w:rPr>
              <w:t xml:space="preserve">) </w:t>
            </w:r>
          </w:p>
        </w:tc>
        <w:tc>
          <w:tcPr>
            <w:tcW w:w="3378" w:type="dxa"/>
          </w:tcPr>
          <w:p w14:paraId="3BA6546C" w14:textId="77777777" w:rsidR="00CE0A42" w:rsidRPr="004A129A" w:rsidRDefault="00CE0A42" w:rsidP="00A32424">
            <w:pPr>
              <w:rPr>
                <w:rFonts w:cstheme="minorHAnsi"/>
                <w:b/>
              </w:rPr>
            </w:pPr>
          </w:p>
        </w:tc>
      </w:tr>
      <w:tr w:rsidR="00A32424" w:rsidRPr="004A129A" w14:paraId="168A906F" w14:textId="77777777" w:rsidTr="005B7C47">
        <w:trPr>
          <w:trHeight w:val="725"/>
        </w:trPr>
        <w:tc>
          <w:tcPr>
            <w:tcW w:w="1980" w:type="dxa"/>
          </w:tcPr>
          <w:p w14:paraId="3A739F9B" w14:textId="77777777" w:rsidR="003361DB" w:rsidRPr="003361DB" w:rsidRDefault="003361DB" w:rsidP="00A32424">
            <w:pPr>
              <w:rPr>
                <w:rFonts w:cstheme="minorHAnsi"/>
                <w:b/>
                <w:sz w:val="16"/>
                <w:szCs w:val="16"/>
              </w:rPr>
            </w:pPr>
          </w:p>
          <w:p w14:paraId="54BDCC40" w14:textId="6995FF64" w:rsidR="00A32424" w:rsidRDefault="00A47FE6" w:rsidP="00A32424">
            <w:pPr>
              <w:rPr>
                <w:rFonts w:cstheme="minorHAnsi"/>
                <w:b/>
              </w:rPr>
            </w:pPr>
            <w:r>
              <w:rPr>
                <w:rFonts w:cstheme="minorHAnsi"/>
                <w:b/>
              </w:rPr>
              <w:t>6</w:t>
            </w:r>
          </w:p>
          <w:p w14:paraId="3B5B53BE" w14:textId="1FF38961" w:rsidR="00A32424" w:rsidRPr="00F10C88" w:rsidRDefault="00A32424" w:rsidP="00A32424">
            <w:pPr>
              <w:rPr>
                <w:rFonts w:cstheme="minorHAnsi"/>
              </w:rPr>
            </w:pPr>
            <w:r w:rsidRPr="00F10C88">
              <w:rPr>
                <w:rFonts w:cstheme="minorHAnsi"/>
              </w:rPr>
              <w:t xml:space="preserve">Monday </w:t>
            </w:r>
            <w:r w:rsidR="0012404E">
              <w:rPr>
                <w:rFonts w:cstheme="minorHAnsi"/>
              </w:rPr>
              <w:t>Feb 10</w:t>
            </w:r>
          </w:p>
          <w:p w14:paraId="5DB704CE" w14:textId="1EA5057E" w:rsidR="00A32424" w:rsidRPr="00F10C88" w:rsidRDefault="0012404E" w:rsidP="00A32424">
            <w:pPr>
              <w:rPr>
                <w:rFonts w:cstheme="minorHAnsi"/>
                <w:b/>
              </w:rPr>
            </w:pPr>
            <w:r>
              <w:rPr>
                <w:rFonts w:cstheme="minorHAnsi"/>
              </w:rPr>
              <w:t>Thursday Feb 13</w:t>
            </w:r>
          </w:p>
        </w:tc>
        <w:tc>
          <w:tcPr>
            <w:tcW w:w="4812" w:type="dxa"/>
          </w:tcPr>
          <w:p w14:paraId="51404BB2" w14:textId="77777777" w:rsidR="00A32424" w:rsidRPr="00A67F28" w:rsidRDefault="00A32424" w:rsidP="00A32424">
            <w:pPr>
              <w:rPr>
                <w:rFonts w:cstheme="minorHAnsi"/>
                <w:b/>
                <w:color w:val="000099"/>
                <w:sz w:val="16"/>
                <w:szCs w:val="16"/>
              </w:rPr>
            </w:pPr>
          </w:p>
          <w:p w14:paraId="112543B6" w14:textId="77777777" w:rsidR="00A32424" w:rsidRPr="00A67F28" w:rsidRDefault="00A32424" w:rsidP="00A32424">
            <w:pPr>
              <w:rPr>
                <w:rFonts w:cstheme="minorHAnsi"/>
                <w:b/>
                <w:color w:val="0000CC"/>
              </w:rPr>
            </w:pPr>
            <w:r w:rsidRPr="00A67F28">
              <w:rPr>
                <w:rFonts w:cstheme="minorHAnsi"/>
                <w:b/>
                <w:color w:val="0000CC"/>
                <w:highlight w:val="yellow"/>
              </w:rPr>
              <w:t>Online lecture</w:t>
            </w:r>
          </w:p>
          <w:p w14:paraId="5DA36306" w14:textId="26B25E88" w:rsidR="00A32424" w:rsidRDefault="00A32424" w:rsidP="00A32424">
            <w:pPr>
              <w:pStyle w:val="ListParagraph"/>
              <w:numPr>
                <w:ilvl w:val="0"/>
                <w:numId w:val="5"/>
              </w:numPr>
              <w:rPr>
                <w:rFonts w:cstheme="minorHAnsi"/>
                <w:b/>
              </w:rPr>
            </w:pPr>
            <w:r w:rsidRPr="00056C40">
              <w:rPr>
                <w:rFonts w:cstheme="minorHAnsi"/>
                <w:b/>
              </w:rPr>
              <w:t>Ch. 1</w:t>
            </w:r>
            <w:r w:rsidR="00892FBD">
              <w:rPr>
                <w:rFonts w:cstheme="minorHAnsi"/>
                <w:b/>
              </w:rPr>
              <w:t>6</w:t>
            </w:r>
            <w:r w:rsidRPr="00056C40">
              <w:rPr>
                <w:rFonts w:cstheme="minorHAnsi"/>
                <w:b/>
              </w:rPr>
              <w:t xml:space="preserve"> - Managing Bond Portfolios</w:t>
            </w:r>
          </w:p>
          <w:p w14:paraId="0E259872" w14:textId="627625AE" w:rsidR="00A32424" w:rsidRPr="000045B5" w:rsidRDefault="00A32424" w:rsidP="00A32424">
            <w:pPr>
              <w:pStyle w:val="ListParagraph"/>
              <w:numPr>
                <w:ilvl w:val="0"/>
                <w:numId w:val="5"/>
              </w:numPr>
              <w:rPr>
                <w:rFonts w:cstheme="minorHAnsi"/>
              </w:rPr>
            </w:pPr>
            <w:r w:rsidRPr="003F392F">
              <w:rPr>
                <w:rFonts w:cstheme="minorHAnsi"/>
              </w:rPr>
              <w:t>Groups should meet for presen</w:t>
            </w:r>
            <w:r w:rsidR="003361DB">
              <w:rPr>
                <w:rFonts w:cstheme="minorHAnsi"/>
              </w:rPr>
              <w:t>t.</w:t>
            </w:r>
            <w:r w:rsidRPr="003F392F">
              <w:rPr>
                <w:rFonts w:cstheme="minorHAnsi"/>
              </w:rPr>
              <w:t xml:space="preserve"> work</w:t>
            </w:r>
          </w:p>
        </w:tc>
        <w:tc>
          <w:tcPr>
            <w:tcW w:w="3378" w:type="dxa"/>
          </w:tcPr>
          <w:p w14:paraId="5355F6EC" w14:textId="77777777" w:rsidR="00A32424" w:rsidRPr="004A129A" w:rsidRDefault="00A32424" w:rsidP="00A32424">
            <w:pPr>
              <w:rPr>
                <w:rFonts w:cstheme="minorHAnsi"/>
                <w:b/>
              </w:rPr>
            </w:pPr>
          </w:p>
          <w:p w14:paraId="2D3E80C4" w14:textId="3DF7FC55" w:rsidR="00A32424" w:rsidRDefault="00A32424" w:rsidP="00A32424">
            <w:pPr>
              <w:rPr>
                <w:rFonts w:cstheme="minorHAnsi"/>
                <w:b/>
                <w:color w:val="000000" w:themeColor="text1"/>
              </w:rPr>
            </w:pPr>
            <w:r>
              <w:rPr>
                <w:rFonts w:cstheme="minorHAnsi"/>
                <w:b/>
                <w:color w:val="000000" w:themeColor="text1"/>
              </w:rPr>
              <w:t xml:space="preserve">Online Quiz 2 </w:t>
            </w:r>
            <w:r w:rsidRPr="00EF0516">
              <w:rPr>
                <w:rFonts w:cstheme="minorHAnsi"/>
                <w:color w:val="000000" w:themeColor="text1"/>
              </w:rPr>
              <w:t>(2%)</w:t>
            </w:r>
          </w:p>
          <w:p w14:paraId="51DEB97E" w14:textId="70C67A91" w:rsidR="00A32424" w:rsidRDefault="00A32424" w:rsidP="00A32424">
            <w:pPr>
              <w:rPr>
                <w:rFonts w:cstheme="minorHAnsi"/>
              </w:rPr>
            </w:pPr>
            <w:r>
              <w:rPr>
                <w:rFonts w:cstheme="minorHAnsi"/>
              </w:rPr>
              <w:t xml:space="preserve">Opens: Mon. </w:t>
            </w:r>
            <w:r w:rsidR="005B7C47">
              <w:rPr>
                <w:rFonts w:cstheme="minorHAnsi"/>
              </w:rPr>
              <w:t>Feb 10</w:t>
            </w:r>
            <w:r>
              <w:rPr>
                <w:rFonts w:cstheme="minorHAnsi"/>
              </w:rPr>
              <w:t xml:space="preserve"> at 9am</w:t>
            </w:r>
          </w:p>
          <w:p w14:paraId="39F4738E" w14:textId="77777777" w:rsidR="00A32424" w:rsidRDefault="00A32424" w:rsidP="00A32424">
            <w:pPr>
              <w:rPr>
                <w:rFonts w:cstheme="minorHAnsi"/>
              </w:rPr>
            </w:pPr>
            <w:r>
              <w:rPr>
                <w:rFonts w:cstheme="minorHAnsi"/>
              </w:rPr>
              <w:t xml:space="preserve">Closes:  </w:t>
            </w:r>
            <w:r w:rsidR="005B7C47">
              <w:rPr>
                <w:rFonts w:cstheme="minorHAnsi"/>
              </w:rPr>
              <w:t>Mon Feb 24</w:t>
            </w:r>
            <w:r>
              <w:rPr>
                <w:rFonts w:cstheme="minorHAnsi"/>
              </w:rPr>
              <w:t xml:space="preserve"> at 11pm</w:t>
            </w:r>
          </w:p>
          <w:p w14:paraId="23EEADB4" w14:textId="31DF4183" w:rsidR="005B7C47" w:rsidRPr="003361DB" w:rsidRDefault="005B7C47" w:rsidP="00A32424">
            <w:pPr>
              <w:rPr>
                <w:rFonts w:cstheme="minorHAnsi"/>
              </w:rPr>
            </w:pPr>
            <w:r>
              <w:rPr>
                <w:rFonts w:cstheme="minorHAnsi"/>
              </w:rPr>
              <w:t>(extended due to reading week)</w:t>
            </w:r>
          </w:p>
        </w:tc>
      </w:tr>
      <w:tr w:rsidR="0012404E" w:rsidRPr="004A129A" w14:paraId="2BAB7DCF" w14:textId="77777777" w:rsidTr="005B7C47">
        <w:trPr>
          <w:trHeight w:val="725"/>
        </w:trPr>
        <w:tc>
          <w:tcPr>
            <w:tcW w:w="1980" w:type="dxa"/>
          </w:tcPr>
          <w:p w14:paraId="5DBC6F4A" w14:textId="6E13D071" w:rsidR="0012404E" w:rsidRPr="00F10C88" w:rsidRDefault="0012404E" w:rsidP="0012404E">
            <w:pPr>
              <w:rPr>
                <w:rFonts w:cstheme="minorHAnsi"/>
              </w:rPr>
            </w:pPr>
            <w:r w:rsidRPr="00F10C88">
              <w:rPr>
                <w:rFonts w:cstheme="minorHAnsi"/>
              </w:rPr>
              <w:t xml:space="preserve">Monday </w:t>
            </w:r>
            <w:r>
              <w:rPr>
                <w:rFonts w:cstheme="minorHAnsi"/>
              </w:rPr>
              <w:t>Feb 17</w:t>
            </w:r>
          </w:p>
          <w:p w14:paraId="36050BEC" w14:textId="3F681A69" w:rsidR="0012404E" w:rsidRDefault="0012404E" w:rsidP="0012404E">
            <w:pPr>
              <w:rPr>
                <w:rFonts w:cstheme="minorHAnsi"/>
                <w:b/>
                <w:color w:val="FF0000"/>
              </w:rPr>
            </w:pPr>
            <w:r>
              <w:rPr>
                <w:rFonts w:cstheme="minorHAnsi"/>
              </w:rPr>
              <w:t>Thursday Feb 20</w:t>
            </w:r>
          </w:p>
        </w:tc>
        <w:tc>
          <w:tcPr>
            <w:tcW w:w="4812" w:type="dxa"/>
          </w:tcPr>
          <w:p w14:paraId="7AA72064" w14:textId="1EFB0CFD" w:rsidR="0012404E" w:rsidRPr="00056C40" w:rsidRDefault="0012404E" w:rsidP="0012404E">
            <w:pPr>
              <w:rPr>
                <w:rFonts w:cstheme="minorHAnsi"/>
                <w:b/>
                <w:color w:val="FF0000"/>
              </w:rPr>
            </w:pPr>
            <w:r>
              <w:rPr>
                <w:rFonts w:cstheme="minorHAnsi"/>
                <w:b/>
                <w:color w:val="FF0000"/>
              </w:rPr>
              <w:t>No classes Feb 15-21: Reading week</w:t>
            </w:r>
          </w:p>
        </w:tc>
        <w:tc>
          <w:tcPr>
            <w:tcW w:w="3378" w:type="dxa"/>
          </w:tcPr>
          <w:p w14:paraId="78929D5A" w14:textId="77777777" w:rsidR="0012404E" w:rsidRDefault="0012404E" w:rsidP="00A32424">
            <w:pPr>
              <w:rPr>
                <w:rFonts w:cstheme="minorHAnsi"/>
                <w:b/>
              </w:rPr>
            </w:pPr>
          </w:p>
        </w:tc>
      </w:tr>
      <w:tr w:rsidR="0012404E" w:rsidRPr="004A129A" w14:paraId="33FBCBB9" w14:textId="77777777" w:rsidTr="005B7C47">
        <w:trPr>
          <w:trHeight w:val="725"/>
        </w:trPr>
        <w:tc>
          <w:tcPr>
            <w:tcW w:w="1980" w:type="dxa"/>
          </w:tcPr>
          <w:p w14:paraId="5D47ADFF" w14:textId="77777777" w:rsidR="0012404E" w:rsidRPr="00536C8A" w:rsidRDefault="0012404E" w:rsidP="0012404E">
            <w:pPr>
              <w:rPr>
                <w:rFonts w:cstheme="minorHAnsi"/>
                <w:b/>
              </w:rPr>
            </w:pPr>
            <w:r>
              <w:rPr>
                <w:rFonts w:cstheme="minorHAnsi"/>
                <w:b/>
              </w:rPr>
              <w:t>8</w:t>
            </w:r>
          </w:p>
          <w:p w14:paraId="21EB099F" w14:textId="1912AAFF" w:rsidR="0012404E" w:rsidRDefault="0012404E" w:rsidP="0012404E">
            <w:pPr>
              <w:rPr>
                <w:rFonts w:cstheme="minorHAnsi"/>
              </w:rPr>
            </w:pPr>
            <w:r>
              <w:rPr>
                <w:rFonts w:cstheme="minorHAnsi"/>
              </w:rPr>
              <w:t xml:space="preserve">Monday </w:t>
            </w:r>
            <w:r w:rsidR="00DB0584">
              <w:rPr>
                <w:rFonts w:cstheme="minorHAnsi"/>
              </w:rPr>
              <w:t>Feb 24</w:t>
            </w:r>
          </w:p>
          <w:p w14:paraId="5F523F37" w14:textId="16D7DEA2" w:rsidR="0012404E" w:rsidRPr="003361DB" w:rsidRDefault="00DB0584" w:rsidP="0012404E">
            <w:pPr>
              <w:rPr>
                <w:rFonts w:cstheme="minorHAnsi"/>
                <w:b/>
                <w:sz w:val="16"/>
                <w:szCs w:val="16"/>
              </w:rPr>
            </w:pPr>
            <w:r>
              <w:rPr>
                <w:rFonts w:cstheme="minorHAnsi"/>
              </w:rPr>
              <w:t>Thursday Feb 27</w:t>
            </w:r>
          </w:p>
        </w:tc>
        <w:tc>
          <w:tcPr>
            <w:tcW w:w="4812" w:type="dxa"/>
          </w:tcPr>
          <w:p w14:paraId="25943AC8" w14:textId="77777777" w:rsidR="005B7C47" w:rsidRPr="00607112" w:rsidRDefault="005B7C47" w:rsidP="005B7C47">
            <w:pPr>
              <w:rPr>
                <w:rFonts w:cstheme="minorHAnsi"/>
                <w:b/>
                <w:color w:val="0000CC"/>
              </w:rPr>
            </w:pPr>
            <w:r w:rsidRPr="00A67F28">
              <w:rPr>
                <w:rFonts w:cstheme="minorHAnsi"/>
                <w:b/>
                <w:color w:val="0000CC"/>
              </w:rPr>
              <w:t>Classroom lecture</w:t>
            </w:r>
          </w:p>
          <w:p w14:paraId="0F334469" w14:textId="77777777" w:rsidR="0012404E" w:rsidRPr="005B7C47" w:rsidRDefault="005B7C47" w:rsidP="005B7C47">
            <w:pPr>
              <w:pStyle w:val="ListParagraph"/>
              <w:numPr>
                <w:ilvl w:val="0"/>
                <w:numId w:val="14"/>
              </w:numPr>
              <w:rPr>
                <w:rFonts w:cstheme="minorHAnsi"/>
              </w:rPr>
            </w:pPr>
            <w:r w:rsidRPr="005B7C47">
              <w:rPr>
                <w:rFonts w:cstheme="minorHAnsi"/>
                <w:b/>
              </w:rPr>
              <w:t xml:space="preserve">Introduction to ETFs </w:t>
            </w:r>
            <w:r w:rsidRPr="005B7C47">
              <w:rPr>
                <w:rFonts w:cstheme="minorHAnsi"/>
              </w:rPr>
              <w:t>(posted file)</w:t>
            </w:r>
          </w:p>
          <w:p w14:paraId="714FFC51" w14:textId="05E8410C" w:rsidR="005B7C47" w:rsidRPr="006C6903" w:rsidRDefault="005B7C47" w:rsidP="00881CA5">
            <w:pPr>
              <w:pStyle w:val="ListParagraph"/>
              <w:numPr>
                <w:ilvl w:val="0"/>
                <w:numId w:val="11"/>
              </w:numPr>
              <w:rPr>
                <w:rFonts w:cstheme="minorHAnsi"/>
              </w:rPr>
            </w:pPr>
            <w:r>
              <w:rPr>
                <w:rFonts w:cstheme="minorHAnsi"/>
                <w:b/>
              </w:rPr>
              <w:t xml:space="preserve">Other Alternative Investments </w:t>
            </w:r>
            <w:r w:rsidRPr="005B7C47">
              <w:rPr>
                <w:rFonts w:cstheme="minorHAnsi"/>
              </w:rPr>
              <w:t>(posted file)</w:t>
            </w:r>
          </w:p>
        </w:tc>
        <w:tc>
          <w:tcPr>
            <w:tcW w:w="3378" w:type="dxa"/>
          </w:tcPr>
          <w:p w14:paraId="6BB67177" w14:textId="77777777" w:rsidR="0012404E" w:rsidRDefault="0012404E" w:rsidP="00A32424">
            <w:pPr>
              <w:rPr>
                <w:rFonts w:cstheme="minorHAnsi"/>
                <w:b/>
              </w:rPr>
            </w:pPr>
          </w:p>
          <w:p w14:paraId="512BDED6" w14:textId="77777777" w:rsidR="005B7C47" w:rsidRPr="007942BB" w:rsidRDefault="005B7C47" w:rsidP="005B7C47">
            <w:pPr>
              <w:rPr>
                <w:rFonts w:cstheme="minorHAnsi"/>
                <w:b/>
              </w:rPr>
            </w:pPr>
            <w:r w:rsidRPr="007942BB">
              <w:rPr>
                <w:rFonts w:cstheme="minorHAnsi"/>
                <w:b/>
              </w:rPr>
              <w:t>In-</w:t>
            </w:r>
            <w:r>
              <w:rPr>
                <w:rFonts w:cstheme="minorHAnsi"/>
                <w:b/>
              </w:rPr>
              <w:t>C</w:t>
            </w:r>
            <w:r w:rsidRPr="007942BB">
              <w:rPr>
                <w:rFonts w:cstheme="minorHAnsi"/>
                <w:b/>
              </w:rPr>
              <w:t xml:space="preserve">lass Assignment 4 </w:t>
            </w:r>
            <w:r w:rsidRPr="003F392F">
              <w:rPr>
                <w:rFonts w:cstheme="minorHAnsi"/>
              </w:rPr>
              <w:t>(1%)</w:t>
            </w:r>
          </w:p>
          <w:p w14:paraId="248F9960" w14:textId="72B38306" w:rsidR="005B7C47" w:rsidRDefault="005B7C47" w:rsidP="00A32424">
            <w:pPr>
              <w:rPr>
                <w:rFonts w:cstheme="minorHAnsi"/>
                <w:b/>
              </w:rPr>
            </w:pPr>
          </w:p>
        </w:tc>
      </w:tr>
      <w:tr w:rsidR="00A32424" w:rsidRPr="004A129A" w14:paraId="5D9DF2C1" w14:textId="77777777" w:rsidTr="005B7C47">
        <w:trPr>
          <w:trHeight w:val="725"/>
        </w:trPr>
        <w:tc>
          <w:tcPr>
            <w:tcW w:w="1980" w:type="dxa"/>
          </w:tcPr>
          <w:p w14:paraId="24F05974" w14:textId="77777777" w:rsidR="003361DB" w:rsidRPr="003361DB" w:rsidRDefault="003361DB" w:rsidP="00A32424">
            <w:pPr>
              <w:rPr>
                <w:rFonts w:cstheme="minorHAnsi"/>
                <w:b/>
                <w:sz w:val="16"/>
                <w:szCs w:val="16"/>
              </w:rPr>
            </w:pPr>
          </w:p>
          <w:p w14:paraId="5CD3B515" w14:textId="3958F65E" w:rsidR="00A32424" w:rsidRPr="00536C8A" w:rsidRDefault="00A32424" w:rsidP="00A32424">
            <w:pPr>
              <w:rPr>
                <w:rFonts w:cstheme="minorHAnsi"/>
                <w:b/>
              </w:rPr>
            </w:pPr>
            <w:r>
              <w:rPr>
                <w:rFonts w:cstheme="minorHAnsi"/>
                <w:b/>
              </w:rPr>
              <w:t>8</w:t>
            </w:r>
          </w:p>
          <w:p w14:paraId="40D6E0C3" w14:textId="42304DCF" w:rsidR="00A32424" w:rsidRDefault="00A32424" w:rsidP="00A32424">
            <w:pPr>
              <w:rPr>
                <w:rFonts w:cstheme="minorHAnsi"/>
              </w:rPr>
            </w:pPr>
            <w:r>
              <w:rPr>
                <w:rFonts w:cstheme="minorHAnsi"/>
              </w:rPr>
              <w:t xml:space="preserve">Monday </w:t>
            </w:r>
            <w:r w:rsidR="00DB0584">
              <w:rPr>
                <w:rFonts w:cstheme="minorHAnsi"/>
              </w:rPr>
              <w:t>Mar 2</w:t>
            </w:r>
          </w:p>
          <w:p w14:paraId="0E797588" w14:textId="7B6E19DA" w:rsidR="00A32424" w:rsidRPr="004A129A" w:rsidRDefault="00DB0584" w:rsidP="00A32424">
            <w:pPr>
              <w:rPr>
                <w:rFonts w:cstheme="minorHAnsi"/>
              </w:rPr>
            </w:pPr>
            <w:r>
              <w:rPr>
                <w:rFonts w:cstheme="minorHAnsi"/>
              </w:rPr>
              <w:t>Thursday Mar 5</w:t>
            </w:r>
          </w:p>
        </w:tc>
        <w:tc>
          <w:tcPr>
            <w:tcW w:w="4812" w:type="dxa"/>
          </w:tcPr>
          <w:p w14:paraId="774DD495" w14:textId="77777777" w:rsidR="003361DB" w:rsidRPr="003361DB" w:rsidRDefault="003361DB" w:rsidP="00881CA5">
            <w:pPr>
              <w:rPr>
                <w:rFonts w:cstheme="minorHAnsi"/>
                <w:b/>
                <w:color w:val="0000CC"/>
                <w:sz w:val="16"/>
                <w:szCs w:val="16"/>
              </w:rPr>
            </w:pPr>
          </w:p>
          <w:p w14:paraId="14040846" w14:textId="5A127164" w:rsidR="00607112" w:rsidRPr="00607112" w:rsidRDefault="00881CA5" w:rsidP="00607112">
            <w:pPr>
              <w:rPr>
                <w:rFonts w:cstheme="minorHAnsi"/>
                <w:b/>
                <w:color w:val="0000CC"/>
              </w:rPr>
            </w:pPr>
            <w:r w:rsidRPr="00A67F28">
              <w:rPr>
                <w:rFonts w:cstheme="minorHAnsi"/>
                <w:b/>
                <w:color w:val="0000CC"/>
              </w:rPr>
              <w:t>Classroom lecture</w:t>
            </w:r>
          </w:p>
          <w:p w14:paraId="740E555B" w14:textId="77777777" w:rsidR="005B7C47" w:rsidRPr="00A47FE6" w:rsidRDefault="005B7C47" w:rsidP="005B7C47">
            <w:pPr>
              <w:pStyle w:val="ListParagraph"/>
              <w:numPr>
                <w:ilvl w:val="0"/>
                <w:numId w:val="5"/>
              </w:numPr>
              <w:rPr>
                <w:rFonts w:cstheme="minorHAnsi"/>
              </w:rPr>
            </w:pPr>
            <w:r w:rsidRPr="003F392F">
              <w:rPr>
                <w:b/>
              </w:rPr>
              <w:t>Ch.2</w:t>
            </w:r>
            <w:r>
              <w:rPr>
                <w:b/>
              </w:rPr>
              <w:t>5</w:t>
            </w:r>
            <w:r w:rsidRPr="003F392F">
              <w:rPr>
                <w:b/>
              </w:rPr>
              <w:t xml:space="preserve"> – International </w:t>
            </w:r>
            <w:r>
              <w:rPr>
                <w:b/>
              </w:rPr>
              <w:t>Diversification</w:t>
            </w:r>
          </w:p>
          <w:p w14:paraId="2AE250B5" w14:textId="3BCB9391" w:rsidR="00A32424" w:rsidRPr="005B7C47" w:rsidRDefault="005B7C47" w:rsidP="005B7C47">
            <w:pPr>
              <w:pStyle w:val="ListParagraph"/>
              <w:numPr>
                <w:ilvl w:val="0"/>
                <w:numId w:val="5"/>
              </w:numPr>
              <w:rPr>
                <w:rFonts w:cstheme="minorHAnsi"/>
              </w:rPr>
            </w:pPr>
            <w:r w:rsidRPr="00A47FE6">
              <w:rPr>
                <w:rFonts w:cstheme="minorHAnsi"/>
                <w:b/>
              </w:rPr>
              <w:t xml:space="preserve">Emerging Markets analysis </w:t>
            </w:r>
            <w:r w:rsidRPr="000F22C5">
              <w:rPr>
                <w:rFonts w:cstheme="minorHAnsi"/>
              </w:rPr>
              <w:t>(PPT file)</w:t>
            </w:r>
          </w:p>
        </w:tc>
        <w:tc>
          <w:tcPr>
            <w:tcW w:w="3378" w:type="dxa"/>
          </w:tcPr>
          <w:p w14:paraId="44B87209" w14:textId="77777777" w:rsidR="00A32424" w:rsidRDefault="00A32424" w:rsidP="00A32424">
            <w:pPr>
              <w:rPr>
                <w:rFonts w:cstheme="minorHAnsi"/>
                <w:b/>
              </w:rPr>
            </w:pPr>
          </w:p>
          <w:p w14:paraId="4457211B" w14:textId="5A63BFED" w:rsidR="00A32424" w:rsidRPr="000B292F" w:rsidRDefault="005B7C47" w:rsidP="00A32424">
            <w:pPr>
              <w:rPr>
                <w:rFonts w:cstheme="minorHAnsi"/>
              </w:rPr>
            </w:pPr>
            <w:r w:rsidRPr="00A67F28">
              <w:rPr>
                <w:rFonts w:cstheme="minorHAnsi"/>
                <w:b/>
              </w:rPr>
              <w:t xml:space="preserve">Group Presentations </w:t>
            </w:r>
            <w:r>
              <w:rPr>
                <w:rFonts w:cstheme="minorHAnsi"/>
                <w:b/>
              </w:rPr>
              <w:t>1-4</w:t>
            </w:r>
          </w:p>
        </w:tc>
      </w:tr>
      <w:tr w:rsidR="005B7C47" w:rsidRPr="004A129A" w14:paraId="3227EB48" w14:textId="77777777" w:rsidTr="005B7C47">
        <w:trPr>
          <w:trHeight w:val="491"/>
        </w:trPr>
        <w:tc>
          <w:tcPr>
            <w:tcW w:w="1980" w:type="dxa"/>
          </w:tcPr>
          <w:p w14:paraId="3D634619" w14:textId="77777777" w:rsidR="005B7C47" w:rsidRPr="003361DB" w:rsidRDefault="005B7C47" w:rsidP="005B7C47">
            <w:pPr>
              <w:rPr>
                <w:rFonts w:cstheme="minorHAnsi"/>
                <w:b/>
                <w:sz w:val="16"/>
                <w:szCs w:val="16"/>
              </w:rPr>
            </w:pPr>
          </w:p>
          <w:p w14:paraId="7BAEE191" w14:textId="3C6658A3" w:rsidR="005B7C47" w:rsidRPr="00A67F28" w:rsidRDefault="005B7C47" w:rsidP="005B7C47">
            <w:pPr>
              <w:rPr>
                <w:rFonts w:cstheme="minorHAnsi"/>
                <w:b/>
              </w:rPr>
            </w:pPr>
            <w:r>
              <w:rPr>
                <w:rFonts w:cstheme="minorHAnsi"/>
                <w:b/>
              </w:rPr>
              <w:t>9</w:t>
            </w:r>
          </w:p>
          <w:p w14:paraId="7F106BA9" w14:textId="76FF3ECE" w:rsidR="005B7C47" w:rsidRDefault="005B7C47" w:rsidP="005B7C47">
            <w:pPr>
              <w:rPr>
                <w:rFonts w:cstheme="minorHAnsi"/>
              </w:rPr>
            </w:pPr>
            <w:r>
              <w:rPr>
                <w:rFonts w:cstheme="minorHAnsi"/>
              </w:rPr>
              <w:t>Monday Mar 9</w:t>
            </w:r>
          </w:p>
          <w:p w14:paraId="33FF397E" w14:textId="0E63BF9F" w:rsidR="005B7C47" w:rsidRPr="004A129A" w:rsidRDefault="005B7C47" w:rsidP="005B7C47">
            <w:pPr>
              <w:rPr>
                <w:rFonts w:cstheme="minorHAnsi"/>
              </w:rPr>
            </w:pPr>
            <w:r>
              <w:rPr>
                <w:rFonts w:cstheme="minorHAnsi"/>
              </w:rPr>
              <w:t>Thursday Mar 12</w:t>
            </w:r>
          </w:p>
        </w:tc>
        <w:tc>
          <w:tcPr>
            <w:tcW w:w="4812" w:type="dxa"/>
          </w:tcPr>
          <w:p w14:paraId="24D90495" w14:textId="77777777" w:rsidR="005B7C47" w:rsidRPr="000557B4" w:rsidRDefault="005B7C47" w:rsidP="005B7C47">
            <w:pPr>
              <w:rPr>
                <w:rFonts w:cstheme="minorHAnsi"/>
                <w:b/>
                <w:color w:val="0000CC"/>
                <w:sz w:val="16"/>
                <w:szCs w:val="16"/>
                <w:highlight w:val="yellow"/>
              </w:rPr>
            </w:pPr>
          </w:p>
          <w:p w14:paraId="071D0DA8" w14:textId="5525C3E5" w:rsidR="005B7C47" w:rsidRPr="00A67F28" w:rsidRDefault="005B7C47" w:rsidP="005B7C47">
            <w:pPr>
              <w:rPr>
                <w:rFonts w:cstheme="minorHAnsi"/>
                <w:b/>
                <w:color w:val="0000CC"/>
              </w:rPr>
            </w:pPr>
            <w:r w:rsidRPr="00A67F28">
              <w:rPr>
                <w:rFonts w:cstheme="minorHAnsi"/>
                <w:b/>
                <w:color w:val="0000CC"/>
                <w:highlight w:val="yellow"/>
              </w:rPr>
              <w:t>Online Lecture</w:t>
            </w:r>
          </w:p>
          <w:p w14:paraId="700629D0" w14:textId="295A4A3C" w:rsidR="005B7C47" w:rsidRPr="006C6903" w:rsidRDefault="005B7C47" w:rsidP="006C6903">
            <w:pPr>
              <w:pStyle w:val="ListParagraph"/>
              <w:numPr>
                <w:ilvl w:val="0"/>
                <w:numId w:val="8"/>
              </w:numPr>
              <w:ind w:left="720"/>
              <w:rPr>
                <w:rFonts w:cstheme="minorHAnsi"/>
                <w:b/>
              </w:rPr>
            </w:pPr>
            <w:r w:rsidRPr="00A47FE6">
              <w:rPr>
                <w:rFonts w:cstheme="minorHAnsi"/>
                <w:b/>
              </w:rPr>
              <w:t>Ch.2</w:t>
            </w:r>
            <w:r>
              <w:rPr>
                <w:rFonts w:cstheme="minorHAnsi"/>
                <w:b/>
              </w:rPr>
              <w:t>4</w:t>
            </w:r>
            <w:r w:rsidRPr="00A47FE6">
              <w:rPr>
                <w:rFonts w:cstheme="minorHAnsi"/>
                <w:b/>
              </w:rPr>
              <w:t xml:space="preserve"> – </w:t>
            </w:r>
            <w:r>
              <w:rPr>
                <w:rFonts w:cstheme="minorHAnsi"/>
                <w:b/>
              </w:rPr>
              <w:t>Portfolio</w:t>
            </w:r>
            <w:r w:rsidRPr="00A47FE6">
              <w:rPr>
                <w:rFonts w:cstheme="minorHAnsi"/>
                <w:b/>
              </w:rPr>
              <w:t xml:space="preserve"> Performance </w:t>
            </w:r>
            <w:r>
              <w:rPr>
                <w:rFonts w:cstheme="minorHAnsi"/>
                <w:b/>
              </w:rPr>
              <w:t>Evaluation</w:t>
            </w:r>
          </w:p>
        </w:tc>
        <w:tc>
          <w:tcPr>
            <w:tcW w:w="3378" w:type="dxa"/>
          </w:tcPr>
          <w:p w14:paraId="377EFD22" w14:textId="77777777" w:rsidR="005B7C47" w:rsidRPr="00C46137" w:rsidRDefault="005B7C47" w:rsidP="005B7C47">
            <w:pPr>
              <w:rPr>
                <w:rFonts w:cstheme="minorHAnsi"/>
              </w:rPr>
            </w:pPr>
          </w:p>
          <w:p w14:paraId="4999408D" w14:textId="77777777" w:rsidR="005B7C47" w:rsidRDefault="005B7C47" w:rsidP="005B7C47">
            <w:pPr>
              <w:rPr>
                <w:rFonts w:cstheme="minorHAnsi"/>
                <w:b/>
                <w:color w:val="000000" w:themeColor="text1"/>
              </w:rPr>
            </w:pPr>
            <w:r>
              <w:rPr>
                <w:rFonts w:cstheme="minorHAnsi"/>
                <w:b/>
                <w:color w:val="000000" w:themeColor="text1"/>
              </w:rPr>
              <w:t xml:space="preserve">Online Quiz 3 </w:t>
            </w:r>
            <w:r w:rsidRPr="000045B5">
              <w:rPr>
                <w:rFonts w:cstheme="minorHAnsi"/>
                <w:color w:val="000000" w:themeColor="text1"/>
              </w:rPr>
              <w:t>(2%)</w:t>
            </w:r>
          </w:p>
          <w:p w14:paraId="174E44E2" w14:textId="0738A6F4" w:rsidR="005B7C47" w:rsidRDefault="005B7C47" w:rsidP="005B7C47">
            <w:pPr>
              <w:rPr>
                <w:rFonts w:cstheme="minorHAnsi"/>
              </w:rPr>
            </w:pPr>
            <w:r>
              <w:rPr>
                <w:rFonts w:cstheme="minorHAnsi"/>
              </w:rPr>
              <w:t>Opens: Mon. March 9 at 9am</w:t>
            </w:r>
          </w:p>
          <w:p w14:paraId="1DC1E2D6" w14:textId="56608420" w:rsidR="005B7C47" w:rsidRPr="00C46137" w:rsidRDefault="005B7C47" w:rsidP="005B7C47">
            <w:pPr>
              <w:rPr>
                <w:rFonts w:cstheme="minorHAnsi"/>
                <w:b/>
              </w:rPr>
            </w:pPr>
            <w:r>
              <w:rPr>
                <w:rFonts w:cstheme="minorHAnsi"/>
              </w:rPr>
              <w:t>Closes:  Thur March 19 at 11pm</w:t>
            </w:r>
          </w:p>
        </w:tc>
      </w:tr>
      <w:tr w:rsidR="005B7C47" w:rsidRPr="004A129A" w14:paraId="5EC60B6E" w14:textId="77777777" w:rsidTr="005B7C47">
        <w:trPr>
          <w:trHeight w:val="672"/>
        </w:trPr>
        <w:tc>
          <w:tcPr>
            <w:tcW w:w="1980" w:type="dxa"/>
          </w:tcPr>
          <w:p w14:paraId="165D2029" w14:textId="77777777" w:rsidR="005B7C47" w:rsidRPr="003361DB" w:rsidRDefault="005B7C47" w:rsidP="005B7C47">
            <w:pPr>
              <w:rPr>
                <w:rFonts w:cstheme="minorHAnsi"/>
                <w:b/>
                <w:sz w:val="16"/>
                <w:szCs w:val="16"/>
              </w:rPr>
            </w:pPr>
          </w:p>
          <w:p w14:paraId="407A0432" w14:textId="5DD38333" w:rsidR="005B7C47" w:rsidRPr="00A67F28" w:rsidRDefault="005B7C47" w:rsidP="005B7C47">
            <w:pPr>
              <w:rPr>
                <w:rFonts w:cstheme="minorHAnsi"/>
                <w:b/>
              </w:rPr>
            </w:pPr>
            <w:r>
              <w:rPr>
                <w:rFonts w:cstheme="minorHAnsi"/>
                <w:b/>
              </w:rPr>
              <w:t>10</w:t>
            </w:r>
          </w:p>
          <w:p w14:paraId="23FFC03E" w14:textId="1A263487" w:rsidR="005B7C47" w:rsidRDefault="005B7C47" w:rsidP="005B7C47">
            <w:pPr>
              <w:rPr>
                <w:rFonts w:cstheme="minorHAnsi"/>
              </w:rPr>
            </w:pPr>
            <w:r>
              <w:rPr>
                <w:rFonts w:cstheme="minorHAnsi"/>
              </w:rPr>
              <w:t>Monday Mar 16</w:t>
            </w:r>
          </w:p>
          <w:p w14:paraId="257EC857" w14:textId="713B4E29" w:rsidR="005B7C47" w:rsidRPr="004A129A" w:rsidRDefault="005B7C47" w:rsidP="005B7C47">
            <w:pPr>
              <w:rPr>
                <w:rFonts w:cstheme="minorHAnsi"/>
              </w:rPr>
            </w:pPr>
            <w:r>
              <w:rPr>
                <w:rFonts w:cstheme="minorHAnsi"/>
              </w:rPr>
              <w:t>Thursday Mar 19</w:t>
            </w:r>
          </w:p>
        </w:tc>
        <w:tc>
          <w:tcPr>
            <w:tcW w:w="4812" w:type="dxa"/>
          </w:tcPr>
          <w:p w14:paraId="69A41F21" w14:textId="77777777" w:rsidR="005B7C47" w:rsidRPr="003361DB" w:rsidRDefault="005B7C47" w:rsidP="005B7C47">
            <w:pPr>
              <w:rPr>
                <w:rFonts w:cstheme="minorHAnsi"/>
                <w:b/>
                <w:color w:val="0000CC"/>
                <w:sz w:val="16"/>
                <w:szCs w:val="16"/>
              </w:rPr>
            </w:pPr>
          </w:p>
          <w:p w14:paraId="0E2BF9F6" w14:textId="139C2E2D" w:rsidR="005B7C47" w:rsidRPr="00A67F28" w:rsidRDefault="005B7C47" w:rsidP="005B7C47">
            <w:pPr>
              <w:rPr>
                <w:rFonts w:cstheme="minorHAnsi"/>
                <w:b/>
                <w:color w:val="0000CC"/>
              </w:rPr>
            </w:pPr>
            <w:r w:rsidRPr="00A67F28">
              <w:rPr>
                <w:rFonts w:cstheme="minorHAnsi"/>
                <w:b/>
                <w:color w:val="0000CC"/>
              </w:rPr>
              <w:t>Classroom lecture</w:t>
            </w:r>
          </w:p>
          <w:p w14:paraId="7EAC9987" w14:textId="3E8ACF46" w:rsidR="006C6903" w:rsidRDefault="006C6903" w:rsidP="006C6903">
            <w:pPr>
              <w:pStyle w:val="ListParagraph"/>
              <w:numPr>
                <w:ilvl w:val="0"/>
                <w:numId w:val="5"/>
              </w:numPr>
              <w:rPr>
                <w:rFonts w:cstheme="minorHAnsi"/>
                <w:b/>
              </w:rPr>
            </w:pPr>
            <w:r>
              <w:rPr>
                <w:rFonts w:cstheme="minorHAnsi"/>
                <w:b/>
              </w:rPr>
              <w:t>Non-traditional ETFs</w:t>
            </w:r>
          </w:p>
          <w:p w14:paraId="3FC64BE4" w14:textId="4DA99B03" w:rsidR="006C6903" w:rsidRDefault="006C6903" w:rsidP="006C6903">
            <w:pPr>
              <w:pStyle w:val="ListParagraph"/>
              <w:numPr>
                <w:ilvl w:val="0"/>
                <w:numId w:val="5"/>
              </w:numPr>
              <w:rPr>
                <w:rFonts w:cstheme="minorHAnsi"/>
                <w:b/>
              </w:rPr>
            </w:pPr>
            <w:r>
              <w:rPr>
                <w:rFonts w:cstheme="minorHAnsi"/>
                <w:b/>
              </w:rPr>
              <w:t>Using ETFs for building Portfolios</w:t>
            </w:r>
          </w:p>
          <w:p w14:paraId="355A2F83" w14:textId="77777777" w:rsidR="006C6903" w:rsidRPr="000F22C5" w:rsidRDefault="006C6903" w:rsidP="006C6903">
            <w:pPr>
              <w:pStyle w:val="ListParagraph"/>
              <w:rPr>
                <w:rFonts w:cstheme="minorHAnsi"/>
              </w:rPr>
            </w:pPr>
            <w:r w:rsidRPr="000F22C5">
              <w:rPr>
                <w:rFonts w:cstheme="minorHAnsi"/>
              </w:rPr>
              <w:t>(</w:t>
            </w:r>
            <w:r>
              <w:rPr>
                <w:rFonts w:cstheme="minorHAnsi"/>
              </w:rPr>
              <w:t xml:space="preserve">see </w:t>
            </w:r>
            <w:r w:rsidRPr="000F22C5">
              <w:rPr>
                <w:rFonts w:cstheme="minorHAnsi"/>
              </w:rPr>
              <w:t>posted files)</w:t>
            </w:r>
          </w:p>
          <w:p w14:paraId="773A2D94" w14:textId="5FDD8B94" w:rsidR="005B7C47" w:rsidRPr="00C46137" w:rsidRDefault="006C6903" w:rsidP="006C6903">
            <w:pPr>
              <w:pStyle w:val="ListParagraph"/>
              <w:numPr>
                <w:ilvl w:val="0"/>
                <w:numId w:val="5"/>
              </w:numPr>
              <w:rPr>
                <w:rFonts w:cstheme="minorHAnsi"/>
                <w:b/>
              </w:rPr>
            </w:pPr>
            <w:r>
              <w:rPr>
                <w:rFonts w:cstheme="minorHAnsi"/>
                <w:b/>
              </w:rPr>
              <w:t>ETF Assignment Details</w:t>
            </w:r>
          </w:p>
        </w:tc>
        <w:tc>
          <w:tcPr>
            <w:tcW w:w="3378" w:type="dxa"/>
          </w:tcPr>
          <w:p w14:paraId="0DF3859F" w14:textId="77777777" w:rsidR="005B7C47" w:rsidRPr="004A129A" w:rsidRDefault="005B7C47" w:rsidP="005B7C47">
            <w:pPr>
              <w:rPr>
                <w:rFonts w:cstheme="minorHAnsi"/>
                <w:b/>
              </w:rPr>
            </w:pPr>
          </w:p>
          <w:p w14:paraId="3E37B0FB" w14:textId="6BBF8F41" w:rsidR="005B7C47" w:rsidRDefault="005B7C47" w:rsidP="005B7C47">
            <w:pPr>
              <w:rPr>
                <w:rFonts w:cstheme="minorHAnsi"/>
                <w:b/>
              </w:rPr>
            </w:pPr>
            <w:r w:rsidRPr="00A67F28">
              <w:rPr>
                <w:rFonts w:cstheme="minorHAnsi"/>
                <w:b/>
              </w:rPr>
              <w:t xml:space="preserve">Group Presentations </w:t>
            </w:r>
            <w:r>
              <w:rPr>
                <w:rFonts w:cstheme="minorHAnsi"/>
                <w:b/>
              </w:rPr>
              <w:t>5-8</w:t>
            </w:r>
          </w:p>
          <w:p w14:paraId="5259EC2B" w14:textId="51B0DE14" w:rsidR="005B7C47" w:rsidRPr="00C46137" w:rsidRDefault="005B7C47" w:rsidP="005B7C47">
            <w:pPr>
              <w:rPr>
                <w:rFonts w:cstheme="minorHAnsi"/>
                <w:b/>
              </w:rPr>
            </w:pPr>
          </w:p>
        </w:tc>
      </w:tr>
      <w:tr w:rsidR="005B7C47" w:rsidRPr="004A129A" w14:paraId="1C7ADEF3" w14:textId="77777777" w:rsidTr="005B7C47">
        <w:trPr>
          <w:trHeight w:val="725"/>
        </w:trPr>
        <w:tc>
          <w:tcPr>
            <w:tcW w:w="1980" w:type="dxa"/>
          </w:tcPr>
          <w:p w14:paraId="6EB164AF" w14:textId="76E8F94E" w:rsidR="005B7C47" w:rsidRPr="00A67F28" w:rsidRDefault="005B7C47" w:rsidP="005B7C47">
            <w:pPr>
              <w:rPr>
                <w:rFonts w:cstheme="minorHAnsi"/>
                <w:b/>
              </w:rPr>
            </w:pPr>
            <w:r>
              <w:rPr>
                <w:rFonts w:cstheme="minorHAnsi"/>
                <w:b/>
              </w:rPr>
              <w:t>11</w:t>
            </w:r>
          </w:p>
          <w:p w14:paraId="267072BB" w14:textId="52DC298D" w:rsidR="005B7C47" w:rsidRDefault="005B7C47" w:rsidP="005B7C47">
            <w:pPr>
              <w:rPr>
                <w:rFonts w:cstheme="minorHAnsi"/>
              </w:rPr>
            </w:pPr>
            <w:r>
              <w:rPr>
                <w:rFonts w:cstheme="minorHAnsi"/>
              </w:rPr>
              <w:t>Monday Mar 23</w:t>
            </w:r>
          </w:p>
          <w:p w14:paraId="42EE2BCD" w14:textId="23005E17" w:rsidR="005B7C47" w:rsidRPr="000B292F" w:rsidRDefault="005B7C47" w:rsidP="005B7C47">
            <w:pPr>
              <w:rPr>
                <w:rFonts w:cstheme="minorHAnsi"/>
              </w:rPr>
            </w:pPr>
            <w:r>
              <w:rPr>
                <w:rFonts w:cstheme="minorHAnsi"/>
              </w:rPr>
              <w:t>Thursday Mar 26</w:t>
            </w:r>
          </w:p>
        </w:tc>
        <w:tc>
          <w:tcPr>
            <w:tcW w:w="4812" w:type="dxa"/>
          </w:tcPr>
          <w:p w14:paraId="7430B203" w14:textId="77777777" w:rsidR="006C6903" w:rsidRPr="00A67F28" w:rsidRDefault="006C6903" w:rsidP="006C6903">
            <w:pPr>
              <w:rPr>
                <w:rFonts w:cstheme="minorHAnsi"/>
                <w:b/>
                <w:color w:val="0000CC"/>
              </w:rPr>
            </w:pPr>
            <w:r w:rsidRPr="00A67F28">
              <w:rPr>
                <w:rFonts w:cstheme="minorHAnsi"/>
                <w:b/>
                <w:color w:val="0000CC"/>
              </w:rPr>
              <w:t>Classroom lecture</w:t>
            </w:r>
          </w:p>
          <w:p w14:paraId="3D6C0B5C" w14:textId="42078D39" w:rsidR="005B7C47" w:rsidRPr="006C6903" w:rsidRDefault="006C6903" w:rsidP="006C6903">
            <w:pPr>
              <w:pStyle w:val="ListParagraph"/>
              <w:numPr>
                <w:ilvl w:val="0"/>
                <w:numId w:val="8"/>
              </w:numPr>
              <w:ind w:left="720"/>
              <w:rPr>
                <w:rFonts w:cstheme="minorHAnsi"/>
                <w:b/>
                <w:lang w:val="en-US"/>
              </w:rPr>
            </w:pPr>
            <w:r w:rsidRPr="00607112">
              <w:rPr>
                <w:rFonts w:cstheme="minorHAnsi"/>
                <w:b/>
                <w:lang w:val="en-US"/>
              </w:rPr>
              <w:t>Current events/issues for today’s Portfolio Managers</w:t>
            </w:r>
          </w:p>
        </w:tc>
        <w:tc>
          <w:tcPr>
            <w:tcW w:w="3378" w:type="dxa"/>
          </w:tcPr>
          <w:p w14:paraId="7B3EFFEF" w14:textId="77777777" w:rsidR="006C6903" w:rsidRDefault="006C6903" w:rsidP="006C6903">
            <w:pPr>
              <w:rPr>
                <w:rFonts w:cstheme="minorHAnsi"/>
                <w:b/>
              </w:rPr>
            </w:pPr>
            <w:r w:rsidRPr="00A67F28">
              <w:rPr>
                <w:rFonts w:cstheme="minorHAnsi"/>
                <w:b/>
              </w:rPr>
              <w:t xml:space="preserve">Group Presentations </w:t>
            </w:r>
            <w:r>
              <w:rPr>
                <w:rFonts w:cstheme="minorHAnsi"/>
                <w:b/>
              </w:rPr>
              <w:t>9-12</w:t>
            </w:r>
          </w:p>
          <w:p w14:paraId="68B0E3F1" w14:textId="77777777" w:rsidR="005B7C47" w:rsidRDefault="005B7C47" w:rsidP="005B7C47">
            <w:pPr>
              <w:rPr>
                <w:rFonts w:cstheme="minorHAnsi"/>
                <w:b/>
              </w:rPr>
            </w:pPr>
          </w:p>
          <w:p w14:paraId="1CEF1EBC" w14:textId="668AB7F9" w:rsidR="005B7C47" w:rsidRPr="00E9222D" w:rsidRDefault="005B7C47" w:rsidP="005B7C47">
            <w:pPr>
              <w:rPr>
                <w:rFonts w:cstheme="minorHAnsi"/>
              </w:rPr>
            </w:pPr>
          </w:p>
        </w:tc>
      </w:tr>
      <w:tr w:rsidR="005B7C47" w:rsidRPr="004A129A" w14:paraId="7C9DAD76" w14:textId="77777777" w:rsidTr="005B7C47">
        <w:trPr>
          <w:trHeight w:val="725"/>
        </w:trPr>
        <w:tc>
          <w:tcPr>
            <w:tcW w:w="1980" w:type="dxa"/>
          </w:tcPr>
          <w:p w14:paraId="30C7E326" w14:textId="2EC6FFE6" w:rsidR="005B7C47" w:rsidRPr="00A67F28" w:rsidRDefault="005B7C47" w:rsidP="005B7C47">
            <w:pPr>
              <w:rPr>
                <w:rFonts w:cstheme="minorHAnsi"/>
                <w:b/>
              </w:rPr>
            </w:pPr>
            <w:r>
              <w:rPr>
                <w:rFonts w:cstheme="minorHAnsi"/>
                <w:b/>
              </w:rPr>
              <w:t>12</w:t>
            </w:r>
          </w:p>
          <w:p w14:paraId="7F61FE98" w14:textId="4127FFAC" w:rsidR="005B7C47" w:rsidRDefault="005B7C47" w:rsidP="005B7C47">
            <w:pPr>
              <w:rPr>
                <w:rFonts w:cstheme="minorHAnsi"/>
              </w:rPr>
            </w:pPr>
            <w:r>
              <w:rPr>
                <w:rFonts w:cstheme="minorHAnsi"/>
              </w:rPr>
              <w:t>Monday Mar 30</w:t>
            </w:r>
          </w:p>
          <w:p w14:paraId="6D710C98" w14:textId="56932903" w:rsidR="005B7C47" w:rsidRPr="004A129A" w:rsidRDefault="005B7C47" w:rsidP="005B7C47">
            <w:pPr>
              <w:rPr>
                <w:rFonts w:cstheme="minorHAnsi"/>
              </w:rPr>
            </w:pPr>
            <w:r>
              <w:rPr>
                <w:rFonts w:cstheme="minorHAnsi"/>
              </w:rPr>
              <w:t xml:space="preserve">Thursday Apr 1 </w:t>
            </w:r>
          </w:p>
        </w:tc>
        <w:tc>
          <w:tcPr>
            <w:tcW w:w="4812" w:type="dxa"/>
          </w:tcPr>
          <w:p w14:paraId="245823DE" w14:textId="3426F403" w:rsidR="005B7C47" w:rsidRPr="00A67F28" w:rsidRDefault="005B7C47" w:rsidP="005B7C47">
            <w:pPr>
              <w:rPr>
                <w:rFonts w:cstheme="minorHAnsi"/>
                <w:b/>
                <w:color w:val="0000CC"/>
              </w:rPr>
            </w:pPr>
            <w:r w:rsidRPr="00A67F28">
              <w:rPr>
                <w:rFonts w:cstheme="minorHAnsi"/>
                <w:b/>
                <w:color w:val="0000CC"/>
              </w:rPr>
              <w:t>Classroom lecture</w:t>
            </w:r>
          </w:p>
          <w:p w14:paraId="798F0FE6" w14:textId="2BC409B9" w:rsidR="005B7C47" w:rsidRPr="00607112" w:rsidRDefault="005B7C47" w:rsidP="005B7C47">
            <w:pPr>
              <w:pStyle w:val="ListParagraph"/>
              <w:numPr>
                <w:ilvl w:val="0"/>
                <w:numId w:val="8"/>
              </w:numPr>
              <w:ind w:left="720"/>
              <w:rPr>
                <w:rFonts w:cstheme="minorHAnsi"/>
                <w:b/>
                <w:lang w:val="en-US"/>
              </w:rPr>
            </w:pPr>
            <w:r>
              <w:rPr>
                <w:rFonts w:cstheme="minorHAnsi"/>
                <w:b/>
                <w:lang w:val="en-US"/>
              </w:rPr>
              <w:t>Guest Speaker class</w:t>
            </w:r>
          </w:p>
          <w:p w14:paraId="0A4B1181" w14:textId="77777777" w:rsidR="005B7C47" w:rsidRPr="00574748" w:rsidRDefault="005B7C47" w:rsidP="005B7C47">
            <w:pPr>
              <w:pStyle w:val="ListParagraph"/>
              <w:numPr>
                <w:ilvl w:val="0"/>
                <w:numId w:val="7"/>
              </w:numPr>
              <w:rPr>
                <w:rFonts w:cstheme="minorHAnsi"/>
              </w:rPr>
            </w:pPr>
            <w:r w:rsidRPr="00574748">
              <w:rPr>
                <w:rFonts w:cstheme="minorHAnsi"/>
              </w:rPr>
              <w:t xml:space="preserve">Peer Evaluation </w:t>
            </w:r>
            <w:r>
              <w:rPr>
                <w:rFonts w:cstheme="minorHAnsi"/>
              </w:rPr>
              <w:t>(for presentations)</w:t>
            </w:r>
          </w:p>
          <w:p w14:paraId="1D0E45F3" w14:textId="4217C6E8" w:rsidR="005B7C47" w:rsidRPr="000045B5" w:rsidRDefault="005B7C47" w:rsidP="005B7C47">
            <w:pPr>
              <w:pStyle w:val="ListParagraph"/>
              <w:numPr>
                <w:ilvl w:val="0"/>
                <w:numId w:val="7"/>
              </w:numPr>
              <w:rPr>
                <w:rFonts w:cstheme="minorHAnsi"/>
                <w:b/>
              </w:rPr>
            </w:pPr>
            <w:r w:rsidRPr="000045B5">
              <w:rPr>
                <w:rFonts w:cstheme="minorHAnsi"/>
              </w:rPr>
              <w:lastRenderedPageBreak/>
              <w:t>Online Course Evaluation</w:t>
            </w:r>
          </w:p>
        </w:tc>
        <w:tc>
          <w:tcPr>
            <w:tcW w:w="3378" w:type="dxa"/>
          </w:tcPr>
          <w:p w14:paraId="479E4C5A" w14:textId="77777777" w:rsidR="005B7C47" w:rsidRDefault="005B7C47" w:rsidP="005B7C47">
            <w:pPr>
              <w:rPr>
                <w:rFonts w:cstheme="minorHAnsi"/>
                <w:b/>
              </w:rPr>
            </w:pPr>
          </w:p>
          <w:p w14:paraId="2D55CD15" w14:textId="77777777" w:rsidR="005B7C47" w:rsidRDefault="005B7C47" w:rsidP="005B7C47">
            <w:pPr>
              <w:rPr>
                <w:rFonts w:cstheme="minorHAnsi"/>
              </w:rPr>
            </w:pPr>
            <w:r w:rsidRPr="00097DDD">
              <w:rPr>
                <w:rFonts w:cstheme="minorHAnsi"/>
                <w:b/>
              </w:rPr>
              <w:t>ETF Assignment</w:t>
            </w:r>
            <w:r>
              <w:rPr>
                <w:rFonts w:cstheme="minorHAnsi"/>
              </w:rPr>
              <w:t xml:space="preserve"> (4</w:t>
            </w:r>
            <w:r w:rsidRPr="00097DDD">
              <w:rPr>
                <w:rFonts w:cstheme="minorHAnsi"/>
              </w:rPr>
              <w:t>%)</w:t>
            </w:r>
          </w:p>
          <w:p w14:paraId="4FA97339" w14:textId="77777777" w:rsidR="005B7C47" w:rsidRPr="00097DDD" w:rsidRDefault="005B7C47" w:rsidP="005B7C47">
            <w:pPr>
              <w:rPr>
                <w:rFonts w:cstheme="minorHAnsi"/>
              </w:rPr>
            </w:pPr>
            <w:r>
              <w:rPr>
                <w:rFonts w:cstheme="minorHAnsi"/>
              </w:rPr>
              <w:t>(due in-class – hard copy)</w:t>
            </w:r>
          </w:p>
          <w:p w14:paraId="27302239" w14:textId="583A05F7" w:rsidR="005B7C47" w:rsidRPr="004A129A" w:rsidRDefault="005B7C47" w:rsidP="005B7C47">
            <w:pPr>
              <w:rPr>
                <w:rFonts w:cstheme="minorHAnsi"/>
                <w:b/>
              </w:rPr>
            </w:pPr>
          </w:p>
        </w:tc>
      </w:tr>
    </w:tbl>
    <w:p w14:paraId="15A24857" w14:textId="77777777" w:rsidR="004055EF" w:rsidRDefault="004055EF" w:rsidP="004055EF">
      <w:pPr>
        <w:rPr>
          <w:rFonts w:cstheme="minorHAnsi"/>
          <w:b/>
          <w:color w:val="FF0000"/>
        </w:rPr>
      </w:pPr>
    </w:p>
    <w:p w14:paraId="1D0166E4" w14:textId="174526BA" w:rsidR="003361DB" w:rsidRDefault="004055EF" w:rsidP="004055EF">
      <w:pPr>
        <w:rPr>
          <w:rFonts w:ascii="Arial" w:hAnsi="Arial" w:cs="Arial"/>
          <w:sz w:val="22"/>
          <w:szCs w:val="22"/>
        </w:rPr>
      </w:pPr>
      <w:r w:rsidRPr="004055EF">
        <w:rPr>
          <w:rFonts w:ascii="Arial" w:hAnsi="Arial" w:cs="Arial"/>
          <w:b/>
          <w:color w:val="FF0000"/>
          <w:sz w:val="22"/>
          <w:szCs w:val="22"/>
        </w:rPr>
        <w:t xml:space="preserve">Final Exam Date </w:t>
      </w:r>
      <w:r w:rsidRPr="004055EF">
        <w:rPr>
          <w:rFonts w:ascii="Arial" w:hAnsi="Arial" w:cs="Arial"/>
          <w:b/>
          <w:sz w:val="22"/>
          <w:szCs w:val="22"/>
        </w:rPr>
        <w:t xml:space="preserve">– </w:t>
      </w:r>
      <w:r w:rsidRPr="003361DB">
        <w:rPr>
          <w:rFonts w:ascii="Arial" w:hAnsi="Arial" w:cs="Arial"/>
          <w:sz w:val="22"/>
          <w:szCs w:val="22"/>
        </w:rPr>
        <w:t xml:space="preserve">to be </w:t>
      </w:r>
      <w:r w:rsidRPr="00AB1ECB">
        <w:rPr>
          <w:rFonts w:ascii="Arial" w:hAnsi="Arial" w:cs="Arial"/>
          <w:b/>
          <w:sz w:val="22"/>
          <w:szCs w:val="22"/>
        </w:rPr>
        <w:t>scheduled by the R.O.</w:t>
      </w:r>
      <w:r w:rsidRPr="003361DB">
        <w:rPr>
          <w:rFonts w:ascii="Arial" w:hAnsi="Arial" w:cs="Arial"/>
          <w:sz w:val="22"/>
          <w:szCs w:val="22"/>
        </w:rPr>
        <w:t xml:space="preserve"> sometime between </w:t>
      </w:r>
      <w:r w:rsidR="00DB0584">
        <w:rPr>
          <w:rFonts w:ascii="Arial" w:hAnsi="Arial" w:cs="Arial"/>
          <w:b/>
          <w:sz w:val="22"/>
          <w:szCs w:val="22"/>
        </w:rPr>
        <w:t>April 7 and April 25</w:t>
      </w:r>
      <w:r w:rsidR="003361DB" w:rsidRPr="003361DB">
        <w:rPr>
          <w:rFonts w:ascii="Arial" w:hAnsi="Arial" w:cs="Arial"/>
          <w:sz w:val="22"/>
          <w:szCs w:val="22"/>
        </w:rPr>
        <w:t xml:space="preserve"> </w:t>
      </w:r>
    </w:p>
    <w:p w14:paraId="6B4CEE02" w14:textId="0907F066" w:rsidR="0011574E" w:rsidRPr="00485873" w:rsidRDefault="003361DB" w:rsidP="00E9222D">
      <w:pPr>
        <w:rPr>
          <w:rFonts w:ascii="Arial" w:hAnsi="Arial" w:cs="Arial"/>
          <w:sz w:val="22"/>
          <w:szCs w:val="22"/>
        </w:rPr>
      </w:pPr>
      <w:r w:rsidRPr="003361DB">
        <w:rPr>
          <w:rFonts w:ascii="Arial" w:hAnsi="Arial" w:cs="Arial"/>
          <w:sz w:val="22"/>
          <w:szCs w:val="22"/>
        </w:rPr>
        <w:t xml:space="preserve">Material tested </w:t>
      </w:r>
      <w:r w:rsidR="000F22C5">
        <w:rPr>
          <w:rFonts w:ascii="Arial" w:hAnsi="Arial" w:cs="Arial"/>
          <w:sz w:val="22"/>
          <w:szCs w:val="22"/>
        </w:rPr>
        <w:t xml:space="preserve">on the final exam </w:t>
      </w:r>
      <w:r w:rsidRPr="003361DB">
        <w:rPr>
          <w:rFonts w:ascii="Arial" w:hAnsi="Arial" w:cs="Arial"/>
          <w:sz w:val="22"/>
          <w:szCs w:val="22"/>
        </w:rPr>
        <w:t>will only include Lectures 6-12, unless a student has missed the midterm exam (due to a valid reason</w:t>
      </w:r>
      <w:r w:rsidR="000557B4">
        <w:rPr>
          <w:rFonts w:ascii="Arial" w:hAnsi="Arial" w:cs="Arial"/>
          <w:sz w:val="22"/>
          <w:szCs w:val="22"/>
        </w:rPr>
        <w:t xml:space="preserve"> and with supporting documents</w:t>
      </w:r>
      <w:r w:rsidRPr="003361DB">
        <w:rPr>
          <w:rFonts w:ascii="Arial" w:hAnsi="Arial" w:cs="Arial"/>
          <w:sz w:val="22"/>
          <w:szCs w:val="22"/>
        </w:rPr>
        <w:t>). In which case, that student will write a comprehensive final exam, covering lectures 1-12.</w:t>
      </w:r>
    </w:p>
    <w:sectPr w:rsidR="0011574E" w:rsidRPr="00485873" w:rsidSect="00E90813">
      <w:footerReference w:type="default" r:id="rId12"/>
      <w:pgSz w:w="12240" w:h="15840"/>
      <w:pgMar w:top="1296"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410A4" w14:textId="77777777" w:rsidR="005B7F2F" w:rsidRDefault="005B7F2F" w:rsidP="004055EF">
      <w:r>
        <w:separator/>
      </w:r>
    </w:p>
  </w:endnote>
  <w:endnote w:type="continuationSeparator" w:id="0">
    <w:p w14:paraId="10DD9183" w14:textId="77777777" w:rsidR="005B7F2F" w:rsidRDefault="005B7F2F" w:rsidP="0040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g-5ff30">
    <w:altName w:val="Cambria"/>
    <w:panose1 w:val="00000000000000000000"/>
    <w:charset w:val="00"/>
    <w:family w:val="roman"/>
    <w:notTrueType/>
    <w:pitch w:val="default"/>
  </w:font>
  <w:font w:name="pg-5ff21">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876724"/>
      <w:docPartObj>
        <w:docPartGallery w:val="Page Numbers (Bottom of Page)"/>
        <w:docPartUnique/>
      </w:docPartObj>
    </w:sdtPr>
    <w:sdtEndPr/>
    <w:sdtContent>
      <w:sdt>
        <w:sdtPr>
          <w:id w:val="-1769616900"/>
          <w:docPartObj>
            <w:docPartGallery w:val="Page Numbers (Top of Page)"/>
            <w:docPartUnique/>
          </w:docPartObj>
        </w:sdtPr>
        <w:sdtEndPr/>
        <w:sdtContent>
          <w:p w14:paraId="0ED2BC4A" w14:textId="784193CC" w:rsidR="00604BE9" w:rsidRDefault="00604BE9">
            <w:pPr>
              <w:pStyle w:val="Footer"/>
              <w:jc w:val="right"/>
            </w:pPr>
            <w:r>
              <w:t xml:space="preserve">Page </w:t>
            </w:r>
            <w:r>
              <w:rPr>
                <w:b/>
                <w:bCs/>
              </w:rPr>
              <w:fldChar w:fldCharType="begin"/>
            </w:r>
            <w:r>
              <w:rPr>
                <w:b/>
                <w:bCs/>
              </w:rPr>
              <w:instrText xml:space="preserve"> PAGE </w:instrText>
            </w:r>
            <w:r>
              <w:rPr>
                <w:b/>
                <w:bCs/>
              </w:rPr>
              <w:fldChar w:fldCharType="separate"/>
            </w:r>
            <w:r w:rsidR="00097DDD">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97DDD">
              <w:rPr>
                <w:b/>
                <w:bCs/>
                <w:noProof/>
              </w:rPr>
              <w:t>4</w:t>
            </w:r>
            <w:r>
              <w:rPr>
                <w:b/>
                <w:bCs/>
              </w:rPr>
              <w:fldChar w:fldCharType="end"/>
            </w:r>
          </w:p>
        </w:sdtContent>
      </w:sdt>
    </w:sdtContent>
  </w:sdt>
  <w:p w14:paraId="3FC5D7B1" w14:textId="77777777" w:rsidR="00604BE9" w:rsidRDefault="00604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CDE1F" w14:textId="77777777" w:rsidR="005B7F2F" w:rsidRDefault="005B7F2F" w:rsidP="004055EF">
      <w:r>
        <w:separator/>
      </w:r>
    </w:p>
  </w:footnote>
  <w:footnote w:type="continuationSeparator" w:id="0">
    <w:p w14:paraId="4785D56C" w14:textId="77777777" w:rsidR="005B7F2F" w:rsidRDefault="005B7F2F" w:rsidP="00405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6BF8"/>
    <w:multiLevelType w:val="hybridMultilevel"/>
    <w:tmpl w:val="90E898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255FC0"/>
    <w:multiLevelType w:val="hybridMultilevel"/>
    <w:tmpl w:val="3F7CC8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E2E3031"/>
    <w:multiLevelType w:val="hybridMultilevel"/>
    <w:tmpl w:val="E668BD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C408B3"/>
    <w:multiLevelType w:val="hybridMultilevel"/>
    <w:tmpl w:val="72E666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CF31801"/>
    <w:multiLevelType w:val="hybridMultilevel"/>
    <w:tmpl w:val="1EF856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309A4FC9"/>
    <w:multiLevelType w:val="hybridMultilevel"/>
    <w:tmpl w:val="5010F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1FF22A2"/>
    <w:multiLevelType w:val="hybridMultilevel"/>
    <w:tmpl w:val="BB125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BE81131"/>
    <w:multiLevelType w:val="hybridMultilevel"/>
    <w:tmpl w:val="AA621E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DD20F15"/>
    <w:multiLevelType w:val="hybridMultilevel"/>
    <w:tmpl w:val="842605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36030C8"/>
    <w:multiLevelType w:val="hybridMultilevel"/>
    <w:tmpl w:val="58F4F4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65D440E"/>
    <w:multiLevelType w:val="hybridMultilevel"/>
    <w:tmpl w:val="D270CC3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66617101"/>
    <w:multiLevelType w:val="hybridMultilevel"/>
    <w:tmpl w:val="0CE2BBF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67DC3BD4"/>
    <w:multiLevelType w:val="hybridMultilevel"/>
    <w:tmpl w:val="791CBA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3985088"/>
    <w:multiLevelType w:val="hybridMultilevel"/>
    <w:tmpl w:val="8F8A0E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8"/>
  </w:num>
  <w:num w:numId="5">
    <w:abstractNumId w:val="3"/>
  </w:num>
  <w:num w:numId="6">
    <w:abstractNumId w:val="12"/>
  </w:num>
  <w:num w:numId="7">
    <w:abstractNumId w:val="7"/>
  </w:num>
  <w:num w:numId="8">
    <w:abstractNumId w:val="10"/>
  </w:num>
  <w:num w:numId="9">
    <w:abstractNumId w:val="0"/>
  </w:num>
  <w:num w:numId="10">
    <w:abstractNumId w:val="11"/>
  </w:num>
  <w:num w:numId="11">
    <w:abstractNumId w:val="13"/>
  </w:num>
  <w:num w:numId="12">
    <w:abstractNumId w:val="4"/>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400"/>
    <w:rsid w:val="00000A8A"/>
    <w:rsid w:val="000045B5"/>
    <w:rsid w:val="00040185"/>
    <w:rsid w:val="00041BA6"/>
    <w:rsid w:val="000557B4"/>
    <w:rsid w:val="000828BF"/>
    <w:rsid w:val="000867EE"/>
    <w:rsid w:val="00097DDD"/>
    <w:rsid w:val="000A7215"/>
    <w:rsid w:val="000B6A63"/>
    <w:rsid w:val="000C0261"/>
    <w:rsid w:val="000C48E3"/>
    <w:rsid w:val="000D18BF"/>
    <w:rsid w:val="000E0032"/>
    <w:rsid w:val="000E66C0"/>
    <w:rsid w:val="000E6A75"/>
    <w:rsid w:val="000F22C5"/>
    <w:rsid w:val="001079F5"/>
    <w:rsid w:val="0011574E"/>
    <w:rsid w:val="00120D05"/>
    <w:rsid w:val="0012404E"/>
    <w:rsid w:val="001241C3"/>
    <w:rsid w:val="00167DF9"/>
    <w:rsid w:val="00183D62"/>
    <w:rsid w:val="001A1101"/>
    <w:rsid w:val="001B2D67"/>
    <w:rsid w:val="001B5907"/>
    <w:rsid w:val="001D601C"/>
    <w:rsid w:val="001E260B"/>
    <w:rsid w:val="00216BFA"/>
    <w:rsid w:val="00216F08"/>
    <w:rsid w:val="0022655F"/>
    <w:rsid w:val="00264F21"/>
    <w:rsid w:val="0027358E"/>
    <w:rsid w:val="00287F06"/>
    <w:rsid w:val="002A72F2"/>
    <w:rsid w:val="00312D30"/>
    <w:rsid w:val="003326D1"/>
    <w:rsid w:val="003361DB"/>
    <w:rsid w:val="00336540"/>
    <w:rsid w:val="00336BE1"/>
    <w:rsid w:val="0034495C"/>
    <w:rsid w:val="00365F43"/>
    <w:rsid w:val="003A2435"/>
    <w:rsid w:val="003B0876"/>
    <w:rsid w:val="003B4B05"/>
    <w:rsid w:val="003C0256"/>
    <w:rsid w:val="003F392F"/>
    <w:rsid w:val="003F48AA"/>
    <w:rsid w:val="003F59D1"/>
    <w:rsid w:val="004037CB"/>
    <w:rsid w:val="00404AC1"/>
    <w:rsid w:val="004055EF"/>
    <w:rsid w:val="004106BB"/>
    <w:rsid w:val="00433824"/>
    <w:rsid w:val="00437500"/>
    <w:rsid w:val="00453E2D"/>
    <w:rsid w:val="0045797B"/>
    <w:rsid w:val="00463AB7"/>
    <w:rsid w:val="00485873"/>
    <w:rsid w:val="004A1631"/>
    <w:rsid w:val="004C74A6"/>
    <w:rsid w:val="00502917"/>
    <w:rsid w:val="00502D01"/>
    <w:rsid w:val="005049ED"/>
    <w:rsid w:val="005079CE"/>
    <w:rsid w:val="00545061"/>
    <w:rsid w:val="00565546"/>
    <w:rsid w:val="00592709"/>
    <w:rsid w:val="005A5549"/>
    <w:rsid w:val="005A6EDD"/>
    <w:rsid w:val="005B070B"/>
    <w:rsid w:val="005B5DA8"/>
    <w:rsid w:val="005B7C47"/>
    <w:rsid w:val="005B7F2F"/>
    <w:rsid w:val="005C2E04"/>
    <w:rsid w:val="005C5B3B"/>
    <w:rsid w:val="005D2F66"/>
    <w:rsid w:val="005E2B02"/>
    <w:rsid w:val="005F0824"/>
    <w:rsid w:val="005F23E8"/>
    <w:rsid w:val="00604BE9"/>
    <w:rsid w:val="00607112"/>
    <w:rsid w:val="0065512E"/>
    <w:rsid w:val="0065540D"/>
    <w:rsid w:val="0066313F"/>
    <w:rsid w:val="00667AF9"/>
    <w:rsid w:val="00682400"/>
    <w:rsid w:val="0069096D"/>
    <w:rsid w:val="00692733"/>
    <w:rsid w:val="006A31DC"/>
    <w:rsid w:val="006B1A3E"/>
    <w:rsid w:val="006C18EE"/>
    <w:rsid w:val="006C6903"/>
    <w:rsid w:val="006D1415"/>
    <w:rsid w:val="006D1960"/>
    <w:rsid w:val="006E52CE"/>
    <w:rsid w:val="006F121C"/>
    <w:rsid w:val="006F46B8"/>
    <w:rsid w:val="00706599"/>
    <w:rsid w:val="00710294"/>
    <w:rsid w:val="00713791"/>
    <w:rsid w:val="00750186"/>
    <w:rsid w:val="00750F1B"/>
    <w:rsid w:val="00774B79"/>
    <w:rsid w:val="007757EC"/>
    <w:rsid w:val="007764BA"/>
    <w:rsid w:val="00790554"/>
    <w:rsid w:val="00793F66"/>
    <w:rsid w:val="007A42BA"/>
    <w:rsid w:val="007A7E9E"/>
    <w:rsid w:val="007D4B5B"/>
    <w:rsid w:val="007F20E7"/>
    <w:rsid w:val="007F3779"/>
    <w:rsid w:val="007F6BA3"/>
    <w:rsid w:val="008040C1"/>
    <w:rsid w:val="00830A9B"/>
    <w:rsid w:val="00836EBB"/>
    <w:rsid w:val="0085638C"/>
    <w:rsid w:val="00881CA5"/>
    <w:rsid w:val="0088262F"/>
    <w:rsid w:val="0089256F"/>
    <w:rsid w:val="00892FBD"/>
    <w:rsid w:val="008A0A79"/>
    <w:rsid w:val="008B61DE"/>
    <w:rsid w:val="008C33F6"/>
    <w:rsid w:val="008C77D0"/>
    <w:rsid w:val="008D2485"/>
    <w:rsid w:val="008D53CE"/>
    <w:rsid w:val="008E572A"/>
    <w:rsid w:val="008F5350"/>
    <w:rsid w:val="008F786D"/>
    <w:rsid w:val="00902376"/>
    <w:rsid w:val="00924871"/>
    <w:rsid w:val="00936404"/>
    <w:rsid w:val="0098491C"/>
    <w:rsid w:val="009A07D1"/>
    <w:rsid w:val="009C2F45"/>
    <w:rsid w:val="009D0208"/>
    <w:rsid w:val="009D1CC6"/>
    <w:rsid w:val="009E0F79"/>
    <w:rsid w:val="009E2BBE"/>
    <w:rsid w:val="009F1D19"/>
    <w:rsid w:val="00A071F6"/>
    <w:rsid w:val="00A32424"/>
    <w:rsid w:val="00A37C94"/>
    <w:rsid w:val="00A4219C"/>
    <w:rsid w:val="00A47FE6"/>
    <w:rsid w:val="00A96EF7"/>
    <w:rsid w:val="00AA1564"/>
    <w:rsid w:val="00AA7BF3"/>
    <w:rsid w:val="00AB1ECB"/>
    <w:rsid w:val="00AC3920"/>
    <w:rsid w:val="00AE7997"/>
    <w:rsid w:val="00B25B84"/>
    <w:rsid w:val="00B35048"/>
    <w:rsid w:val="00B35EB0"/>
    <w:rsid w:val="00B557CA"/>
    <w:rsid w:val="00B611BC"/>
    <w:rsid w:val="00B87CE0"/>
    <w:rsid w:val="00B947BE"/>
    <w:rsid w:val="00B9756C"/>
    <w:rsid w:val="00BA56AB"/>
    <w:rsid w:val="00BB4125"/>
    <w:rsid w:val="00BD6CD0"/>
    <w:rsid w:val="00BF2417"/>
    <w:rsid w:val="00BF7CB3"/>
    <w:rsid w:val="00C21EE6"/>
    <w:rsid w:val="00C33F9B"/>
    <w:rsid w:val="00C46BD1"/>
    <w:rsid w:val="00C64C8F"/>
    <w:rsid w:val="00C6687C"/>
    <w:rsid w:val="00C81C6A"/>
    <w:rsid w:val="00C93A52"/>
    <w:rsid w:val="00CA6790"/>
    <w:rsid w:val="00CB4143"/>
    <w:rsid w:val="00CB626C"/>
    <w:rsid w:val="00CD26ED"/>
    <w:rsid w:val="00CE0A42"/>
    <w:rsid w:val="00CE13DE"/>
    <w:rsid w:val="00CE3C65"/>
    <w:rsid w:val="00CF63A4"/>
    <w:rsid w:val="00D03AD8"/>
    <w:rsid w:val="00D103B8"/>
    <w:rsid w:val="00D17F5C"/>
    <w:rsid w:val="00D60CBC"/>
    <w:rsid w:val="00D60DDB"/>
    <w:rsid w:val="00D657A7"/>
    <w:rsid w:val="00D67A07"/>
    <w:rsid w:val="00D759E4"/>
    <w:rsid w:val="00D941B9"/>
    <w:rsid w:val="00DB0584"/>
    <w:rsid w:val="00DB6C3E"/>
    <w:rsid w:val="00DC4E44"/>
    <w:rsid w:val="00DD0BF9"/>
    <w:rsid w:val="00DE72BE"/>
    <w:rsid w:val="00E11D5A"/>
    <w:rsid w:val="00E127E6"/>
    <w:rsid w:val="00E17F76"/>
    <w:rsid w:val="00E20F5A"/>
    <w:rsid w:val="00E262D7"/>
    <w:rsid w:val="00E275A3"/>
    <w:rsid w:val="00E36FE0"/>
    <w:rsid w:val="00E4737E"/>
    <w:rsid w:val="00E509D2"/>
    <w:rsid w:val="00E568D8"/>
    <w:rsid w:val="00E56F81"/>
    <w:rsid w:val="00E90813"/>
    <w:rsid w:val="00E9222D"/>
    <w:rsid w:val="00EA5996"/>
    <w:rsid w:val="00EC11E7"/>
    <w:rsid w:val="00ED6F69"/>
    <w:rsid w:val="00ED7EC2"/>
    <w:rsid w:val="00EE536C"/>
    <w:rsid w:val="00EE5F0B"/>
    <w:rsid w:val="00EF0516"/>
    <w:rsid w:val="00F002E7"/>
    <w:rsid w:val="00F10C88"/>
    <w:rsid w:val="00F144EB"/>
    <w:rsid w:val="00F31E92"/>
    <w:rsid w:val="00F616E6"/>
    <w:rsid w:val="00F62546"/>
    <w:rsid w:val="00F67C4C"/>
    <w:rsid w:val="00F7147B"/>
    <w:rsid w:val="00F818FE"/>
    <w:rsid w:val="00FA24ED"/>
    <w:rsid w:val="00FA47DB"/>
    <w:rsid w:val="00FF0F33"/>
    <w:rsid w:val="00FF1321"/>
    <w:rsid w:val="00FF3503"/>
    <w:rsid w:val="00FF3AAF"/>
    <w:rsid w:val="00FF6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50CA54"/>
  <w15:docId w15:val="{1449CDE6-FF32-48C0-B038-EC164EDF4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AF9"/>
    <w:rPr>
      <w:sz w:val="24"/>
      <w:szCs w:val="24"/>
    </w:rPr>
  </w:style>
  <w:style w:type="paragraph" w:styleId="Heading2">
    <w:name w:val="heading 2"/>
    <w:basedOn w:val="Normal"/>
    <w:next w:val="Normal"/>
    <w:link w:val="Heading2Char"/>
    <w:qFormat/>
    <w:rsid w:val="00437500"/>
    <w:pPr>
      <w:keepNext/>
      <w:jc w:val="cente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67AF9"/>
    <w:rPr>
      <w:color w:val="0000FF"/>
      <w:u w:val="single"/>
    </w:rPr>
  </w:style>
  <w:style w:type="character" w:styleId="FollowedHyperlink">
    <w:name w:val="FollowedHyperlink"/>
    <w:basedOn w:val="DefaultParagraphFont"/>
    <w:rsid w:val="00706599"/>
    <w:rPr>
      <w:color w:val="800080"/>
      <w:u w:val="single"/>
    </w:rPr>
  </w:style>
  <w:style w:type="paragraph" w:styleId="NormalWeb">
    <w:name w:val="Normal (Web)"/>
    <w:basedOn w:val="Normal"/>
    <w:uiPriority w:val="99"/>
    <w:rsid w:val="00502917"/>
    <w:pPr>
      <w:spacing w:before="100" w:beforeAutospacing="1" w:after="100" w:afterAutospacing="1"/>
    </w:pPr>
  </w:style>
  <w:style w:type="paragraph" w:styleId="ListParagraph">
    <w:name w:val="List Paragraph"/>
    <w:basedOn w:val="Normal"/>
    <w:uiPriority w:val="34"/>
    <w:qFormat/>
    <w:rsid w:val="008D2485"/>
    <w:pPr>
      <w:ind w:left="720"/>
      <w:contextualSpacing/>
    </w:pPr>
  </w:style>
  <w:style w:type="paragraph" w:styleId="Header">
    <w:name w:val="header"/>
    <w:basedOn w:val="Normal"/>
    <w:link w:val="HeaderChar"/>
    <w:uiPriority w:val="99"/>
    <w:unhideWhenUsed/>
    <w:rsid w:val="004055EF"/>
    <w:pPr>
      <w:tabs>
        <w:tab w:val="center" w:pos="4680"/>
        <w:tab w:val="right" w:pos="9360"/>
      </w:tabs>
    </w:pPr>
  </w:style>
  <w:style w:type="character" w:customStyle="1" w:styleId="HeaderChar">
    <w:name w:val="Header Char"/>
    <w:basedOn w:val="DefaultParagraphFont"/>
    <w:link w:val="Header"/>
    <w:uiPriority w:val="99"/>
    <w:rsid w:val="004055EF"/>
    <w:rPr>
      <w:sz w:val="24"/>
      <w:szCs w:val="24"/>
    </w:rPr>
  </w:style>
  <w:style w:type="paragraph" w:styleId="Footer">
    <w:name w:val="footer"/>
    <w:basedOn w:val="Normal"/>
    <w:link w:val="FooterChar"/>
    <w:uiPriority w:val="99"/>
    <w:unhideWhenUsed/>
    <w:rsid w:val="004055EF"/>
    <w:pPr>
      <w:tabs>
        <w:tab w:val="center" w:pos="4680"/>
        <w:tab w:val="right" w:pos="9360"/>
      </w:tabs>
    </w:pPr>
  </w:style>
  <w:style w:type="character" w:customStyle="1" w:styleId="FooterChar">
    <w:name w:val="Footer Char"/>
    <w:basedOn w:val="DefaultParagraphFont"/>
    <w:link w:val="Footer"/>
    <w:uiPriority w:val="99"/>
    <w:rsid w:val="004055EF"/>
    <w:rPr>
      <w:sz w:val="24"/>
      <w:szCs w:val="24"/>
    </w:rPr>
  </w:style>
  <w:style w:type="table" w:styleId="TableGrid">
    <w:name w:val="Table Grid"/>
    <w:basedOn w:val="TableNormal"/>
    <w:uiPriority w:val="39"/>
    <w:rsid w:val="004055EF"/>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37500"/>
    <w:rPr>
      <w:b/>
      <w:sz w:val="24"/>
    </w:rPr>
  </w:style>
  <w:style w:type="character" w:styleId="UnresolvedMention">
    <w:name w:val="Unresolved Mention"/>
    <w:basedOn w:val="DefaultParagraphFont"/>
    <w:uiPriority w:val="99"/>
    <w:semiHidden/>
    <w:unhideWhenUsed/>
    <w:rsid w:val="00BD6CD0"/>
    <w:rPr>
      <w:color w:val="605E5C"/>
      <w:shd w:val="clear" w:color="auto" w:fill="E1DFDD"/>
    </w:rPr>
  </w:style>
  <w:style w:type="character" w:customStyle="1" w:styleId="pg-5fc3">
    <w:name w:val="pg-5fc3"/>
    <w:basedOn w:val="DefaultParagraphFont"/>
    <w:rsid w:val="00BD6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019440">
      <w:bodyDiv w:val="1"/>
      <w:marLeft w:val="0"/>
      <w:marRight w:val="0"/>
      <w:marTop w:val="0"/>
      <w:marBottom w:val="0"/>
      <w:divBdr>
        <w:top w:val="none" w:sz="0" w:space="0" w:color="auto"/>
        <w:left w:val="none" w:sz="0" w:space="0" w:color="auto"/>
        <w:bottom w:val="none" w:sz="0" w:space="0" w:color="auto"/>
        <w:right w:val="none" w:sz="0" w:space="0" w:color="auto"/>
      </w:divBdr>
    </w:div>
    <w:div w:id="189060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nect.mheducation.com/class/l-king-adms-4501---section-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laps.yorku.ca/students/" TargetMode="External"/><Relationship Id="rId5" Type="http://schemas.openxmlformats.org/officeDocument/2006/relationships/webSettings" Target="webSettings.xml"/><Relationship Id="rId10" Type="http://schemas.openxmlformats.org/officeDocument/2006/relationships/hyperlink" Target="http://sas-app.laps.yorku.ca" TargetMode="External"/><Relationship Id="rId4" Type="http://schemas.openxmlformats.org/officeDocument/2006/relationships/settings" Target="settings.xml"/><Relationship Id="rId9" Type="http://schemas.openxmlformats.org/officeDocument/2006/relationships/hyperlink" Target="https://connect.mheducation.com/class/l-king-adms-4501---section-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D75CC-7627-49FF-9D61-8A457B688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5908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AP/ADMS 3531, Winter 2010</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AP/ADMS 3531, Winter 2010</dc:title>
  <dc:creator>Domian</dc:creator>
  <cp:lastModifiedBy>Melissa Walks</cp:lastModifiedBy>
  <cp:revision>2</cp:revision>
  <cp:lastPrinted>2011-11-28T22:23:00Z</cp:lastPrinted>
  <dcterms:created xsi:type="dcterms:W3CDTF">2019-12-09T19:07:00Z</dcterms:created>
  <dcterms:modified xsi:type="dcterms:W3CDTF">2019-12-09T19:07:00Z</dcterms:modified>
</cp:coreProperties>
</file>