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D089" w14:textId="77777777" w:rsidR="00FD6C2D" w:rsidRDefault="00FD6C2D"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b/>
          <w:bCs/>
          <w:u w:val="single"/>
        </w:rPr>
      </w:pPr>
      <w:bookmarkStart w:id="0" w:name="_GoBack"/>
      <w:bookmarkEnd w:id="0"/>
    </w:p>
    <w:p w14:paraId="06E7BAF8" w14:textId="3A1D8915"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b/>
          <w:bCs/>
          <w:u w:val="single"/>
        </w:rPr>
      </w:pPr>
      <w:r w:rsidRPr="00ED59FB">
        <w:rPr>
          <w:rFonts w:ascii="Helv" w:hAnsi="Helv" w:cs="Helv"/>
          <w:b/>
          <w:bCs/>
          <w:u w:val="single"/>
        </w:rPr>
        <w:t>COURSE:</w:t>
      </w:r>
    </w:p>
    <w:p w14:paraId="02FC7DA9" w14:textId="77777777" w:rsidR="00E238C5" w:rsidRPr="00ED59FB" w:rsidRDefault="00E238C5" w:rsidP="00E238C5">
      <w:pPr>
        <w:jc w:val="center"/>
        <w:rPr>
          <w:rFonts w:ascii="Arial" w:hAnsi="Arial" w:cs="Arial"/>
          <w:b/>
          <w:lang w:val="en-GB"/>
        </w:rPr>
      </w:pPr>
      <w:r w:rsidRPr="00ED59FB">
        <w:rPr>
          <w:rFonts w:ascii="Arial" w:hAnsi="Arial" w:cs="Arial"/>
          <w:b/>
          <w:lang w:val="en-GB"/>
        </w:rPr>
        <w:t>ADMS 2200</w:t>
      </w:r>
    </w:p>
    <w:p w14:paraId="2B6D6D66" w14:textId="77777777" w:rsidR="00E238C5" w:rsidRPr="00ED59FB" w:rsidRDefault="00E238C5" w:rsidP="00E238C5">
      <w:pPr>
        <w:jc w:val="center"/>
        <w:rPr>
          <w:rFonts w:ascii="Arial" w:hAnsi="Arial" w:cs="Arial"/>
          <w:b/>
          <w:sz w:val="44"/>
          <w:szCs w:val="44"/>
          <w:lang w:val="en-GB"/>
        </w:rPr>
      </w:pPr>
      <w:r w:rsidRPr="00ED59FB">
        <w:rPr>
          <w:rFonts w:ascii="Arial" w:hAnsi="Arial" w:cs="Arial"/>
          <w:b/>
          <w:sz w:val="44"/>
          <w:szCs w:val="44"/>
          <w:lang w:val="en-GB"/>
        </w:rPr>
        <w:t>Introductory Marketing</w:t>
      </w:r>
    </w:p>
    <w:p w14:paraId="200AB3F5" w14:textId="6CE55041" w:rsidR="00E238C5" w:rsidRPr="00ED59FB" w:rsidRDefault="007F3457" w:rsidP="00E238C5">
      <w:pPr>
        <w:jc w:val="center"/>
        <w:rPr>
          <w:rFonts w:ascii="Arial" w:hAnsi="Arial" w:cs="Arial"/>
          <w:b/>
          <w:lang w:val="en-GB"/>
        </w:rPr>
      </w:pPr>
      <w:r w:rsidRPr="00ED59FB">
        <w:rPr>
          <w:rFonts w:ascii="Arial" w:hAnsi="Arial" w:cs="Arial"/>
          <w:b/>
          <w:lang w:val="en-GB"/>
        </w:rPr>
        <w:t>Fall</w:t>
      </w:r>
      <w:r w:rsidR="00247837" w:rsidRPr="00ED59FB">
        <w:rPr>
          <w:rFonts w:ascii="Arial" w:hAnsi="Arial" w:cs="Arial"/>
          <w:b/>
          <w:lang w:val="en-GB"/>
        </w:rPr>
        <w:t xml:space="preserve"> </w:t>
      </w:r>
      <w:r w:rsidR="000D0FE9" w:rsidRPr="00ED59FB">
        <w:rPr>
          <w:rFonts w:ascii="Arial" w:hAnsi="Arial" w:cs="Arial"/>
          <w:b/>
          <w:lang w:val="en-GB"/>
        </w:rPr>
        <w:t>2020</w:t>
      </w:r>
      <w:r w:rsidRPr="00ED59FB">
        <w:rPr>
          <w:rFonts w:ascii="Arial" w:hAnsi="Arial" w:cs="Arial"/>
          <w:b/>
          <w:lang w:val="en-GB"/>
        </w:rPr>
        <w:t>-21</w:t>
      </w:r>
      <w:r w:rsidR="00247837" w:rsidRPr="00ED59FB">
        <w:rPr>
          <w:rFonts w:ascii="Arial" w:hAnsi="Arial" w:cs="Arial"/>
          <w:b/>
          <w:lang w:val="en-GB"/>
        </w:rPr>
        <w:t xml:space="preserve">, Section </w:t>
      </w:r>
      <w:r w:rsidR="00F128C2" w:rsidRPr="00ED59FB">
        <w:rPr>
          <w:rFonts w:ascii="Arial" w:hAnsi="Arial" w:cs="Arial"/>
          <w:b/>
          <w:lang w:val="en-GB"/>
        </w:rPr>
        <w:t>M</w:t>
      </w:r>
    </w:p>
    <w:p w14:paraId="76C7FA02" w14:textId="77777777" w:rsidR="009F5179" w:rsidRPr="00ED59FB" w:rsidRDefault="009F5179" w:rsidP="009F5179">
      <w:pPr>
        <w:jc w:val="center"/>
        <w:rPr>
          <w:rFonts w:ascii="Arial" w:hAnsi="Arial" w:cs="Arial"/>
          <w:b/>
          <w:lang w:val="en-GB"/>
        </w:rPr>
      </w:pPr>
      <w:r w:rsidRPr="00ED59FB">
        <w:rPr>
          <w:rFonts w:ascii="Arial" w:hAnsi="Arial" w:cs="Arial"/>
          <w:b/>
          <w:lang w:val="en-GB"/>
        </w:rPr>
        <w:t>Blended Course with a mix of "live" online classes on Zoom and weekly recorded lectures to be listened to on your own</w:t>
      </w:r>
    </w:p>
    <w:p w14:paraId="54278AB0" w14:textId="77777777" w:rsidR="009F5179" w:rsidRPr="00ED59FB" w:rsidRDefault="009F5179" w:rsidP="00E238C5">
      <w:pPr>
        <w:jc w:val="center"/>
        <w:rPr>
          <w:rFonts w:ascii="Arial" w:hAnsi="Arial" w:cs="Arial"/>
          <w:b/>
          <w:lang w:val="en-GB"/>
        </w:rPr>
      </w:pPr>
    </w:p>
    <w:p w14:paraId="3C7B8614" w14:textId="77777777" w:rsidR="00E238C5" w:rsidRPr="00ED59FB" w:rsidRDefault="00E238C5" w:rsidP="00E238C5">
      <w:pPr>
        <w:jc w:val="center"/>
        <w:rPr>
          <w:rFonts w:ascii="Arial" w:hAnsi="Arial" w:cs="Arial"/>
          <w:b/>
          <w:sz w:val="28"/>
          <w:szCs w:val="28"/>
          <w:lang w:val="en-GB"/>
        </w:rPr>
      </w:pPr>
      <w:r w:rsidRPr="00ED59FB">
        <w:rPr>
          <w:rFonts w:ascii="Arial" w:hAnsi="Arial" w:cs="Arial"/>
          <w:b/>
          <w:sz w:val="28"/>
          <w:szCs w:val="28"/>
          <w:lang w:val="en-GB"/>
        </w:rPr>
        <w:t xml:space="preserve">Preliminary Course Outline </w:t>
      </w:r>
    </w:p>
    <w:p w14:paraId="69D38767" w14:textId="7F455FC3" w:rsidR="00E238C5" w:rsidRPr="00ED59FB" w:rsidRDefault="00E238C5" w:rsidP="00E238C5">
      <w:pPr>
        <w:jc w:val="center"/>
        <w:rPr>
          <w:rFonts w:ascii="Arial" w:hAnsi="Arial" w:cs="Arial"/>
          <w:lang w:val="en-GB"/>
        </w:rPr>
      </w:pPr>
      <w:r w:rsidRPr="00ED59FB">
        <w:rPr>
          <w:rFonts w:ascii="Arial" w:hAnsi="Arial" w:cs="Arial"/>
          <w:lang w:val="en-GB"/>
        </w:rPr>
        <w:t xml:space="preserve">(as at </w:t>
      </w:r>
      <w:r w:rsidR="009F5179" w:rsidRPr="00ED59FB">
        <w:rPr>
          <w:rFonts w:ascii="Arial" w:hAnsi="Arial" w:cs="Arial"/>
          <w:lang w:val="en-GB"/>
        </w:rPr>
        <w:t>July 2</w:t>
      </w:r>
      <w:r w:rsidR="004401BD" w:rsidRPr="00ED59FB">
        <w:rPr>
          <w:rFonts w:ascii="Arial" w:hAnsi="Arial" w:cs="Arial"/>
          <w:lang w:val="en-GB"/>
        </w:rPr>
        <w:t>9</w:t>
      </w:r>
      <w:r w:rsidR="00331959" w:rsidRPr="00ED59FB">
        <w:rPr>
          <w:rFonts w:ascii="Arial" w:hAnsi="Arial" w:cs="Arial"/>
          <w:lang w:val="en-GB"/>
        </w:rPr>
        <w:t>, 20</w:t>
      </w:r>
      <w:r w:rsidR="00345B64" w:rsidRPr="00ED59FB">
        <w:rPr>
          <w:rFonts w:ascii="Arial" w:hAnsi="Arial" w:cs="Arial"/>
          <w:lang w:val="en-GB"/>
        </w:rPr>
        <w:t>20</w:t>
      </w:r>
      <w:r w:rsidR="004401BD" w:rsidRPr="00ED59FB">
        <w:rPr>
          <w:rFonts w:ascii="Arial" w:hAnsi="Arial" w:cs="Arial"/>
          <w:lang w:val="en-GB"/>
        </w:rPr>
        <w:t>)</w:t>
      </w:r>
    </w:p>
    <w:p w14:paraId="72FE67F6"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sz w:val="20"/>
          <w:szCs w:val="20"/>
          <w:lang w:val="en-GB"/>
        </w:rPr>
      </w:pPr>
    </w:p>
    <w:p w14:paraId="48B69C8E" w14:textId="77777777" w:rsidR="009F5179" w:rsidRPr="00ED59FB" w:rsidRDefault="009F5179" w:rsidP="009F5179">
      <w:pPr>
        <w:rPr>
          <w:rFonts w:ascii="Arial" w:hAnsi="Arial" w:cs="Arial"/>
          <w:color w:val="FF0000"/>
          <w:sz w:val="22"/>
          <w:szCs w:val="22"/>
        </w:rPr>
      </w:pPr>
      <w:r w:rsidRPr="00ED59FB">
        <w:rPr>
          <w:rFonts w:ascii="Arial" w:hAnsi="Arial" w:cs="Arial"/>
          <w:color w:val="FF0000"/>
          <w:sz w:val="22"/>
          <w:szCs w:val="22"/>
        </w:rPr>
        <w:t xml:space="preserve">COVID19 and the ensuing move to a fully online format has led to many changes from the way this course has operated in the past in its delivery and deliverables. While I did my best to come up with the most suitable adjustments, I may have to change some aspects of the course outline below as we work through it in these extraordinary circumstances. </w:t>
      </w:r>
    </w:p>
    <w:p w14:paraId="650D4255" w14:textId="307002FA" w:rsidR="009F5179" w:rsidRPr="00ED59FB" w:rsidRDefault="009F5179" w:rsidP="00E238C5">
      <w:pPr>
        <w:rPr>
          <w:rFonts w:ascii="Arial" w:hAnsi="Arial" w:cs="Arial"/>
          <w:sz w:val="22"/>
          <w:szCs w:val="22"/>
        </w:rPr>
      </w:pPr>
    </w:p>
    <w:p w14:paraId="24E737A3" w14:textId="0A150FD6" w:rsidR="00E238C5" w:rsidRPr="00ED59FB" w:rsidRDefault="00E238C5" w:rsidP="00E238C5">
      <w:pPr>
        <w:rPr>
          <w:rFonts w:ascii="Arial" w:hAnsi="Arial" w:cs="Arial"/>
          <w:sz w:val="22"/>
          <w:szCs w:val="22"/>
        </w:rPr>
      </w:pPr>
      <w:r w:rsidRPr="00ED59FB">
        <w:rPr>
          <w:rFonts w:ascii="Arial" w:hAnsi="Arial" w:cs="Arial"/>
          <w:sz w:val="22"/>
          <w:szCs w:val="22"/>
        </w:rPr>
        <w:t>The course covers the fundamentals of marketing theory, concepts and management as applied to marketing's strategic role in meeting customer needs, including product (goods and services), price, promotion, distribution, consumer, segmentation, positioning, ethics, research. Includes the creation of a marketing plan.</w:t>
      </w:r>
    </w:p>
    <w:p w14:paraId="554E3803"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sz w:val="20"/>
          <w:szCs w:val="20"/>
          <w:lang w:val="en-GB"/>
        </w:rPr>
      </w:pPr>
    </w:p>
    <w:p w14:paraId="34C7B617"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r w:rsidRPr="00ED59FB">
        <w:rPr>
          <w:rFonts w:ascii="Helv" w:hAnsi="Helv" w:cs="Helv"/>
          <w:b/>
          <w:bCs/>
          <w:u w:val="single"/>
        </w:rPr>
        <w:t>I.    COURSE LEARNING OBJECTIVES:</w:t>
      </w:r>
    </w:p>
    <w:p w14:paraId="6CA15284"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p>
    <w:p w14:paraId="03E77AB5" w14:textId="77777777" w:rsidR="00E238C5" w:rsidRPr="00ED59FB" w:rsidRDefault="00E238C5" w:rsidP="00E238C5">
      <w:pPr>
        <w:rPr>
          <w:rFonts w:ascii="Arial" w:hAnsi="Arial" w:cs="Arial"/>
          <w:sz w:val="22"/>
          <w:szCs w:val="22"/>
        </w:rPr>
      </w:pPr>
      <w:r w:rsidRPr="00ED59FB">
        <w:rPr>
          <w:rFonts w:ascii="Arial" w:hAnsi="Arial" w:cs="Arial"/>
          <w:sz w:val="22"/>
          <w:szCs w:val="22"/>
        </w:rPr>
        <w:t>The qualities that employers look for when hiring marketing people are the ability to think through a problem; the ability to work effectively as part of a team and the ability to communicate.  This course has been designed to provide students with the opportunity to develop and practice these skills.  The specific objectives of the course are:</w:t>
      </w:r>
    </w:p>
    <w:p w14:paraId="625B22D5" w14:textId="77777777" w:rsidR="00E238C5" w:rsidRPr="00ED59FB" w:rsidRDefault="00E238C5" w:rsidP="00E238C5">
      <w:pPr>
        <w:numPr>
          <w:ilvl w:val="0"/>
          <w:numId w:val="4"/>
        </w:numPr>
        <w:spacing w:before="120"/>
        <w:ind w:left="720" w:hanging="450"/>
        <w:rPr>
          <w:rFonts w:ascii="Arial" w:hAnsi="Arial" w:cs="Arial"/>
          <w:sz w:val="22"/>
          <w:szCs w:val="22"/>
        </w:rPr>
      </w:pPr>
      <w:r w:rsidRPr="00ED59FB">
        <w:rPr>
          <w:rFonts w:ascii="Arial" w:hAnsi="Arial" w:cs="Arial"/>
          <w:sz w:val="22"/>
          <w:szCs w:val="22"/>
        </w:rPr>
        <w:t>To provide the student with the basic academic theory as it relates to marketing</w:t>
      </w:r>
    </w:p>
    <w:p w14:paraId="5D541E3E" w14:textId="77777777" w:rsidR="00E238C5" w:rsidRPr="00ED59FB" w:rsidRDefault="00E238C5" w:rsidP="00E238C5">
      <w:pPr>
        <w:numPr>
          <w:ilvl w:val="0"/>
          <w:numId w:val="4"/>
        </w:numPr>
        <w:spacing w:before="120"/>
        <w:ind w:left="720" w:hanging="450"/>
        <w:rPr>
          <w:rFonts w:ascii="Arial" w:hAnsi="Arial" w:cs="Arial"/>
          <w:sz w:val="22"/>
          <w:szCs w:val="22"/>
        </w:rPr>
      </w:pPr>
      <w:r w:rsidRPr="00ED59FB">
        <w:rPr>
          <w:rFonts w:ascii="Arial" w:hAnsi="Arial" w:cs="Arial"/>
          <w:sz w:val="22"/>
          <w:szCs w:val="22"/>
        </w:rPr>
        <w:t>To provide the student with the opportunity to learn and practice critical reading and logical thinking as it relates to marketing situations.</w:t>
      </w:r>
    </w:p>
    <w:p w14:paraId="7F191AB1" w14:textId="77777777" w:rsidR="00E238C5" w:rsidRPr="00ED59FB" w:rsidRDefault="00E238C5" w:rsidP="00E238C5">
      <w:pPr>
        <w:numPr>
          <w:ilvl w:val="0"/>
          <w:numId w:val="4"/>
        </w:numPr>
        <w:spacing w:before="120"/>
        <w:ind w:left="720" w:hanging="450"/>
        <w:rPr>
          <w:rFonts w:ascii="Arial" w:hAnsi="Arial" w:cs="Arial"/>
          <w:sz w:val="22"/>
          <w:szCs w:val="22"/>
        </w:rPr>
      </w:pPr>
      <w:r w:rsidRPr="00ED59FB">
        <w:rPr>
          <w:rFonts w:ascii="Arial" w:hAnsi="Arial" w:cs="Arial"/>
          <w:sz w:val="22"/>
          <w:szCs w:val="22"/>
        </w:rPr>
        <w:t xml:space="preserve">To provide students with the opportunity to apply marketing concepts to marketing situations through the development and presentation of a marketing plan in group work. </w:t>
      </w:r>
    </w:p>
    <w:p w14:paraId="01220745"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sz w:val="20"/>
          <w:szCs w:val="20"/>
        </w:rPr>
      </w:pPr>
    </w:p>
    <w:p w14:paraId="117D8510"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r w:rsidRPr="00ED59FB">
        <w:rPr>
          <w:rFonts w:ascii="Helv" w:hAnsi="Helv" w:cs="Helv"/>
          <w:b/>
          <w:bCs/>
          <w:u w:val="single"/>
        </w:rPr>
        <w:t>II.   REQUIREMENTS:</w:t>
      </w:r>
    </w:p>
    <w:p w14:paraId="176663A0"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i/>
          <w:iCs/>
          <w:sz w:val="20"/>
          <w:szCs w:val="20"/>
        </w:rPr>
      </w:pPr>
    </w:p>
    <w:p w14:paraId="4DB14C80" w14:textId="77777777" w:rsidR="003850BE" w:rsidRPr="00ED59FB" w:rsidRDefault="003850BE" w:rsidP="00E238C5">
      <w:pPr>
        <w:pStyle w:val="BodyText3"/>
        <w:ind w:right="144"/>
        <w:rPr>
          <w:b/>
          <w:bCs/>
          <w:sz w:val="22"/>
          <w:szCs w:val="22"/>
        </w:rPr>
      </w:pPr>
      <w:r w:rsidRPr="00ED59FB">
        <w:rPr>
          <w:b/>
          <w:bCs/>
          <w:sz w:val="22"/>
          <w:szCs w:val="22"/>
        </w:rPr>
        <w:t>P</w:t>
      </w:r>
      <w:r w:rsidR="00E238C5" w:rsidRPr="00ED59FB">
        <w:rPr>
          <w:b/>
          <w:bCs/>
          <w:sz w:val="22"/>
          <w:szCs w:val="22"/>
        </w:rPr>
        <w:t xml:space="preserve">rerequisites. </w:t>
      </w:r>
    </w:p>
    <w:p w14:paraId="4E08A191" w14:textId="5E0BFBDD" w:rsidR="00E238C5" w:rsidRPr="00ED59FB" w:rsidRDefault="003850BE" w:rsidP="00E238C5">
      <w:pPr>
        <w:pStyle w:val="BodyText3"/>
        <w:ind w:right="144"/>
        <w:rPr>
          <w:sz w:val="22"/>
          <w:szCs w:val="22"/>
          <w:lang w:val="en-GB"/>
        </w:rPr>
      </w:pPr>
      <w:r w:rsidRPr="00ED59FB">
        <w:rPr>
          <w:sz w:val="22"/>
          <w:szCs w:val="22"/>
        </w:rPr>
        <w:t xml:space="preserve">None. </w:t>
      </w:r>
      <w:r w:rsidR="00E238C5" w:rsidRPr="00ED59FB">
        <w:rPr>
          <w:sz w:val="22"/>
          <w:szCs w:val="22"/>
          <w:lang w:val="en-GB"/>
        </w:rPr>
        <w:t>To ensure fairness and efficiency of group work, no late enrolment will be allowed.</w:t>
      </w:r>
    </w:p>
    <w:p w14:paraId="2A38A343" w14:textId="77777777" w:rsidR="003850BE" w:rsidRPr="00ED59FB" w:rsidRDefault="003850BE" w:rsidP="003850BE">
      <w:pPr>
        <w:spacing w:after="120"/>
        <w:rPr>
          <w:rFonts w:ascii="Arial" w:hAnsi="Arial" w:cs="Arial"/>
          <w:sz w:val="22"/>
          <w:szCs w:val="22"/>
          <w:lang w:val="en-GB"/>
        </w:rPr>
      </w:pPr>
      <w:r w:rsidRPr="00ED59FB">
        <w:rPr>
          <w:rFonts w:ascii="Arial" w:hAnsi="Arial" w:cs="Arial"/>
          <w:b/>
          <w:bCs/>
          <w:sz w:val="22"/>
          <w:szCs w:val="22"/>
          <w:lang w:val="en-GB"/>
        </w:rPr>
        <w:t>Technical requirements</w:t>
      </w:r>
    </w:p>
    <w:p w14:paraId="4B295347" w14:textId="47B8817E" w:rsidR="003850BE" w:rsidRPr="00ED59FB" w:rsidRDefault="003850BE" w:rsidP="003850BE">
      <w:pPr>
        <w:spacing w:after="120"/>
        <w:rPr>
          <w:rFonts w:ascii="Arial" w:hAnsi="Arial" w:cs="Arial"/>
          <w:sz w:val="22"/>
          <w:szCs w:val="22"/>
          <w:lang w:val="en-GB"/>
        </w:rPr>
      </w:pPr>
      <w:r w:rsidRPr="00ED59FB">
        <w:rPr>
          <w:rFonts w:ascii="Arial" w:hAnsi="Arial" w:cs="Arial"/>
          <w:sz w:val="22"/>
          <w:szCs w:val="22"/>
          <w:lang w:val="en-GB"/>
        </w:rPr>
        <w:t xml:space="preserve">Please prepare for our live online lectures according to </w:t>
      </w:r>
      <w:hyperlink r:id="rId5" w:history="1">
        <w:r w:rsidRPr="00ED59FB">
          <w:rPr>
            <w:rStyle w:val="Hyperlink"/>
            <w:rFonts w:ascii="Arial" w:hAnsi="Arial" w:cs="Arial"/>
            <w:sz w:val="22"/>
            <w:szCs w:val="22"/>
          </w:rPr>
          <w:t>https://staff.computing.yorku.ca/wp-content/uploads/sites/3/2020/03/Zoom@YorkU-Best-Practicesv2.pdf</w:t>
        </w:r>
      </w:hyperlink>
      <w:r w:rsidRPr="00ED59FB">
        <w:rPr>
          <w:rFonts w:ascii="Arial" w:hAnsi="Arial" w:cs="Arial"/>
          <w:sz w:val="22"/>
          <w:szCs w:val="22"/>
        </w:rPr>
        <w:t xml:space="preserve"> and </w:t>
      </w:r>
      <w:hyperlink r:id="rId6" w:history="1">
        <w:r w:rsidRPr="00ED59FB">
          <w:rPr>
            <w:rStyle w:val="Hyperlink"/>
            <w:rFonts w:ascii="Arial" w:hAnsi="Arial" w:cs="Arial"/>
            <w:sz w:val="22"/>
            <w:szCs w:val="22"/>
          </w:rPr>
          <w:t>http://staff.computing.yorku.ca/wp-content/uploads/sites/3/2012/02/Zoom@YorkU-User-Reference-Guide.pdf</w:t>
        </w:r>
      </w:hyperlink>
      <w:r w:rsidRPr="00ED59FB">
        <w:rPr>
          <w:rStyle w:val="Hyperlink"/>
          <w:rFonts w:ascii="Arial" w:hAnsi="Arial" w:cs="Arial"/>
          <w:color w:val="auto"/>
          <w:sz w:val="22"/>
          <w:szCs w:val="22"/>
        </w:rPr>
        <w:t>.</w:t>
      </w:r>
    </w:p>
    <w:p w14:paraId="0B6C9833" w14:textId="77777777" w:rsidR="003850BE" w:rsidRPr="00ED59FB" w:rsidRDefault="003850BE" w:rsidP="003850BE">
      <w:pPr>
        <w:pStyle w:val="Default"/>
        <w:spacing w:before="280" w:after="120"/>
        <w:rPr>
          <w:rFonts w:eastAsia="DengXian"/>
          <w:sz w:val="22"/>
          <w:szCs w:val="22"/>
        </w:rPr>
      </w:pPr>
      <w:r w:rsidRPr="00ED59FB">
        <w:rPr>
          <w:rFonts w:eastAsia="DengXian"/>
          <w:sz w:val="22"/>
          <w:szCs w:val="22"/>
        </w:rPr>
        <w:t xml:space="preserve">As per communication from York University Senate, students shall note the following: </w:t>
      </w:r>
    </w:p>
    <w:p w14:paraId="601781FD" w14:textId="77777777" w:rsidR="003850BE" w:rsidRPr="00ED59FB" w:rsidRDefault="003850BE" w:rsidP="003850BE">
      <w:pPr>
        <w:pStyle w:val="Default"/>
        <w:numPr>
          <w:ilvl w:val="0"/>
          <w:numId w:val="18"/>
        </w:numPr>
        <w:rPr>
          <w:rFonts w:eastAsia="DengXian"/>
          <w:sz w:val="22"/>
          <w:szCs w:val="22"/>
        </w:rPr>
      </w:pPr>
      <w:r w:rsidRPr="00ED59FB">
        <w:rPr>
          <w:rFonts w:eastAsia="DengXian"/>
          <w:sz w:val="22"/>
          <w:szCs w:val="22"/>
        </w:rPr>
        <w:t xml:space="preserve">Zoom is hosted on servers in the U.S. This includes recordings done through Zoom. </w:t>
      </w:r>
    </w:p>
    <w:p w14:paraId="00E2C039" w14:textId="77777777" w:rsidR="003850BE" w:rsidRPr="00ED59FB" w:rsidRDefault="003850BE" w:rsidP="003850BE">
      <w:pPr>
        <w:pStyle w:val="Default"/>
        <w:numPr>
          <w:ilvl w:val="0"/>
          <w:numId w:val="18"/>
        </w:numPr>
        <w:rPr>
          <w:rFonts w:eastAsia="DengXian"/>
          <w:sz w:val="22"/>
          <w:szCs w:val="22"/>
        </w:rPr>
      </w:pPr>
      <w:r w:rsidRPr="00ED59FB">
        <w:rPr>
          <w:rFonts w:eastAsia="DengXian"/>
          <w:sz w:val="22"/>
          <w:szCs w:val="22"/>
        </w:rPr>
        <w:lastRenderedPageBreak/>
        <w:t xml:space="preserve">If you have privacy concerns about your data, provide only your first name or a nickname when you join a session. </w:t>
      </w:r>
    </w:p>
    <w:p w14:paraId="15F5011C" w14:textId="77777777" w:rsidR="003850BE" w:rsidRPr="00ED59FB" w:rsidRDefault="003850BE" w:rsidP="003850BE">
      <w:pPr>
        <w:pStyle w:val="Default"/>
        <w:numPr>
          <w:ilvl w:val="0"/>
          <w:numId w:val="18"/>
        </w:numPr>
        <w:rPr>
          <w:rFonts w:eastAsia="DengXian"/>
          <w:sz w:val="22"/>
          <w:szCs w:val="22"/>
        </w:rPr>
      </w:pPr>
      <w:r w:rsidRPr="00ED59FB">
        <w:rPr>
          <w:rFonts w:eastAsia="DengXian"/>
          <w:sz w:val="22"/>
          <w:szCs w:val="22"/>
        </w:rPr>
        <w:t xml:space="preserve">The system is configured in a way that all participants are automatically notified when a session is being recorded. In other words, a session cannot be recorded without you knowing about it. </w:t>
      </w:r>
    </w:p>
    <w:p w14:paraId="4FA40003" w14:textId="77777777" w:rsidR="003850BE" w:rsidRPr="00ED59FB" w:rsidRDefault="003850BE" w:rsidP="003850BE">
      <w:pPr>
        <w:rPr>
          <w:rFonts w:ascii="Arial" w:eastAsia="DengXian" w:hAnsi="Arial" w:cs="Arial"/>
          <w:sz w:val="22"/>
          <w:szCs w:val="22"/>
          <w:lang w:val="en-CA"/>
        </w:rPr>
      </w:pPr>
      <w:r w:rsidRPr="00ED59FB">
        <w:rPr>
          <w:rFonts w:ascii="Arial" w:eastAsia="DengXian" w:hAnsi="Arial" w:cs="Arial"/>
          <w:sz w:val="22"/>
          <w:szCs w:val="22"/>
          <w:lang w:val="en-CA"/>
        </w:rPr>
        <w:t xml:space="preserve">Technology requirements and FAQs for Moodle can be found here - </w:t>
      </w:r>
      <w:hyperlink r:id="rId7" w:history="1">
        <w:r w:rsidRPr="00ED59FB">
          <w:rPr>
            <w:rStyle w:val="Hyperlink"/>
            <w:rFonts w:ascii="Arial" w:eastAsia="DengXian" w:hAnsi="Arial" w:cs="Arial"/>
            <w:sz w:val="22"/>
            <w:szCs w:val="22"/>
            <w:lang w:val="en-CA"/>
          </w:rPr>
          <w:t>http://www.yorku.ca/moodle/students/faq/index.html</w:t>
        </w:r>
      </w:hyperlink>
      <w:r w:rsidRPr="00ED59FB">
        <w:rPr>
          <w:rFonts w:ascii="Arial" w:eastAsia="DengXian" w:hAnsi="Arial" w:cs="Arial"/>
          <w:sz w:val="22"/>
          <w:szCs w:val="22"/>
          <w:lang w:val="en-CA"/>
        </w:rPr>
        <w:t xml:space="preserve">” </w:t>
      </w:r>
    </w:p>
    <w:p w14:paraId="6370058C" w14:textId="707D5EFF" w:rsidR="003850BE" w:rsidRPr="00ED59FB" w:rsidRDefault="003850BE" w:rsidP="00E238C5">
      <w:pPr>
        <w:pStyle w:val="BodyText3"/>
        <w:ind w:right="144"/>
        <w:rPr>
          <w:sz w:val="22"/>
          <w:szCs w:val="22"/>
          <w:lang w:val="en-CA"/>
        </w:rPr>
      </w:pPr>
      <w:r w:rsidRPr="00ED59FB">
        <w:rPr>
          <w:sz w:val="22"/>
          <w:szCs w:val="22"/>
          <w:lang w:val="en-CA"/>
        </w:rPr>
        <w:t xml:space="preserve">Specific instructions will be sent out regarding the technical requirements for the timed Moodle exams. </w:t>
      </w:r>
    </w:p>
    <w:p w14:paraId="3C2B0EDB"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sz w:val="20"/>
          <w:szCs w:val="20"/>
          <w:lang w:val="en-GB"/>
        </w:rPr>
      </w:pPr>
    </w:p>
    <w:p w14:paraId="5AE5BB2D"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r w:rsidRPr="00ED59FB">
        <w:rPr>
          <w:rFonts w:ascii="Helv" w:hAnsi="Helv" w:cs="Helv"/>
          <w:b/>
          <w:bCs/>
          <w:u w:val="single"/>
        </w:rPr>
        <w:t>III.    REQUIRED COURSE TEXT / READINGS:</w:t>
      </w:r>
    </w:p>
    <w:p w14:paraId="3A4AA276"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lang w:val="en-CA"/>
        </w:rPr>
      </w:pPr>
    </w:p>
    <w:p w14:paraId="5C475F09" w14:textId="77777777" w:rsidR="00E238C5" w:rsidRPr="00ED59FB" w:rsidRDefault="00E238C5" w:rsidP="00E238C5">
      <w:pPr>
        <w:rPr>
          <w:rFonts w:ascii="Arial" w:hAnsi="Arial" w:cs="Arial"/>
          <w:sz w:val="22"/>
          <w:szCs w:val="22"/>
        </w:rPr>
      </w:pPr>
      <w:bookmarkStart w:id="1" w:name="_Hlk26189879"/>
      <w:r w:rsidRPr="00ED59FB">
        <w:rPr>
          <w:rFonts w:ascii="Arial" w:hAnsi="Arial" w:cs="Arial"/>
          <w:sz w:val="22"/>
          <w:szCs w:val="22"/>
        </w:rPr>
        <w:t xml:space="preserve">Boone, Kurtz, </w:t>
      </w:r>
      <w:proofErr w:type="spellStart"/>
      <w:r w:rsidRPr="00ED59FB">
        <w:rPr>
          <w:rFonts w:ascii="Arial" w:hAnsi="Arial" w:cs="Arial"/>
          <w:sz w:val="22"/>
          <w:szCs w:val="22"/>
        </w:rPr>
        <w:t>MacKenzie</w:t>
      </w:r>
      <w:proofErr w:type="spellEnd"/>
      <w:r w:rsidRPr="00ED59FB">
        <w:rPr>
          <w:rFonts w:ascii="Arial" w:hAnsi="Arial" w:cs="Arial"/>
          <w:sz w:val="22"/>
          <w:szCs w:val="22"/>
        </w:rPr>
        <w:t xml:space="preserve">, and Snow: </w:t>
      </w:r>
      <w:r w:rsidRPr="00ED59FB">
        <w:rPr>
          <w:rFonts w:ascii="Arial" w:hAnsi="Arial" w:cs="Arial"/>
          <w:sz w:val="22"/>
          <w:szCs w:val="22"/>
          <w:u w:val="single"/>
        </w:rPr>
        <w:t>Contemporary Marketing (Fourth Canadian edition)</w:t>
      </w:r>
      <w:r w:rsidRPr="00ED59FB">
        <w:rPr>
          <w:rFonts w:ascii="Arial" w:hAnsi="Arial" w:cs="Arial"/>
          <w:sz w:val="22"/>
          <w:szCs w:val="22"/>
        </w:rPr>
        <w:t>; Thomson Nelson</w:t>
      </w:r>
    </w:p>
    <w:bookmarkEnd w:id="1"/>
    <w:p w14:paraId="24A4067E" w14:textId="77777777" w:rsidR="000C6B08" w:rsidRPr="00ED59FB" w:rsidRDefault="000C6B08"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sz w:val="20"/>
          <w:szCs w:val="20"/>
        </w:rPr>
      </w:pPr>
    </w:p>
    <w:p w14:paraId="10516959"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r w:rsidRPr="00ED59FB">
        <w:rPr>
          <w:rFonts w:ascii="Helv" w:hAnsi="Helv" w:cs="Helv"/>
          <w:b/>
          <w:bCs/>
          <w:u w:val="single"/>
        </w:rPr>
        <w:t>IV.      WEIGHTING OF COURSE:</w:t>
      </w:r>
    </w:p>
    <w:p w14:paraId="1E433734"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938"/>
        <w:gridCol w:w="4568"/>
      </w:tblGrid>
      <w:tr w:rsidR="00B82CDF" w:rsidRPr="00ED59FB" w14:paraId="6CC10805" w14:textId="77777777" w:rsidTr="00247837">
        <w:tc>
          <w:tcPr>
            <w:tcW w:w="2898" w:type="dxa"/>
          </w:tcPr>
          <w:p w14:paraId="13A97E64" w14:textId="77777777" w:rsidR="00E238C5" w:rsidRPr="00ED59FB" w:rsidRDefault="00E238C5" w:rsidP="00030E4A">
            <w:pPr>
              <w:spacing w:before="120" w:after="120"/>
              <w:jc w:val="center"/>
              <w:rPr>
                <w:rFonts w:ascii="Arial" w:hAnsi="Arial" w:cs="Arial"/>
                <w:b/>
                <w:sz w:val="22"/>
                <w:szCs w:val="22"/>
                <w:lang w:val="en-GB"/>
              </w:rPr>
            </w:pPr>
            <w:r w:rsidRPr="00ED59FB">
              <w:rPr>
                <w:rFonts w:ascii="Arial" w:hAnsi="Arial" w:cs="Arial"/>
                <w:b/>
                <w:sz w:val="22"/>
                <w:szCs w:val="22"/>
                <w:lang w:val="en-GB"/>
              </w:rPr>
              <w:t>Assignment Type</w:t>
            </w:r>
          </w:p>
        </w:tc>
        <w:tc>
          <w:tcPr>
            <w:tcW w:w="1980" w:type="dxa"/>
          </w:tcPr>
          <w:p w14:paraId="68627427" w14:textId="77777777" w:rsidR="00E238C5" w:rsidRPr="00ED59FB" w:rsidRDefault="00E238C5" w:rsidP="00030E4A">
            <w:pPr>
              <w:spacing w:before="120" w:after="120"/>
              <w:jc w:val="center"/>
              <w:rPr>
                <w:rFonts w:ascii="Arial" w:hAnsi="Arial" w:cs="Arial"/>
                <w:b/>
                <w:sz w:val="22"/>
                <w:szCs w:val="22"/>
                <w:lang w:val="en-GB"/>
              </w:rPr>
            </w:pPr>
            <w:r w:rsidRPr="00ED59FB">
              <w:rPr>
                <w:rFonts w:ascii="Arial" w:hAnsi="Arial" w:cs="Arial"/>
                <w:b/>
                <w:sz w:val="22"/>
                <w:szCs w:val="22"/>
                <w:lang w:val="en-GB"/>
              </w:rPr>
              <w:t>% of Grade</w:t>
            </w:r>
          </w:p>
        </w:tc>
        <w:tc>
          <w:tcPr>
            <w:tcW w:w="4698" w:type="dxa"/>
          </w:tcPr>
          <w:p w14:paraId="240EF45B" w14:textId="77777777" w:rsidR="00E238C5" w:rsidRPr="00ED59FB" w:rsidRDefault="00E238C5" w:rsidP="00030E4A">
            <w:pPr>
              <w:spacing w:before="120" w:after="120"/>
              <w:jc w:val="center"/>
              <w:rPr>
                <w:rFonts w:ascii="Arial" w:hAnsi="Arial" w:cs="Arial"/>
                <w:b/>
                <w:sz w:val="22"/>
                <w:szCs w:val="22"/>
                <w:lang w:val="en-GB"/>
              </w:rPr>
            </w:pPr>
            <w:r w:rsidRPr="00ED59FB">
              <w:rPr>
                <w:rFonts w:ascii="Arial" w:hAnsi="Arial" w:cs="Arial"/>
                <w:b/>
                <w:sz w:val="22"/>
                <w:szCs w:val="22"/>
                <w:lang w:val="en-GB"/>
              </w:rPr>
              <w:t>Due Date</w:t>
            </w:r>
          </w:p>
        </w:tc>
      </w:tr>
      <w:tr w:rsidR="00B82CDF" w:rsidRPr="00ED59FB" w14:paraId="03437A0B" w14:textId="77777777" w:rsidTr="00581CF0">
        <w:tc>
          <w:tcPr>
            <w:tcW w:w="2898" w:type="dxa"/>
          </w:tcPr>
          <w:p w14:paraId="445D942A" w14:textId="77777777" w:rsidR="00050820" w:rsidRPr="00ED59FB" w:rsidRDefault="00050820" w:rsidP="000C6B08">
            <w:pPr>
              <w:spacing w:before="120" w:after="120"/>
              <w:rPr>
                <w:rFonts w:ascii="Arial" w:hAnsi="Arial" w:cs="Arial"/>
                <w:sz w:val="22"/>
                <w:szCs w:val="22"/>
                <w:lang w:val="en-GB"/>
              </w:rPr>
            </w:pPr>
            <w:r w:rsidRPr="00ED59FB">
              <w:rPr>
                <w:rFonts w:ascii="Arial" w:hAnsi="Arial" w:cs="Arial"/>
                <w:sz w:val="22"/>
                <w:szCs w:val="22"/>
                <w:lang w:val="en-GB"/>
              </w:rPr>
              <w:t>Group Report, Part 1</w:t>
            </w:r>
          </w:p>
        </w:tc>
        <w:tc>
          <w:tcPr>
            <w:tcW w:w="1980" w:type="dxa"/>
          </w:tcPr>
          <w:p w14:paraId="5509DBE9" w14:textId="595D71C6" w:rsidR="00050820" w:rsidRPr="00ED59FB" w:rsidRDefault="004470BF" w:rsidP="000C6B08">
            <w:pPr>
              <w:spacing w:before="120" w:after="120"/>
              <w:jc w:val="center"/>
              <w:rPr>
                <w:rFonts w:ascii="Arial" w:hAnsi="Arial" w:cs="Arial"/>
                <w:sz w:val="22"/>
                <w:szCs w:val="22"/>
              </w:rPr>
            </w:pPr>
            <w:r w:rsidRPr="00ED59FB">
              <w:rPr>
                <w:rFonts w:ascii="Arial" w:hAnsi="Arial" w:cs="Arial"/>
                <w:sz w:val="22"/>
                <w:szCs w:val="22"/>
              </w:rPr>
              <w:t>20</w:t>
            </w:r>
            <w:r w:rsidR="00050820" w:rsidRPr="00ED59FB">
              <w:rPr>
                <w:rFonts w:ascii="Arial" w:hAnsi="Arial" w:cs="Arial"/>
                <w:sz w:val="22"/>
                <w:szCs w:val="22"/>
              </w:rPr>
              <w:t>%</w:t>
            </w:r>
          </w:p>
        </w:tc>
        <w:tc>
          <w:tcPr>
            <w:tcW w:w="4698" w:type="dxa"/>
          </w:tcPr>
          <w:p w14:paraId="449E2D7A" w14:textId="173A6EC0" w:rsidR="00050820" w:rsidRPr="00ED59FB" w:rsidRDefault="007F3457" w:rsidP="007F3457">
            <w:pPr>
              <w:tabs>
                <w:tab w:val="left" w:pos="300"/>
                <w:tab w:val="center" w:pos="1160"/>
              </w:tabs>
              <w:spacing w:before="120" w:after="120"/>
              <w:jc w:val="center"/>
              <w:rPr>
                <w:rFonts w:ascii="Arial" w:hAnsi="Arial" w:cs="Arial"/>
                <w:sz w:val="22"/>
                <w:szCs w:val="22"/>
              </w:rPr>
            </w:pPr>
            <w:r w:rsidRPr="00ED59FB">
              <w:rPr>
                <w:rFonts w:ascii="Arial" w:hAnsi="Arial" w:cs="Arial"/>
                <w:sz w:val="22"/>
                <w:szCs w:val="22"/>
              </w:rPr>
              <w:t>Saturday, October 31</w:t>
            </w:r>
            <w:r w:rsidRPr="00ED59FB">
              <w:rPr>
                <w:rFonts w:ascii="Arial" w:hAnsi="Arial" w:cs="Arial"/>
                <w:sz w:val="22"/>
                <w:szCs w:val="22"/>
                <w:vertAlign w:val="superscript"/>
              </w:rPr>
              <w:t>st</w:t>
            </w:r>
            <w:r w:rsidRPr="00ED59FB">
              <w:rPr>
                <w:rFonts w:ascii="Arial" w:hAnsi="Arial" w:cs="Arial"/>
                <w:sz w:val="22"/>
                <w:szCs w:val="22"/>
              </w:rPr>
              <w:t>, 5 pm</w:t>
            </w:r>
          </w:p>
        </w:tc>
      </w:tr>
      <w:tr w:rsidR="00B82CDF" w:rsidRPr="00ED59FB" w14:paraId="037D4CF4" w14:textId="77777777" w:rsidTr="00581CF0">
        <w:tc>
          <w:tcPr>
            <w:tcW w:w="2898" w:type="dxa"/>
          </w:tcPr>
          <w:p w14:paraId="4EAD9E82" w14:textId="77777777" w:rsidR="00050820" w:rsidRPr="00ED59FB" w:rsidRDefault="00050820" w:rsidP="000C6B08">
            <w:pPr>
              <w:spacing w:before="120" w:after="120"/>
              <w:rPr>
                <w:rFonts w:ascii="Arial" w:hAnsi="Arial" w:cs="Arial"/>
                <w:sz w:val="22"/>
                <w:szCs w:val="22"/>
                <w:lang w:val="en-GB"/>
              </w:rPr>
            </w:pPr>
            <w:r w:rsidRPr="00ED59FB">
              <w:rPr>
                <w:rFonts w:ascii="Arial" w:hAnsi="Arial" w:cs="Arial"/>
                <w:sz w:val="22"/>
                <w:szCs w:val="22"/>
                <w:lang w:val="en-GB"/>
              </w:rPr>
              <w:t>Group Report, Part 2</w:t>
            </w:r>
          </w:p>
        </w:tc>
        <w:tc>
          <w:tcPr>
            <w:tcW w:w="1980" w:type="dxa"/>
          </w:tcPr>
          <w:p w14:paraId="75A6C900" w14:textId="49463C22" w:rsidR="00050820" w:rsidRPr="00ED59FB" w:rsidRDefault="004470BF" w:rsidP="000C6B08">
            <w:pPr>
              <w:spacing w:before="120" w:after="120"/>
              <w:jc w:val="center"/>
              <w:rPr>
                <w:rFonts w:ascii="Arial" w:hAnsi="Arial" w:cs="Arial"/>
                <w:sz w:val="22"/>
                <w:szCs w:val="22"/>
              </w:rPr>
            </w:pPr>
            <w:r w:rsidRPr="00ED59FB">
              <w:rPr>
                <w:rFonts w:ascii="Arial" w:hAnsi="Arial" w:cs="Arial"/>
                <w:sz w:val="22"/>
                <w:szCs w:val="22"/>
              </w:rPr>
              <w:t>20</w:t>
            </w:r>
            <w:r w:rsidR="00050820" w:rsidRPr="00ED59FB">
              <w:rPr>
                <w:rFonts w:ascii="Arial" w:hAnsi="Arial" w:cs="Arial"/>
                <w:sz w:val="22"/>
                <w:szCs w:val="22"/>
              </w:rPr>
              <w:t>%</w:t>
            </w:r>
          </w:p>
        </w:tc>
        <w:tc>
          <w:tcPr>
            <w:tcW w:w="4698" w:type="dxa"/>
          </w:tcPr>
          <w:p w14:paraId="57236241" w14:textId="5A44DCAE" w:rsidR="007F3457" w:rsidRPr="00ED59FB" w:rsidRDefault="007F3457" w:rsidP="008C782E">
            <w:pPr>
              <w:tabs>
                <w:tab w:val="left" w:pos="300"/>
                <w:tab w:val="center" w:pos="1160"/>
              </w:tabs>
              <w:spacing w:before="120" w:after="120"/>
              <w:jc w:val="center"/>
              <w:rPr>
                <w:rFonts w:ascii="Arial" w:hAnsi="Arial" w:cs="Arial"/>
                <w:sz w:val="22"/>
                <w:szCs w:val="22"/>
              </w:rPr>
            </w:pPr>
            <w:r w:rsidRPr="00ED59FB">
              <w:rPr>
                <w:rFonts w:ascii="Arial" w:hAnsi="Arial" w:cs="Arial"/>
                <w:sz w:val="22"/>
                <w:szCs w:val="22"/>
              </w:rPr>
              <w:t>Saturday, December 5, 5 pm</w:t>
            </w:r>
          </w:p>
        </w:tc>
      </w:tr>
      <w:tr w:rsidR="00B82CDF" w:rsidRPr="00ED59FB" w14:paraId="21841AD3" w14:textId="77777777" w:rsidTr="00247837">
        <w:tc>
          <w:tcPr>
            <w:tcW w:w="2898" w:type="dxa"/>
          </w:tcPr>
          <w:p w14:paraId="78FDF159" w14:textId="77777777" w:rsidR="000C6B08" w:rsidRPr="00ED59FB" w:rsidRDefault="000C6B08" w:rsidP="000C6B08">
            <w:pPr>
              <w:spacing w:before="120" w:after="120"/>
              <w:rPr>
                <w:rFonts w:ascii="Arial" w:hAnsi="Arial" w:cs="Arial"/>
                <w:sz w:val="22"/>
                <w:szCs w:val="22"/>
                <w:lang w:val="en-GB"/>
              </w:rPr>
            </w:pPr>
            <w:r w:rsidRPr="00ED59FB">
              <w:rPr>
                <w:rFonts w:ascii="Arial" w:hAnsi="Arial" w:cs="Arial"/>
                <w:sz w:val="22"/>
                <w:szCs w:val="22"/>
                <w:lang w:val="en-GB"/>
              </w:rPr>
              <w:t>Midterm Test</w:t>
            </w:r>
          </w:p>
        </w:tc>
        <w:tc>
          <w:tcPr>
            <w:tcW w:w="1980" w:type="dxa"/>
          </w:tcPr>
          <w:p w14:paraId="4120D2D3" w14:textId="021D6754" w:rsidR="000C6B08" w:rsidRPr="00ED59FB" w:rsidRDefault="00E417E5" w:rsidP="000C6B08">
            <w:pPr>
              <w:spacing w:before="120" w:after="120"/>
              <w:jc w:val="center"/>
              <w:rPr>
                <w:rFonts w:ascii="Arial" w:hAnsi="Arial" w:cs="Arial"/>
                <w:sz w:val="22"/>
                <w:szCs w:val="22"/>
                <w:lang w:val="en-GB"/>
              </w:rPr>
            </w:pPr>
            <w:r w:rsidRPr="00ED59FB">
              <w:rPr>
                <w:rFonts w:ascii="Arial" w:hAnsi="Arial" w:cs="Arial"/>
                <w:sz w:val="22"/>
                <w:szCs w:val="22"/>
                <w:lang w:val="en-GB"/>
              </w:rPr>
              <w:t>2</w:t>
            </w:r>
            <w:r w:rsidR="007F3457" w:rsidRPr="00ED59FB">
              <w:rPr>
                <w:rFonts w:ascii="Arial" w:hAnsi="Arial" w:cs="Arial"/>
                <w:sz w:val="22"/>
                <w:szCs w:val="22"/>
                <w:lang w:val="en-GB"/>
              </w:rPr>
              <w:t>7.5</w:t>
            </w:r>
            <w:r w:rsidR="000C6B08" w:rsidRPr="00ED59FB">
              <w:rPr>
                <w:rFonts w:ascii="Arial" w:hAnsi="Arial" w:cs="Arial"/>
                <w:sz w:val="22"/>
                <w:szCs w:val="22"/>
                <w:lang w:val="en-GB"/>
              </w:rPr>
              <w:t>%</w:t>
            </w:r>
          </w:p>
        </w:tc>
        <w:tc>
          <w:tcPr>
            <w:tcW w:w="4698" w:type="dxa"/>
          </w:tcPr>
          <w:p w14:paraId="2344CD48" w14:textId="7D90147B" w:rsidR="000C6B08" w:rsidRPr="00ED59FB" w:rsidRDefault="007F3457" w:rsidP="007F3457">
            <w:pPr>
              <w:spacing w:before="120" w:after="120"/>
              <w:jc w:val="center"/>
              <w:rPr>
                <w:rFonts w:ascii="Arial" w:hAnsi="Arial" w:cs="Arial"/>
                <w:sz w:val="22"/>
                <w:szCs w:val="22"/>
              </w:rPr>
            </w:pPr>
            <w:r w:rsidRPr="00ED59FB">
              <w:rPr>
                <w:rFonts w:ascii="Arial" w:hAnsi="Arial" w:cs="Arial"/>
                <w:sz w:val="22"/>
                <w:szCs w:val="22"/>
              </w:rPr>
              <w:t>TBA (probably Wed, Oct 21, 5:30 pm to 7 pm)</w:t>
            </w:r>
          </w:p>
        </w:tc>
      </w:tr>
      <w:tr w:rsidR="00B82CDF" w:rsidRPr="00ED59FB" w14:paraId="6C022E2E" w14:textId="77777777" w:rsidTr="00247837">
        <w:tc>
          <w:tcPr>
            <w:tcW w:w="2898" w:type="dxa"/>
          </w:tcPr>
          <w:p w14:paraId="6405D80F" w14:textId="77777777" w:rsidR="000C6B08" w:rsidRPr="00ED59FB" w:rsidRDefault="000C6B08" w:rsidP="000C6B08">
            <w:pPr>
              <w:spacing w:before="120" w:after="120"/>
              <w:rPr>
                <w:rFonts w:ascii="Arial" w:hAnsi="Arial" w:cs="Arial"/>
                <w:sz w:val="22"/>
                <w:szCs w:val="22"/>
                <w:lang w:val="en-GB"/>
              </w:rPr>
            </w:pPr>
            <w:r w:rsidRPr="00ED59FB">
              <w:rPr>
                <w:rFonts w:ascii="Arial" w:hAnsi="Arial" w:cs="Arial"/>
                <w:sz w:val="22"/>
                <w:szCs w:val="22"/>
                <w:lang w:val="en-GB"/>
              </w:rPr>
              <w:t>Final Exam</w:t>
            </w:r>
          </w:p>
        </w:tc>
        <w:tc>
          <w:tcPr>
            <w:tcW w:w="1980" w:type="dxa"/>
          </w:tcPr>
          <w:p w14:paraId="4F3E9542" w14:textId="5BF66338" w:rsidR="000C6B08" w:rsidRPr="00ED59FB" w:rsidRDefault="000C6B08" w:rsidP="000C6B08">
            <w:pPr>
              <w:spacing w:before="120" w:after="120"/>
              <w:jc w:val="center"/>
              <w:rPr>
                <w:rFonts w:ascii="Arial" w:hAnsi="Arial" w:cs="Arial"/>
                <w:sz w:val="22"/>
                <w:szCs w:val="22"/>
                <w:lang w:val="en-GB"/>
              </w:rPr>
            </w:pPr>
            <w:r w:rsidRPr="00ED59FB">
              <w:rPr>
                <w:rFonts w:ascii="Arial" w:hAnsi="Arial" w:cs="Arial"/>
                <w:sz w:val="22"/>
                <w:szCs w:val="22"/>
                <w:lang w:val="en-GB"/>
              </w:rPr>
              <w:t>3</w:t>
            </w:r>
            <w:r w:rsidR="007F3457" w:rsidRPr="00ED59FB">
              <w:rPr>
                <w:rFonts w:ascii="Arial" w:hAnsi="Arial" w:cs="Arial"/>
                <w:sz w:val="22"/>
                <w:szCs w:val="22"/>
                <w:lang w:val="en-GB"/>
              </w:rPr>
              <w:t>2.5</w:t>
            </w:r>
            <w:r w:rsidRPr="00ED59FB">
              <w:rPr>
                <w:rFonts w:ascii="Arial" w:hAnsi="Arial" w:cs="Arial"/>
                <w:sz w:val="22"/>
                <w:szCs w:val="22"/>
                <w:lang w:val="en-GB"/>
              </w:rPr>
              <w:t>%</w:t>
            </w:r>
          </w:p>
        </w:tc>
        <w:tc>
          <w:tcPr>
            <w:tcW w:w="4698" w:type="dxa"/>
          </w:tcPr>
          <w:p w14:paraId="2EF0EEB4" w14:textId="30C1D5F9" w:rsidR="000C6B08" w:rsidRPr="00ED59FB" w:rsidRDefault="007F3457" w:rsidP="000C6B08">
            <w:pPr>
              <w:spacing w:before="120" w:after="120"/>
              <w:jc w:val="center"/>
              <w:rPr>
                <w:rFonts w:ascii="Arial" w:hAnsi="Arial" w:cs="Arial"/>
                <w:sz w:val="22"/>
                <w:szCs w:val="22"/>
                <w:lang w:val="en-GB"/>
              </w:rPr>
            </w:pPr>
            <w:r w:rsidRPr="00ED59FB">
              <w:rPr>
                <w:rFonts w:ascii="Arial" w:hAnsi="Arial" w:cs="Arial"/>
                <w:sz w:val="22"/>
                <w:szCs w:val="22"/>
                <w:lang w:val="en-GB"/>
              </w:rPr>
              <w:t xml:space="preserve">TBA (in </w:t>
            </w:r>
            <w:r w:rsidR="000C6B08" w:rsidRPr="00ED59FB">
              <w:rPr>
                <w:rFonts w:ascii="Arial" w:hAnsi="Arial" w:cs="Arial"/>
                <w:sz w:val="22"/>
                <w:szCs w:val="22"/>
                <w:lang w:val="en-GB"/>
              </w:rPr>
              <w:t>Exam Period</w:t>
            </w:r>
            <w:r w:rsidRPr="00ED59FB">
              <w:rPr>
                <w:rFonts w:ascii="Arial" w:hAnsi="Arial" w:cs="Arial"/>
                <w:sz w:val="22"/>
                <w:szCs w:val="22"/>
                <w:lang w:val="en-GB"/>
              </w:rPr>
              <w:t>, Dec 9 to 23)</w:t>
            </w:r>
          </w:p>
        </w:tc>
      </w:tr>
    </w:tbl>
    <w:p w14:paraId="2AB27CCB" w14:textId="77777777" w:rsidR="00E238C5" w:rsidRPr="00ED59FB" w:rsidRDefault="00E238C5" w:rsidP="00E238C5">
      <w:pPr>
        <w:spacing w:after="120"/>
        <w:rPr>
          <w:rFonts w:ascii="Arial" w:hAnsi="Arial" w:cs="Arial"/>
          <w:b/>
          <w:sz w:val="22"/>
          <w:szCs w:val="22"/>
          <w:lang w:val="en-GB"/>
        </w:rPr>
      </w:pPr>
    </w:p>
    <w:p w14:paraId="1329CC7D" w14:textId="77777777" w:rsidR="003850BE" w:rsidRPr="00ED59FB" w:rsidRDefault="003850BE" w:rsidP="003850BE">
      <w:pPr>
        <w:spacing w:after="120"/>
        <w:rPr>
          <w:rFonts w:ascii="Arial" w:hAnsi="Arial" w:cs="Arial"/>
          <w:sz w:val="22"/>
          <w:szCs w:val="22"/>
          <w:lang w:val="en-GB"/>
        </w:rPr>
      </w:pPr>
      <w:r w:rsidRPr="00ED59FB">
        <w:rPr>
          <w:rFonts w:ascii="Arial" w:hAnsi="Arial" w:cs="Arial"/>
          <w:b/>
          <w:sz w:val="22"/>
          <w:szCs w:val="22"/>
          <w:lang w:val="en-GB"/>
        </w:rPr>
        <w:t xml:space="preserve">For Students who miss the midterm, </w:t>
      </w:r>
      <w:r w:rsidRPr="00ED59FB">
        <w:rPr>
          <w:rFonts w:ascii="Arial" w:hAnsi="Arial" w:cs="Arial"/>
          <w:sz w:val="22"/>
          <w:szCs w:val="22"/>
          <w:lang w:val="en-GB"/>
        </w:rPr>
        <w:t xml:space="preserve">the weight of the midterm exam will be transferred to the final exam and the final exam will be cumulative, that is, contain questions from the material relevant for the midterm and the material relevant for the final exam. </w:t>
      </w:r>
    </w:p>
    <w:p w14:paraId="459692E7" w14:textId="77777777" w:rsidR="003850BE" w:rsidRPr="00ED59FB" w:rsidRDefault="003850BE" w:rsidP="003850BE">
      <w:pPr>
        <w:spacing w:after="120"/>
        <w:rPr>
          <w:rFonts w:ascii="Arial" w:hAnsi="Arial" w:cs="Arial"/>
          <w:sz w:val="22"/>
          <w:szCs w:val="22"/>
          <w:lang w:val="en-GB"/>
        </w:rPr>
      </w:pPr>
      <w:r w:rsidRPr="00ED59FB">
        <w:rPr>
          <w:rFonts w:ascii="Arial" w:hAnsi="Arial" w:cs="Arial"/>
          <w:sz w:val="22"/>
          <w:szCs w:val="22"/>
          <w:lang w:val="en-GB"/>
        </w:rPr>
        <w:t xml:space="preserve">For </w:t>
      </w:r>
      <w:r w:rsidRPr="00ED59FB">
        <w:rPr>
          <w:rFonts w:ascii="Arial" w:hAnsi="Arial" w:cs="Arial"/>
          <w:b/>
          <w:sz w:val="22"/>
          <w:szCs w:val="22"/>
          <w:lang w:val="en-GB"/>
        </w:rPr>
        <w:t>students missing the final</w:t>
      </w:r>
      <w:r w:rsidRPr="00ED59FB">
        <w:rPr>
          <w:rFonts w:ascii="Arial" w:hAnsi="Arial" w:cs="Arial"/>
          <w:sz w:val="22"/>
          <w:szCs w:val="22"/>
          <w:lang w:val="en-GB"/>
        </w:rPr>
        <w:t xml:space="preserve">, please see under "Deferred Standing" at the end of the course outline. </w:t>
      </w:r>
    </w:p>
    <w:p w14:paraId="6A84CDE9"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sz w:val="20"/>
          <w:szCs w:val="20"/>
          <w:lang w:val="en-GB"/>
        </w:rPr>
      </w:pPr>
    </w:p>
    <w:p w14:paraId="03DC4DAC"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r w:rsidRPr="00ED59FB">
        <w:rPr>
          <w:rFonts w:ascii="Helv" w:hAnsi="Helv" w:cs="Helv"/>
          <w:b/>
          <w:bCs/>
          <w:u w:val="single"/>
        </w:rPr>
        <w:t>V.      COURSE INSTRUCTOR / CONTACT:</w:t>
      </w:r>
    </w:p>
    <w:p w14:paraId="359C73C9"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p>
    <w:p w14:paraId="4E12B79E" w14:textId="4BD5ABDB" w:rsidR="00B83A18" w:rsidRPr="00ED59FB" w:rsidRDefault="00B83A18" w:rsidP="00E238C5">
      <w:pPr>
        <w:rPr>
          <w:rFonts w:ascii="Arial" w:hAnsi="Arial" w:cs="Arial"/>
          <w:lang w:val="en-GB"/>
        </w:rPr>
      </w:pPr>
      <w:r w:rsidRPr="00ED59FB">
        <w:rPr>
          <w:rFonts w:ascii="Arial" w:hAnsi="Arial" w:cs="Arial"/>
          <w:b/>
          <w:lang w:val="en-GB"/>
        </w:rPr>
        <w:t>Instructor</w:t>
      </w:r>
      <w:r w:rsidRPr="00ED59FB">
        <w:rPr>
          <w:rFonts w:ascii="Arial" w:hAnsi="Arial" w:cs="Arial"/>
          <w:lang w:val="en-GB"/>
        </w:rPr>
        <w:t xml:space="preserve">: </w:t>
      </w:r>
    </w:p>
    <w:p w14:paraId="3F1AFAD2" w14:textId="77777777" w:rsidR="00E238C5" w:rsidRPr="00ED59FB" w:rsidRDefault="008F5561" w:rsidP="00E238C5">
      <w:pPr>
        <w:rPr>
          <w:rFonts w:ascii="Arial" w:hAnsi="Arial" w:cs="Arial"/>
          <w:sz w:val="22"/>
          <w:szCs w:val="22"/>
          <w:lang w:val="en-GB"/>
        </w:rPr>
      </w:pPr>
      <w:proofErr w:type="spellStart"/>
      <w:r w:rsidRPr="00ED59FB">
        <w:rPr>
          <w:rFonts w:ascii="Arial" w:hAnsi="Arial" w:cs="Arial"/>
          <w:sz w:val="22"/>
          <w:szCs w:val="22"/>
          <w:lang w:val="en-GB"/>
        </w:rPr>
        <w:t>Dr.</w:t>
      </w:r>
      <w:proofErr w:type="spellEnd"/>
      <w:r w:rsidR="00E238C5" w:rsidRPr="00ED59FB">
        <w:rPr>
          <w:rFonts w:ascii="Arial" w:hAnsi="Arial" w:cs="Arial"/>
          <w:sz w:val="22"/>
          <w:szCs w:val="22"/>
          <w:lang w:val="en-GB"/>
        </w:rPr>
        <w:t xml:space="preserve"> Andreas Strebinger</w:t>
      </w:r>
    </w:p>
    <w:p w14:paraId="09151CA4" w14:textId="77777777" w:rsidR="00E238C5" w:rsidRPr="00ED59FB" w:rsidRDefault="00D83898" w:rsidP="00E238C5">
      <w:pPr>
        <w:rPr>
          <w:rFonts w:ascii="Arial" w:hAnsi="Arial" w:cs="Arial"/>
          <w:sz w:val="22"/>
          <w:szCs w:val="22"/>
          <w:lang w:val="en-GB"/>
        </w:rPr>
      </w:pPr>
      <w:hyperlink r:id="rId8" w:history="1">
        <w:r w:rsidR="00E238C5" w:rsidRPr="00ED59FB">
          <w:rPr>
            <w:rStyle w:val="Hyperlink"/>
            <w:rFonts w:ascii="Arial" w:hAnsi="Arial" w:cs="Arial"/>
            <w:color w:val="auto"/>
            <w:sz w:val="22"/>
            <w:szCs w:val="22"/>
            <w:lang w:val="en-GB"/>
          </w:rPr>
          <w:t>strebing@yorku.ca</w:t>
        </w:r>
      </w:hyperlink>
    </w:p>
    <w:p w14:paraId="09F86499" w14:textId="46C5303D" w:rsidR="00E238C5" w:rsidRPr="00ED59FB" w:rsidRDefault="00E238C5" w:rsidP="00E238C5">
      <w:pPr>
        <w:rPr>
          <w:rFonts w:ascii="Arial" w:hAnsi="Arial" w:cs="Arial"/>
          <w:sz w:val="22"/>
          <w:szCs w:val="22"/>
          <w:lang w:val="en-GB"/>
        </w:rPr>
      </w:pPr>
      <w:r w:rsidRPr="00ED59FB">
        <w:rPr>
          <w:rFonts w:ascii="Arial" w:hAnsi="Arial" w:cs="Arial"/>
          <w:sz w:val="22"/>
          <w:szCs w:val="22"/>
          <w:lang w:val="en-GB"/>
        </w:rPr>
        <w:t xml:space="preserve">Office: </w:t>
      </w:r>
      <w:r w:rsidR="003850BE" w:rsidRPr="00ED59FB">
        <w:rPr>
          <w:rFonts w:ascii="Arial" w:hAnsi="Arial" w:cs="Arial"/>
          <w:sz w:val="22"/>
          <w:szCs w:val="22"/>
          <w:lang w:val="en-GB"/>
        </w:rPr>
        <w:t>no office time until further notice, due to COVID 19</w:t>
      </w:r>
      <w:r w:rsidR="00393ABE" w:rsidRPr="00ED59FB">
        <w:rPr>
          <w:rFonts w:ascii="Arial" w:hAnsi="Arial" w:cs="Arial"/>
          <w:sz w:val="22"/>
          <w:szCs w:val="22"/>
          <w:lang w:val="en-GB"/>
        </w:rPr>
        <w:t xml:space="preserve"> </w:t>
      </w:r>
    </w:p>
    <w:p w14:paraId="1937EAB8" w14:textId="77777777" w:rsidR="00E238C5" w:rsidRPr="00ED59FB" w:rsidRDefault="00E238C5" w:rsidP="00E238C5">
      <w:pPr>
        <w:rPr>
          <w:rFonts w:ascii="Arial" w:hAnsi="Arial" w:cs="Arial"/>
          <w:sz w:val="22"/>
          <w:szCs w:val="22"/>
          <w:lang w:val="en-GB"/>
        </w:rPr>
      </w:pPr>
    </w:p>
    <w:p w14:paraId="33550541" w14:textId="77777777" w:rsidR="001032B5" w:rsidRPr="00ED59FB" w:rsidRDefault="001032B5" w:rsidP="001032B5">
      <w:pPr>
        <w:rPr>
          <w:rFonts w:ascii="Arial" w:hAnsi="Arial" w:cs="Arial"/>
          <w:sz w:val="22"/>
          <w:szCs w:val="22"/>
          <w:lang w:val="en-GB"/>
        </w:rPr>
      </w:pPr>
      <w:r w:rsidRPr="00ED59FB">
        <w:rPr>
          <w:rFonts w:ascii="Arial" w:hAnsi="Arial" w:cs="Arial"/>
          <w:b/>
          <w:sz w:val="22"/>
          <w:szCs w:val="22"/>
          <w:lang w:val="en-GB"/>
        </w:rPr>
        <w:t>Online Meetings</w:t>
      </w:r>
      <w:r w:rsidRPr="00ED59FB">
        <w:rPr>
          <w:rFonts w:ascii="Arial" w:hAnsi="Arial" w:cs="Arial"/>
          <w:sz w:val="22"/>
          <w:szCs w:val="22"/>
          <w:lang w:val="en-GB"/>
        </w:rPr>
        <w:t xml:space="preserve"> with groups or individuals: </w:t>
      </w:r>
      <w:proofErr w:type="spellStart"/>
      <w:r w:rsidRPr="00ED59FB">
        <w:rPr>
          <w:rFonts w:ascii="Arial" w:hAnsi="Arial" w:cs="Arial"/>
          <w:sz w:val="22"/>
          <w:szCs w:val="22"/>
          <w:lang w:val="en-GB"/>
        </w:rPr>
        <w:t>Anytime</w:t>
      </w:r>
      <w:proofErr w:type="spellEnd"/>
      <w:r w:rsidRPr="00ED59FB">
        <w:rPr>
          <w:rFonts w:ascii="Arial" w:hAnsi="Arial" w:cs="Arial"/>
          <w:sz w:val="22"/>
          <w:szCs w:val="22"/>
          <w:lang w:val="en-GB"/>
        </w:rPr>
        <w:t xml:space="preserve"> after prior appointment </w:t>
      </w:r>
      <w:r w:rsidRPr="00ED59FB">
        <w:rPr>
          <w:rFonts w:ascii="Arial" w:hAnsi="Arial" w:cs="Arial"/>
          <w:sz w:val="22"/>
          <w:szCs w:val="22"/>
          <w:u w:val="single"/>
          <w:lang w:val="en-GB"/>
        </w:rPr>
        <w:t xml:space="preserve">by e-mail to </w:t>
      </w:r>
      <w:hyperlink r:id="rId9" w:history="1">
        <w:r w:rsidRPr="00ED59FB">
          <w:rPr>
            <w:rStyle w:val="Hyperlink"/>
            <w:rFonts w:ascii="Arial" w:hAnsi="Arial" w:cs="Arial"/>
            <w:sz w:val="22"/>
            <w:szCs w:val="22"/>
            <w:lang w:val="en-GB"/>
          </w:rPr>
          <w:t>strebing@yorku.ca</w:t>
        </w:r>
      </w:hyperlink>
      <w:r w:rsidRPr="00ED59FB">
        <w:rPr>
          <w:rFonts w:ascii="Arial" w:hAnsi="Arial" w:cs="Arial"/>
          <w:sz w:val="22"/>
          <w:szCs w:val="22"/>
          <w:u w:val="single"/>
          <w:lang w:val="en-GB"/>
        </w:rPr>
        <w:t xml:space="preserve">. </w:t>
      </w:r>
      <w:r w:rsidRPr="00ED59FB">
        <w:rPr>
          <w:rFonts w:ascii="Arial" w:hAnsi="Arial" w:cs="Arial"/>
          <w:sz w:val="22"/>
          <w:szCs w:val="22"/>
          <w:lang w:val="en-GB"/>
        </w:rPr>
        <w:t xml:space="preserve">Please send me your </w:t>
      </w:r>
      <w:r w:rsidRPr="00ED59FB">
        <w:rPr>
          <w:rFonts w:ascii="Arial" w:hAnsi="Arial" w:cs="Arial"/>
          <w:b/>
          <w:sz w:val="22"/>
          <w:szCs w:val="22"/>
          <w:lang w:val="en-GB"/>
        </w:rPr>
        <w:t>request for an appointment</w:t>
      </w:r>
      <w:r w:rsidRPr="00ED59FB">
        <w:rPr>
          <w:rFonts w:ascii="Arial" w:hAnsi="Arial" w:cs="Arial"/>
          <w:sz w:val="22"/>
          <w:szCs w:val="22"/>
          <w:lang w:val="en-GB"/>
        </w:rPr>
        <w:t xml:space="preserve"> at least 2 business days before the day for which you want to make an appointment.</w:t>
      </w:r>
    </w:p>
    <w:p w14:paraId="05047145" w14:textId="77777777" w:rsidR="00E238C5" w:rsidRPr="00ED59FB" w:rsidRDefault="00E238C5" w:rsidP="00E238C5">
      <w:pPr>
        <w:rPr>
          <w:rFonts w:ascii="Arial" w:hAnsi="Arial" w:cs="Arial"/>
          <w:sz w:val="22"/>
          <w:szCs w:val="22"/>
          <w:lang w:val="en-GB"/>
        </w:rPr>
      </w:pPr>
    </w:p>
    <w:p w14:paraId="3C38487A" w14:textId="334E4C14" w:rsidR="002A5A05" w:rsidRPr="00ED59FB" w:rsidRDefault="002A5A05" w:rsidP="00A13862">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b/>
        </w:rPr>
      </w:pPr>
      <w:r w:rsidRPr="00ED59FB">
        <w:rPr>
          <w:rFonts w:ascii="Arial" w:hAnsi="Arial" w:cs="Arial"/>
          <w:b/>
        </w:rPr>
        <w:t>Marker</w:t>
      </w:r>
    </w:p>
    <w:p w14:paraId="656FFAF5" w14:textId="2144E0F1" w:rsidR="00A13862" w:rsidRPr="00ED59FB" w:rsidRDefault="001032B5" w:rsidP="00A13862">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rPr>
      </w:pPr>
      <w:r w:rsidRPr="00ED59FB">
        <w:rPr>
          <w:rFonts w:ascii="Arial" w:hAnsi="Arial" w:cs="Arial"/>
        </w:rPr>
        <w:t xml:space="preserve">TBA </w:t>
      </w:r>
    </w:p>
    <w:p w14:paraId="34546033" w14:textId="77777777" w:rsidR="00A13862" w:rsidRPr="00ED59FB" w:rsidRDefault="00A13862" w:rsidP="00E238C5">
      <w:pPr>
        <w:rPr>
          <w:rFonts w:ascii="Arial" w:hAnsi="Arial" w:cs="Arial"/>
          <w:sz w:val="22"/>
          <w:szCs w:val="22"/>
          <w:lang w:val="en-GB"/>
        </w:rPr>
      </w:pPr>
    </w:p>
    <w:p w14:paraId="23FB4C3C" w14:textId="77777777" w:rsidR="00EF60EC" w:rsidRPr="00ED59FB" w:rsidRDefault="00A13862" w:rsidP="00E238C5">
      <w:pPr>
        <w:rPr>
          <w:rFonts w:ascii="Arial" w:hAnsi="Arial" w:cs="Arial"/>
          <w:b/>
          <w:lang w:val="en-GB"/>
        </w:rPr>
      </w:pPr>
      <w:r w:rsidRPr="00ED59FB">
        <w:rPr>
          <w:rFonts w:ascii="Arial" w:hAnsi="Arial" w:cs="Arial"/>
          <w:b/>
          <w:lang w:val="en-GB"/>
        </w:rPr>
        <w:lastRenderedPageBreak/>
        <w:t>Email C</w:t>
      </w:r>
      <w:r w:rsidR="00EF60EC" w:rsidRPr="00ED59FB">
        <w:rPr>
          <w:rFonts w:ascii="Arial" w:hAnsi="Arial" w:cs="Arial"/>
          <w:b/>
          <w:lang w:val="en-GB"/>
        </w:rPr>
        <w:t>ommunication</w:t>
      </w:r>
      <w:r w:rsidRPr="00ED59FB">
        <w:rPr>
          <w:rFonts w:ascii="Arial" w:hAnsi="Arial" w:cs="Arial"/>
          <w:b/>
          <w:lang w:val="en-GB"/>
        </w:rPr>
        <w:t xml:space="preserve"> with Instructor and Marker</w:t>
      </w:r>
    </w:p>
    <w:p w14:paraId="7AA86D1D" w14:textId="77777777" w:rsidR="00EF60EC" w:rsidRPr="00ED59FB" w:rsidRDefault="00EF60EC" w:rsidP="00E238C5">
      <w:pPr>
        <w:rPr>
          <w:rFonts w:ascii="Arial" w:hAnsi="Arial" w:cs="Arial"/>
          <w:sz w:val="22"/>
          <w:szCs w:val="22"/>
          <w:lang w:val="en-GB"/>
        </w:rPr>
      </w:pPr>
    </w:p>
    <w:p w14:paraId="2A6EF124" w14:textId="77777777" w:rsidR="00331959" w:rsidRPr="00ED59FB" w:rsidRDefault="00E238C5" w:rsidP="00E238C5">
      <w:pPr>
        <w:rPr>
          <w:rFonts w:ascii="Arial" w:hAnsi="Arial" w:cs="Arial"/>
          <w:sz w:val="22"/>
          <w:szCs w:val="22"/>
          <w:lang w:val="en-GB"/>
        </w:rPr>
      </w:pPr>
      <w:r w:rsidRPr="00ED59FB">
        <w:rPr>
          <w:rFonts w:ascii="Arial" w:hAnsi="Arial" w:cs="Arial"/>
          <w:sz w:val="22"/>
          <w:szCs w:val="22"/>
          <w:lang w:val="en-GB"/>
        </w:rPr>
        <w:t xml:space="preserve">For efficient communication, </w:t>
      </w:r>
      <w:r w:rsidR="00B55E8E" w:rsidRPr="00ED59FB">
        <w:rPr>
          <w:rFonts w:ascii="Arial" w:hAnsi="Arial" w:cs="Arial"/>
          <w:sz w:val="22"/>
          <w:szCs w:val="22"/>
          <w:lang w:val="en-GB"/>
        </w:rPr>
        <w:t>please</w:t>
      </w:r>
      <w:r w:rsidRPr="00ED59FB">
        <w:rPr>
          <w:rFonts w:ascii="Arial" w:hAnsi="Arial" w:cs="Arial"/>
          <w:sz w:val="22"/>
          <w:szCs w:val="22"/>
          <w:lang w:val="en-GB"/>
        </w:rPr>
        <w:t xml:space="preserve"> regularly check </w:t>
      </w:r>
      <w:r w:rsidR="00B55E8E" w:rsidRPr="00ED59FB">
        <w:rPr>
          <w:rFonts w:ascii="Arial" w:hAnsi="Arial" w:cs="Arial"/>
          <w:sz w:val="22"/>
          <w:szCs w:val="22"/>
          <w:lang w:val="en-GB"/>
        </w:rPr>
        <w:t>your</w:t>
      </w:r>
      <w:r w:rsidRPr="00ED59FB">
        <w:rPr>
          <w:rFonts w:ascii="Arial" w:hAnsi="Arial" w:cs="Arial"/>
          <w:sz w:val="22"/>
          <w:szCs w:val="22"/>
          <w:lang w:val="en-GB"/>
        </w:rPr>
        <w:t xml:space="preserve"> official YorkU email address. Contact </w:t>
      </w:r>
      <w:hyperlink r:id="rId10" w:history="1">
        <w:r w:rsidRPr="00ED59FB">
          <w:rPr>
            <w:rStyle w:val="Hyperlink"/>
            <w:rFonts w:ascii="Arial" w:hAnsi="Arial" w:cs="Arial"/>
            <w:color w:val="auto"/>
            <w:sz w:val="22"/>
            <w:szCs w:val="22"/>
            <w:lang w:val="en-GB"/>
          </w:rPr>
          <w:t>helpdesk@yorku.ca</w:t>
        </w:r>
      </w:hyperlink>
      <w:r w:rsidRPr="00ED59FB">
        <w:rPr>
          <w:rFonts w:ascii="Arial" w:hAnsi="Arial" w:cs="Arial"/>
          <w:sz w:val="22"/>
          <w:szCs w:val="22"/>
          <w:lang w:val="en-GB"/>
        </w:rPr>
        <w:t xml:space="preserve"> if you incur technical issues with your YorkU email.</w:t>
      </w:r>
      <w:r w:rsidR="00EF60EC" w:rsidRPr="00ED59FB">
        <w:rPr>
          <w:rFonts w:ascii="Arial" w:hAnsi="Arial" w:cs="Arial"/>
          <w:sz w:val="22"/>
          <w:szCs w:val="22"/>
          <w:lang w:val="en-GB"/>
        </w:rPr>
        <w:t xml:space="preserve"> </w:t>
      </w:r>
      <w:r w:rsidR="00A13862" w:rsidRPr="00ED59FB">
        <w:rPr>
          <w:rFonts w:ascii="Arial" w:hAnsi="Arial" w:cs="Arial"/>
          <w:sz w:val="22"/>
          <w:szCs w:val="22"/>
          <w:lang w:val="en-GB"/>
        </w:rPr>
        <w:t>We</w:t>
      </w:r>
      <w:r w:rsidRPr="00ED59FB">
        <w:rPr>
          <w:rFonts w:ascii="Arial" w:hAnsi="Arial" w:cs="Arial"/>
          <w:sz w:val="22"/>
          <w:szCs w:val="22"/>
          <w:lang w:val="en-GB"/>
        </w:rPr>
        <w:t xml:space="preserve"> normally reply to e-mails within 2 business days. </w:t>
      </w:r>
    </w:p>
    <w:p w14:paraId="7D25B270" w14:textId="77777777" w:rsidR="00331959" w:rsidRPr="00ED59FB" w:rsidRDefault="00331959" w:rsidP="00E238C5">
      <w:pPr>
        <w:rPr>
          <w:rFonts w:ascii="Arial" w:hAnsi="Arial" w:cs="Arial"/>
          <w:sz w:val="22"/>
          <w:szCs w:val="22"/>
          <w:lang w:val="en-GB"/>
        </w:rPr>
      </w:pPr>
    </w:p>
    <w:p w14:paraId="2A3B7404" w14:textId="0C51E55C" w:rsidR="00E238C5" w:rsidRPr="00ED59FB" w:rsidRDefault="00E238C5" w:rsidP="00E238C5">
      <w:pPr>
        <w:rPr>
          <w:rFonts w:ascii="Arial" w:hAnsi="Arial" w:cs="Arial"/>
          <w:sz w:val="20"/>
          <w:szCs w:val="20"/>
          <w:lang w:val="en-GB"/>
        </w:rPr>
      </w:pPr>
      <w:r w:rsidRPr="00ED59FB">
        <w:rPr>
          <w:rFonts w:ascii="Arial" w:hAnsi="Arial" w:cs="Arial"/>
          <w:sz w:val="20"/>
          <w:szCs w:val="20"/>
          <w:lang w:val="en-GB"/>
        </w:rPr>
        <w:t xml:space="preserve">Due </w:t>
      </w:r>
      <w:r w:rsidR="00BB2D44" w:rsidRPr="00ED59FB">
        <w:rPr>
          <w:rFonts w:ascii="Arial" w:hAnsi="Arial" w:cs="Arial"/>
          <w:sz w:val="20"/>
          <w:szCs w:val="20"/>
          <w:lang w:val="en-GB"/>
        </w:rPr>
        <w:t xml:space="preserve">to the large number of emails we </w:t>
      </w:r>
      <w:r w:rsidRPr="00ED59FB">
        <w:rPr>
          <w:rFonts w:ascii="Arial" w:hAnsi="Arial" w:cs="Arial"/>
          <w:sz w:val="20"/>
          <w:szCs w:val="20"/>
          <w:lang w:val="en-GB"/>
        </w:rPr>
        <w:t xml:space="preserve">receive during terms, </w:t>
      </w:r>
      <w:r w:rsidR="00A13862" w:rsidRPr="00ED59FB">
        <w:rPr>
          <w:rFonts w:ascii="Arial" w:hAnsi="Arial" w:cs="Arial"/>
          <w:sz w:val="20"/>
          <w:szCs w:val="20"/>
          <w:lang w:val="en-GB"/>
        </w:rPr>
        <w:t xml:space="preserve">we can </w:t>
      </w:r>
      <w:r w:rsidRPr="00ED59FB">
        <w:rPr>
          <w:rFonts w:ascii="Arial" w:hAnsi="Arial" w:cs="Arial"/>
          <w:sz w:val="20"/>
          <w:szCs w:val="20"/>
          <w:lang w:val="en-GB"/>
        </w:rPr>
        <w:t xml:space="preserve">unfortunately cannot reply to </w:t>
      </w:r>
    </w:p>
    <w:p w14:paraId="45DE84B6" w14:textId="77777777" w:rsidR="00E238C5" w:rsidRPr="00ED59FB" w:rsidRDefault="00E238C5" w:rsidP="00E238C5">
      <w:pPr>
        <w:numPr>
          <w:ilvl w:val="0"/>
          <w:numId w:val="3"/>
        </w:numPr>
        <w:rPr>
          <w:rFonts w:ascii="Arial" w:hAnsi="Arial" w:cs="Arial"/>
          <w:sz w:val="20"/>
          <w:szCs w:val="20"/>
          <w:lang w:val="en-GB"/>
        </w:rPr>
      </w:pPr>
      <w:r w:rsidRPr="00ED59FB">
        <w:rPr>
          <w:rFonts w:ascii="Arial" w:hAnsi="Arial" w:cs="Arial"/>
          <w:b/>
          <w:sz w:val="20"/>
          <w:szCs w:val="20"/>
          <w:lang w:val="en-GB"/>
        </w:rPr>
        <w:t>e-mails which do not include basic info about yourself</w:t>
      </w:r>
      <w:r w:rsidRPr="00ED59FB">
        <w:rPr>
          <w:rFonts w:ascii="Arial" w:hAnsi="Arial" w:cs="Arial"/>
          <w:sz w:val="20"/>
          <w:szCs w:val="20"/>
          <w:lang w:val="en-GB"/>
        </w:rPr>
        <w:t>, that is, the course number, your full official name (plus any alias you use), in case of group questions your group name and number, in case of administrative questions your student number.</w:t>
      </w:r>
    </w:p>
    <w:p w14:paraId="049609FF" w14:textId="77777777" w:rsidR="00E238C5" w:rsidRPr="00ED59FB" w:rsidRDefault="00E238C5" w:rsidP="00E238C5">
      <w:pPr>
        <w:numPr>
          <w:ilvl w:val="0"/>
          <w:numId w:val="3"/>
        </w:numPr>
        <w:rPr>
          <w:rFonts w:ascii="Arial" w:hAnsi="Arial" w:cs="Arial"/>
          <w:sz w:val="20"/>
          <w:szCs w:val="20"/>
          <w:lang w:val="en-GB"/>
        </w:rPr>
      </w:pPr>
      <w:r w:rsidRPr="00ED59FB">
        <w:rPr>
          <w:rFonts w:ascii="Arial" w:hAnsi="Arial" w:cs="Arial"/>
          <w:sz w:val="20"/>
          <w:szCs w:val="20"/>
          <w:lang w:val="en-GB"/>
        </w:rPr>
        <w:t xml:space="preserve">e-mails asking </w:t>
      </w:r>
      <w:r w:rsidRPr="00ED59FB">
        <w:rPr>
          <w:rFonts w:ascii="Arial" w:hAnsi="Arial" w:cs="Arial"/>
          <w:b/>
          <w:sz w:val="20"/>
          <w:szCs w:val="20"/>
          <w:lang w:val="en-GB"/>
        </w:rPr>
        <w:t xml:space="preserve">questions which have been answered </w:t>
      </w:r>
      <w:r w:rsidRPr="00ED59FB">
        <w:rPr>
          <w:rFonts w:ascii="Arial" w:hAnsi="Arial" w:cs="Arial"/>
          <w:sz w:val="20"/>
          <w:szCs w:val="20"/>
          <w:lang w:val="en-GB"/>
        </w:rPr>
        <w:t>by the course outline</w:t>
      </w:r>
      <w:r w:rsidR="00B55E8E" w:rsidRPr="00ED59FB">
        <w:rPr>
          <w:rFonts w:ascii="Arial" w:hAnsi="Arial" w:cs="Arial"/>
          <w:sz w:val="20"/>
          <w:szCs w:val="20"/>
          <w:lang w:val="en-GB"/>
        </w:rPr>
        <w:t xml:space="preserve">, </w:t>
      </w:r>
      <w:r w:rsidRPr="00ED59FB">
        <w:rPr>
          <w:rFonts w:ascii="Arial" w:hAnsi="Arial" w:cs="Arial"/>
          <w:sz w:val="20"/>
          <w:szCs w:val="20"/>
          <w:lang w:val="en-GB"/>
        </w:rPr>
        <w:t xml:space="preserve">other material posted on the course website, </w:t>
      </w:r>
      <w:r w:rsidR="00B55E8E" w:rsidRPr="00ED59FB">
        <w:rPr>
          <w:rFonts w:ascii="Arial" w:hAnsi="Arial" w:cs="Arial"/>
          <w:sz w:val="20"/>
          <w:szCs w:val="20"/>
          <w:lang w:val="en-GB"/>
        </w:rPr>
        <w:t xml:space="preserve">and </w:t>
      </w:r>
      <w:r w:rsidRPr="00ED59FB">
        <w:rPr>
          <w:rFonts w:ascii="Arial" w:hAnsi="Arial" w:cs="Arial"/>
          <w:sz w:val="20"/>
          <w:szCs w:val="20"/>
          <w:lang w:val="en-GB"/>
        </w:rPr>
        <w:t xml:space="preserve">previous email broadcasts </w:t>
      </w:r>
      <w:r w:rsidR="00B55E8E" w:rsidRPr="00ED59FB">
        <w:rPr>
          <w:rFonts w:ascii="Arial" w:hAnsi="Arial" w:cs="Arial"/>
          <w:sz w:val="20"/>
          <w:szCs w:val="20"/>
          <w:lang w:val="en-GB"/>
        </w:rPr>
        <w:t>to the class</w:t>
      </w:r>
      <w:r w:rsidRPr="00ED59FB">
        <w:rPr>
          <w:rFonts w:ascii="Arial" w:hAnsi="Arial" w:cs="Arial"/>
          <w:sz w:val="20"/>
          <w:szCs w:val="20"/>
          <w:lang w:val="en-GB"/>
        </w:rPr>
        <w:t xml:space="preserve">. Please check these sources </w:t>
      </w:r>
      <w:r w:rsidR="00B55E8E" w:rsidRPr="00ED59FB">
        <w:rPr>
          <w:rFonts w:ascii="Arial" w:hAnsi="Arial" w:cs="Arial"/>
          <w:sz w:val="20"/>
          <w:szCs w:val="20"/>
          <w:lang w:val="en-GB"/>
        </w:rPr>
        <w:t xml:space="preserve">first </w:t>
      </w:r>
      <w:r w:rsidRPr="00ED59FB">
        <w:rPr>
          <w:rFonts w:ascii="Arial" w:hAnsi="Arial" w:cs="Arial"/>
          <w:sz w:val="20"/>
          <w:szCs w:val="20"/>
          <w:lang w:val="en-GB"/>
        </w:rPr>
        <w:t>and, if you missed a class, ask your peers for their notes.</w:t>
      </w:r>
    </w:p>
    <w:p w14:paraId="0B0A20E1" w14:textId="6C9FF77E" w:rsidR="00E238C5" w:rsidRPr="00ED59FB" w:rsidRDefault="00E238C5" w:rsidP="00E238C5">
      <w:pPr>
        <w:numPr>
          <w:ilvl w:val="0"/>
          <w:numId w:val="3"/>
        </w:numPr>
        <w:rPr>
          <w:rFonts w:ascii="Arial" w:hAnsi="Arial" w:cs="Arial"/>
          <w:sz w:val="20"/>
          <w:szCs w:val="20"/>
          <w:lang w:val="en-GB"/>
        </w:rPr>
      </w:pPr>
      <w:r w:rsidRPr="00ED59FB">
        <w:rPr>
          <w:rFonts w:ascii="Arial" w:hAnsi="Arial" w:cs="Arial"/>
          <w:b/>
          <w:sz w:val="20"/>
          <w:szCs w:val="20"/>
          <w:lang w:val="en-GB"/>
        </w:rPr>
        <w:t>last-minute e-mails</w:t>
      </w:r>
      <w:r w:rsidRPr="00ED59FB">
        <w:rPr>
          <w:rFonts w:ascii="Arial" w:hAnsi="Arial" w:cs="Arial"/>
          <w:sz w:val="20"/>
          <w:szCs w:val="20"/>
          <w:lang w:val="en-GB"/>
        </w:rPr>
        <w:t xml:space="preserve"> sent to </w:t>
      </w:r>
      <w:r w:rsidR="00BB2D44" w:rsidRPr="00ED59FB">
        <w:rPr>
          <w:rFonts w:ascii="Arial" w:hAnsi="Arial" w:cs="Arial"/>
          <w:sz w:val="20"/>
          <w:szCs w:val="20"/>
          <w:lang w:val="en-GB"/>
        </w:rPr>
        <w:t>us</w:t>
      </w:r>
      <w:r w:rsidRPr="00ED59FB">
        <w:rPr>
          <w:rFonts w:ascii="Arial" w:hAnsi="Arial" w:cs="Arial"/>
          <w:sz w:val="20"/>
          <w:szCs w:val="20"/>
          <w:lang w:val="en-GB"/>
        </w:rPr>
        <w:t xml:space="preserve"> the night or on the weekend before the due date of an assignment. Please plan your assignment work in a way that you kno</w:t>
      </w:r>
      <w:r w:rsidR="00BB2D44" w:rsidRPr="00ED59FB">
        <w:rPr>
          <w:rFonts w:ascii="Arial" w:hAnsi="Arial" w:cs="Arial"/>
          <w:sz w:val="20"/>
          <w:szCs w:val="20"/>
          <w:lang w:val="en-GB"/>
        </w:rPr>
        <w:t>w for what questions you need our</w:t>
      </w:r>
      <w:r w:rsidRPr="00ED59FB">
        <w:rPr>
          <w:rFonts w:ascii="Arial" w:hAnsi="Arial" w:cs="Arial"/>
          <w:sz w:val="20"/>
          <w:szCs w:val="20"/>
          <w:lang w:val="en-GB"/>
        </w:rPr>
        <w:t xml:space="preserve"> support well ahead of time and send your questions at least 2 business days before the time you need the answer. </w:t>
      </w:r>
    </w:p>
    <w:p w14:paraId="1E9C15C8" w14:textId="071D8037" w:rsidR="00E238C5" w:rsidRPr="00ED59FB" w:rsidRDefault="00B83A18" w:rsidP="00E238C5">
      <w:pPr>
        <w:numPr>
          <w:ilvl w:val="0"/>
          <w:numId w:val="3"/>
        </w:numPr>
        <w:rPr>
          <w:rFonts w:ascii="Arial" w:hAnsi="Arial" w:cs="Arial"/>
          <w:sz w:val="20"/>
          <w:szCs w:val="20"/>
          <w:lang w:val="en-GB"/>
        </w:rPr>
      </w:pPr>
      <w:r w:rsidRPr="00ED59FB">
        <w:rPr>
          <w:rFonts w:ascii="Arial" w:hAnsi="Arial" w:cs="Arial"/>
          <w:b/>
          <w:sz w:val="20"/>
          <w:szCs w:val="20"/>
          <w:lang w:val="en-GB"/>
        </w:rPr>
        <w:t>requests</w:t>
      </w:r>
      <w:r w:rsidR="00E238C5" w:rsidRPr="00ED59FB">
        <w:rPr>
          <w:rFonts w:ascii="Arial" w:hAnsi="Arial" w:cs="Arial"/>
          <w:b/>
          <w:sz w:val="20"/>
          <w:szCs w:val="20"/>
          <w:lang w:val="en-GB"/>
        </w:rPr>
        <w:t xml:space="preserve"> to change the grade component weights for you, increase </w:t>
      </w:r>
      <w:r w:rsidRPr="00ED59FB">
        <w:rPr>
          <w:rFonts w:ascii="Arial" w:hAnsi="Arial" w:cs="Arial"/>
          <w:b/>
          <w:sz w:val="20"/>
          <w:szCs w:val="20"/>
          <w:lang w:val="en-GB"/>
        </w:rPr>
        <w:t>your</w:t>
      </w:r>
      <w:r w:rsidR="00E238C5" w:rsidRPr="00ED59FB">
        <w:rPr>
          <w:rFonts w:ascii="Arial" w:hAnsi="Arial" w:cs="Arial"/>
          <w:b/>
          <w:sz w:val="20"/>
          <w:szCs w:val="20"/>
          <w:lang w:val="en-GB"/>
        </w:rPr>
        <w:t xml:space="preserve"> grade on an </w:t>
      </w:r>
      <w:r w:rsidRPr="00ED59FB">
        <w:rPr>
          <w:rFonts w:ascii="Arial" w:hAnsi="Arial" w:cs="Arial"/>
          <w:b/>
          <w:sz w:val="20"/>
          <w:szCs w:val="20"/>
          <w:lang w:val="en-GB"/>
        </w:rPr>
        <w:t xml:space="preserve">exam or </w:t>
      </w:r>
      <w:r w:rsidR="00E238C5" w:rsidRPr="00ED59FB">
        <w:rPr>
          <w:rFonts w:ascii="Arial" w:hAnsi="Arial" w:cs="Arial"/>
          <w:b/>
          <w:sz w:val="20"/>
          <w:szCs w:val="20"/>
          <w:lang w:val="en-GB"/>
        </w:rPr>
        <w:t>assignment without an appropriate academic rationale or give you a make-up assignment</w:t>
      </w:r>
      <w:r w:rsidR="00E238C5" w:rsidRPr="00ED59FB">
        <w:rPr>
          <w:rFonts w:ascii="Arial" w:hAnsi="Arial" w:cs="Arial"/>
          <w:sz w:val="20"/>
          <w:szCs w:val="20"/>
          <w:lang w:val="en-GB"/>
        </w:rPr>
        <w:t xml:space="preserve">. </w:t>
      </w:r>
      <w:r w:rsidR="00BB2D44" w:rsidRPr="00ED59FB">
        <w:rPr>
          <w:rFonts w:ascii="Arial" w:hAnsi="Arial" w:cs="Arial"/>
          <w:sz w:val="20"/>
          <w:szCs w:val="20"/>
          <w:lang w:val="en-GB"/>
        </w:rPr>
        <w:t>We</w:t>
      </w:r>
      <w:r w:rsidR="00B55E8E" w:rsidRPr="00ED59FB">
        <w:rPr>
          <w:rFonts w:ascii="Arial" w:hAnsi="Arial" w:cs="Arial"/>
          <w:sz w:val="20"/>
          <w:szCs w:val="20"/>
          <w:lang w:val="en-GB"/>
        </w:rPr>
        <w:t xml:space="preserve"> cannot</w:t>
      </w:r>
      <w:r w:rsidR="00E238C5" w:rsidRPr="00ED59FB">
        <w:rPr>
          <w:rFonts w:ascii="Arial" w:hAnsi="Arial" w:cs="Arial"/>
          <w:sz w:val="20"/>
          <w:szCs w:val="20"/>
          <w:lang w:val="en-GB"/>
        </w:rPr>
        <w:t xml:space="preserve"> </w:t>
      </w:r>
      <w:r w:rsidR="00B55E8E" w:rsidRPr="00ED59FB">
        <w:rPr>
          <w:rFonts w:ascii="Arial" w:hAnsi="Arial" w:cs="Arial"/>
          <w:sz w:val="20"/>
          <w:szCs w:val="20"/>
          <w:lang w:val="en-GB"/>
        </w:rPr>
        <w:t xml:space="preserve">and will not </w:t>
      </w:r>
      <w:r w:rsidR="00E238C5" w:rsidRPr="00ED59FB">
        <w:rPr>
          <w:rFonts w:ascii="Arial" w:hAnsi="Arial" w:cs="Arial"/>
          <w:sz w:val="20"/>
          <w:szCs w:val="20"/>
          <w:lang w:val="en-GB"/>
        </w:rPr>
        <w:t xml:space="preserve">increase an exam or assignment grade for non-academic reasons or give you a make-up assignment. Non-academic reasons include, for example, that you would need a certain grade to stay in the program, for a job application, as well as life problems like a separation, strict parents etc. "Academic reasons" means that you </w:t>
      </w:r>
      <w:proofErr w:type="gramStart"/>
      <w:r w:rsidR="00E238C5" w:rsidRPr="00ED59FB">
        <w:rPr>
          <w:rFonts w:ascii="Arial" w:hAnsi="Arial" w:cs="Arial"/>
          <w:sz w:val="20"/>
          <w:szCs w:val="20"/>
          <w:lang w:val="en-GB"/>
        </w:rPr>
        <w:t>have to</w:t>
      </w:r>
      <w:proofErr w:type="gramEnd"/>
      <w:r w:rsidR="00E238C5" w:rsidRPr="00ED59FB">
        <w:rPr>
          <w:rFonts w:ascii="Arial" w:hAnsi="Arial" w:cs="Arial"/>
          <w:sz w:val="20"/>
          <w:szCs w:val="20"/>
          <w:lang w:val="en-GB"/>
        </w:rPr>
        <w:t xml:space="preserve"> provide academic evidence (textbooks, scholarly journals etc.) that your exam answer or assignment work was correct and incorrectly graded as wrong by </w:t>
      </w:r>
      <w:r w:rsidR="00BB2D44" w:rsidRPr="00ED59FB">
        <w:rPr>
          <w:rFonts w:ascii="Arial" w:hAnsi="Arial" w:cs="Arial"/>
          <w:sz w:val="20"/>
          <w:szCs w:val="20"/>
          <w:lang w:val="en-GB"/>
        </w:rPr>
        <w:t>us</w:t>
      </w:r>
      <w:r w:rsidR="00E238C5" w:rsidRPr="00ED59FB">
        <w:rPr>
          <w:rFonts w:ascii="Arial" w:hAnsi="Arial" w:cs="Arial"/>
          <w:sz w:val="20"/>
          <w:szCs w:val="20"/>
          <w:lang w:val="en-GB"/>
        </w:rPr>
        <w:t xml:space="preserve">. </w:t>
      </w:r>
    </w:p>
    <w:p w14:paraId="64FC5C6A" w14:textId="77777777" w:rsidR="00E238C5" w:rsidRPr="00ED59FB" w:rsidRDefault="00E238C5" w:rsidP="00E238C5">
      <w:pPr>
        <w:rPr>
          <w:rFonts w:ascii="Arial" w:hAnsi="Arial" w:cs="Arial"/>
          <w:sz w:val="22"/>
          <w:szCs w:val="22"/>
          <w:lang w:val="en-GB"/>
        </w:rPr>
      </w:pPr>
    </w:p>
    <w:p w14:paraId="407248A4" w14:textId="11038F9C" w:rsidR="00E238C5" w:rsidRPr="00ED59FB" w:rsidRDefault="00E238C5" w:rsidP="00E238C5">
      <w:pPr>
        <w:rPr>
          <w:rFonts w:ascii="Arial" w:hAnsi="Arial" w:cs="Arial"/>
          <w:sz w:val="22"/>
          <w:szCs w:val="22"/>
          <w:lang w:val="en-GB"/>
        </w:rPr>
      </w:pPr>
      <w:r w:rsidRPr="00ED59FB">
        <w:rPr>
          <w:rFonts w:ascii="Arial" w:hAnsi="Arial" w:cs="Arial"/>
          <w:sz w:val="22"/>
          <w:szCs w:val="22"/>
          <w:lang w:val="en-GB"/>
        </w:rPr>
        <w:t>If your email does not fall in o</w:t>
      </w:r>
      <w:r w:rsidR="00BB2D44" w:rsidRPr="00ED59FB">
        <w:rPr>
          <w:rFonts w:ascii="Arial" w:hAnsi="Arial" w:cs="Arial"/>
          <w:sz w:val="22"/>
          <w:szCs w:val="22"/>
          <w:lang w:val="en-GB"/>
        </w:rPr>
        <w:t>ne of the above categories and we</w:t>
      </w:r>
      <w:r w:rsidRPr="00ED59FB">
        <w:rPr>
          <w:rFonts w:ascii="Arial" w:hAnsi="Arial" w:cs="Arial"/>
          <w:sz w:val="22"/>
          <w:szCs w:val="22"/>
          <w:lang w:val="en-GB"/>
        </w:rPr>
        <w:t xml:space="preserve"> did not reply to you after 2 business days, please resend the email to me, including the header of the fi</w:t>
      </w:r>
      <w:r w:rsidR="00BB2D44" w:rsidRPr="00ED59FB">
        <w:rPr>
          <w:rFonts w:ascii="Arial" w:hAnsi="Arial" w:cs="Arial"/>
          <w:sz w:val="22"/>
          <w:szCs w:val="22"/>
          <w:lang w:val="en-GB"/>
        </w:rPr>
        <w:t>rst time you sent it such that we</w:t>
      </w:r>
      <w:r w:rsidRPr="00ED59FB">
        <w:rPr>
          <w:rFonts w:ascii="Arial" w:hAnsi="Arial" w:cs="Arial"/>
          <w:sz w:val="22"/>
          <w:szCs w:val="22"/>
          <w:lang w:val="en-GB"/>
        </w:rPr>
        <w:t xml:space="preserve"> can see when you sent it and give it priority ranking. </w:t>
      </w:r>
    </w:p>
    <w:p w14:paraId="7B599843" w14:textId="619F35A3" w:rsidR="00E238C5" w:rsidRPr="00ED59FB" w:rsidRDefault="00E238C5" w:rsidP="00C81E88">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sz w:val="20"/>
          <w:szCs w:val="20"/>
          <w:lang w:val="en-GB"/>
        </w:rPr>
      </w:pPr>
    </w:p>
    <w:p w14:paraId="42C394BB"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r w:rsidRPr="00ED59FB">
        <w:rPr>
          <w:rFonts w:ascii="Helv" w:hAnsi="Helv" w:cs="Helv"/>
          <w:b/>
          <w:bCs/>
          <w:u w:val="single"/>
        </w:rPr>
        <w:t>VI.    EXPANDED COURSE DESCRIPTION:</w:t>
      </w:r>
    </w:p>
    <w:p w14:paraId="642DA665" w14:textId="77777777" w:rsidR="00E238C5" w:rsidRPr="00ED59FB" w:rsidRDefault="00E238C5" w:rsidP="00E238C5">
      <w:pPr>
        <w:widowControl w:val="0"/>
        <w:autoSpaceDE w:val="0"/>
        <w:autoSpaceDN w:val="0"/>
        <w:adjustRightInd w:val="0"/>
        <w:spacing w:line="264" w:lineRule="auto"/>
        <w:ind w:left="360"/>
        <w:jc w:val="both"/>
        <w:rPr>
          <w:rFonts w:ascii="Helv" w:hAnsi="Helv" w:cs="Helv"/>
          <w:sz w:val="20"/>
          <w:szCs w:val="20"/>
        </w:rPr>
      </w:pPr>
    </w:p>
    <w:p w14:paraId="46555013" w14:textId="77777777" w:rsidR="00E238C5" w:rsidRPr="00ED59FB" w:rsidRDefault="00E238C5" w:rsidP="00E238C5">
      <w:pPr>
        <w:spacing w:after="120"/>
        <w:rPr>
          <w:rFonts w:ascii="Arial" w:hAnsi="Arial" w:cs="Arial"/>
          <w:b/>
          <w:lang w:val="en-GB"/>
        </w:rPr>
      </w:pPr>
      <w:r w:rsidRPr="00ED59FB">
        <w:rPr>
          <w:rFonts w:ascii="Arial" w:hAnsi="Arial" w:cs="Arial"/>
          <w:b/>
          <w:lang w:val="en-GB"/>
        </w:rPr>
        <w:t>Exams</w:t>
      </w:r>
    </w:p>
    <w:p w14:paraId="18BAABC7" w14:textId="77777777" w:rsidR="001032B5" w:rsidRPr="00ED59FB" w:rsidRDefault="001032B5" w:rsidP="001032B5">
      <w:pPr>
        <w:spacing w:after="120"/>
        <w:rPr>
          <w:rFonts w:ascii="Arial" w:hAnsi="Arial" w:cs="Arial"/>
          <w:sz w:val="22"/>
          <w:szCs w:val="22"/>
          <w:lang w:val="en-GB"/>
        </w:rPr>
      </w:pPr>
      <w:r w:rsidRPr="00ED59FB">
        <w:rPr>
          <w:rFonts w:ascii="Arial" w:hAnsi="Arial" w:cs="Arial"/>
          <w:sz w:val="22"/>
          <w:szCs w:val="22"/>
          <w:lang w:val="en-GB"/>
        </w:rPr>
        <w:t>For the exams, you need to know</w:t>
      </w:r>
    </w:p>
    <w:p w14:paraId="4C5CB255" w14:textId="77777777" w:rsidR="001032B5" w:rsidRPr="00ED59FB" w:rsidRDefault="001032B5" w:rsidP="001032B5">
      <w:pPr>
        <w:numPr>
          <w:ilvl w:val="0"/>
          <w:numId w:val="19"/>
        </w:numPr>
        <w:spacing w:after="120"/>
        <w:rPr>
          <w:rFonts w:ascii="Arial" w:hAnsi="Arial" w:cs="Arial"/>
          <w:sz w:val="22"/>
          <w:szCs w:val="22"/>
          <w:lang w:val="en-GB"/>
        </w:rPr>
      </w:pPr>
      <w:r w:rsidRPr="00ED59FB">
        <w:rPr>
          <w:rFonts w:ascii="Arial" w:hAnsi="Arial" w:cs="Arial"/>
          <w:sz w:val="22"/>
          <w:szCs w:val="22"/>
          <w:lang w:val="en-GB"/>
        </w:rPr>
        <w:t xml:space="preserve">all slides and explanations presented by me in live Zoom classes and recorded lecture;  </w:t>
      </w:r>
    </w:p>
    <w:p w14:paraId="1B3233D5" w14:textId="2DFD097C" w:rsidR="001032B5" w:rsidRPr="00ED59FB" w:rsidRDefault="001032B5" w:rsidP="001032B5">
      <w:pPr>
        <w:numPr>
          <w:ilvl w:val="0"/>
          <w:numId w:val="19"/>
        </w:numPr>
        <w:autoSpaceDE w:val="0"/>
        <w:autoSpaceDN w:val="0"/>
        <w:adjustRightInd w:val="0"/>
        <w:spacing w:after="120" w:line="240" w:lineRule="atLeast"/>
        <w:rPr>
          <w:rFonts w:ascii="Arial" w:hAnsi="Arial" w:cs="Arial"/>
          <w:sz w:val="22"/>
          <w:szCs w:val="22"/>
          <w:lang w:val="en-GB"/>
        </w:rPr>
      </w:pPr>
      <w:r w:rsidRPr="00ED59FB">
        <w:rPr>
          <w:rFonts w:ascii="Arial" w:hAnsi="Arial" w:cs="Arial"/>
          <w:sz w:val="22"/>
          <w:szCs w:val="22"/>
          <w:lang w:val="en-GB"/>
        </w:rPr>
        <w:t xml:space="preserve">all </w:t>
      </w:r>
      <w:r w:rsidR="00334B22" w:rsidRPr="00ED59FB">
        <w:rPr>
          <w:rFonts w:ascii="Arial" w:hAnsi="Arial" w:cs="Arial"/>
          <w:sz w:val="22"/>
          <w:szCs w:val="22"/>
          <w:lang w:val="en-GB"/>
        </w:rPr>
        <w:t xml:space="preserve">short </w:t>
      </w:r>
      <w:r w:rsidRPr="00ED59FB">
        <w:rPr>
          <w:rFonts w:ascii="Arial" w:hAnsi="Arial" w:cs="Arial"/>
          <w:sz w:val="22"/>
          <w:szCs w:val="22"/>
          <w:lang w:val="en-GB"/>
        </w:rPr>
        <w:t>case</w:t>
      </w:r>
      <w:r w:rsidR="00334B22" w:rsidRPr="00ED59FB">
        <w:rPr>
          <w:rFonts w:ascii="Arial" w:hAnsi="Arial" w:cs="Arial"/>
          <w:sz w:val="22"/>
          <w:szCs w:val="22"/>
          <w:lang w:val="en-GB"/>
        </w:rPr>
        <w:t>s</w:t>
      </w:r>
      <w:r w:rsidRPr="00ED59FB">
        <w:rPr>
          <w:rFonts w:ascii="Arial" w:hAnsi="Arial" w:cs="Arial"/>
          <w:sz w:val="22"/>
          <w:szCs w:val="22"/>
          <w:lang w:val="en-GB"/>
        </w:rPr>
        <w:t xml:space="preserve"> presented and discussed in these classes and lectures;</w:t>
      </w:r>
    </w:p>
    <w:p w14:paraId="2F827C40" w14:textId="72A65DD7" w:rsidR="001032B5" w:rsidRPr="00ED59FB" w:rsidRDefault="001032B5" w:rsidP="001032B5">
      <w:pPr>
        <w:numPr>
          <w:ilvl w:val="0"/>
          <w:numId w:val="19"/>
        </w:numPr>
        <w:autoSpaceDE w:val="0"/>
        <w:autoSpaceDN w:val="0"/>
        <w:adjustRightInd w:val="0"/>
        <w:spacing w:after="120" w:line="240" w:lineRule="atLeast"/>
        <w:rPr>
          <w:rFonts w:ascii="Arial" w:hAnsi="Arial" w:cs="Arial"/>
          <w:sz w:val="22"/>
          <w:szCs w:val="22"/>
          <w:lang w:val="en-GB"/>
        </w:rPr>
      </w:pPr>
      <w:r w:rsidRPr="00ED59FB">
        <w:rPr>
          <w:rFonts w:ascii="Arial" w:hAnsi="Arial" w:cs="Arial"/>
          <w:sz w:val="22"/>
          <w:szCs w:val="22"/>
          <w:lang w:val="en-GB"/>
        </w:rPr>
        <w:t xml:space="preserve">the respective chapters from the textbook (only the pages indicated as "to be prepared" under "Organization of the Course") for the classes indicated as relevant for the respective exam; </w:t>
      </w:r>
    </w:p>
    <w:p w14:paraId="52AA80A2" w14:textId="1A14069A" w:rsidR="001032B5" w:rsidRPr="00ED59FB" w:rsidRDefault="001032B5" w:rsidP="001032B5">
      <w:pPr>
        <w:numPr>
          <w:ilvl w:val="0"/>
          <w:numId w:val="19"/>
        </w:numPr>
        <w:autoSpaceDE w:val="0"/>
        <w:autoSpaceDN w:val="0"/>
        <w:adjustRightInd w:val="0"/>
        <w:spacing w:after="120" w:line="240" w:lineRule="atLeast"/>
        <w:rPr>
          <w:rFonts w:ascii="Arial" w:hAnsi="Arial" w:cs="Arial"/>
          <w:sz w:val="22"/>
          <w:szCs w:val="22"/>
          <w:lang w:val="en-GB"/>
        </w:rPr>
      </w:pPr>
      <w:r w:rsidRPr="00ED59FB">
        <w:rPr>
          <w:rFonts w:ascii="Arial" w:hAnsi="Arial" w:cs="Arial"/>
          <w:sz w:val="22"/>
          <w:szCs w:val="22"/>
        </w:rPr>
        <w:t xml:space="preserve">the content of any </w:t>
      </w:r>
      <w:r w:rsidRPr="00ED59FB">
        <w:rPr>
          <w:rFonts w:ascii="Arial" w:hAnsi="Arial" w:cs="Arial"/>
          <w:bCs/>
          <w:sz w:val="22"/>
          <w:szCs w:val="22"/>
        </w:rPr>
        <w:t>guest talk/s</w:t>
      </w:r>
      <w:r w:rsidRPr="00ED59FB">
        <w:rPr>
          <w:rFonts w:ascii="Arial" w:hAnsi="Arial" w:cs="Arial"/>
          <w:sz w:val="22"/>
          <w:szCs w:val="22"/>
        </w:rPr>
        <w:t xml:space="preserve"> which took place in the classes relevant for the respective exam are also relevant for it. This includes the presentation of the librarian.</w:t>
      </w:r>
    </w:p>
    <w:p w14:paraId="611A5C64" w14:textId="78A3C171" w:rsidR="001032B5" w:rsidRPr="00ED59FB" w:rsidRDefault="001032B5" w:rsidP="001032B5">
      <w:pPr>
        <w:tabs>
          <w:tab w:val="left" w:pos="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ED59FB">
        <w:rPr>
          <w:rFonts w:ascii="Arial" w:hAnsi="Arial" w:cs="Arial"/>
          <w:sz w:val="22"/>
          <w:szCs w:val="22"/>
          <w:lang w:val="en-GB"/>
        </w:rPr>
        <w:t xml:space="preserve">You will have to take </w:t>
      </w:r>
      <w:r w:rsidRPr="00ED59FB">
        <w:rPr>
          <w:rFonts w:ascii="Arial" w:hAnsi="Arial" w:cs="Arial"/>
          <w:b/>
          <w:sz w:val="22"/>
          <w:szCs w:val="22"/>
          <w:lang w:val="en-GB"/>
        </w:rPr>
        <w:t>comprehensive notes</w:t>
      </w:r>
      <w:r w:rsidRPr="00ED59FB">
        <w:rPr>
          <w:rFonts w:ascii="Arial" w:hAnsi="Arial" w:cs="Arial"/>
          <w:sz w:val="22"/>
          <w:szCs w:val="22"/>
          <w:lang w:val="en-GB"/>
        </w:rPr>
        <w:t xml:space="preserve"> </w:t>
      </w:r>
      <w:r w:rsidRPr="00ED59FB">
        <w:rPr>
          <w:rFonts w:ascii="Arial" w:hAnsi="Arial" w:cs="Arial"/>
          <w:b/>
          <w:sz w:val="22"/>
          <w:szCs w:val="22"/>
          <w:lang w:val="en-GB"/>
        </w:rPr>
        <w:t>during both online and live zoom classes.</w:t>
      </w:r>
      <w:r w:rsidRPr="00ED59FB">
        <w:rPr>
          <w:rFonts w:ascii="Arial" w:hAnsi="Arial" w:cs="Arial"/>
          <w:sz w:val="22"/>
          <w:szCs w:val="22"/>
          <w:lang w:val="en-GB"/>
        </w:rPr>
        <w:t xml:space="preserve"> Otherwise you will very likely do poorly on the exams. </w:t>
      </w:r>
    </w:p>
    <w:p w14:paraId="4B575952" w14:textId="77777777" w:rsidR="001032B5" w:rsidRPr="00ED59FB" w:rsidRDefault="001032B5" w:rsidP="001032B5">
      <w:pPr>
        <w:spacing w:after="120"/>
        <w:rPr>
          <w:rFonts w:ascii="Arial" w:hAnsi="Arial" w:cs="Arial"/>
          <w:sz w:val="22"/>
          <w:szCs w:val="22"/>
          <w:lang w:val="en-GB"/>
        </w:rPr>
      </w:pPr>
      <w:r w:rsidRPr="00ED59FB">
        <w:rPr>
          <w:rFonts w:ascii="Arial" w:hAnsi="Arial" w:cs="Arial"/>
          <w:sz w:val="22"/>
          <w:szCs w:val="22"/>
          <w:lang w:val="en-GB"/>
        </w:rPr>
        <w:t xml:space="preserve">There will be a Q&amp;A forum on the course website where you can post questions on the material relevant for the exams. Questions </w:t>
      </w:r>
      <w:proofErr w:type="gramStart"/>
      <w:r w:rsidRPr="00ED59FB">
        <w:rPr>
          <w:rFonts w:ascii="Arial" w:hAnsi="Arial" w:cs="Arial"/>
          <w:sz w:val="22"/>
          <w:szCs w:val="22"/>
          <w:lang w:val="en-GB"/>
        </w:rPr>
        <w:t>have to</w:t>
      </w:r>
      <w:proofErr w:type="gramEnd"/>
      <w:r w:rsidRPr="00ED59FB">
        <w:rPr>
          <w:rFonts w:ascii="Arial" w:hAnsi="Arial" w:cs="Arial"/>
          <w:sz w:val="22"/>
          <w:szCs w:val="22"/>
          <w:lang w:val="en-GB"/>
        </w:rPr>
        <w:t xml:space="preserve"> be posted two business days before an exam to receive an answer before the exam. </w:t>
      </w:r>
    </w:p>
    <w:p w14:paraId="710A7554" w14:textId="77777777" w:rsidR="001032B5" w:rsidRPr="00ED59FB" w:rsidRDefault="001032B5" w:rsidP="001032B5">
      <w:pPr>
        <w:spacing w:after="120"/>
        <w:rPr>
          <w:rFonts w:ascii="Arial" w:hAnsi="Arial" w:cs="Arial"/>
          <w:sz w:val="22"/>
          <w:szCs w:val="22"/>
          <w:lang w:val="en-GB"/>
        </w:rPr>
      </w:pPr>
      <w:r w:rsidRPr="00ED59FB">
        <w:rPr>
          <w:rFonts w:ascii="Arial" w:hAnsi="Arial" w:cs="Arial"/>
          <w:sz w:val="22"/>
          <w:szCs w:val="22"/>
          <w:lang w:val="en-GB"/>
        </w:rPr>
        <w:lastRenderedPageBreak/>
        <w:t xml:space="preserve">For those students who wrote the midterm, the </w:t>
      </w:r>
      <w:r w:rsidRPr="00ED59FB">
        <w:rPr>
          <w:rFonts w:ascii="Arial" w:hAnsi="Arial" w:cs="Arial"/>
          <w:b/>
          <w:sz w:val="22"/>
          <w:szCs w:val="22"/>
          <w:lang w:val="en-GB"/>
        </w:rPr>
        <w:t>final exam</w:t>
      </w:r>
      <w:r w:rsidRPr="00ED59FB">
        <w:rPr>
          <w:rFonts w:ascii="Arial" w:hAnsi="Arial" w:cs="Arial"/>
          <w:sz w:val="22"/>
          <w:szCs w:val="22"/>
          <w:lang w:val="en-GB"/>
        </w:rPr>
        <w:t xml:space="preserve"> covers </w:t>
      </w:r>
      <w:r w:rsidRPr="00ED59FB">
        <w:rPr>
          <w:rFonts w:ascii="Arial" w:hAnsi="Arial" w:cs="Arial"/>
          <w:b/>
          <w:sz w:val="22"/>
          <w:szCs w:val="22"/>
          <w:lang w:val="en-GB"/>
        </w:rPr>
        <w:t>only the material not covered by the midterm</w:t>
      </w:r>
      <w:r w:rsidRPr="00ED59FB">
        <w:rPr>
          <w:rFonts w:ascii="Arial" w:hAnsi="Arial" w:cs="Arial"/>
          <w:sz w:val="22"/>
          <w:szCs w:val="22"/>
          <w:lang w:val="en-GB"/>
        </w:rPr>
        <w:t xml:space="preserve">. That is, in the final you will not be asked any specific questions regarding the material which was relevant for the midterm. You will, however, </w:t>
      </w:r>
      <w:proofErr w:type="gramStart"/>
      <w:r w:rsidRPr="00ED59FB">
        <w:rPr>
          <w:rFonts w:ascii="Arial" w:hAnsi="Arial" w:cs="Arial"/>
          <w:sz w:val="22"/>
          <w:szCs w:val="22"/>
          <w:lang w:val="en-GB"/>
        </w:rPr>
        <w:t>have to</w:t>
      </w:r>
      <w:proofErr w:type="gramEnd"/>
      <w:r w:rsidRPr="00ED59FB">
        <w:rPr>
          <w:rFonts w:ascii="Arial" w:hAnsi="Arial" w:cs="Arial"/>
          <w:sz w:val="22"/>
          <w:szCs w:val="22"/>
          <w:lang w:val="en-GB"/>
        </w:rPr>
        <w:t xml:space="preserve"> be familiar with the terms and concepts you learned for the midterm to the extent they form the basis for concepts covered after the midterm. </w:t>
      </w:r>
    </w:p>
    <w:p w14:paraId="39440FDA" w14:textId="77777777" w:rsidR="001032B5" w:rsidRPr="00ED59FB" w:rsidRDefault="001032B5" w:rsidP="001032B5">
      <w:pPr>
        <w:spacing w:after="120"/>
        <w:rPr>
          <w:rFonts w:ascii="Arial" w:hAnsi="Arial" w:cs="Arial"/>
          <w:sz w:val="22"/>
          <w:szCs w:val="22"/>
          <w:lang w:val="en-GB"/>
        </w:rPr>
      </w:pPr>
      <w:r w:rsidRPr="00ED59FB">
        <w:rPr>
          <w:rFonts w:ascii="Arial" w:hAnsi="Arial" w:cs="Arial"/>
          <w:sz w:val="22"/>
          <w:szCs w:val="22"/>
          <w:lang w:val="en-GB"/>
        </w:rPr>
        <w:t xml:space="preserve">Exams will take between 1 and 2 hours and take place in the form of </w:t>
      </w:r>
      <w:r w:rsidRPr="00ED59FB">
        <w:rPr>
          <w:rFonts w:ascii="Arial" w:hAnsi="Arial" w:cs="Arial"/>
          <w:b/>
          <w:bCs/>
          <w:sz w:val="22"/>
          <w:szCs w:val="22"/>
          <w:lang w:val="en-GB"/>
        </w:rPr>
        <w:t>Timed Moodle Online Exams</w:t>
      </w:r>
      <w:r w:rsidRPr="00ED59FB">
        <w:rPr>
          <w:rFonts w:ascii="Arial" w:hAnsi="Arial" w:cs="Arial"/>
          <w:sz w:val="22"/>
          <w:szCs w:val="22"/>
          <w:lang w:val="en-GB"/>
        </w:rPr>
        <w:t>. Please note:</w:t>
      </w:r>
    </w:p>
    <w:p w14:paraId="0320ED40" w14:textId="77777777" w:rsidR="001032B5" w:rsidRPr="00ED59FB" w:rsidRDefault="001032B5" w:rsidP="00334B22">
      <w:pPr>
        <w:numPr>
          <w:ilvl w:val="0"/>
          <w:numId w:val="21"/>
        </w:numPr>
        <w:ind w:left="714" w:hanging="357"/>
        <w:rPr>
          <w:rFonts w:ascii="Arial" w:hAnsi="Arial" w:cs="Arial"/>
          <w:sz w:val="22"/>
          <w:szCs w:val="22"/>
          <w:lang w:val="en-GB"/>
        </w:rPr>
      </w:pPr>
      <w:r w:rsidRPr="00ED59FB">
        <w:rPr>
          <w:rFonts w:ascii="Arial" w:hAnsi="Arial" w:cs="Arial"/>
          <w:sz w:val="22"/>
          <w:szCs w:val="22"/>
          <w:lang w:val="en-GB"/>
        </w:rPr>
        <w:t xml:space="preserve">Latecomers will not receive extra time. Start and End Times indicated will always be Toronto time (EDT) for all students, regardless of their current location. </w:t>
      </w:r>
    </w:p>
    <w:p w14:paraId="213A5591" w14:textId="77777777" w:rsidR="001032B5" w:rsidRPr="00ED59FB" w:rsidRDefault="001032B5" w:rsidP="001032B5">
      <w:pPr>
        <w:pStyle w:val="ListParagraph"/>
        <w:numPr>
          <w:ilvl w:val="0"/>
          <w:numId w:val="20"/>
        </w:numPr>
        <w:rPr>
          <w:rFonts w:ascii="Arial" w:hAnsi="Arial" w:cs="Arial"/>
          <w:sz w:val="22"/>
          <w:szCs w:val="22"/>
        </w:rPr>
      </w:pPr>
      <w:r w:rsidRPr="00ED59FB">
        <w:rPr>
          <w:rFonts w:ascii="Arial" w:hAnsi="Arial" w:cs="Arial"/>
          <w:sz w:val="22"/>
          <w:szCs w:val="22"/>
        </w:rPr>
        <w:t xml:space="preserve">Students who have submitted a letter of accommodation issued by Student Accessibility Services to </w:t>
      </w:r>
      <w:hyperlink r:id="rId11" w:history="1">
        <w:r w:rsidRPr="00ED59FB">
          <w:rPr>
            <w:rStyle w:val="Hyperlink"/>
            <w:rFonts w:ascii="Arial" w:hAnsi="Arial" w:cs="Arial"/>
            <w:sz w:val="22"/>
            <w:szCs w:val="22"/>
          </w:rPr>
          <w:t>strebing@yorku.ca</w:t>
        </w:r>
      </w:hyperlink>
      <w:r w:rsidRPr="00ED59FB">
        <w:rPr>
          <w:rFonts w:ascii="Arial" w:hAnsi="Arial" w:cs="Arial"/>
          <w:sz w:val="22"/>
          <w:szCs w:val="22"/>
        </w:rPr>
        <w:t xml:space="preserve"> by one week before the exam will be assigned the appropriate extra time by the system.</w:t>
      </w:r>
    </w:p>
    <w:p w14:paraId="55F160B0" w14:textId="77777777" w:rsidR="001032B5" w:rsidRPr="00ED59FB" w:rsidRDefault="001032B5" w:rsidP="001032B5">
      <w:pPr>
        <w:pStyle w:val="ListParagraph"/>
        <w:numPr>
          <w:ilvl w:val="0"/>
          <w:numId w:val="20"/>
        </w:numPr>
        <w:rPr>
          <w:rFonts w:ascii="Arial" w:hAnsi="Arial" w:cs="Arial"/>
          <w:sz w:val="22"/>
          <w:szCs w:val="22"/>
        </w:rPr>
      </w:pPr>
      <w:bookmarkStart w:id="2" w:name="_Hlk37855111"/>
      <w:r w:rsidRPr="00ED59FB">
        <w:rPr>
          <w:rFonts w:ascii="Arial" w:hAnsi="Arial" w:cs="Arial"/>
          <w:sz w:val="22"/>
          <w:szCs w:val="22"/>
        </w:rPr>
        <w:t xml:space="preserve">Please prepare following this checklist </w:t>
      </w:r>
      <w:hyperlink r:id="rId12" w:history="1">
        <w:r w:rsidRPr="00ED59FB">
          <w:rPr>
            <w:rStyle w:val="Hyperlink"/>
            <w:rFonts w:ascii="Arial" w:hAnsi="Arial" w:cs="Arial"/>
            <w:sz w:val="22"/>
            <w:szCs w:val="22"/>
          </w:rPr>
          <w:t>https://lthelp.yorku.ca/quizzing/best-practices-for-a-successful-online-quiz</w:t>
        </w:r>
      </w:hyperlink>
      <w:r w:rsidRPr="00ED59FB">
        <w:rPr>
          <w:rFonts w:ascii="Arial" w:hAnsi="Arial" w:cs="Arial"/>
          <w:sz w:val="22"/>
          <w:szCs w:val="22"/>
        </w:rPr>
        <w:t xml:space="preserve"> and check your browser and browser settings well ahead of time: </w:t>
      </w:r>
      <w:hyperlink r:id="rId13" w:history="1">
        <w:r w:rsidRPr="00ED59FB">
          <w:rPr>
            <w:rStyle w:val="Hyperlink"/>
            <w:rFonts w:ascii="Arial" w:hAnsi="Arial" w:cs="Arial"/>
            <w:sz w:val="22"/>
            <w:szCs w:val="22"/>
          </w:rPr>
          <w:t>https://lthelp.yorku.ca/getting-started-with-moodle/recommended-browser-settings</w:t>
        </w:r>
      </w:hyperlink>
      <w:r w:rsidRPr="00ED59FB">
        <w:rPr>
          <w:rFonts w:ascii="Arial" w:hAnsi="Arial" w:cs="Arial"/>
          <w:sz w:val="22"/>
          <w:szCs w:val="22"/>
        </w:rPr>
        <w:t xml:space="preserve">. </w:t>
      </w:r>
    </w:p>
    <w:bookmarkEnd w:id="2"/>
    <w:p w14:paraId="28171595" w14:textId="77777777" w:rsidR="001032B5" w:rsidRPr="00ED59FB" w:rsidRDefault="001032B5" w:rsidP="001032B5">
      <w:pPr>
        <w:pStyle w:val="ListParagraph"/>
        <w:numPr>
          <w:ilvl w:val="0"/>
          <w:numId w:val="20"/>
        </w:numPr>
        <w:rPr>
          <w:rFonts w:ascii="Arial" w:hAnsi="Arial" w:cs="Arial"/>
          <w:sz w:val="22"/>
          <w:szCs w:val="22"/>
        </w:rPr>
      </w:pPr>
      <w:r w:rsidRPr="00ED59FB">
        <w:rPr>
          <w:rFonts w:ascii="Arial" w:hAnsi="Arial" w:cs="Arial"/>
          <w:sz w:val="22"/>
          <w:szCs w:val="22"/>
        </w:rPr>
        <w:t xml:space="preserve">Following YorkU recommendations to uphold academic integrity of online exams, the questions will be presented </w:t>
      </w:r>
      <w:r w:rsidRPr="00ED59FB">
        <w:rPr>
          <w:rFonts w:ascii="Arial" w:hAnsi="Arial" w:cs="Arial"/>
          <w:b/>
          <w:bCs/>
          <w:sz w:val="22"/>
          <w:szCs w:val="22"/>
        </w:rPr>
        <w:t>sequentially and shuffled</w:t>
      </w:r>
      <w:r w:rsidRPr="00ED59FB">
        <w:rPr>
          <w:rFonts w:ascii="Arial" w:hAnsi="Arial" w:cs="Arial"/>
          <w:sz w:val="22"/>
          <w:szCs w:val="22"/>
        </w:rPr>
        <w:t>. That is, you will have to answer questions one after the other, without the opportunity of going back and change your answer, once given. Also, they will be presented in random sequence such that each student sees them in a different order.</w:t>
      </w:r>
    </w:p>
    <w:p w14:paraId="18A3C036" w14:textId="77777777" w:rsidR="001032B5" w:rsidRPr="00ED59FB" w:rsidRDefault="001032B5" w:rsidP="001032B5">
      <w:pPr>
        <w:pStyle w:val="ListParagraph"/>
        <w:numPr>
          <w:ilvl w:val="0"/>
          <w:numId w:val="20"/>
        </w:numPr>
        <w:rPr>
          <w:rFonts w:ascii="Arial" w:eastAsia="Times New Roman" w:hAnsi="Arial" w:cs="Arial"/>
          <w:sz w:val="22"/>
          <w:szCs w:val="22"/>
          <w:lang w:eastAsia="zh-CN"/>
        </w:rPr>
      </w:pPr>
      <w:r w:rsidRPr="00ED59FB">
        <w:rPr>
          <w:rFonts w:ascii="Arial" w:hAnsi="Arial" w:cs="Arial"/>
          <w:sz w:val="22"/>
          <w:szCs w:val="22"/>
        </w:rPr>
        <w:t>Exams will be open book, that is you can use all slides, all course material, and notes during the exam.</w:t>
      </w:r>
    </w:p>
    <w:p w14:paraId="24BB668F" w14:textId="5D118B3E" w:rsidR="001032B5" w:rsidRPr="00ED59FB" w:rsidRDefault="001032B5" w:rsidP="001032B5">
      <w:pPr>
        <w:rPr>
          <w:rFonts w:ascii="Arial" w:hAnsi="Arial" w:cs="Arial"/>
          <w:sz w:val="22"/>
          <w:szCs w:val="22"/>
        </w:rPr>
      </w:pPr>
      <w:r w:rsidRPr="00ED59FB">
        <w:rPr>
          <w:rFonts w:ascii="Arial" w:hAnsi="Arial" w:cs="Arial"/>
          <w:sz w:val="22"/>
          <w:szCs w:val="22"/>
        </w:rPr>
        <w:t>Exams may be accompanied by online proctoring which may require a webcam.</w:t>
      </w:r>
    </w:p>
    <w:p w14:paraId="2D8398B9" w14:textId="77777777" w:rsidR="00E238C5" w:rsidRPr="00ED59FB" w:rsidRDefault="00E238C5" w:rsidP="00E238C5">
      <w:pPr>
        <w:spacing w:after="120"/>
        <w:rPr>
          <w:rFonts w:ascii="Arial" w:hAnsi="Arial" w:cs="Arial"/>
          <w:sz w:val="22"/>
          <w:szCs w:val="22"/>
          <w:lang w:val="en-GB"/>
        </w:rPr>
      </w:pPr>
    </w:p>
    <w:p w14:paraId="2C86B7DE" w14:textId="77777777" w:rsidR="00E238C5" w:rsidRPr="00ED59FB" w:rsidRDefault="00E238C5" w:rsidP="00E238C5">
      <w:pPr>
        <w:spacing w:after="120"/>
        <w:rPr>
          <w:rFonts w:ascii="Arial" w:hAnsi="Arial" w:cs="Arial"/>
          <w:b/>
          <w:lang w:val="en-GB"/>
        </w:rPr>
      </w:pPr>
      <w:r w:rsidRPr="00ED59FB">
        <w:rPr>
          <w:rFonts w:ascii="Arial" w:hAnsi="Arial" w:cs="Arial"/>
          <w:b/>
          <w:lang w:val="en-GB"/>
        </w:rPr>
        <w:t xml:space="preserve">Group project </w:t>
      </w:r>
    </w:p>
    <w:p w14:paraId="47487E23" w14:textId="188A3748" w:rsidR="00E238C5" w:rsidRPr="00ED59FB" w:rsidRDefault="00E238C5" w:rsidP="00E238C5">
      <w:pPr>
        <w:rPr>
          <w:rFonts w:ascii="Arial" w:hAnsi="Arial" w:cs="Arial"/>
          <w:sz w:val="22"/>
          <w:szCs w:val="22"/>
          <w:u w:val="single"/>
          <w:lang w:val="en-GB"/>
        </w:rPr>
      </w:pPr>
      <w:r w:rsidRPr="00ED59FB">
        <w:rPr>
          <w:rFonts w:ascii="Arial" w:hAnsi="Arial" w:cs="Arial"/>
          <w:sz w:val="22"/>
          <w:szCs w:val="22"/>
          <w:lang w:val="en-GB"/>
        </w:rPr>
        <w:t xml:space="preserve">Groups comprise </w:t>
      </w:r>
      <w:r w:rsidR="001E703A" w:rsidRPr="00ED59FB">
        <w:rPr>
          <w:rFonts w:ascii="Arial" w:hAnsi="Arial" w:cs="Arial"/>
          <w:sz w:val="22"/>
          <w:szCs w:val="22"/>
          <w:lang w:val="en-GB"/>
        </w:rPr>
        <w:t xml:space="preserve">up to </w:t>
      </w:r>
      <w:r w:rsidRPr="00ED59FB">
        <w:rPr>
          <w:rFonts w:ascii="Arial" w:hAnsi="Arial" w:cs="Arial"/>
          <w:sz w:val="22"/>
          <w:szCs w:val="22"/>
          <w:lang w:val="en-GB"/>
        </w:rPr>
        <w:t xml:space="preserve">10 members. You will be assigned to a group </w:t>
      </w:r>
      <w:r w:rsidR="00773741" w:rsidRPr="00ED59FB">
        <w:rPr>
          <w:rFonts w:ascii="Arial" w:hAnsi="Arial" w:cs="Arial"/>
          <w:sz w:val="22"/>
          <w:szCs w:val="22"/>
          <w:lang w:val="en-GB"/>
        </w:rPr>
        <w:t>by</w:t>
      </w:r>
      <w:r w:rsidR="005634D3" w:rsidRPr="00ED59FB">
        <w:rPr>
          <w:rFonts w:ascii="Arial" w:hAnsi="Arial" w:cs="Arial"/>
          <w:sz w:val="22"/>
          <w:szCs w:val="22"/>
          <w:lang w:val="en-GB"/>
        </w:rPr>
        <w:t xml:space="preserve"> the </w:t>
      </w:r>
      <w:r w:rsidR="008924EF" w:rsidRPr="00ED59FB">
        <w:rPr>
          <w:rFonts w:ascii="Arial" w:hAnsi="Arial" w:cs="Arial"/>
          <w:sz w:val="22"/>
          <w:szCs w:val="22"/>
          <w:lang w:val="en-GB"/>
        </w:rPr>
        <w:t>day of the second class</w:t>
      </w:r>
      <w:r w:rsidR="00FB690D" w:rsidRPr="00ED59FB">
        <w:rPr>
          <w:rFonts w:ascii="Arial" w:hAnsi="Arial" w:cs="Arial"/>
          <w:sz w:val="22"/>
          <w:szCs w:val="22"/>
          <w:lang w:val="en-GB"/>
        </w:rPr>
        <w:t>, after which you will be able to see the members of your group under “participants” on the Moodle course website</w:t>
      </w:r>
      <w:r w:rsidR="005634D3" w:rsidRPr="00ED59FB">
        <w:rPr>
          <w:rFonts w:ascii="Arial" w:hAnsi="Arial" w:cs="Arial"/>
          <w:sz w:val="22"/>
          <w:szCs w:val="22"/>
          <w:lang w:val="en-GB"/>
        </w:rPr>
        <w:t xml:space="preserve">. </w:t>
      </w:r>
      <w:r w:rsidR="00FB690D" w:rsidRPr="00ED59FB">
        <w:rPr>
          <w:rFonts w:ascii="Arial" w:hAnsi="Arial" w:cs="Arial"/>
          <w:sz w:val="22"/>
          <w:szCs w:val="22"/>
          <w:lang w:val="en-GB"/>
        </w:rPr>
        <w:t xml:space="preserve">You will then have to get in touch with your group members immediately. It is your responsibility to actively seek contact to other group members and respond within two business days to their communication </w:t>
      </w:r>
    </w:p>
    <w:p w14:paraId="431BF149" w14:textId="77777777" w:rsidR="00E238C5" w:rsidRPr="00ED59FB" w:rsidRDefault="00E238C5" w:rsidP="008924EF">
      <w:pPr>
        <w:spacing w:before="120"/>
        <w:rPr>
          <w:rFonts w:ascii="Arial" w:hAnsi="Arial" w:cs="Arial"/>
          <w:sz w:val="22"/>
          <w:szCs w:val="22"/>
          <w:lang w:val="en-CA"/>
        </w:rPr>
      </w:pPr>
      <w:r w:rsidRPr="00ED59FB">
        <w:rPr>
          <w:rFonts w:ascii="Arial" w:hAnsi="Arial" w:cs="Arial"/>
          <w:sz w:val="22"/>
          <w:szCs w:val="22"/>
        </w:rPr>
        <w:t xml:space="preserve">Your group project </w:t>
      </w:r>
      <w:r w:rsidR="008924EF" w:rsidRPr="00ED59FB">
        <w:rPr>
          <w:rFonts w:ascii="Arial" w:hAnsi="Arial" w:cs="Arial"/>
          <w:sz w:val="22"/>
          <w:szCs w:val="22"/>
        </w:rPr>
        <w:t xml:space="preserve">will result in a group report (two parts) containing a marketing plan. </w:t>
      </w:r>
      <w:r w:rsidRPr="00ED59FB">
        <w:rPr>
          <w:rFonts w:ascii="Arial" w:hAnsi="Arial" w:cs="Arial"/>
          <w:sz w:val="22"/>
          <w:szCs w:val="22"/>
          <w:lang w:val="en-CA"/>
        </w:rPr>
        <w:t>Please see the group-work guidelines for specific instructions</w:t>
      </w:r>
      <w:r w:rsidR="005634D3" w:rsidRPr="00ED59FB">
        <w:rPr>
          <w:rFonts w:ascii="Arial" w:hAnsi="Arial" w:cs="Arial"/>
          <w:sz w:val="22"/>
          <w:szCs w:val="22"/>
          <w:lang w:val="en-CA"/>
        </w:rPr>
        <w:t xml:space="preserve"> and this course outline for due dates.</w:t>
      </w:r>
    </w:p>
    <w:p w14:paraId="22045EEE" w14:textId="4DC66D2C" w:rsidR="00D744B0" w:rsidRPr="00ED59FB" w:rsidRDefault="00E238C5" w:rsidP="00E238C5">
      <w:pPr>
        <w:rPr>
          <w:rFonts w:ascii="Arial" w:hAnsi="Arial" w:cs="Arial"/>
          <w:sz w:val="22"/>
          <w:szCs w:val="22"/>
          <w:lang w:val="en-GB"/>
        </w:rPr>
      </w:pPr>
      <w:r w:rsidRPr="00ED59FB">
        <w:rPr>
          <w:rFonts w:ascii="Arial" w:hAnsi="Arial" w:cs="Arial"/>
          <w:sz w:val="22"/>
          <w:szCs w:val="22"/>
          <w:lang w:val="en-GB"/>
        </w:rPr>
        <w:t xml:space="preserve">Group reports </w:t>
      </w:r>
      <w:proofErr w:type="gramStart"/>
      <w:r w:rsidRPr="00ED59FB">
        <w:rPr>
          <w:rFonts w:ascii="Arial" w:hAnsi="Arial" w:cs="Arial"/>
          <w:sz w:val="22"/>
          <w:szCs w:val="22"/>
          <w:lang w:val="en-GB"/>
        </w:rPr>
        <w:t>have to</w:t>
      </w:r>
      <w:proofErr w:type="gramEnd"/>
      <w:r w:rsidRPr="00ED59FB">
        <w:rPr>
          <w:rFonts w:ascii="Arial" w:hAnsi="Arial" w:cs="Arial"/>
          <w:sz w:val="22"/>
          <w:szCs w:val="22"/>
          <w:lang w:val="en-GB"/>
        </w:rPr>
        <w:t xml:space="preserve"> be handed in electronically on Moodle </w:t>
      </w:r>
      <w:r w:rsidR="005634D3" w:rsidRPr="00ED59FB">
        <w:rPr>
          <w:rFonts w:ascii="Arial" w:hAnsi="Arial" w:cs="Arial"/>
          <w:sz w:val="22"/>
          <w:szCs w:val="22"/>
          <w:lang w:val="en-GB"/>
        </w:rPr>
        <w:t xml:space="preserve">by </w:t>
      </w:r>
      <w:r w:rsidR="005634D3" w:rsidRPr="00ED59FB">
        <w:rPr>
          <w:rFonts w:ascii="Arial" w:hAnsi="Arial" w:cs="Arial"/>
          <w:sz w:val="22"/>
          <w:szCs w:val="22"/>
          <w:u w:val="single"/>
          <w:lang w:val="en-GB"/>
        </w:rPr>
        <w:t>one</w:t>
      </w:r>
      <w:r w:rsidR="005634D3" w:rsidRPr="00ED59FB">
        <w:rPr>
          <w:rFonts w:ascii="Arial" w:hAnsi="Arial" w:cs="Arial"/>
          <w:sz w:val="22"/>
          <w:szCs w:val="22"/>
          <w:lang w:val="en-GB"/>
        </w:rPr>
        <w:t xml:space="preserve"> student of the group</w:t>
      </w:r>
      <w:r w:rsidR="001E703A" w:rsidRPr="00ED59FB">
        <w:rPr>
          <w:rFonts w:ascii="Arial" w:hAnsi="Arial" w:cs="Arial"/>
          <w:sz w:val="22"/>
          <w:szCs w:val="22"/>
          <w:lang w:val="en-GB"/>
        </w:rPr>
        <w:t xml:space="preserve"> on behalf of the whole group.</w:t>
      </w:r>
    </w:p>
    <w:p w14:paraId="50570940" w14:textId="360AB50A" w:rsidR="001E703A" w:rsidRPr="00ED59FB" w:rsidRDefault="001E703A" w:rsidP="00E238C5">
      <w:pPr>
        <w:rPr>
          <w:rFonts w:ascii="Arial" w:hAnsi="Arial" w:cs="Arial"/>
          <w:sz w:val="22"/>
          <w:szCs w:val="22"/>
          <w:lang w:val="en-GB"/>
        </w:rPr>
      </w:pPr>
    </w:p>
    <w:p w14:paraId="72FBB576" w14:textId="77777777" w:rsidR="001E703A" w:rsidRPr="00ED59FB" w:rsidRDefault="001E703A" w:rsidP="001E703A">
      <w:pPr>
        <w:tabs>
          <w:tab w:val="num" w:pos="561"/>
        </w:tabs>
        <w:spacing w:after="120"/>
        <w:rPr>
          <w:rFonts w:ascii="Arial" w:hAnsi="Arial" w:cs="Arial"/>
          <w:color w:val="000000"/>
          <w:sz w:val="22"/>
          <w:szCs w:val="22"/>
          <w:lang w:val="en-CA"/>
        </w:rPr>
      </w:pPr>
      <w:r w:rsidRPr="00ED59FB">
        <w:rPr>
          <w:rFonts w:ascii="Arial" w:hAnsi="Arial" w:cs="Arial"/>
          <w:color w:val="000000"/>
          <w:sz w:val="22"/>
          <w:szCs w:val="22"/>
          <w:lang w:val="en-CA"/>
        </w:rPr>
        <w:t xml:space="preserve">Group work guidelines will be available online in time on the course website. </w:t>
      </w:r>
    </w:p>
    <w:p w14:paraId="027274E1" w14:textId="77777777" w:rsidR="00E238C5" w:rsidRPr="00ED59FB" w:rsidRDefault="00E238C5" w:rsidP="00E238C5">
      <w:pPr>
        <w:rPr>
          <w:rFonts w:ascii="Arial" w:hAnsi="Arial" w:cs="Arial"/>
          <w:sz w:val="22"/>
          <w:szCs w:val="22"/>
          <w:lang w:val="en-GB"/>
        </w:rPr>
      </w:pPr>
    </w:p>
    <w:p w14:paraId="7BFA9D13" w14:textId="77777777" w:rsidR="00E238C5" w:rsidRPr="00ED59FB" w:rsidRDefault="00E238C5" w:rsidP="00E238C5">
      <w:pPr>
        <w:rPr>
          <w:rFonts w:ascii="Arial" w:hAnsi="Arial" w:cs="Arial"/>
          <w:b/>
          <w:sz w:val="22"/>
          <w:szCs w:val="22"/>
          <w:lang w:val="en-GB"/>
        </w:rPr>
      </w:pPr>
      <w:r w:rsidRPr="00ED59FB">
        <w:rPr>
          <w:rFonts w:ascii="Arial" w:hAnsi="Arial" w:cs="Arial"/>
          <w:b/>
          <w:sz w:val="22"/>
          <w:szCs w:val="22"/>
          <w:lang w:val="en-GB"/>
        </w:rPr>
        <w:t>Penalties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B82CDF" w:rsidRPr="00ED59FB" w14:paraId="05E26D7D" w14:textId="77777777" w:rsidTr="00030E4A">
        <w:tc>
          <w:tcPr>
            <w:tcW w:w="4788" w:type="dxa"/>
            <w:shd w:val="clear" w:color="auto" w:fill="auto"/>
          </w:tcPr>
          <w:p w14:paraId="5868CABA" w14:textId="77777777" w:rsidR="00E238C5" w:rsidRPr="00ED59FB" w:rsidRDefault="00E238C5" w:rsidP="00030E4A">
            <w:pPr>
              <w:rPr>
                <w:rFonts w:ascii="Arial" w:eastAsia="Times New Roman" w:hAnsi="Arial" w:cs="Arial"/>
                <w:sz w:val="22"/>
                <w:szCs w:val="22"/>
                <w:lang w:val="en-GB"/>
              </w:rPr>
            </w:pPr>
          </w:p>
        </w:tc>
        <w:tc>
          <w:tcPr>
            <w:tcW w:w="4788" w:type="dxa"/>
            <w:shd w:val="clear" w:color="auto" w:fill="auto"/>
          </w:tcPr>
          <w:p w14:paraId="473636D5" w14:textId="77777777" w:rsidR="00E238C5" w:rsidRPr="00ED59FB" w:rsidRDefault="00E238C5" w:rsidP="00030E4A">
            <w:pPr>
              <w:rPr>
                <w:rFonts w:ascii="Arial" w:eastAsia="Times New Roman" w:hAnsi="Arial" w:cs="Arial"/>
                <w:sz w:val="22"/>
                <w:szCs w:val="22"/>
                <w:lang w:val="en-GB"/>
              </w:rPr>
            </w:pPr>
          </w:p>
        </w:tc>
      </w:tr>
      <w:tr w:rsidR="00B82CDF" w:rsidRPr="00ED59FB" w14:paraId="7C1BD778" w14:textId="77777777" w:rsidTr="00030E4A">
        <w:tc>
          <w:tcPr>
            <w:tcW w:w="4788" w:type="dxa"/>
            <w:shd w:val="clear" w:color="auto" w:fill="auto"/>
          </w:tcPr>
          <w:p w14:paraId="5A8EFB4C" w14:textId="499E6499" w:rsidR="00E238C5" w:rsidRPr="00ED59FB" w:rsidRDefault="00392DE4" w:rsidP="00030E4A">
            <w:pPr>
              <w:rPr>
                <w:rFonts w:ascii="Arial" w:eastAsia="Times New Roman" w:hAnsi="Arial" w:cs="Arial"/>
                <w:sz w:val="22"/>
                <w:szCs w:val="22"/>
                <w:lang w:val="en-GB"/>
              </w:rPr>
            </w:pPr>
            <w:r w:rsidRPr="00ED59FB">
              <w:rPr>
                <w:rFonts w:ascii="Arial" w:eastAsia="Times New Roman" w:hAnsi="Arial" w:cs="Arial"/>
                <w:sz w:val="22"/>
                <w:szCs w:val="22"/>
                <w:lang w:val="en-GB"/>
              </w:rPr>
              <w:t>Late Handing-I</w:t>
            </w:r>
            <w:r w:rsidR="00E238C5" w:rsidRPr="00ED59FB">
              <w:rPr>
                <w:rFonts w:ascii="Arial" w:eastAsia="Times New Roman" w:hAnsi="Arial" w:cs="Arial"/>
                <w:sz w:val="22"/>
                <w:szCs w:val="22"/>
                <w:lang w:val="en-GB"/>
              </w:rPr>
              <w:t>n of Group Project Idea Form</w:t>
            </w:r>
            <w:r w:rsidR="00FB690D" w:rsidRPr="00ED59FB">
              <w:rPr>
                <w:rFonts w:ascii="Arial" w:eastAsia="Times New Roman" w:hAnsi="Arial" w:cs="Arial"/>
                <w:sz w:val="22"/>
                <w:szCs w:val="22"/>
                <w:lang w:val="en-GB"/>
              </w:rPr>
              <w:t xml:space="preserve"> (GPIF)</w:t>
            </w:r>
          </w:p>
        </w:tc>
        <w:tc>
          <w:tcPr>
            <w:tcW w:w="4788" w:type="dxa"/>
            <w:shd w:val="clear" w:color="auto" w:fill="auto"/>
          </w:tcPr>
          <w:p w14:paraId="3A4B76DD" w14:textId="77777777" w:rsidR="00E238C5" w:rsidRPr="00ED59FB" w:rsidRDefault="00E238C5" w:rsidP="00030E4A">
            <w:pPr>
              <w:rPr>
                <w:rFonts w:ascii="Arial" w:eastAsia="Times New Roman" w:hAnsi="Arial" w:cs="Arial"/>
                <w:sz w:val="22"/>
                <w:szCs w:val="22"/>
                <w:lang w:val="en-GB"/>
              </w:rPr>
            </w:pPr>
            <w:r w:rsidRPr="00ED59FB">
              <w:rPr>
                <w:rFonts w:ascii="Arial" w:eastAsia="Times New Roman" w:hAnsi="Arial" w:cs="Arial"/>
                <w:sz w:val="22"/>
                <w:szCs w:val="22"/>
                <w:lang w:val="en-GB"/>
              </w:rPr>
              <w:t>1.5 percentage points of the grade for Report Part 1 per day commenced (up to a maximum of 15 percentage points)</w:t>
            </w:r>
          </w:p>
        </w:tc>
      </w:tr>
      <w:tr w:rsidR="00B82CDF" w:rsidRPr="00ED59FB" w14:paraId="39BF0DE0" w14:textId="77777777" w:rsidTr="00030E4A">
        <w:tc>
          <w:tcPr>
            <w:tcW w:w="4788" w:type="dxa"/>
            <w:shd w:val="clear" w:color="auto" w:fill="auto"/>
          </w:tcPr>
          <w:p w14:paraId="532618F8" w14:textId="0E860942" w:rsidR="00E238C5" w:rsidRPr="00ED59FB" w:rsidRDefault="00392DE4" w:rsidP="00030E4A">
            <w:pPr>
              <w:rPr>
                <w:rFonts w:ascii="Arial" w:eastAsia="Times New Roman" w:hAnsi="Arial" w:cs="Arial"/>
                <w:sz w:val="22"/>
                <w:szCs w:val="22"/>
                <w:lang w:val="en-GB"/>
              </w:rPr>
            </w:pPr>
            <w:r w:rsidRPr="00ED59FB">
              <w:rPr>
                <w:rFonts w:ascii="Arial" w:eastAsia="Times New Roman" w:hAnsi="Arial" w:cs="Arial"/>
                <w:sz w:val="22"/>
                <w:szCs w:val="22"/>
                <w:lang w:val="en-GB"/>
              </w:rPr>
              <w:t>Late Handing-I</w:t>
            </w:r>
            <w:r w:rsidR="00E238C5" w:rsidRPr="00ED59FB">
              <w:rPr>
                <w:rFonts w:ascii="Arial" w:eastAsia="Times New Roman" w:hAnsi="Arial" w:cs="Arial"/>
                <w:sz w:val="22"/>
                <w:szCs w:val="22"/>
                <w:lang w:val="en-GB"/>
              </w:rPr>
              <w:t>n of a Group Report Part</w:t>
            </w:r>
          </w:p>
        </w:tc>
        <w:tc>
          <w:tcPr>
            <w:tcW w:w="4788" w:type="dxa"/>
            <w:shd w:val="clear" w:color="auto" w:fill="auto"/>
          </w:tcPr>
          <w:p w14:paraId="7798BE07" w14:textId="37B20E82" w:rsidR="00E238C5" w:rsidRPr="00ED59FB" w:rsidRDefault="008924EF" w:rsidP="00030E4A">
            <w:pPr>
              <w:rPr>
                <w:rFonts w:ascii="Arial" w:eastAsia="Times New Roman" w:hAnsi="Arial" w:cs="Arial"/>
                <w:sz w:val="22"/>
                <w:szCs w:val="22"/>
                <w:lang w:val="en-GB"/>
              </w:rPr>
            </w:pPr>
            <w:r w:rsidRPr="00ED59FB">
              <w:rPr>
                <w:rFonts w:ascii="Arial" w:eastAsia="Times New Roman" w:hAnsi="Arial" w:cs="Arial"/>
                <w:sz w:val="22"/>
                <w:szCs w:val="22"/>
                <w:lang w:val="en-GB"/>
              </w:rPr>
              <w:t>10</w:t>
            </w:r>
            <w:r w:rsidR="00E238C5" w:rsidRPr="00ED59FB">
              <w:rPr>
                <w:rFonts w:ascii="Arial" w:eastAsia="Times New Roman" w:hAnsi="Arial" w:cs="Arial"/>
                <w:sz w:val="22"/>
                <w:szCs w:val="22"/>
                <w:lang w:val="en-GB"/>
              </w:rPr>
              <w:t xml:space="preserve"> percentage points of the grade for the report part per day commenced (no maximum deduction)</w:t>
            </w:r>
            <w:r w:rsidR="0055214F" w:rsidRPr="00ED59FB">
              <w:rPr>
                <w:rFonts w:ascii="Arial" w:eastAsia="Times New Roman" w:hAnsi="Arial" w:cs="Arial"/>
                <w:sz w:val="22"/>
                <w:szCs w:val="22"/>
                <w:lang w:val="en-GB"/>
              </w:rPr>
              <w:t xml:space="preserve">. If you hand in your group report in hard copy, but not electronically on Moodle (or vice versa), penalty will be 5% points of the </w:t>
            </w:r>
            <w:r w:rsidR="0055214F" w:rsidRPr="00ED59FB">
              <w:rPr>
                <w:rFonts w:ascii="Arial" w:eastAsia="Times New Roman" w:hAnsi="Arial" w:cs="Arial"/>
                <w:sz w:val="22"/>
                <w:szCs w:val="22"/>
                <w:lang w:val="en-GB"/>
              </w:rPr>
              <w:lastRenderedPageBreak/>
              <w:t>grad for the report part per day commenced (no maximum deduction).</w:t>
            </w:r>
          </w:p>
        </w:tc>
      </w:tr>
      <w:tr w:rsidR="00B82CDF" w:rsidRPr="00ED59FB" w14:paraId="3940A698" w14:textId="77777777" w:rsidTr="0055214F">
        <w:tc>
          <w:tcPr>
            <w:tcW w:w="4788" w:type="dxa"/>
            <w:tcBorders>
              <w:top w:val="single" w:sz="4" w:space="0" w:color="auto"/>
              <w:left w:val="single" w:sz="4" w:space="0" w:color="auto"/>
              <w:bottom w:val="single" w:sz="4" w:space="0" w:color="auto"/>
              <w:right w:val="single" w:sz="4" w:space="0" w:color="auto"/>
            </w:tcBorders>
            <w:shd w:val="clear" w:color="auto" w:fill="auto"/>
          </w:tcPr>
          <w:p w14:paraId="510BD4C1" w14:textId="261FBBC7" w:rsidR="0055214F" w:rsidRPr="00ED59FB" w:rsidRDefault="0055214F" w:rsidP="00581CF0">
            <w:pPr>
              <w:rPr>
                <w:rFonts w:ascii="Arial" w:eastAsia="Times New Roman" w:hAnsi="Arial" w:cs="Arial"/>
                <w:sz w:val="22"/>
                <w:szCs w:val="22"/>
                <w:lang w:val="en-GB"/>
              </w:rPr>
            </w:pPr>
            <w:r w:rsidRPr="00ED59FB">
              <w:rPr>
                <w:rFonts w:ascii="Arial" w:eastAsia="Times New Roman" w:hAnsi="Arial" w:cs="Arial"/>
                <w:sz w:val="22"/>
                <w:szCs w:val="22"/>
                <w:lang w:val="en-GB"/>
              </w:rPr>
              <w:lastRenderedPageBreak/>
              <w:t xml:space="preserve">Handing in of multiple </w:t>
            </w:r>
            <w:r w:rsidR="008B5925" w:rsidRPr="00ED59FB">
              <w:rPr>
                <w:rFonts w:ascii="Arial" w:eastAsia="Times New Roman" w:hAnsi="Arial" w:cs="Arial"/>
                <w:sz w:val="22"/>
                <w:szCs w:val="22"/>
                <w:lang w:val="en-GB"/>
              </w:rPr>
              <w:t>documents per group</w:t>
            </w:r>
            <w:r w:rsidRPr="00ED59FB">
              <w:rPr>
                <w:rFonts w:ascii="Arial" w:eastAsia="Times New Roman" w:hAnsi="Arial" w:cs="Arial"/>
                <w:sz w:val="22"/>
                <w:szCs w:val="22"/>
                <w:lang w:val="en-GB"/>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4DEDDCE9" w14:textId="692036FC" w:rsidR="0055214F" w:rsidRPr="00ED59FB" w:rsidRDefault="0055214F" w:rsidP="0055214F">
            <w:pPr>
              <w:spacing w:after="120"/>
              <w:rPr>
                <w:rFonts w:ascii="Arial" w:eastAsia="Times New Roman" w:hAnsi="Arial" w:cs="Arial"/>
                <w:sz w:val="22"/>
                <w:szCs w:val="22"/>
                <w:lang w:val="en-GB"/>
              </w:rPr>
            </w:pPr>
            <w:r w:rsidRPr="00ED59FB">
              <w:rPr>
                <w:rFonts w:ascii="Arial" w:hAnsi="Arial" w:cs="Arial"/>
                <w:sz w:val="22"/>
                <w:szCs w:val="22"/>
                <w:lang w:val="en-GB"/>
              </w:rPr>
              <w:t>1 percentage point penalty per extra copy applied to the grade of the group report part.</w:t>
            </w:r>
          </w:p>
        </w:tc>
      </w:tr>
    </w:tbl>
    <w:p w14:paraId="7184239D" w14:textId="77777777" w:rsidR="00E238C5" w:rsidRPr="00ED59FB" w:rsidRDefault="00E238C5" w:rsidP="00E238C5">
      <w:pPr>
        <w:rPr>
          <w:rFonts w:ascii="Arial" w:hAnsi="Arial" w:cs="Arial"/>
          <w:sz w:val="22"/>
          <w:szCs w:val="22"/>
        </w:rPr>
      </w:pPr>
    </w:p>
    <w:p w14:paraId="06483B94" w14:textId="77777777" w:rsidR="00B82CDF" w:rsidRPr="00ED59FB" w:rsidRDefault="004128A5" w:rsidP="00E238C5">
      <w:pPr>
        <w:rPr>
          <w:rFonts w:ascii="Arial" w:hAnsi="Arial" w:cs="Arial"/>
          <w:sz w:val="22"/>
          <w:szCs w:val="22"/>
          <w:lang w:val="en-GB"/>
        </w:rPr>
      </w:pPr>
      <w:r w:rsidRPr="00ED59FB">
        <w:rPr>
          <w:rFonts w:ascii="Arial" w:hAnsi="Arial" w:cs="Arial"/>
          <w:sz w:val="22"/>
          <w:szCs w:val="22"/>
          <w:lang w:val="en-GB"/>
        </w:rPr>
        <w:t>Note that the fact that some group members are not reachable (which unfortunately is common in the beginning</w:t>
      </w:r>
      <w:r w:rsidR="00392DE4" w:rsidRPr="00ED59FB">
        <w:rPr>
          <w:rFonts w:ascii="Arial" w:hAnsi="Arial" w:cs="Arial"/>
          <w:sz w:val="22"/>
          <w:szCs w:val="22"/>
          <w:lang w:val="en-GB"/>
        </w:rPr>
        <w:t>) is no excuse for late handing-</w:t>
      </w:r>
      <w:r w:rsidRPr="00ED59FB">
        <w:rPr>
          <w:rFonts w:ascii="Arial" w:hAnsi="Arial" w:cs="Arial"/>
          <w:sz w:val="22"/>
          <w:szCs w:val="22"/>
          <w:lang w:val="en-GB"/>
        </w:rPr>
        <w:t xml:space="preserve">in of the GPIF </w:t>
      </w:r>
      <w:proofErr w:type="gramStart"/>
      <w:r w:rsidRPr="00ED59FB">
        <w:rPr>
          <w:rFonts w:ascii="Arial" w:hAnsi="Arial" w:cs="Arial"/>
          <w:sz w:val="22"/>
          <w:szCs w:val="22"/>
          <w:lang w:val="en-GB"/>
        </w:rPr>
        <w:t>as long as</w:t>
      </w:r>
      <w:proofErr w:type="gramEnd"/>
      <w:r w:rsidRPr="00ED59FB">
        <w:rPr>
          <w:rFonts w:ascii="Arial" w:hAnsi="Arial" w:cs="Arial"/>
          <w:sz w:val="22"/>
          <w:szCs w:val="22"/>
          <w:lang w:val="en-GB"/>
        </w:rPr>
        <w:t xml:space="preserve"> a minimum of 5 group members are available to contribute. </w:t>
      </w:r>
    </w:p>
    <w:p w14:paraId="4409ED9B" w14:textId="77777777" w:rsidR="001E703A" w:rsidRPr="00ED59FB" w:rsidRDefault="001E703A" w:rsidP="00E238C5">
      <w:pPr>
        <w:rPr>
          <w:rFonts w:ascii="Arial" w:hAnsi="Arial" w:cs="Arial"/>
          <w:sz w:val="22"/>
          <w:szCs w:val="22"/>
          <w:lang w:val="en-GB"/>
        </w:rPr>
      </w:pPr>
    </w:p>
    <w:p w14:paraId="21925B8C" w14:textId="12160B98" w:rsidR="004128A5" w:rsidRPr="00ED59FB" w:rsidRDefault="00B82CDF" w:rsidP="00E238C5">
      <w:pPr>
        <w:rPr>
          <w:rFonts w:ascii="Arial" w:hAnsi="Arial" w:cs="Arial"/>
          <w:sz w:val="22"/>
          <w:szCs w:val="22"/>
          <w:lang w:val="en-GB"/>
        </w:rPr>
      </w:pPr>
      <w:r w:rsidRPr="00ED59FB">
        <w:rPr>
          <w:rFonts w:ascii="Arial" w:hAnsi="Arial" w:cs="Arial"/>
          <w:sz w:val="22"/>
          <w:szCs w:val="22"/>
          <w:lang w:val="en-GB"/>
        </w:rPr>
        <w:t>Groups submitting clearly i</w:t>
      </w:r>
      <w:r w:rsidR="004128A5" w:rsidRPr="00ED59FB">
        <w:rPr>
          <w:rFonts w:ascii="Arial" w:hAnsi="Arial" w:cs="Arial"/>
          <w:sz w:val="22"/>
          <w:szCs w:val="22"/>
          <w:lang w:val="en-GB"/>
        </w:rPr>
        <w:t xml:space="preserve">ncomplete GPIFs will be regarded having made no submission. </w:t>
      </w:r>
      <w:r w:rsidR="0029110E" w:rsidRPr="00ED59FB">
        <w:rPr>
          <w:rFonts w:ascii="Arial" w:hAnsi="Arial" w:cs="Arial"/>
          <w:sz w:val="22"/>
          <w:szCs w:val="22"/>
          <w:lang w:val="en-GB"/>
        </w:rPr>
        <w:t>Similarly, GPIF</w:t>
      </w:r>
      <w:r w:rsidR="001E703A" w:rsidRPr="00ED59FB">
        <w:rPr>
          <w:rFonts w:ascii="Arial" w:hAnsi="Arial" w:cs="Arial"/>
          <w:sz w:val="22"/>
          <w:szCs w:val="22"/>
          <w:lang w:val="en-GB"/>
        </w:rPr>
        <w:t>s</w:t>
      </w:r>
      <w:r w:rsidR="0029110E" w:rsidRPr="00ED59FB">
        <w:rPr>
          <w:rFonts w:ascii="Arial" w:hAnsi="Arial" w:cs="Arial"/>
          <w:sz w:val="22"/>
          <w:szCs w:val="22"/>
          <w:lang w:val="en-GB"/>
        </w:rPr>
        <w:t xml:space="preserve"> which propose a project which after 5 minutes of Googling is clearly detectable as non</w:t>
      </w:r>
      <w:r w:rsidRPr="00ED59FB">
        <w:rPr>
          <w:rFonts w:ascii="Arial" w:hAnsi="Arial" w:cs="Arial"/>
          <w:sz w:val="22"/>
          <w:szCs w:val="22"/>
          <w:lang w:val="en-GB"/>
        </w:rPr>
        <w:t>-</w:t>
      </w:r>
      <w:r w:rsidR="0029110E" w:rsidRPr="00ED59FB">
        <w:rPr>
          <w:rFonts w:ascii="Arial" w:hAnsi="Arial" w:cs="Arial"/>
          <w:sz w:val="22"/>
          <w:szCs w:val="22"/>
          <w:lang w:val="en-GB"/>
        </w:rPr>
        <w:t>original</w:t>
      </w:r>
      <w:r w:rsidRPr="00ED59FB">
        <w:rPr>
          <w:rFonts w:ascii="Arial" w:hAnsi="Arial" w:cs="Arial"/>
          <w:sz w:val="22"/>
          <w:szCs w:val="22"/>
          <w:lang w:val="en-GB"/>
        </w:rPr>
        <w:t xml:space="preserve"> by the standards of the group work guidelines and as discussed in class</w:t>
      </w:r>
      <w:r w:rsidR="0029110E" w:rsidRPr="00ED59FB">
        <w:rPr>
          <w:rFonts w:ascii="Arial" w:hAnsi="Arial" w:cs="Arial"/>
          <w:sz w:val="22"/>
          <w:szCs w:val="22"/>
          <w:lang w:val="en-GB"/>
        </w:rPr>
        <w:t xml:space="preserve">, or which </w:t>
      </w:r>
      <w:r w:rsidRPr="00ED59FB">
        <w:rPr>
          <w:rFonts w:ascii="Arial" w:hAnsi="Arial" w:cs="Arial"/>
          <w:sz w:val="22"/>
          <w:szCs w:val="22"/>
          <w:lang w:val="en-GB"/>
        </w:rPr>
        <w:t>are</w:t>
      </w:r>
      <w:r w:rsidR="0029110E" w:rsidRPr="00ED59FB">
        <w:rPr>
          <w:rFonts w:ascii="Arial" w:hAnsi="Arial" w:cs="Arial"/>
          <w:sz w:val="22"/>
          <w:szCs w:val="22"/>
          <w:lang w:val="en-GB"/>
        </w:rPr>
        <w:t xml:space="preserve"> clearly and predominantly B2B project</w:t>
      </w:r>
      <w:r w:rsidRPr="00ED59FB">
        <w:rPr>
          <w:rFonts w:ascii="Arial" w:hAnsi="Arial" w:cs="Arial"/>
          <w:sz w:val="22"/>
          <w:szCs w:val="22"/>
          <w:lang w:val="en-GB"/>
        </w:rPr>
        <w:t>s</w:t>
      </w:r>
      <w:r w:rsidR="0029110E" w:rsidRPr="00ED59FB">
        <w:rPr>
          <w:rFonts w:ascii="Arial" w:hAnsi="Arial" w:cs="Arial"/>
          <w:sz w:val="22"/>
          <w:szCs w:val="22"/>
          <w:lang w:val="en-GB"/>
        </w:rPr>
        <w:t>, will be considered non-submission</w:t>
      </w:r>
      <w:r w:rsidRPr="00ED59FB">
        <w:rPr>
          <w:rFonts w:ascii="Arial" w:hAnsi="Arial" w:cs="Arial"/>
          <w:sz w:val="22"/>
          <w:szCs w:val="22"/>
          <w:lang w:val="en-GB"/>
        </w:rPr>
        <w:t>s</w:t>
      </w:r>
      <w:r w:rsidR="0029110E" w:rsidRPr="00ED59FB">
        <w:rPr>
          <w:rFonts w:ascii="Arial" w:hAnsi="Arial" w:cs="Arial"/>
          <w:sz w:val="22"/>
          <w:szCs w:val="22"/>
          <w:lang w:val="en-GB"/>
        </w:rPr>
        <w:t>, with appropriate penalty.</w:t>
      </w:r>
      <w:r w:rsidRPr="00ED59FB">
        <w:rPr>
          <w:rFonts w:ascii="Arial" w:hAnsi="Arial" w:cs="Arial"/>
          <w:sz w:val="22"/>
          <w:szCs w:val="22"/>
          <w:lang w:val="en-GB"/>
        </w:rPr>
        <w:t xml:space="preserve"> “Normal” revisions of ideas requested by the marker which just require some adaptation or clarification will not carry a penalty, if re-submitted </w:t>
      </w:r>
      <w:r w:rsidR="001E703A" w:rsidRPr="00ED59FB">
        <w:rPr>
          <w:rFonts w:ascii="Arial" w:hAnsi="Arial" w:cs="Arial"/>
          <w:sz w:val="22"/>
          <w:szCs w:val="22"/>
          <w:lang w:val="en-GB"/>
        </w:rPr>
        <w:t xml:space="preserve">in time </w:t>
      </w:r>
      <w:r w:rsidRPr="00ED59FB">
        <w:rPr>
          <w:rFonts w:ascii="Arial" w:hAnsi="Arial" w:cs="Arial"/>
          <w:sz w:val="22"/>
          <w:szCs w:val="22"/>
          <w:lang w:val="en-GB"/>
        </w:rPr>
        <w:t xml:space="preserve">with the issues fixed within </w:t>
      </w:r>
      <w:r w:rsidR="001E703A" w:rsidRPr="00ED59FB">
        <w:rPr>
          <w:rFonts w:ascii="Arial" w:hAnsi="Arial" w:cs="Arial"/>
          <w:sz w:val="22"/>
          <w:szCs w:val="22"/>
          <w:lang w:val="en-GB"/>
        </w:rPr>
        <w:t xml:space="preserve">the time The deadline for handing in the revised GPIF will be communicated in the reply email to your initial submission. Usually you will have two business days for a revision. </w:t>
      </w:r>
      <w:r w:rsidRPr="00ED59FB">
        <w:rPr>
          <w:rFonts w:ascii="Arial" w:hAnsi="Arial" w:cs="Arial"/>
          <w:sz w:val="22"/>
          <w:szCs w:val="22"/>
          <w:lang w:val="en-GB"/>
        </w:rPr>
        <w:t>3 business days to the marker. Thereafter, above penalties again start to apply.</w:t>
      </w:r>
    </w:p>
    <w:p w14:paraId="46F15F01" w14:textId="77777777" w:rsidR="004128A5" w:rsidRPr="00ED59FB" w:rsidRDefault="004128A5" w:rsidP="00E238C5">
      <w:pPr>
        <w:rPr>
          <w:rFonts w:ascii="Arial" w:hAnsi="Arial" w:cs="Arial"/>
          <w:sz w:val="22"/>
          <w:szCs w:val="22"/>
          <w:lang w:val="en-GB"/>
        </w:rPr>
      </w:pPr>
    </w:p>
    <w:p w14:paraId="1D0526DF" w14:textId="77777777" w:rsidR="00E238C5" w:rsidRPr="00ED59FB" w:rsidRDefault="00E238C5" w:rsidP="00E238C5">
      <w:pPr>
        <w:rPr>
          <w:rFonts w:ascii="Arial" w:hAnsi="Arial" w:cs="Arial"/>
          <w:sz w:val="22"/>
          <w:szCs w:val="22"/>
          <w:lang w:val="en-GB"/>
        </w:rPr>
      </w:pPr>
      <w:r w:rsidRPr="00ED59FB">
        <w:rPr>
          <w:rFonts w:ascii="Arial" w:hAnsi="Arial" w:cs="Arial"/>
          <w:sz w:val="22"/>
          <w:szCs w:val="22"/>
          <w:lang w:val="en-GB"/>
        </w:rPr>
        <w:t xml:space="preserve">Examples: </w:t>
      </w:r>
    </w:p>
    <w:p w14:paraId="69B0F94C" w14:textId="5A7E024E" w:rsidR="00E238C5" w:rsidRPr="00ED59FB" w:rsidRDefault="00E238C5" w:rsidP="00E238C5">
      <w:pPr>
        <w:numPr>
          <w:ilvl w:val="0"/>
          <w:numId w:val="6"/>
        </w:numPr>
        <w:rPr>
          <w:rFonts w:ascii="Arial" w:hAnsi="Arial" w:cs="Arial"/>
          <w:sz w:val="22"/>
          <w:szCs w:val="22"/>
          <w:lang w:val="en-GB"/>
        </w:rPr>
      </w:pPr>
      <w:r w:rsidRPr="00ED59FB">
        <w:rPr>
          <w:rFonts w:ascii="Arial" w:hAnsi="Arial" w:cs="Arial"/>
          <w:sz w:val="22"/>
          <w:szCs w:val="22"/>
          <w:lang w:val="en-GB"/>
        </w:rPr>
        <w:t xml:space="preserve">You hand in your Group Report Part 2 two days late. You originally would have gotten a 70% on this report part. Your grade for Group Report Part 2 </w:t>
      </w:r>
      <w:r w:rsidR="0029110E" w:rsidRPr="00ED59FB">
        <w:rPr>
          <w:rFonts w:ascii="Arial" w:hAnsi="Arial" w:cs="Arial"/>
          <w:sz w:val="22"/>
          <w:szCs w:val="22"/>
          <w:lang w:val="en-GB"/>
        </w:rPr>
        <w:t xml:space="preserve">after penalty </w:t>
      </w:r>
      <w:r w:rsidRPr="00ED59FB">
        <w:rPr>
          <w:rFonts w:ascii="Arial" w:hAnsi="Arial" w:cs="Arial"/>
          <w:sz w:val="22"/>
          <w:szCs w:val="22"/>
          <w:lang w:val="en-GB"/>
        </w:rPr>
        <w:t xml:space="preserve">will be 50% (70%- 2 * 10%). </w:t>
      </w:r>
    </w:p>
    <w:p w14:paraId="4558D2F8" w14:textId="43D7044C" w:rsidR="00E238C5" w:rsidRPr="00ED59FB" w:rsidRDefault="00E238C5" w:rsidP="00E238C5">
      <w:pPr>
        <w:numPr>
          <w:ilvl w:val="0"/>
          <w:numId w:val="6"/>
        </w:numPr>
        <w:rPr>
          <w:rFonts w:ascii="Arial" w:hAnsi="Arial" w:cs="Arial"/>
          <w:sz w:val="22"/>
          <w:szCs w:val="22"/>
          <w:lang w:val="en-GB"/>
        </w:rPr>
      </w:pPr>
      <w:r w:rsidRPr="00ED59FB">
        <w:rPr>
          <w:rFonts w:ascii="Arial" w:hAnsi="Arial" w:cs="Arial"/>
          <w:sz w:val="22"/>
          <w:szCs w:val="22"/>
          <w:lang w:val="en-GB"/>
        </w:rPr>
        <w:t xml:space="preserve">You hand in your Group Project Idea Form </w:t>
      </w:r>
      <w:r w:rsidR="00FB690D" w:rsidRPr="00ED59FB">
        <w:rPr>
          <w:rFonts w:ascii="Arial" w:hAnsi="Arial" w:cs="Arial"/>
          <w:sz w:val="22"/>
          <w:szCs w:val="22"/>
          <w:lang w:val="en-GB"/>
        </w:rPr>
        <w:t>ten</w:t>
      </w:r>
      <w:r w:rsidRPr="00ED59FB">
        <w:rPr>
          <w:rFonts w:ascii="Arial" w:hAnsi="Arial" w:cs="Arial"/>
          <w:sz w:val="22"/>
          <w:szCs w:val="22"/>
          <w:lang w:val="en-GB"/>
        </w:rPr>
        <w:t xml:space="preserve"> days late. You originally would have scored 70% for Group Report part 1. Your grade for the Group Report part 1 </w:t>
      </w:r>
      <w:r w:rsidR="0029110E" w:rsidRPr="00ED59FB">
        <w:rPr>
          <w:rFonts w:ascii="Arial" w:hAnsi="Arial" w:cs="Arial"/>
          <w:sz w:val="22"/>
          <w:szCs w:val="22"/>
          <w:lang w:val="en-GB"/>
        </w:rPr>
        <w:t xml:space="preserve">after penalty </w:t>
      </w:r>
      <w:r w:rsidRPr="00ED59FB">
        <w:rPr>
          <w:rFonts w:ascii="Arial" w:hAnsi="Arial" w:cs="Arial"/>
          <w:sz w:val="22"/>
          <w:szCs w:val="22"/>
          <w:lang w:val="en-GB"/>
        </w:rPr>
        <w:t>will be 55% (=70% - 10* 1.5% = 55%).</w:t>
      </w:r>
    </w:p>
    <w:p w14:paraId="6A45D0C1" w14:textId="30BB7E05" w:rsidR="0029110E" w:rsidRPr="00ED59FB" w:rsidRDefault="0029110E" w:rsidP="0029110E">
      <w:pPr>
        <w:numPr>
          <w:ilvl w:val="0"/>
          <w:numId w:val="6"/>
        </w:numPr>
        <w:rPr>
          <w:rFonts w:ascii="Arial" w:hAnsi="Arial" w:cs="Arial"/>
          <w:sz w:val="22"/>
          <w:szCs w:val="22"/>
          <w:lang w:val="en-GB"/>
        </w:rPr>
      </w:pPr>
      <w:r w:rsidRPr="00ED59FB">
        <w:rPr>
          <w:rFonts w:ascii="Arial" w:hAnsi="Arial" w:cs="Arial"/>
          <w:sz w:val="22"/>
          <w:szCs w:val="22"/>
          <w:lang w:val="en-GB"/>
        </w:rPr>
        <w:t xml:space="preserve">Different members of your group hand in a total of 2 documents </w:t>
      </w:r>
      <w:r w:rsidR="001E703A" w:rsidRPr="00ED59FB">
        <w:rPr>
          <w:rFonts w:ascii="Arial" w:hAnsi="Arial" w:cs="Arial"/>
          <w:sz w:val="22"/>
          <w:szCs w:val="22"/>
          <w:lang w:val="en-GB"/>
        </w:rPr>
        <w:t>(the same or different ones) on Moodle</w:t>
      </w:r>
      <w:r w:rsidRPr="00ED59FB">
        <w:rPr>
          <w:rFonts w:ascii="Arial" w:hAnsi="Arial" w:cs="Arial"/>
          <w:sz w:val="22"/>
          <w:szCs w:val="22"/>
          <w:lang w:val="en-GB"/>
        </w:rPr>
        <w:t xml:space="preserve"> for the same report part. You originally would have scored 70% for Group Report part 1. Your final grade for the Group Report part 1 will be </w:t>
      </w:r>
      <w:r w:rsidR="00B82CDF" w:rsidRPr="00ED59FB">
        <w:rPr>
          <w:rFonts w:ascii="Arial" w:hAnsi="Arial" w:cs="Arial"/>
          <w:sz w:val="22"/>
          <w:szCs w:val="22"/>
          <w:lang w:val="en-GB"/>
        </w:rPr>
        <w:t>68</w:t>
      </w:r>
      <w:r w:rsidRPr="00ED59FB">
        <w:rPr>
          <w:rFonts w:ascii="Arial" w:hAnsi="Arial" w:cs="Arial"/>
          <w:sz w:val="22"/>
          <w:szCs w:val="22"/>
          <w:lang w:val="en-GB"/>
        </w:rPr>
        <w:t xml:space="preserve">% (=70% - </w:t>
      </w:r>
      <w:r w:rsidR="00B82CDF" w:rsidRPr="00ED59FB">
        <w:rPr>
          <w:rFonts w:ascii="Arial" w:hAnsi="Arial" w:cs="Arial"/>
          <w:sz w:val="22"/>
          <w:szCs w:val="22"/>
          <w:lang w:val="en-GB"/>
        </w:rPr>
        <w:t>2</w:t>
      </w:r>
      <w:r w:rsidRPr="00ED59FB">
        <w:rPr>
          <w:rFonts w:ascii="Arial" w:hAnsi="Arial" w:cs="Arial"/>
          <w:sz w:val="22"/>
          <w:szCs w:val="22"/>
          <w:lang w:val="en-GB"/>
        </w:rPr>
        <w:t xml:space="preserve">* 1% = </w:t>
      </w:r>
      <w:r w:rsidR="00B82CDF" w:rsidRPr="00ED59FB">
        <w:rPr>
          <w:rFonts w:ascii="Arial" w:hAnsi="Arial" w:cs="Arial"/>
          <w:sz w:val="22"/>
          <w:szCs w:val="22"/>
          <w:lang w:val="en-GB"/>
        </w:rPr>
        <w:t>68</w:t>
      </w:r>
      <w:r w:rsidRPr="00ED59FB">
        <w:rPr>
          <w:rFonts w:ascii="Arial" w:hAnsi="Arial" w:cs="Arial"/>
          <w:sz w:val="22"/>
          <w:szCs w:val="22"/>
          <w:lang w:val="en-GB"/>
        </w:rPr>
        <w:t>%).</w:t>
      </w:r>
    </w:p>
    <w:p w14:paraId="13989DDD" w14:textId="1C1F2F56" w:rsidR="0029110E" w:rsidRPr="00ED59FB" w:rsidRDefault="0029110E" w:rsidP="00B82CDF">
      <w:pPr>
        <w:ind w:left="720"/>
        <w:rPr>
          <w:rFonts w:ascii="Arial" w:hAnsi="Arial" w:cs="Arial"/>
          <w:sz w:val="22"/>
          <w:szCs w:val="22"/>
          <w:lang w:val="en-GB"/>
        </w:rPr>
      </w:pPr>
    </w:p>
    <w:p w14:paraId="1A6414B8" w14:textId="77777777" w:rsidR="00E238C5" w:rsidRPr="00ED59FB" w:rsidRDefault="00E238C5" w:rsidP="00FB690D">
      <w:pPr>
        <w:spacing w:after="120"/>
        <w:rPr>
          <w:rFonts w:ascii="Arial" w:hAnsi="Arial" w:cs="Arial"/>
          <w:sz w:val="22"/>
          <w:szCs w:val="22"/>
          <w:lang w:val="en-GB"/>
        </w:rPr>
      </w:pPr>
      <w:r w:rsidRPr="00ED59FB">
        <w:rPr>
          <w:rFonts w:ascii="Arial" w:hAnsi="Arial" w:cs="Arial"/>
          <w:sz w:val="22"/>
          <w:szCs w:val="22"/>
          <w:lang w:val="en-GB"/>
        </w:rPr>
        <w:t xml:space="preserve">"Per day commenced" means that you get the penalty for one day even if you are just a few minutes past the deadline. </w:t>
      </w:r>
    </w:p>
    <w:p w14:paraId="7A1A4199" w14:textId="6E48191D" w:rsidR="00E238C5" w:rsidRPr="00ED59FB" w:rsidRDefault="00E238C5" w:rsidP="00FB690D">
      <w:pPr>
        <w:spacing w:after="120"/>
        <w:rPr>
          <w:rFonts w:ascii="Arial" w:hAnsi="Arial" w:cs="Arial"/>
          <w:sz w:val="22"/>
          <w:szCs w:val="22"/>
          <w:lang w:val="en-GB"/>
        </w:rPr>
      </w:pPr>
      <w:r w:rsidRPr="00ED59FB">
        <w:rPr>
          <w:rFonts w:ascii="Arial" w:hAnsi="Arial" w:cs="Arial"/>
          <w:sz w:val="22"/>
          <w:szCs w:val="22"/>
          <w:lang w:val="en-GB"/>
        </w:rPr>
        <w:t xml:space="preserve">Illness or religious observance of individual group members on or immediately before due day are, other than under exceptional circumstances, no valid reasons for late-handing in of group work. As in real life, you will have to plan your group work ahead of time in a way that allows for individual members to be ill or unavailable close to submission </w:t>
      </w:r>
      <w:proofErr w:type="gramStart"/>
      <w:r w:rsidRPr="00ED59FB">
        <w:rPr>
          <w:rFonts w:ascii="Arial" w:hAnsi="Arial" w:cs="Arial"/>
          <w:sz w:val="22"/>
          <w:szCs w:val="22"/>
          <w:lang w:val="en-GB"/>
        </w:rPr>
        <w:t>date, and</w:t>
      </w:r>
      <w:proofErr w:type="gramEnd"/>
      <w:r w:rsidRPr="00ED59FB">
        <w:rPr>
          <w:rFonts w:ascii="Arial" w:hAnsi="Arial" w:cs="Arial"/>
          <w:sz w:val="22"/>
          <w:szCs w:val="22"/>
          <w:lang w:val="en-GB"/>
        </w:rPr>
        <w:t xml:space="preserve"> include sufficient time in reserve for such cases. </w:t>
      </w:r>
    </w:p>
    <w:p w14:paraId="5C5374C1" w14:textId="77777777" w:rsidR="00E238C5" w:rsidRPr="00ED59FB" w:rsidRDefault="00E238C5" w:rsidP="00E238C5">
      <w:pPr>
        <w:rPr>
          <w:rFonts w:ascii="Arial" w:hAnsi="Arial" w:cs="Arial"/>
          <w:sz w:val="22"/>
          <w:szCs w:val="22"/>
          <w:lang w:val="en-GB"/>
        </w:rPr>
      </w:pPr>
    </w:p>
    <w:p w14:paraId="08B2F8CB" w14:textId="77777777" w:rsidR="00E238C5" w:rsidRPr="00ED59FB" w:rsidRDefault="00E238C5" w:rsidP="00E238C5">
      <w:pPr>
        <w:spacing w:after="120"/>
        <w:rPr>
          <w:rFonts w:ascii="Arial" w:hAnsi="Arial" w:cs="Arial"/>
          <w:b/>
          <w:bCs/>
          <w:sz w:val="22"/>
          <w:szCs w:val="22"/>
          <w:lang w:val="en-GB"/>
        </w:rPr>
      </w:pPr>
      <w:r w:rsidRPr="00ED59FB">
        <w:rPr>
          <w:rFonts w:ascii="Arial" w:hAnsi="Arial" w:cs="Arial"/>
          <w:b/>
          <w:bCs/>
          <w:sz w:val="22"/>
          <w:szCs w:val="22"/>
          <w:lang w:val="en-GB"/>
        </w:rPr>
        <w:t>Peer Evaluation</w:t>
      </w:r>
    </w:p>
    <w:p w14:paraId="54FF2DB4" w14:textId="386183FD" w:rsidR="00E238C5" w:rsidRPr="00ED59FB" w:rsidRDefault="00E238C5" w:rsidP="00E238C5">
      <w:pPr>
        <w:spacing w:before="120" w:after="120"/>
        <w:rPr>
          <w:rFonts w:ascii="Arial" w:hAnsi="Arial" w:cs="Arial"/>
          <w:sz w:val="22"/>
          <w:szCs w:val="22"/>
        </w:rPr>
      </w:pPr>
      <w:r w:rsidRPr="00ED59FB">
        <w:rPr>
          <w:rFonts w:ascii="Arial" w:hAnsi="Arial" w:cs="Arial"/>
          <w:sz w:val="22"/>
          <w:szCs w:val="22"/>
        </w:rPr>
        <w:t xml:space="preserve">The group project is a team effort and only the team members can determine each person’s contribution to the team. For this reason, </w:t>
      </w:r>
      <w:r w:rsidRPr="00ED59FB">
        <w:rPr>
          <w:rFonts w:ascii="Arial" w:hAnsi="Arial" w:cs="Arial"/>
          <w:sz w:val="22"/>
          <w:szCs w:val="22"/>
          <w:lang w:val="en-GB"/>
        </w:rPr>
        <w:t xml:space="preserve">each student will submit a confidential peer evaluation </w:t>
      </w:r>
      <w:r w:rsidR="008924EF" w:rsidRPr="00ED59FB">
        <w:rPr>
          <w:rFonts w:ascii="Arial" w:hAnsi="Arial" w:cs="Arial"/>
          <w:sz w:val="22"/>
          <w:szCs w:val="22"/>
          <w:lang w:val="en-GB"/>
        </w:rPr>
        <w:t xml:space="preserve">evaluating </w:t>
      </w:r>
      <w:r w:rsidRPr="00ED59FB">
        <w:rPr>
          <w:rFonts w:ascii="Arial" w:hAnsi="Arial" w:cs="Arial"/>
          <w:sz w:val="22"/>
          <w:szCs w:val="22"/>
          <w:lang w:val="en-GB"/>
        </w:rPr>
        <w:t xml:space="preserve">the contribution of all other member in her/his team to the group work. The peer evaluation is due within </w:t>
      </w:r>
      <w:r w:rsidR="006904DB" w:rsidRPr="00ED59FB">
        <w:rPr>
          <w:rFonts w:ascii="Arial" w:hAnsi="Arial" w:cs="Arial"/>
          <w:sz w:val="22"/>
          <w:szCs w:val="22"/>
          <w:lang w:val="en-GB"/>
        </w:rPr>
        <w:t>one business day</w:t>
      </w:r>
      <w:r w:rsidR="008924EF" w:rsidRPr="00ED59FB">
        <w:rPr>
          <w:rFonts w:ascii="Arial" w:hAnsi="Arial" w:cs="Arial"/>
          <w:sz w:val="22"/>
          <w:szCs w:val="22"/>
          <w:lang w:val="en-GB"/>
        </w:rPr>
        <w:t xml:space="preserve"> of the due date for Part 2 of the report. </w:t>
      </w:r>
      <w:r w:rsidR="00130242" w:rsidRPr="00ED59FB">
        <w:rPr>
          <w:rFonts w:ascii="Arial" w:hAnsi="Arial" w:cs="Arial"/>
          <w:sz w:val="22"/>
          <w:szCs w:val="22"/>
          <w:lang w:val="en-GB"/>
        </w:rPr>
        <w:t xml:space="preserve">Peer evaluations are </w:t>
      </w:r>
      <w:r w:rsidRPr="00ED59FB">
        <w:rPr>
          <w:rFonts w:ascii="Arial" w:hAnsi="Arial" w:cs="Arial"/>
          <w:sz w:val="22"/>
          <w:szCs w:val="22"/>
        </w:rPr>
        <w:t xml:space="preserve">confidential. </w:t>
      </w:r>
    </w:p>
    <w:p w14:paraId="5C8947CD" w14:textId="77777777" w:rsidR="00E238C5" w:rsidRPr="00ED59FB" w:rsidRDefault="00E238C5" w:rsidP="00E238C5">
      <w:pPr>
        <w:spacing w:after="120"/>
        <w:rPr>
          <w:rFonts w:ascii="Arial" w:hAnsi="Arial" w:cs="Arial"/>
          <w:sz w:val="22"/>
          <w:szCs w:val="22"/>
          <w:lang w:val="en-GB"/>
        </w:rPr>
      </w:pPr>
      <w:r w:rsidRPr="00ED59FB">
        <w:rPr>
          <w:rFonts w:ascii="Arial" w:hAnsi="Arial" w:cs="Arial"/>
          <w:sz w:val="22"/>
          <w:szCs w:val="22"/>
          <w:lang w:val="en-GB"/>
        </w:rPr>
        <w:t xml:space="preserve">For students who do not submit their peer evaluation in time, a rating of equal contribution of all group members will be assumed and used for calculation. Please do not submit your peer </w:t>
      </w:r>
      <w:r w:rsidRPr="00ED59FB">
        <w:rPr>
          <w:rFonts w:ascii="Arial" w:hAnsi="Arial" w:cs="Arial"/>
          <w:sz w:val="22"/>
          <w:szCs w:val="22"/>
          <w:lang w:val="en-GB"/>
        </w:rPr>
        <w:lastRenderedPageBreak/>
        <w:t>evaluation early (that is, before all your group work</w:t>
      </w:r>
      <w:r w:rsidR="006904DB" w:rsidRPr="00ED59FB">
        <w:rPr>
          <w:rFonts w:ascii="Arial" w:hAnsi="Arial" w:cs="Arial"/>
          <w:sz w:val="22"/>
          <w:szCs w:val="22"/>
          <w:lang w:val="en-GB"/>
        </w:rPr>
        <w:t xml:space="preserve"> is completed</w:t>
      </w:r>
      <w:r w:rsidRPr="00ED59FB">
        <w:rPr>
          <w:rFonts w:ascii="Arial" w:hAnsi="Arial" w:cs="Arial"/>
          <w:sz w:val="22"/>
          <w:szCs w:val="22"/>
          <w:lang w:val="en-GB"/>
        </w:rPr>
        <w:t xml:space="preserve">). Peer evaluations, once submitted, cannot be changed or revoked by the student. </w:t>
      </w:r>
    </w:p>
    <w:p w14:paraId="19947584" w14:textId="77777777" w:rsidR="00E238C5" w:rsidRPr="00ED59FB" w:rsidRDefault="00E238C5" w:rsidP="00E238C5">
      <w:pPr>
        <w:spacing w:after="120"/>
        <w:rPr>
          <w:rFonts w:ascii="Arial" w:hAnsi="Arial" w:cs="Arial"/>
          <w:sz w:val="22"/>
          <w:szCs w:val="22"/>
          <w:lang w:val="en-GB"/>
        </w:rPr>
      </w:pPr>
      <w:r w:rsidRPr="00ED59FB">
        <w:rPr>
          <w:rFonts w:ascii="Arial" w:hAnsi="Arial" w:cs="Arial"/>
          <w:sz w:val="22"/>
          <w:szCs w:val="22"/>
        </w:rPr>
        <w:t xml:space="preserve">A student's </w:t>
      </w:r>
      <w:r w:rsidR="006904DB" w:rsidRPr="00ED59FB">
        <w:rPr>
          <w:rFonts w:ascii="Arial" w:hAnsi="Arial" w:cs="Arial"/>
          <w:sz w:val="22"/>
          <w:szCs w:val="22"/>
        </w:rPr>
        <w:t xml:space="preserve">personal </w:t>
      </w:r>
      <w:r w:rsidRPr="00ED59FB">
        <w:rPr>
          <w:rFonts w:ascii="Arial" w:hAnsi="Arial" w:cs="Arial"/>
          <w:sz w:val="22"/>
          <w:szCs w:val="22"/>
        </w:rPr>
        <w:t xml:space="preserve">grade for the team project will be determined by multiplying the group grade for each group work component by the number of students in the group and distributing these grades according to the peer evaluation scores received. This means that team members </w:t>
      </w:r>
      <w:r w:rsidR="008924EF" w:rsidRPr="00ED59FB">
        <w:rPr>
          <w:rFonts w:ascii="Arial" w:hAnsi="Arial" w:cs="Arial"/>
          <w:sz w:val="22"/>
          <w:szCs w:val="22"/>
        </w:rPr>
        <w:t>with an above average contribution according to their peers will receive group-work grade</w:t>
      </w:r>
      <w:r w:rsidR="008F5561" w:rsidRPr="00ED59FB">
        <w:rPr>
          <w:rFonts w:ascii="Arial" w:hAnsi="Arial" w:cs="Arial"/>
          <w:sz w:val="22"/>
          <w:szCs w:val="22"/>
        </w:rPr>
        <w:t>s</w:t>
      </w:r>
      <w:r w:rsidR="008924EF" w:rsidRPr="00ED59FB">
        <w:rPr>
          <w:rFonts w:ascii="Arial" w:hAnsi="Arial" w:cs="Arial"/>
          <w:sz w:val="22"/>
          <w:szCs w:val="22"/>
        </w:rPr>
        <w:t xml:space="preserve"> which are higher than the original group-work grades assigned to </w:t>
      </w:r>
      <w:r w:rsidR="008F5561" w:rsidRPr="00ED59FB">
        <w:rPr>
          <w:rFonts w:ascii="Arial" w:hAnsi="Arial" w:cs="Arial"/>
          <w:sz w:val="22"/>
          <w:szCs w:val="22"/>
        </w:rPr>
        <w:t>each group-work component</w:t>
      </w:r>
      <w:r w:rsidR="008924EF" w:rsidRPr="00ED59FB">
        <w:rPr>
          <w:rFonts w:ascii="Arial" w:hAnsi="Arial" w:cs="Arial"/>
          <w:sz w:val="22"/>
          <w:szCs w:val="22"/>
        </w:rPr>
        <w:t>, while team members who contributed below average according to their peers will receive group-work grades lower than the original group</w:t>
      </w:r>
      <w:r w:rsidR="008F5561" w:rsidRPr="00ED59FB">
        <w:rPr>
          <w:rFonts w:ascii="Arial" w:hAnsi="Arial" w:cs="Arial"/>
          <w:sz w:val="22"/>
          <w:szCs w:val="22"/>
        </w:rPr>
        <w:t xml:space="preserve">-work grades for each group-work component. </w:t>
      </w:r>
      <w:r w:rsidRPr="00ED59FB">
        <w:rPr>
          <w:rFonts w:ascii="Arial" w:hAnsi="Arial" w:cs="Arial"/>
          <w:sz w:val="22"/>
          <w:szCs w:val="22"/>
          <w:lang w:val="en-GB"/>
        </w:rPr>
        <w:t>In case that a group member did not, according to the rest of his/her group, contribute to the group work at all, s/he will receive a grade of 0% on all group work grade components.</w:t>
      </w:r>
      <w:r w:rsidRPr="00ED59FB">
        <w:rPr>
          <w:rFonts w:ascii="Arial" w:hAnsi="Arial" w:cs="Arial"/>
          <w:b/>
          <w:sz w:val="22"/>
          <w:szCs w:val="22"/>
          <w:lang w:val="en-GB"/>
        </w:rPr>
        <w:t xml:space="preserve"> </w:t>
      </w:r>
      <w:r w:rsidRPr="00ED59FB">
        <w:rPr>
          <w:rFonts w:ascii="Arial" w:hAnsi="Arial" w:cs="Arial"/>
          <w:sz w:val="22"/>
          <w:szCs w:val="22"/>
          <w:lang w:val="en-GB"/>
        </w:rPr>
        <w:t>Maximum increase for individual group work grades due to peer evalu</w:t>
      </w:r>
      <w:r w:rsidR="008924EF" w:rsidRPr="00ED59FB">
        <w:rPr>
          <w:rFonts w:ascii="Arial" w:hAnsi="Arial" w:cs="Arial"/>
          <w:sz w:val="22"/>
          <w:szCs w:val="22"/>
          <w:lang w:val="en-GB"/>
        </w:rPr>
        <w:t>a</w:t>
      </w:r>
      <w:r w:rsidRPr="00ED59FB">
        <w:rPr>
          <w:rFonts w:ascii="Arial" w:hAnsi="Arial" w:cs="Arial"/>
          <w:sz w:val="22"/>
          <w:szCs w:val="22"/>
          <w:lang w:val="en-GB"/>
        </w:rPr>
        <w:t>tion is 10 percentage points added to the original grade for a group assignment.</w:t>
      </w:r>
    </w:p>
    <w:p w14:paraId="6F6D0DF6" w14:textId="605119C3" w:rsidR="008924EF" w:rsidRPr="00ED59FB" w:rsidRDefault="008924EF" w:rsidP="008924EF">
      <w:pPr>
        <w:spacing w:before="120" w:after="120"/>
        <w:rPr>
          <w:rFonts w:ascii="Arial" w:hAnsi="Arial" w:cs="Arial"/>
          <w:sz w:val="22"/>
          <w:szCs w:val="22"/>
        </w:rPr>
      </w:pPr>
      <w:r w:rsidRPr="00ED59FB">
        <w:rPr>
          <w:rFonts w:ascii="Arial" w:hAnsi="Arial" w:cs="Arial"/>
          <w:sz w:val="22"/>
          <w:szCs w:val="22"/>
        </w:rPr>
        <w:t xml:space="preserve">Note that based on past practice of the School, peer evaluations cannot be challenged by students affected, that is, whatever evaluation you receive from your peers will go </w:t>
      </w:r>
      <w:r w:rsidR="00B82CDF" w:rsidRPr="00ED59FB">
        <w:rPr>
          <w:rFonts w:ascii="Arial" w:hAnsi="Arial" w:cs="Arial"/>
          <w:sz w:val="22"/>
          <w:szCs w:val="22"/>
        </w:rPr>
        <w:t xml:space="preserve">straight </w:t>
      </w:r>
      <w:r w:rsidRPr="00ED59FB">
        <w:rPr>
          <w:rFonts w:ascii="Arial" w:hAnsi="Arial" w:cs="Arial"/>
          <w:sz w:val="22"/>
          <w:szCs w:val="22"/>
        </w:rPr>
        <w:t>into your grade.</w:t>
      </w:r>
    </w:p>
    <w:p w14:paraId="59923DFB" w14:textId="76261FBE" w:rsidR="004128A5" w:rsidRPr="00ED59FB" w:rsidRDefault="004128A5" w:rsidP="004128A5">
      <w:pPr>
        <w:spacing w:before="120" w:after="120"/>
        <w:rPr>
          <w:rFonts w:ascii="Arial" w:hAnsi="Arial" w:cs="Arial"/>
          <w:sz w:val="22"/>
          <w:szCs w:val="22"/>
        </w:rPr>
      </w:pPr>
      <w:r w:rsidRPr="00ED59FB">
        <w:rPr>
          <w:rFonts w:ascii="Arial" w:hAnsi="Arial" w:cs="Arial"/>
          <w:sz w:val="22"/>
          <w:szCs w:val="22"/>
        </w:rPr>
        <w:t xml:space="preserve">It is part of the learning goals of this class that you practice organizing team work and handling issues within a team. The instructor and the marker will therefore not interfere with the working of groups, request or look at within-group communication, or assist in handling </w:t>
      </w:r>
      <w:r w:rsidR="002A5A05" w:rsidRPr="00ED59FB">
        <w:rPr>
          <w:rFonts w:ascii="Arial" w:hAnsi="Arial" w:cs="Arial"/>
          <w:sz w:val="22"/>
          <w:szCs w:val="22"/>
        </w:rPr>
        <w:t xml:space="preserve">issues within the group </w:t>
      </w:r>
      <w:r w:rsidRPr="00ED59FB">
        <w:rPr>
          <w:rFonts w:ascii="Arial" w:hAnsi="Arial" w:cs="Arial"/>
          <w:sz w:val="22"/>
          <w:szCs w:val="22"/>
        </w:rPr>
        <w:t xml:space="preserve">except for extraordinary circumstances. </w:t>
      </w:r>
    </w:p>
    <w:p w14:paraId="270C3D42" w14:textId="77777777" w:rsidR="00F26023" w:rsidRPr="00ED59FB" w:rsidRDefault="00F26023" w:rsidP="00F26023">
      <w:pPr>
        <w:spacing w:after="120"/>
        <w:rPr>
          <w:rFonts w:ascii="Arial" w:hAnsi="Arial" w:cs="Arial"/>
          <w:sz w:val="22"/>
          <w:szCs w:val="22"/>
        </w:rPr>
      </w:pPr>
    </w:p>
    <w:p w14:paraId="7B293F10" w14:textId="77777777" w:rsidR="00A940AA" w:rsidRPr="00ED59FB" w:rsidRDefault="00A940AA" w:rsidP="00A940AA">
      <w:pPr>
        <w:spacing w:after="120"/>
        <w:rPr>
          <w:rFonts w:ascii="Arial" w:hAnsi="Arial" w:cs="Arial"/>
          <w:b/>
          <w:bCs/>
          <w:sz w:val="22"/>
          <w:szCs w:val="22"/>
          <w:lang w:val="en-GB"/>
        </w:rPr>
      </w:pPr>
      <w:bookmarkStart w:id="3" w:name="OLE_LINK1"/>
      <w:r w:rsidRPr="00ED59FB">
        <w:rPr>
          <w:rFonts w:ascii="Arial" w:hAnsi="Arial" w:cs="Arial"/>
          <w:b/>
          <w:bCs/>
          <w:sz w:val="22"/>
          <w:szCs w:val="22"/>
          <w:lang w:val="en-GB"/>
        </w:rPr>
        <w:t xml:space="preserve">Attendance and participation </w:t>
      </w:r>
    </w:p>
    <w:p w14:paraId="78654E1B" w14:textId="77777777" w:rsidR="00A940AA" w:rsidRPr="00ED59FB" w:rsidRDefault="00A940AA" w:rsidP="00A940AA">
      <w:pPr>
        <w:spacing w:after="120"/>
        <w:rPr>
          <w:rFonts w:ascii="Arial" w:hAnsi="Arial" w:cs="Arial"/>
          <w:sz w:val="22"/>
          <w:szCs w:val="22"/>
          <w:lang w:val="en-GB"/>
        </w:rPr>
      </w:pPr>
      <w:bookmarkStart w:id="4" w:name="_Hlk27133738"/>
      <w:r w:rsidRPr="00ED59FB">
        <w:rPr>
          <w:rFonts w:ascii="Arial" w:hAnsi="Arial" w:cs="Arial"/>
          <w:b/>
          <w:sz w:val="22"/>
          <w:szCs w:val="22"/>
          <w:lang w:val="en-GB"/>
        </w:rPr>
        <w:t xml:space="preserve">Attendance </w:t>
      </w:r>
      <w:r w:rsidRPr="00ED59FB">
        <w:rPr>
          <w:rFonts w:ascii="Arial" w:hAnsi="Arial" w:cs="Arial"/>
          <w:sz w:val="22"/>
          <w:szCs w:val="22"/>
          <w:lang w:val="en-GB"/>
        </w:rPr>
        <w:t xml:space="preserve">will be recorded by Zoom for each Live Zoom class. Please sign in registered. While there is no formal weight given to attendance in the overall course grading, failing to attend classes with group work components will be an important factor determining the size of the adjustment of the group work grade for a particular group member if (and only if) the evaluation by the peers indicates a lack of contribution by this group member. </w:t>
      </w:r>
    </w:p>
    <w:bookmarkEnd w:id="4"/>
    <w:p w14:paraId="61726767" w14:textId="77777777" w:rsidR="00A940AA" w:rsidRPr="00ED59FB" w:rsidRDefault="00A940AA" w:rsidP="00A940AA">
      <w:pPr>
        <w:spacing w:after="120"/>
        <w:rPr>
          <w:rFonts w:ascii="Arial" w:hAnsi="Arial" w:cs="Arial"/>
          <w:bCs/>
          <w:sz w:val="22"/>
          <w:szCs w:val="22"/>
          <w:lang w:val="en-GB"/>
        </w:rPr>
      </w:pPr>
      <w:r w:rsidRPr="00ED59FB">
        <w:rPr>
          <w:rFonts w:ascii="Arial" w:hAnsi="Arial" w:cs="Arial"/>
          <w:bCs/>
          <w:sz w:val="22"/>
          <w:szCs w:val="22"/>
          <w:lang w:val="en-GB"/>
        </w:rPr>
        <w:t xml:space="preserve">While there is no formal bonus for participation (be it in class or online), </w:t>
      </w:r>
      <w:r w:rsidRPr="00ED59FB">
        <w:rPr>
          <w:rFonts w:ascii="Arial" w:hAnsi="Arial" w:cs="Arial"/>
          <w:b/>
          <w:sz w:val="22"/>
          <w:szCs w:val="22"/>
          <w:lang w:val="en-GB"/>
        </w:rPr>
        <w:t>participation</w:t>
      </w:r>
      <w:r w:rsidRPr="00ED59FB">
        <w:rPr>
          <w:rFonts w:ascii="Arial" w:hAnsi="Arial" w:cs="Arial"/>
          <w:bCs/>
          <w:sz w:val="22"/>
          <w:szCs w:val="22"/>
          <w:lang w:val="en-GB"/>
        </w:rPr>
        <w:t xml:space="preserve"> is taken into account, among other things, in the decision whether or not to round up your grade, in case you are close to a higher overall course grade. If you contribute questions or statements in live Zoom classes or to the discussion forum on Moodle, this is counted as a participation. </w:t>
      </w:r>
    </w:p>
    <w:bookmarkEnd w:id="3"/>
    <w:p w14:paraId="5617EF06" w14:textId="77777777" w:rsidR="00E1590C" w:rsidRPr="00ED59FB" w:rsidRDefault="00E1590C" w:rsidP="005961C0">
      <w:pPr>
        <w:spacing w:after="120"/>
        <w:rPr>
          <w:rFonts w:ascii="Arial" w:hAnsi="Arial" w:cs="Arial"/>
          <w:bCs/>
          <w:sz w:val="22"/>
          <w:szCs w:val="22"/>
          <w:lang w:val="en-GB"/>
        </w:rPr>
      </w:pPr>
    </w:p>
    <w:p w14:paraId="62EF6932" w14:textId="77777777" w:rsidR="002B2878" w:rsidRPr="00ED59FB" w:rsidRDefault="00E238C5">
      <w:pPr>
        <w:rPr>
          <w:rFonts w:ascii="Helv" w:hAnsi="Helv" w:cs="Helv"/>
          <w:b/>
          <w:bCs/>
          <w:u w:val="single"/>
        </w:rPr>
      </w:pPr>
      <w:r w:rsidRPr="00ED59FB">
        <w:rPr>
          <w:rFonts w:ascii="Helv" w:hAnsi="Helv" w:cs="Helv"/>
          <w:b/>
          <w:bCs/>
          <w:u w:val="single"/>
        </w:rPr>
        <w:t>VII.     ORGANIZATION OF THE COURSE:</w:t>
      </w:r>
    </w:p>
    <w:p w14:paraId="15A382DA" w14:textId="77777777" w:rsidR="008F5561" w:rsidRPr="00ED59FB" w:rsidRDefault="008F5561"/>
    <w:p w14:paraId="3CDF96F3" w14:textId="1AE73C77" w:rsidR="00B04F0F" w:rsidRPr="00ED59FB" w:rsidRDefault="00B04F0F" w:rsidP="005961C0">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ED59FB">
        <w:rPr>
          <w:rFonts w:ascii="Arial" w:hAnsi="Arial" w:cs="Arial"/>
          <w:sz w:val="22"/>
          <w:szCs w:val="22"/>
        </w:rPr>
        <w:t xml:space="preserve">This </w:t>
      </w:r>
      <w:r w:rsidRPr="00ED59FB">
        <w:rPr>
          <w:rFonts w:ascii="Arial" w:hAnsi="Arial" w:cs="Arial"/>
          <w:b/>
          <w:sz w:val="22"/>
          <w:szCs w:val="22"/>
        </w:rPr>
        <w:t>blended course</w:t>
      </w:r>
      <w:r w:rsidRPr="00ED59FB">
        <w:rPr>
          <w:rFonts w:ascii="Arial" w:hAnsi="Arial" w:cs="Arial"/>
          <w:sz w:val="22"/>
          <w:szCs w:val="22"/>
        </w:rPr>
        <w:t xml:space="preserve"> will consist of </w:t>
      </w:r>
      <w:r w:rsidR="00334B22" w:rsidRPr="00ED59FB">
        <w:rPr>
          <w:rFonts w:ascii="Arial" w:hAnsi="Arial" w:cs="Arial"/>
          <w:sz w:val="22"/>
          <w:szCs w:val="22"/>
        </w:rPr>
        <w:t>live Zoom classes</w:t>
      </w:r>
      <w:r w:rsidRPr="00ED59FB">
        <w:rPr>
          <w:rFonts w:ascii="Arial" w:hAnsi="Arial" w:cs="Arial"/>
          <w:sz w:val="22"/>
          <w:szCs w:val="22"/>
        </w:rPr>
        <w:t xml:space="preserve"> and online classes. For the online classes, one or more recordings will be posted on Moodle by the day indicated in the schedule below. </w:t>
      </w:r>
    </w:p>
    <w:p w14:paraId="3C59CDA2" w14:textId="4075D05A" w:rsidR="007820DA" w:rsidRPr="00ED59FB" w:rsidRDefault="005961C0" w:rsidP="005961C0">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rPr>
      </w:pPr>
      <w:r w:rsidRPr="00ED59FB">
        <w:rPr>
          <w:rFonts w:ascii="Arial" w:hAnsi="Arial" w:cs="Arial"/>
          <w:sz w:val="22"/>
          <w:szCs w:val="22"/>
        </w:rPr>
        <w:t xml:space="preserve">Do not use old recordings (from previous terms), as I </w:t>
      </w:r>
      <w:r w:rsidR="00334B22" w:rsidRPr="00ED59FB">
        <w:rPr>
          <w:rFonts w:ascii="Arial" w:hAnsi="Arial" w:cs="Arial"/>
          <w:sz w:val="22"/>
          <w:szCs w:val="22"/>
        </w:rPr>
        <w:t>regularly</w:t>
      </w:r>
      <w:r w:rsidRPr="00ED59FB">
        <w:rPr>
          <w:rFonts w:ascii="Arial" w:hAnsi="Arial" w:cs="Arial"/>
          <w:sz w:val="22"/>
          <w:szCs w:val="22"/>
        </w:rPr>
        <w:t xml:space="preserve"> adjust and update the content in significant ways relevant for the exam. </w:t>
      </w:r>
    </w:p>
    <w:p w14:paraId="5C329964" w14:textId="77777777" w:rsidR="00E238C5" w:rsidRPr="00ED59FB" w:rsidRDefault="00E238C5" w:rsidP="00E238C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sz w:val="22"/>
          <w:szCs w:val="22"/>
        </w:rPr>
      </w:pPr>
      <w:r w:rsidRPr="00ED59FB">
        <w:rPr>
          <w:rFonts w:ascii="Arial" w:hAnsi="Arial" w:cs="Arial"/>
          <w:sz w:val="22"/>
          <w:szCs w:val="22"/>
        </w:rPr>
        <w:t xml:space="preserve">Please </w:t>
      </w:r>
      <w:r w:rsidRPr="00ED59FB">
        <w:rPr>
          <w:rFonts w:ascii="Arial" w:hAnsi="Arial" w:cs="Arial"/>
          <w:sz w:val="22"/>
          <w:szCs w:val="22"/>
          <w:u w:val="single"/>
        </w:rPr>
        <w:t>prepare the respective slides and chapter(s) of the textbook for each class</w:t>
      </w:r>
      <w:r w:rsidRPr="00ED59FB">
        <w:rPr>
          <w:rFonts w:ascii="Arial" w:hAnsi="Arial" w:cs="Arial"/>
          <w:sz w:val="22"/>
          <w:szCs w:val="22"/>
        </w:rPr>
        <w:t>. For class 1, you also have to prepare this course outline</w:t>
      </w:r>
      <w:r w:rsidR="00B04F0F" w:rsidRPr="00ED59FB">
        <w:rPr>
          <w:rFonts w:ascii="Arial" w:hAnsi="Arial" w:cs="Arial"/>
          <w:sz w:val="22"/>
          <w:szCs w:val="22"/>
        </w:rPr>
        <w:t xml:space="preserve">. For class 2, please also prepare the </w:t>
      </w:r>
      <w:r w:rsidRPr="00ED59FB">
        <w:rPr>
          <w:rFonts w:ascii="Arial" w:hAnsi="Arial" w:cs="Arial"/>
          <w:sz w:val="22"/>
          <w:szCs w:val="22"/>
        </w:rPr>
        <w:t>group-work guidelines.</w:t>
      </w:r>
    </w:p>
    <w:p w14:paraId="1C336D7E" w14:textId="1EB57ECF" w:rsidR="00334B22" w:rsidRPr="00ED59FB" w:rsidRDefault="00334B22">
      <w:r w:rsidRPr="00ED59FB">
        <w:br w:type="page"/>
      </w:r>
    </w:p>
    <w:p w14:paraId="33CE9F45" w14:textId="77777777" w:rsidR="002B2878" w:rsidRPr="00ED59FB" w:rsidRDefault="002B2878"/>
    <w:tbl>
      <w:tblPr>
        <w:tblpPr w:leftFromText="181" w:rightFromText="181" w:vertAnchor="text" w:horzAnchor="margin" w:tblpX="109" w:tblpY="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55"/>
        <w:gridCol w:w="4111"/>
        <w:gridCol w:w="992"/>
        <w:gridCol w:w="1559"/>
      </w:tblGrid>
      <w:tr w:rsidR="00B82CDF" w:rsidRPr="00ED59FB" w14:paraId="0CC5B43D" w14:textId="77777777" w:rsidTr="00773741">
        <w:tc>
          <w:tcPr>
            <w:tcW w:w="805" w:type="dxa"/>
            <w:tcBorders>
              <w:bottom w:val="single" w:sz="4" w:space="0" w:color="auto"/>
            </w:tcBorders>
          </w:tcPr>
          <w:p w14:paraId="7BFC3E48" w14:textId="77777777" w:rsidR="00227284" w:rsidRPr="00ED59FB" w:rsidRDefault="00227284" w:rsidP="00030E4A">
            <w:pPr>
              <w:spacing w:before="120" w:after="120"/>
              <w:jc w:val="center"/>
              <w:rPr>
                <w:rFonts w:ascii="Arial" w:hAnsi="Arial" w:cs="Arial"/>
                <w:b/>
                <w:bCs/>
                <w:sz w:val="22"/>
                <w:szCs w:val="22"/>
              </w:rPr>
            </w:pPr>
            <w:r w:rsidRPr="00ED59FB">
              <w:rPr>
                <w:rFonts w:ascii="Arial" w:hAnsi="Arial" w:cs="Arial"/>
                <w:b/>
                <w:bCs/>
                <w:sz w:val="22"/>
                <w:szCs w:val="22"/>
              </w:rPr>
              <w:t>Class</w:t>
            </w:r>
          </w:p>
        </w:tc>
        <w:tc>
          <w:tcPr>
            <w:tcW w:w="1855" w:type="dxa"/>
            <w:tcBorders>
              <w:bottom w:val="single" w:sz="4" w:space="0" w:color="auto"/>
            </w:tcBorders>
          </w:tcPr>
          <w:p w14:paraId="16EE4340" w14:textId="77777777" w:rsidR="00227284" w:rsidRPr="00ED59FB" w:rsidRDefault="00E077CD" w:rsidP="00030E4A">
            <w:pPr>
              <w:spacing w:before="120" w:after="120"/>
              <w:jc w:val="center"/>
              <w:rPr>
                <w:rFonts w:ascii="Arial" w:hAnsi="Arial" w:cs="Arial"/>
                <w:b/>
                <w:bCs/>
                <w:sz w:val="22"/>
                <w:szCs w:val="22"/>
              </w:rPr>
            </w:pPr>
            <w:r w:rsidRPr="00ED59FB">
              <w:rPr>
                <w:rFonts w:ascii="Arial" w:hAnsi="Arial" w:cs="Arial"/>
                <w:b/>
                <w:bCs/>
                <w:sz w:val="22"/>
                <w:szCs w:val="22"/>
              </w:rPr>
              <w:t>Day and Time</w:t>
            </w:r>
          </w:p>
        </w:tc>
        <w:tc>
          <w:tcPr>
            <w:tcW w:w="4111" w:type="dxa"/>
            <w:tcBorders>
              <w:bottom w:val="single" w:sz="4" w:space="0" w:color="auto"/>
            </w:tcBorders>
          </w:tcPr>
          <w:p w14:paraId="4D96A1BA" w14:textId="77777777" w:rsidR="00227284" w:rsidRPr="00ED59FB" w:rsidRDefault="00227284" w:rsidP="00BD1AAF">
            <w:pPr>
              <w:spacing w:before="120" w:after="120"/>
              <w:jc w:val="center"/>
              <w:rPr>
                <w:rFonts w:ascii="Arial" w:hAnsi="Arial" w:cs="Arial"/>
                <w:b/>
                <w:bCs/>
                <w:sz w:val="22"/>
                <w:szCs w:val="22"/>
              </w:rPr>
            </w:pPr>
            <w:r w:rsidRPr="00ED59FB">
              <w:rPr>
                <w:rFonts w:ascii="Arial" w:hAnsi="Arial" w:cs="Arial"/>
                <w:b/>
                <w:bCs/>
                <w:sz w:val="22"/>
                <w:szCs w:val="22"/>
              </w:rPr>
              <w:t>Lecture Topic</w:t>
            </w:r>
          </w:p>
        </w:tc>
        <w:tc>
          <w:tcPr>
            <w:tcW w:w="992" w:type="dxa"/>
            <w:tcBorders>
              <w:bottom w:val="single" w:sz="4" w:space="0" w:color="auto"/>
            </w:tcBorders>
          </w:tcPr>
          <w:p w14:paraId="26C72E3E" w14:textId="77777777" w:rsidR="00227284" w:rsidRPr="00ED59FB" w:rsidRDefault="00227284" w:rsidP="00030E4A">
            <w:pPr>
              <w:spacing w:before="120" w:after="120"/>
              <w:jc w:val="center"/>
              <w:rPr>
                <w:rFonts w:ascii="Arial" w:hAnsi="Arial" w:cs="Arial"/>
                <w:b/>
                <w:bCs/>
                <w:sz w:val="22"/>
                <w:szCs w:val="22"/>
              </w:rPr>
            </w:pPr>
            <w:r w:rsidRPr="00ED59FB">
              <w:rPr>
                <w:rFonts w:ascii="Arial" w:hAnsi="Arial" w:cs="Arial"/>
                <w:b/>
                <w:bCs/>
                <w:sz w:val="22"/>
                <w:szCs w:val="22"/>
              </w:rPr>
              <w:t xml:space="preserve">Chap- </w:t>
            </w:r>
            <w:proofErr w:type="spellStart"/>
            <w:r w:rsidRPr="00ED59FB">
              <w:rPr>
                <w:rFonts w:ascii="Arial" w:hAnsi="Arial" w:cs="Arial"/>
                <w:b/>
                <w:bCs/>
                <w:sz w:val="22"/>
                <w:szCs w:val="22"/>
              </w:rPr>
              <w:t>ters</w:t>
            </w:r>
            <w:proofErr w:type="spellEnd"/>
          </w:p>
        </w:tc>
        <w:tc>
          <w:tcPr>
            <w:tcW w:w="1559" w:type="dxa"/>
            <w:tcBorders>
              <w:bottom w:val="single" w:sz="4" w:space="0" w:color="auto"/>
            </w:tcBorders>
          </w:tcPr>
          <w:p w14:paraId="4245D9EA" w14:textId="77777777" w:rsidR="00227284" w:rsidRPr="00ED59FB" w:rsidRDefault="00227284" w:rsidP="00B50BC8">
            <w:pPr>
              <w:spacing w:before="120" w:after="120"/>
              <w:jc w:val="center"/>
              <w:rPr>
                <w:rFonts w:ascii="Arial" w:hAnsi="Arial" w:cs="Arial"/>
                <w:b/>
                <w:bCs/>
                <w:sz w:val="22"/>
                <w:szCs w:val="22"/>
              </w:rPr>
            </w:pPr>
            <w:r w:rsidRPr="00ED59FB">
              <w:rPr>
                <w:rFonts w:ascii="Arial" w:hAnsi="Arial" w:cs="Arial"/>
                <w:b/>
                <w:bCs/>
                <w:sz w:val="22"/>
                <w:szCs w:val="22"/>
              </w:rPr>
              <w:t>To be prepared</w:t>
            </w:r>
          </w:p>
        </w:tc>
      </w:tr>
      <w:tr w:rsidR="00B82CDF" w:rsidRPr="00ED59FB" w14:paraId="101A389B" w14:textId="77777777" w:rsidTr="005550C0">
        <w:tc>
          <w:tcPr>
            <w:tcW w:w="805" w:type="dxa"/>
            <w:shd w:val="clear" w:color="auto" w:fill="FFFFFF" w:themeFill="background1"/>
          </w:tcPr>
          <w:p w14:paraId="17A02D8D" w14:textId="77777777" w:rsidR="00227284" w:rsidRPr="00ED59FB" w:rsidRDefault="00227284" w:rsidP="00030E4A">
            <w:pPr>
              <w:spacing w:before="120" w:after="120"/>
              <w:jc w:val="center"/>
              <w:rPr>
                <w:rFonts w:ascii="Arial" w:hAnsi="Arial" w:cs="Arial"/>
                <w:sz w:val="22"/>
                <w:szCs w:val="22"/>
              </w:rPr>
            </w:pPr>
            <w:r w:rsidRPr="00ED59FB">
              <w:rPr>
                <w:rFonts w:ascii="Arial" w:hAnsi="Arial" w:cs="Arial"/>
                <w:sz w:val="22"/>
                <w:szCs w:val="22"/>
              </w:rPr>
              <w:t>1</w:t>
            </w:r>
          </w:p>
        </w:tc>
        <w:tc>
          <w:tcPr>
            <w:tcW w:w="1855" w:type="dxa"/>
            <w:shd w:val="clear" w:color="auto" w:fill="FFFFFF" w:themeFill="background1"/>
          </w:tcPr>
          <w:p w14:paraId="3AC8F9D7" w14:textId="44A15F32" w:rsidR="00BD1AAF" w:rsidRPr="00ED59FB" w:rsidRDefault="00BD1AAF" w:rsidP="00BD1AAF">
            <w:pPr>
              <w:spacing w:before="120" w:after="120"/>
              <w:jc w:val="center"/>
              <w:rPr>
                <w:rFonts w:ascii="Arial" w:hAnsi="Arial" w:cs="Arial"/>
                <w:sz w:val="22"/>
                <w:szCs w:val="22"/>
                <w:lang w:val="en-GB"/>
              </w:rPr>
            </w:pPr>
            <w:r w:rsidRPr="00ED59FB">
              <w:rPr>
                <w:rFonts w:ascii="Arial" w:hAnsi="Arial" w:cs="Arial"/>
                <w:sz w:val="22"/>
                <w:szCs w:val="22"/>
                <w:lang w:val="en-GB"/>
              </w:rPr>
              <w:t>Wed, Sept 9, 4 pm to 5:30 pm</w:t>
            </w:r>
          </w:p>
          <w:p w14:paraId="4B258F69" w14:textId="51A7CB08" w:rsidR="00BD1AAF" w:rsidRPr="00ED59FB" w:rsidRDefault="00BD1AAF" w:rsidP="00BD1AAF">
            <w:pPr>
              <w:spacing w:before="120" w:after="120"/>
              <w:jc w:val="center"/>
              <w:rPr>
                <w:rFonts w:ascii="Arial" w:hAnsi="Arial" w:cs="Arial"/>
                <w:sz w:val="22"/>
                <w:szCs w:val="22"/>
                <w:lang w:val="en-GB"/>
              </w:rPr>
            </w:pPr>
          </w:p>
          <w:p w14:paraId="2D24D005" w14:textId="77777777" w:rsidR="009103F6" w:rsidRPr="00ED59FB" w:rsidRDefault="009103F6" w:rsidP="00BD1AAF">
            <w:pPr>
              <w:spacing w:before="120" w:after="120"/>
              <w:jc w:val="center"/>
              <w:rPr>
                <w:rFonts w:ascii="Arial" w:hAnsi="Arial" w:cs="Arial"/>
                <w:sz w:val="22"/>
                <w:szCs w:val="22"/>
                <w:lang w:val="en-GB"/>
              </w:rPr>
            </w:pPr>
          </w:p>
          <w:p w14:paraId="7AFB94F8" w14:textId="77777777" w:rsidR="00BD1AAF" w:rsidRPr="00ED59FB" w:rsidRDefault="00BD1AAF" w:rsidP="00BD1AAF">
            <w:pPr>
              <w:spacing w:before="120" w:after="120"/>
              <w:jc w:val="center"/>
              <w:rPr>
                <w:rFonts w:ascii="Arial" w:hAnsi="Arial" w:cs="Arial"/>
                <w:sz w:val="22"/>
                <w:szCs w:val="22"/>
                <w:lang w:val="en-GB"/>
              </w:rPr>
            </w:pPr>
            <w:r w:rsidRPr="00ED59FB">
              <w:rPr>
                <w:rFonts w:ascii="Arial" w:hAnsi="Arial" w:cs="Arial"/>
                <w:sz w:val="22"/>
                <w:szCs w:val="22"/>
                <w:lang w:val="en-GB"/>
              </w:rPr>
              <w:t>Posted by September 9</w:t>
            </w:r>
          </w:p>
          <w:p w14:paraId="77004632" w14:textId="26494C87" w:rsidR="00227284" w:rsidRPr="00ED59FB" w:rsidRDefault="00227284" w:rsidP="0010395D">
            <w:pPr>
              <w:spacing w:before="120" w:after="120"/>
              <w:rPr>
                <w:rFonts w:ascii="Arial" w:hAnsi="Arial" w:cs="Arial"/>
                <w:sz w:val="22"/>
                <w:szCs w:val="22"/>
                <w:lang w:val="en-GB"/>
              </w:rPr>
            </w:pPr>
          </w:p>
        </w:tc>
        <w:tc>
          <w:tcPr>
            <w:tcW w:w="4111" w:type="dxa"/>
            <w:shd w:val="clear" w:color="auto" w:fill="FFFFFF" w:themeFill="background1"/>
          </w:tcPr>
          <w:p w14:paraId="2E0C532B" w14:textId="77777777" w:rsidR="00BD1AAF" w:rsidRPr="00ED59FB" w:rsidRDefault="00BD1AAF" w:rsidP="00BD1AAF">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Live Part of the class (Zoom)</w:t>
            </w:r>
          </w:p>
          <w:p w14:paraId="6091F368" w14:textId="3EB99312" w:rsidR="00227284" w:rsidRPr="00ED59FB" w:rsidRDefault="00227284" w:rsidP="00BD1AAF">
            <w:pPr>
              <w:spacing w:before="120" w:after="120"/>
              <w:rPr>
                <w:rFonts w:ascii="Arial" w:hAnsi="Arial" w:cs="Arial"/>
                <w:sz w:val="22"/>
                <w:szCs w:val="22"/>
              </w:rPr>
            </w:pPr>
            <w:r w:rsidRPr="00ED59FB">
              <w:rPr>
                <w:rFonts w:ascii="Arial" w:hAnsi="Arial" w:cs="Arial"/>
                <w:sz w:val="22"/>
                <w:szCs w:val="22"/>
              </w:rPr>
              <w:t>Overview of the course</w:t>
            </w:r>
          </w:p>
          <w:p w14:paraId="257B5564" w14:textId="77777777" w:rsidR="00BD1AAF" w:rsidRPr="00ED59FB" w:rsidRDefault="00BD1AAF" w:rsidP="00BD1AAF">
            <w:pPr>
              <w:spacing w:before="120" w:after="120"/>
              <w:rPr>
                <w:rFonts w:ascii="Arial" w:hAnsi="Arial" w:cs="Arial"/>
                <w:sz w:val="22"/>
                <w:szCs w:val="22"/>
              </w:rPr>
            </w:pPr>
          </w:p>
          <w:p w14:paraId="0581EFF5" w14:textId="77777777" w:rsidR="00BD1AAF" w:rsidRPr="00ED59FB" w:rsidRDefault="00BD1AAF" w:rsidP="00BD1AAF">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w:t>
            </w:r>
          </w:p>
          <w:p w14:paraId="64DF4D36" w14:textId="77777777" w:rsidR="00BD1AAF" w:rsidRPr="00ED59FB" w:rsidRDefault="00BD1AAF" w:rsidP="00BD1AAF">
            <w:pPr>
              <w:spacing w:before="120" w:after="120"/>
              <w:rPr>
                <w:rFonts w:ascii="Arial" w:hAnsi="Arial" w:cs="Arial"/>
                <w:sz w:val="22"/>
                <w:szCs w:val="22"/>
              </w:rPr>
            </w:pPr>
            <w:r w:rsidRPr="00ED59FB">
              <w:rPr>
                <w:rFonts w:ascii="Arial" w:hAnsi="Arial" w:cs="Arial"/>
                <w:b/>
                <w:sz w:val="22"/>
                <w:szCs w:val="22"/>
                <w:lang w:val="en-GB"/>
              </w:rPr>
              <w:t xml:space="preserve">Introduction </w:t>
            </w:r>
          </w:p>
          <w:p w14:paraId="5A33D7BD" w14:textId="6470C796" w:rsidR="00227284" w:rsidRPr="00ED59FB" w:rsidRDefault="00227284" w:rsidP="00BD1AAF">
            <w:pPr>
              <w:spacing w:before="120" w:after="120"/>
              <w:rPr>
                <w:rFonts w:ascii="Arial" w:hAnsi="Arial" w:cs="Arial"/>
                <w:sz w:val="22"/>
                <w:szCs w:val="22"/>
              </w:rPr>
            </w:pPr>
            <w:r w:rsidRPr="00ED59FB">
              <w:rPr>
                <w:rFonts w:ascii="Arial" w:hAnsi="Arial" w:cs="Arial"/>
                <w:sz w:val="22"/>
                <w:szCs w:val="22"/>
              </w:rPr>
              <w:t>Marketing: The Art and Science of Satisfying Customers</w:t>
            </w:r>
          </w:p>
        </w:tc>
        <w:tc>
          <w:tcPr>
            <w:tcW w:w="992" w:type="dxa"/>
            <w:shd w:val="clear" w:color="auto" w:fill="FFFFFF" w:themeFill="background1"/>
          </w:tcPr>
          <w:p w14:paraId="11E84A46" w14:textId="77777777" w:rsidR="00227284" w:rsidRPr="00ED59FB" w:rsidRDefault="00227284" w:rsidP="00030E4A">
            <w:pPr>
              <w:spacing w:before="120" w:after="120"/>
              <w:jc w:val="center"/>
              <w:rPr>
                <w:rFonts w:ascii="Arial" w:hAnsi="Arial" w:cs="Arial"/>
                <w:sz w:val="22"/>
                <w:szCs w:val="22"/>
              </w:rPr>
            </w:pPr>
            <w:r w:rsidRPr="00ED59FB">
              <w:rPr>
                <w:rFonts w:ascii="Arial" w:hAnsi="Arial" w:cs="Arial"/>
                <w:sz w:val="22"/>
                <w:szCs w:val="22"/>
              </w:rPr>
              <w:t xml:space="preserve">1 </w:t>
            </w:r>
          </w:p>
        </w:tc>
        <w:tc>
          <w:tcPr>
            <w:tcW w:w="1559" w:type="dxa"/>
            <w:shd w:val="clear" w:color="auto" w:fill="FFFFFF" w:themeFill="background1"/>
          </w:tcPr>
          <w:p w14:paraId="17762664" w14:textId="77777777" w:rsidR="00227284" w:rsidRPr="00ED59FB" w:rsidRDefault="00227284" w:rsidP="00030E4A">
            <w:pPr>
              <w:spacing w:before="120" w:after="120"/>
              <w:rPr>
                <w:rFonts w:ascii="Arial" w:hAnsi="Arial" w:cs="Arial"/>
                <w:sz w:val="22"/>
                <w:szCs w:val="22"/>
              </w:rPr>
            </w:pPr>
            <w:r w:rsidRPr="00ED59FB">
              <w:rPr>
                <w:rFonts w:ascii="Arial" w:hAnsi="Arial" w:cs="Arial"/>
                <w:sz w:val="22"/>
                <w:szCs w:val="22"/>
              </w:rPr>
              <w:t xml:space="preserve">Course Outline </w:t>
            </w:r>
          </w:p>
          <w:p w14:paraId="2AAB7E54" w14:textId="77777777" w:rsidR="00227284" w:rsidRPr="00ED59FB" w:rsidRDefault="001C3FDF" w:rsidP="00773741">
            <w:pPr>
              <w:spacing w:before="120" w:after="120"/>
              <w:rPr>
                <w:rFonts w:ascii="Arial" w:hAnsi="Arial" w:cs="Arial"/>
                <w:sz w:val="22"/>
                <w:szCs w:val="22"/>
              </w:rPr>
            </w:pPr>
            <w:r w:rsidRPr="00ED59FB">
              <w:rPr>
                <w:rFonts w:ascii="Arial" w:hAnsi="Arial" w:cs="Arial"/>
                <w:sz w:val="22"/>
                <w:szCs w:val="22"/>
              </w:rPr>
              <w:t>and pp. 2-</w:t>
            </w:r>
            <w:r w:rsidR="00227284" w:rsidRPr="00ED59FB">
              <w:rPr>
                <w:rFonts w:ascii="Arial" w:hAnsi="Arial" w:cs="Arial"/>
                <w:sz w:val="22"/>
                <w:szCs w:val="22"/>
              </w:rPr>
              <w:t xml:space="preserve">27 </w:t>
            </w:r>
          </w:p>
        </w:tc>
      </w:tr>
      <w:tr w:rsidR="00B82CDF" w:rsidRPr="00ED59FB" w14:paraId="71E9A996" w14:textId="77777777" w:rsidTr="00773741">
        <w:tc>
          <w:tcPr>
            <w:tcW w:w="805" w:type="dxa"/>
          </w:tcPr>
          <w:p w14:paraId="58FA4ED9" w14:textId="77777777" w:rsidR="00227284" w:rsidRPr="00ED59FB" w:rsidRDefault="00227284" w:rsidP="00030E4A">
            <w:pPr>
              <w:spacing w:before="120" w:after="120"/>
              <w:jc w:val="center"/>
              <w:rPr>
                <w:rFonts w:ascii="Arial" w:hAnsi="Arial" w:cs="Arial"/>
                <w:sz w:val="22"/>
                <w:szCs w:val="22"/>
              </w:rPr>
            </w:pPr>
            <w:r w:rsidRPr="00ED59FB">
              <w:rPr>
                <w:rFonts w:ascii="Arial" w:hAnsi="Arial" w:cs="Arial"/>
                <w:sz w:val="22"/>
                <w:szCs w:val="22"/>
              </w:rPr>
              <w:t>2</w:t>
            </w:r>
          </w:p>
        </w:tc>
        <w:tc>
          <w:tcPr>
            <w:tcW w:w="1855" w:type="dxa"/>
          </w:tcPr>
          <w:p w14:paraId="0795075A" w14:textId="146D786C" w:rsidR="00BD1AAF" w:rsidRPr="00ED59FB" w:rsidRDefault="00BD1AAF" w:rsidP="00BD1AAF">
            <w:pPr>
              <w:spacing w:before="120" w:after="120"/>
              <w:jc w:val="center"/>
              <w:rPr>
                <w:rFonts w:ascii="Arial" w:hAnsi="Arial" w:cs="Arial"/>
                <w:sz w:val="22"/>
                <w:szCs w:val="22"/>
                <w:lang w:val="en-GB"/>
              </w:rPr>
            </w:pPr>
            <w:r w:rsidRPr="00ED59FB">
              <w:rPr>
                <w:rFonts w:ascii="Arial" w:hAnsi="Arial" w:cs="Arial"/>
                <w:sz w:val="22"/>
                <w:szCs w:val="22"/>
                <w:lang w:val="en-GB"/>
              </w:rPr>
              <w:t>Wed, Sept 16, 4 to 6 pm</w:t>
            </w:r>
          </w:p>
          <w:p w14:paraId="7B47B852" w14:textId="77777777" w:rsidR="00BD1AAF" w:rsidRPr="00ED59FB" w:rsidRDefault="00BD1AAF" w:rsidP="00BD1AAF">
            <w:pPr>
              <w:spacing w:before="120" w:after="120"/>
              <w:jc w:val="center"/>
              <w:rPr>
                <w:rFonts w:ascii="Arial" w:hAnsi="Arial" w:cs="Arial"/>
                <w:sz w:val="22"/>
                <w:szCs w:val="22"/>
                <w:lang w:val="en-GB"/>
              </w:rPr>
            </w:pPr>
          </w:p>
          <w:p w14:paraId="437862BD" w14:textId="3E531C9B" w:rsidR="005550C0" w:rsidRPr="00ED59FB" w:rsidRDefault="005550C0" w:rsidP="00BD1AAF">
            <w:pPr>
              <w:spacing w:before="120" w:after="120"/>
              <w:jc w:val="center"/>
              <w:rPr>
                <w:rFonts w:ascii="Arial" w:hAnsi="Arial" w:cs="Arial"/>
                <w:sz w:val="36"/>
                <w:szCs w:val="36"/>
                <w:lang w:val="en-GB"/>
              </w:rPr>
            </w:pPr>
          </w:p>
          <w:p w14:paraId="09771D93" w14:textId="6DF0A1B4" w:rsidR="00BD1AAF" w:rsidRPr="00ED59FB" w:rsidRDefault="00BD1AAF" w:rsidP="00BD1AAF">
            <w:pPr>
              <w:spacing w:before="120" w:after="120"/>
              <w:jc w:val="center"/>
              <w:rPr>
                <w:rFonts w:ascii="Arial" w:hAnsi="Arial" w:cs="Arial"/>
                <w:sz w:val="22"/>
                <w:szCs w:val="22"/>
                <w:lang w:val="en-GB"/>
              </w:rPr>
            </w:pPr>
            <w:r w:rsidRPr="00ED59FB">
              <w:rPr>
                <w:rFonts w:ascii="Arial" w:hAnsi="Arial" w:cs="Arial"/>
                <w:sz w:val="22"/>
                <w:szCs w:val="22"/>
                <w:lang w:val="en-GB"/>
              </w:rPr>
              <w:t>Posted by September 16</w:t>
            </w:r>
          </w:p>
          <w:p w14:paraId="15AFD20C" w14:textId="19AB163B" w:rsidR="00227284" w:rsidRPr="00ED59FB" w:rsidRDefault="00227284" w:rsidP="00BD289C">
            <w:pPr>
              <w:spacing w:before="120" w:after="120"/>
              <w:rPr>
                <w:rFonts w:ascii="Arial" w:hAnsi="Arial" w:cs="Arial"/>
                <w:sz w:val="22"/>
                <w:szCs w:val="22"/>
                <w:lang w:val="en-GB"/>
              </w:rPr>
            </w:pPr>
          </w:p>
        </w:tc>
        <w:tc>
          <w:tcPr>
            <w:tcW w:w="4111" w:type="dxa"/>
          </w:tcPr>
          <w:p w14:paraId="449A6C49" w14:textId="77777777" w:rsidR="00BD1AAF" w:rsidRPr="00ED59FB" w:rsidRDefault="00BD1AAF" w:rsidP="00BD1AAF">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Live Part of the class (Zoom)</w:t>
            </w:r>
          </w:p>
          <w:p w14:paraId="2C28182E" w14:textId="77777777" w:rsidR="005550C0" w:rsidRPr="00ED59FB" w:rsidRDefault="00227284" w:rsidP="00BD1AAF">
            <w:pPr>
              <w:spacing w:before="120" w:after="120"/>
              <w:rPr>
                <w:rFonts w:ascii="Arial" w:hAnsi="Arial" w:cs="Arial"/>
                <w:sz w:val="22"/>
                <w:szCs w:val="22"/>
              </w:rPr>
            </w:pPr>
            <w:r w:rsidRPr="00ED59FB">
              <w:rPr>
                <w:rFonts w:ascii="Arial" w:hAnsi="Arial" w:cs="Arial"/>
                <w:sz w:val="22"/>
                <w:szCs w:val="22"/>
              </w:rPr>
              <w:t>Creating a Marketing Plan</w:t>
            </w:r>
          </w:p>
          <w:p w14:paraId="05E20B13" w14:textId="2B310710" w:rsidR="005550C0" w:rsidRPr="00ED59FB" w:rsidRDefault="00BD1AAF" w:rsidP="00BD1AAF">
            <w:pPr>
              <w:spacing w:before="120" w:after="120"/>
              <w:rPr>
                <w:rFonts w:ascii="Arial" w:hAnsi="Arial" w:cs="Arial"/>
                <w:sz w:val="22"/>
                <w:szCs w:val="22"/>
              </w:rPr>
            </w:pPr>
            <w:r w:rsidRPr="00ED59FB">
              <w:rPr>
                <w:rFonts w:ascii="Arial" w:hAnsi="Arial" w:cs="Arial"/>
                <w:sz w:val="22"/>
                <w:szCs w:val="22"/>
              </w:rPr>
              <w:t>Group Formation</w:t>
            </w:r>
            <w:r w:rsidR="005550C0" w:rsidRPr="00ED59FB">
              <w:rPr>
                <w:rFonts w:ascii="Arial" w:hAnsi="Arial" w:cs="Arial"/>
                <w:sz w:val="22"/>
                <w:szCs w:val="22"/>
              </w:rPr>
              <w:t>; Group Breakout Sessions (time permitting)</w:t>
            </w:r>
          </w:p>
          <w:p w14:paraId="7D552D2E" w14:textId="6BA1BB6C" w:rsidR="00BD1AAF" w:rsidRPr="00ED59FB" w:rsidRDefault="00BD1AAF" w:rsidP="00BD1AAF">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w:t>
            </w:r>
          </w:p>
          <w:p w14:paraId="5D4E5AEF" w14:textId="0FA537CC" w:rsidR="00690D23" w:rsidRPr="00ED59FB" w:rsidRDefault="00690D23" w:rsidP="00BD1AAF">
            <w:pPr>
              <w:spacing w:before="120" w:after="120"/>
              <w:rPr>
                <w:rFonts w:ascii="Arial" w:hAnsi="Arial" w:cs="Arial"/>
                <w:sz w:val="22"/>
                <w:szCs w:val="22"/>
              </w:rPr>
            </w:pPr>
            <w:r w:rsidRPr="00ED59FB">
              <w:rPr>
                <w:rFonts w:ascii="Arial" w:hAnsi="Arial" w:cs="Arial"/>
                <w:sz w:val="22"/>
                <w:szCs w:val="22"/>
              </w:rPr>
              <w:t>Strategic Planning</w:t>
            </w:r>
          </w:p>
          <w:p w14:paraId="0E60F273" w14:textId="11F1283F" w:rsidR="00227284" w:rsidRPr="00ED59FB" w:rsidRDefault="00227284" w:rsidP="00BD1AAF">
            <w:pPr>
              <w:spacing w:before="120" w:after="120"/>
              <w:rPr>
                <w:rFonts w:ascii="Arial" w:hAnsi="Arial" w:cs="Arial"/>
                <w:sz w:val="22"/>
                <w:szCs w:val="22"/>
              </w:rPr>
            </w:pPr>
          </w:p>
        </w:tc>
        <w:tc>
          <w:tcPr>
            <w:tcW w:w="992" w:type="dxa"/>
          </w:tcPr>
          <w:p w14:paraId="3841CBC4" w14:textId="77777777" w:rsidR="00227284" w:rsidRPr="00ED59FB" w:rsidRDefault="00227284" w:rsidP="00030E4A">
            <w:pPr>
              <w:spacing w:before="120" w:after="120"/>
              <w:jc w:val="center"/>
              <w:rPr>
                <w:rFonts w:ascii="Arial" w:hAnsi="Arial" w:cs="Arial"/>
                <w:sz w:val="22"/>
                <w:szCs w:val="22"/>
              </w:rPr>
            </w:pPr>
            <w:r w:rsidRPr="00ED59FB">
              <w:rPr>
                <w:rFonts w:ascii="Arial" w:hAnsi="Arial" w:cs="Arial"/>
                <w:sz w:val="22"/>
                <w:szCs w:val="22"/>
              </w:rPr>
              <w:t xml:space="preserve">2 </w:t>
            </w:r>
          </w:p>
        </w:tc>
        <w:tc>
          <w:tcPr>
            <w:tcW w:w="1559" w:type="dxa"/>
          </w:tcPr>
          <w:p w14:paraId="4F32FB90" w14:textId="4D2EE7D1" w:rsidR="00227284" w:rsidRPr="00ED59FB" w:rsidRDefault="00725CA2" w:rsidP="00030E4A">
            <w:pPr>
              <w:spacing w:before="120" w:after="120"/>
              <w:rPr>
                <w:rFonts w:ascii="Arial" w:hAnsi="Arial" w:cs="Arial"/>
                <w:sz w:val="22"/>
                <w:szCs w:val="22"/>
              </w:rPr>
            </w:pPr>
            <w:r w:rsidRPr="00ED59FB">
              <w:rPr>
                <w:rFonts w:ascii="Arial" w:hAnsi="Arial" w:cs="Arial"/>
                <w:sz w:val="22"/>
                <w:szCs w:val="22"/>
              </w:rPr>
              <w:t>pp. 32</w:t>
            </w:r>
            <w:r w:rsidR="00227284" w:rsidRPr="00ED59FB">
              <w:rPr>
                <w:rFonts w:ascii="Arial" w:hAnsi="Arial" w:cs="Arial"/>
                <w:sz w:val="22"/>
                <w:szCs w:val="22"/>
              </w:rPr>
              <w:t xml:space="preserve"> – 5</w:t>
            </w:r>
            <w:r w:rsidR="00690D23" w:rsidRPr="00ED59FB">
              <w:rPr>
                <w:rFonts w:ascii="Arial" w:hAnsi="Arial" w:cs="Arial"/>
                <w:sz w:val="22"/>
                <w:szCs w:val="22"/>
              </w:rPr>
              <w:t xml:space="preserve">5 </w:t>
            </w:r>
            <w:r w:rsidR="00227284" w:rsidRPr="00ED59FB">
              <w:rPr>
                <w:rFonts w:ascii="Arial" w:hAnsi="Arial" w:cs="Arial"/>
                <w:sz w:val="22"/>
                <w:szCs w:val="22"/>
              </w:rPr>
              <w:t>and Group-Work Guide</w:t>
            </w:r>
            <w:r w:rsidR="00227284" w:rsidRPr="00ED59FB">
              <w:rPr>
                <w:rFonts w:ascii="Arial" w:hAnsi="Arial" w:cs="Arial"/>
                <w:sz w:val="22"/>
                <w:szCs w:val="22"/>
              </w:rPr>
              <w:softHyphen/>
              <w:t>lines</w:t>
            </w:r>
          </w:p>
        </w:tc>
      </w:tr>
      <w:tr w:rsidR="00B82CDF" w:rsidRPr="00ED59FB" w14:paraId="4AF3F3CA" w14:textId="77777777" w:rsidTr="00773741">
        <w:tc>
          <w:tcPr>
            <w:tcW w:w="2660" w:type="dxa"/>
            <w:gridSpan w:val="2"/>
            <w:tcBorders>
              <w:bottom w:val="single" w:sz="4" w:space="0" w:color="auto"/>
            </w:tcBorders>
            <w:shd w:val="clear" w:color="auto" w:fill="FDE9D9" w:themeFill="accent6" w:themeFillTint="33"/>
          </w:tcPr>
          <w:p w14:paraId="44086558" w14:textId="3E3A04CD" w:rsidR="0010395D" w:rsidRPr="00ED59FB" w:rsidRDefault="00BD1AAF" w:rsidP="0010395D">
            <w:pPr>
              <w:tabs>
                <w:tab w:val="left" w:pos="300"/>
                <w:tab w:val="center" w:pos="1160"/>
              </w:tabs>
              <w:spacing w:before="120" w:after="120"/>
              <w:rPr>
                <w:rFonts w:ascii="Arial" w:hAnsi="Arial" w:cs="Arial"/>
                <w:sz w:val="22"/>
                <w:szCs w:val="22"/>
              </w:rPr>
            </w:pPr>
            <w:r w:rsidRPr="00ED59FB">
              <w:rPr>
                <w:rFonts w:ascii="Arial" w:hAnsi="Arial" w:cs="Arial"/>
                <w:sz w:val="22"/>
                <w:szCs w:val="22"/>
              </w:rPr>
              <w:t xml:space="preserve">Tues, </w:t>
            </w:r>
            <w:proofErr w:type="gramStart"/>
            <w:r w:rsidRPr="00ED59FB">
              <w:rPr>
                <w:rFonts w:ascii="Arial" w:hAnsi="Arial" w:cs="Arial"/>
                <w:sz w:val="22"/>
                <w:szCs w:val="22"/>
              </w:rPr>
              <w:t xml:space="preserve">Sept </w:t>
            </w:r>
            <w:r w:rsidR="0010395D" w:rsidRPr="00ED59FB">
              <w:rPr>
                <w:rFonts w:ascii="Arial" w:hAnsi="Arial" w:cs="Arial"/>
                <w:sz w:val="22"/>
                <w:szCs w:val="22"/>
              </w:rPr>
              <w:t xml:space="preserve"> 2</w:t>
            </w:r>
            <w:r w:rsidRPr="00ED59FB">
              <w:rPr>
                <w:rFonts w:ascii="Arial" w:hAnsi="Arial" w:cs="Arial"/>
                <w:sz w:val="22"/>
                <w:szCs w:val="22"/>
              </w:rPr>
              <w:t>2</w:t>
            </w:r>
            <w:proofErr w:type="gramEnd"/>
            <w:r w:rsidR="0010395D" w:rsidRPr="00ED59FB">
              <w:rPr>
                <w:rFonts w:ascii="Arial" w:hAnsi="Arial" w:cs="Arial"/>
                <w:sz w:val="22"/>
                <w:szCs w:val="22"/>
              </w:rPr>
              <w:t xml:space="preserve">, </w:t>
            </w:r>
            <w:r w:rsidR="00D44ED0" w:rsidRPr="00ED59FB">
              <w:rPr>
                <w:rFonts w:ascii="Arial" w:hAnsi="Arial" w:cs="Arial"/>
                <w:sz w:val="22"/>
                <w:szCs w:val="22"/>
              </w:rPr>
              <w:t>11:30 am</w:t>
            </w:r>
          </w:p>
        </w:tc>
        <w:tc>
          <w:tcPr>
            <w:tcW w:w="6662" w:type="dxa"/>
            <w:gridSpan w:val="3"/>
            <w:tcBorders>
              <w:bottom w:val="single" w:sz="4" w:space="0" w:color="auto"/>
            </w:tcBorders>
            <w:shd w:val="clear" w:color="auto" w:fill="FDE9D9" w:themeFill="accent6" w:themeFillTint="33"/>
          </w:tcPr>
          <w:p w14:paraId="1124C706" w14:textId="0F10B8CB" w:rsidR="00E077CD" w:rsidRPr="00ED59FB" w:rsidRDefault="00E077CD" w:rsidP="00BD1AAF">
            <w:pPr>
              <w:spacing w:before="120" w:after="120"/>
              <w:rPr>
                <w:rFonts w:ascii="Arial" w:hAnsi="Arial" w:cs="Arial"/>
                <w:sz w:val="22"/>
                <w:szCs w:val="22"/>
              </w:rPr>
            </w:pPr>
            <w:r w:rsidRPr="00ED59FB">
              <w:rPr>
                <w:rFonts w:ascii="Arial" w:hAnsi="Arial" w:cs="Arial"/>
                <w:b/>
                <w:sz w:val="22"/>
                <w:szCs w:val="22"/>
              </w:rPr>
              <w:t>Send your</w:t>
            </w:r>
            <w:r w:rsidRPr="00ED59FB">
              <w:rPr>
                <w:rFonts w:ascii="Arial" w:hAnsi="Arial" w:cs="Arial"/>
                <w:sz w:val="22"/>
                <w:szCs w:val="22"/>
              </w:rPr>
              <w:t xml:space="preserve"> </w:t>
            </w:r>
            <w:r w:rsidRPr="00ED59FB">
              <w:rPr>
                <w:rFonts w:ascii="Arial" w:hAnsi="Arial" w:cs="Arial"/>
                <w:b/>
                <w:sz w:val="22"/>
                <w:szCs w:val="22"/>
              </w:rPr>
              <w:t>Group Project Idea Form</w:t>
            </w:r>
            <w:r w:rsidR="0010395D" w:rsidRPr="00ED59FB">
              <w:rPr>
                <w:rFonts w:ascii="Arial" w:hAnsi="Arial" w:cs="Arial"/>
                <w:sz w:val="22"/>
                <w:szCs w:val="22"/>
              </w:rPr>
              <w:t xml:space="preserve"> by e-mail to </w:t>
            </w:r>
            <w:r w:rsidR="005550C0" w:rsidRPr="00ED59FB">
              <w:rPr>
                <w:rFonts w:ascii="Arial" w:hAnsi="Arial" w:cs="Arial"/>
                <w:sz w:val="22"/>
                <w:szCs w:val="22"/>
              </w:rPr>
              <w:t>email address(es) indicated on the form</w:t>
            </w:r>
            <w:r w:rsidR="0010395D" w:rsidRPr="00ED59FB">
              <w:rPr>
                <w:rFonts w:ascii="Arial" w:hAnsi="Arial" w:cs="Arial"/>
                <w:sz w:val="22"/>
                <w:szCs w:val="22"/>
              </w:rPr>
              <w:t xml:space="preserve"> </w:t>
            </w:r>
          </w:p>
        </w:tc>
      </w:tr>
      <w:tr w:rsidR="00B82CDF" w:rsidRPr="00ED59FB" w14:paraId="43889AC4" w14:textId="77777777" w:rsidTr="005550C0">
        <w:tc>
          <w:tcPr>
            <w:tcW w:w="805" w:type="dxa"/>
            <w:shd w:val="clear" w:color="auto" w:fill="FFFFFF" w:themeFill="background1"/>
          </w:tcPr>
          <w:p w14:paraId="0BDC7895" w14:textId="77777777" w:rsidR="00227284" w:rsidRPr="00ED59FB" w:rsidRDefault="00227284" w:rsidP="00030E4A">
            <w:pPr>
              <w:spacing w:before="120" w:after="120"/>
              <w:jc w:val="center"/>
              <w:rPr>
                <w:rFonts w:ascii="Arial" w:hAnsi="Arial" w:cs="Arial"/>
                <w:sz w:val="22"/>
                <w:szCs w:val="22"/>
              </w:rPr>
            </w:pPr>
            <w:r w:rsidRPr="00ED59FB">
              <w:rPr>
                <w:rFonts w:ascii="Arial" w:hAnsi="Arial" w:cs="Arial"/>
                <w:sz w:val="22"/>
                <w:szCs w:val="22"/>
              </w:rPr>
              <w:t>3</w:t>
            </w:r>
          </w:p>
        </w:tc>
        <w:tc>
          <w:tcPr>
            <w:tcW w:w="1855" w:type="dxa"/>
            <w:shd w:val="clear" w:color="auto" w:fill="FFFFFF" w:themeFill="background1"/>
          </w:tcPr>
          <w:p w14:paraId="18314FB3" w14:textId="329F8677" w:rsidR="009103F6" w:rsidRPr="00ED59FB" w:rsidRDefault="009103F6" w:rsidP="009103F6">
            <w:pPr>
              <w:spacing w:before="120" w:after="120"/>
              <w:jc w:val="center"/>
              <w:rPr>
                <w:rFonts w:ascii="Arial" w:hAnsi="Arial" w:cs="Arial"/>
                <w:sz w:val="22"/>
                <w:szCs w:val="22"/>
                <w:lang w:val="en-GB"/>
              </w:rPr>
            </w:pPr>
            <w:r w:rsidRPr="00ED59FB">
              <w:rPr>
                <w:rFonts w:ascii="Arial" w:hAnsi="Arial" w:cs="Arial"/>
                <w:sz w:val="22"/>
                <w:szCs w:val="22"/>
                <w:lang w:val="en-GB"/>
              </w:rPr>
              <w:t>Wed, Sept 23, 4 to 5:30 pm</w:t>
            </w:r>
          </w:p>
          <w:p w14:paraId="36CB42A5" w14:textId="77777777" w:rsidR="009103F6" w:rsidRPr="00ED59FB" w:rsidRDefault="009103F6" w:rsidP="009103F6">
            <w:pPr>
              <w:spacing w:before="120" w:after="120"/>
              <w:jc w:val="center"/>
              <w:rPr>
                <w:rFonts w:ascii="Arial" w:hAnsi="Arial" w:cs="Arial"/>
                <w:sz w:val="22"/>
                <w:szCs w:val="22"/>
                <w:lang w:val="en-GB"/>
              </w:rPr>
            </w:pPr>
          </w:p>
          <w:p w14:paraId="2EC88BC2" w14:textId="77777777" w:rsidR="009103F6" w:rsidRPr="00ED59FB" w:rsidRDefault="009103F6" w:rsidP="009103F6">
            <w:pPr>
              <w:spacing w:before="120" w:after="120"/>
              <w:jc w:val="center"/>
              <w:rPr>
                <w:rFonts w:ascii="Arial" w:hAnsi="Arial" w:cs="Arial"/>
                <w:sz w:val="22"/>
                <w:szCs w:val="22"/>
                <w:lang w:val="en-GB"/>
              </w:rPr>
            </w:pPr>
          </w:p>
          <w:p w14:paraId="710DB061" w14:textId="77777777" w:rsidR="009103F6" w:rsidRPr="00ED59FB" w:rsidRDefault="009103F6" w:rsidP="009103F6">
            <w:pPr>
              <w:spacing w:before="120" w:after="120"/>
              <w:jc w:val="center"/>
              <w:rPr>
                <w:rFonts w:ascii="Arial" w:hAnsi="Arial" w:cs="Arial"/>
                <w:sz w:val="22"/>
                <w:szCs w:val="22"/>
                <w:lang w:val="en-GB"/>
              </w:rPr>
            </w:pPr>
          </w:p>
          <w:p w14:paraId="5EA666D1" w14:textId="03BD97C6" w:rsidR="009103F6" w:rsidRPr="00ED59FB" w:rsidRDefault="009103F6" w:rsidP="009103F6">
            <w:pPr>
              <w:spacing w:before="120" w:after="120"/>
              <w:jc w:val="center"/>
              <w:rPr>
                <w:rFonts w:ascii="Arial" w:hAnsi="Arial" w:cs="Arial"/>
                <w:sz w:val="22"/>
                <w:szCs w:val="22"/>
                <w:lang w:val="en-GB"/>
              </w:rPr>
            </w:pPr>
            <w:r w:rsidRPr="00ED59FB">
              <w:rPr>
                <w:rFonts w:ascii="Arial" w:hAnsi="Arial" w:cs="Arial"/>
                <w:sz w:val="22"/>
                <w:szCs w:val="22"/>
                <w:lang w:val="en-GB"/>
              </w:rPr>
              <w:t xml:space="preserve">Posted by September </w:t>
            </w:r>
            <w:r w:rsidR="00962926" w:rsidRPr="00ED59FB">
              <w:rPr>
                <w:rFonts w:ascii="Arial" w:hAnsi="Arial" w:cs="Arial"/>
                <w:sz w:val="22"/>
                <w:szCs w:val="22"/>
                <w:lang w:val="en-GB"/>
              </w:rPr>
              <w:t>23</w:t>
            </w:r>
          </w:p>
          <w:p w14:paraId="240AAAB2" w14:textId="341A30BB" w:rsidR="00227284" w:rsidRPr="00ED59FB" w:rsidRDefault="00227284" w:rsidP="00030E4A">
            <w:pPr>
              <w:spacing w:before="120" w:after="120"/>
              <w:rPr>
                <w:rFonts w:ascii="Arial" w:hAnsi="Arial" w:cs="Arial"/>
                <w:sz w:val="22"/>
                <w:szCs w:val="22"/>
                <w:lang w:val="en-GB"/>
              </w:rPr>
            </w:pPr>
          </w:p>
        </w:tc>
        <w:tc>
          <w:tcPr>
            <w:tcW w:w="4111" w:type="dxa"/>
            <w:shd w:val="clear" w:color="auto" w:fill="FFFFFF" w:themeFill="background1"/>
          </w:tcPr>
          <w:p w14:paraId="78C7D638" w14:textId="77777777" w:rsidR="005550C0" w:rsidRPr="00ED59FB" w:rsidRDefault="005550C0" w:rsidP="005550C0">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Live Part of the class (Zoom)</w:t>
            </w:r>
          </w:p>
          <w:p w14:paraId="25722475" w14:textId="0B09C7AE" w:rsidR="005550C0" w:rsidRPr="00ED59FB" w:rsidRDefault="005550C0" w:rsidP="005550C0">
            <w:pPr>
              <w:spacing w:before="120" w:after="120"/>
              <w:rPr>
                <w:rFonts w:ascii="Arial" w:hAnsi="Arial" w:cs="Arial"/>
                <w:sz w:val="22"/>
                <w:szCs w:val="22"/>
              </w:rPr>
            </w:pPr>
            <w:r w:rsidRPr="00ED59FB">
              <w:rPr>
                <w:rFonts w:ascii="Arial" w:hAnsi="Arial" w:cs="Arial"/>
                <w:sz w:val="22"/>
                <w:szCs w:val="22"/>
              </w:rPr>
              <w:t>General Feedback to the Group Project Forms; Group Breakout Sessions (time permitting)</w:t>
            </w:r>
          </w:p>
          <w:p w14:paraId="675A00B7" w14:textId="0125A28A" w:rsidR="00690D23" w:rsidRPr="00ED59FB" w:rsidRDefault="00690D23" w:rsidP="00690D23">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Lectures</w:t>
            </w:r>
          </w:p>
          <w:p w14:paraId="18475F9A" w14:textId="77777777" w:rsidR="00690D23" w:rsidRPr="00ED59FB" w:rsidRDefault="00690D23" w:rsidP="00690D23">
            <w:pPr>
              <w:spacing w:before="120" w:after="120"/>
              <w:rPr>
                <w:rFonts w:ascii="Arial" w:hAnsi="Arial" w:cs="Arial"/>
                <w:sz w:val="22"/>
                <w:szCs w:val="22"/>
              </w:rPr>
            </w:pPr>
            <w:r w:rsidRPr="00ED59FB">
              <w:rPr>
                <w:rFonts w:ascii="Arial" w:hAnsi="Arial" w:cs="Arial"/>
                <w:sz w:val="22"/>
                <w:szCs w:val="22"/>
              </w:rPr>
              <w:t>The Marketing Environment</w:t>
            </w:r>
          </w:p>
          <w:p w14:paraId="0FF2CFA4" w14:textId="53078640" w:rsidR="00690D23" w:rsidRPr="00ED59FB" w:rsidRDefault="00690D23" w:rsidP="00690D23">
            <w:pPr>
              <w:spacing w:before="120" w:after="120"/>
              <w:rPr>
                <w:rFonts w:ascii="Arial" w:hAnsi="Arial" w:cs="Arial"/>
                <w:sz w:val="22"/>
                <w:szCs w:val="22"/>
              </w:rPr>
            </w:pPr>
            <w:r w:rsidRPr="00ED59FB">
              <w:rPr>
                <w:rFonts w:ascii="Arial" w:hAnsi="Arial" w:cs="Arial"/>
                <w:sz w:val="22"/>
                <w:szCs w:val="22"/>
              </w:rPr>
              <w:t>York's Library Resources for a Marketing Plan (Online Recording by Stephanie Quail, York Library</w:t>
            </w:r>
            <w:r w:rsidR="005550C0" w:rsidRPr="00ED59FB">
              <w:rPr>
                <w:rFonts w:ascii="Arial" w:hAnsi="Arial" w:cs="Arial"/>
                <w:sz w:val="22"/>
                <w:szCs w:val="22"/>
              </w:rPr>
              <w:t>)</w:t>
            </w:r>
          </w:p>
        </w:tc>
        <w:tc>
          <w:tcPr>
            <w:tcW w:w="992" w:type="dxa"/>
            <w:shd w:val="clear" w:color="auto" w:fill="FFFFFF" w:themeFill="background1"/>
          </w:tcPr>
          <w:p w14:paraId="39E039A8" w14:textId="5DA13A87" w:rsidR="00227284" w:rsidRPr="00ED59FB" w:rsidRDefault="00227284" w:rsidP="00030E4A">
            <w:pPr>
              <w:spacing w:before="120" w:after="120"/>
              <w:jc w:val="center"/>
              <w:rPr>
                <w:rFonts w:ascii="Arial" w:hAnsi="Arial" w:cs="Arial"/>
                <w:sz w:val="22"/>
                <w:szCs w:val="22"/>
              </w:rPr>
            </w:pPr>
            <w:r w:rsidRPr="00ED59FB">
              <w:rPr>
                <w:rFonts w:ascii="Arial" w:hAnsi="Arial" w:cs="Arial"/>
                <w:sz w:val="22"/>
                <w:szCs w:val="22"/>
              </w:rPr>
              <w:t>3</w:t>
            </w:r>
          </w:p>
        </w:tc>
        <w:tc>
          <w:tcPr>
            <w:tcW w:w="1559" w:type="dxa"/>
            <w:shd w:val="clear" w:color="auto" w:fill="FFFFFF" w:themeFill="background1"/>
          </w:tcPr>
          <w:p w14:paraId="1BA5D27C" w14:textId="0CF88A5E" w:rsidR="00227284" w:rsidRPr="00ED59FB" w:rsidRDefault="00227284" w:rsidP="00773741">
            <w:pPr>
              <w:spacing w:before="120" w:after="120"/>
              <w:rPr>
                <w:rFonts w:ascii="Arial" w:hAnsi="Arial" w:cs="Arial"/>
                <w:sz w:val="22"/>
                <w:szCs w:val="22"/>
              </w:rPr>
            </w:pPr>
            <w:r w:rsidRPr="00ED59FB">
              <w:rPr>
                <w:rFonts w:ascii="Arial" w:hAnsi="Arial" w:cs="Arial"/>
                <w:sz w:val="22"/>
                <w:szCs w:val="22"/>
              </w:rPr>
              <w:t xml:space="preserve">pp. 60 </w:t>
            </w:r>
            <w:r w:rsidR="00773741" w:rsidRPr="00ED59FB">
              <w:rPr>
                <w:rFonts w:ascii="Arial" w:hAnsi="Arial" w:cs="Arial"/>
                <w:sz w:val="22"/>
                <w:szCs w:val="22"/>
              </w:rPr>
              <w:t>-</w:t>
            </w:r>
            <w:r w:rsidRPr="00ED59FB">
              <w:rPr>
                <w:rFonts w:ascii="Arial" w:hAnsi="Arial" w:cs="Arial"/>
                <w:sz w:val="22"/>
                <w:szCs w:val="22"/>
              </w:rPr>
              <w:t xml:space="preserve"> 90</w:t>
            </w:r>
          </w:p>
        </w:tc>
      </w:tr>
      <w:tr w:rsidR="00B82CDF" w:rsidRPr="00ED59FB" w14:paraId="0931409F" w14:textId="77777777" w:rsidTr="005550C0">
        <w:tc>
          <w:tcPr>
            <w:tcW w:w="805" w:type="dxa"/>
            <w:shd w:val="clear" w:color="auto" w:fill="FFFFFF" w:themeFill="background1"/>
          </w:tcPr>
          <w:p w14:paraId="6AA62220" w14:textId="77777777" w:rsidR="00227284" w:rsidRPr="00ED59FB" w:rsidRDefault="00227284" w:rsidP="00030E4A">
            <w:pPr>
              <w:spacing w:before="120" w:after="120"/>
              <w:jc w:val="center"/>
              <w:rPr>
                <w:rFonts w:ascii="Arial" w:hAnsi="Arial" w:cs="Arial"/>
                <w:sz w:val="22"/>
                <w:szCs w:val="22"/>
              </w:rPr>
            </w:pPr>
            <w:r w:rsidRPr="00ED59FB">
              <w:rPr>
                <w:rFonts w:ascii="Arial" w:hAnsi="Arial" w:cs="Arial"/>
                <w:sz w:val="22"/>
                <w:szCs w:val="22"/>
              </w:rPr>
              <w:t>4</w:t>
            </w:r>
          </w:p>
        </w:tc>
        <w:tc>
          <w:tcPr>
            <w:tcW w:w="1855" w:type="dxa"/>
            <w:shd w:val="clear" w:color="auto" w:fill="FFFFFF" w:themeFill="background1"/>
          </w:tcPr>
          <w:p w14:paraId="01FBC874" w14:textId="05BF1EFD" w:rsidR="00962926" w:rsidRPr="00ED59FB" w:rsidRDefault="00962926" w:rsidP="00962926">
            <w:pPr>
              <w:spacing w:before="120" w:after="120"/>
              <w:jc w:val="center"/>
              <w:rPr>
                <w:rFonts w:ascii="Arial" w:hAnsi="Arial" w:cs="Arial"/>
                <w:sz w:val="22"/>
                <w:szCs w:val="22"/>
                <w:lang w:val="en-GB"/>
              </w:rPr>
            </w:pPr>
            <w:r w:rsidRPr="00ED59FB">
              <w:rPr>
                <w:rFonts w:ascii="Arial" w:hAnsi="Arial" w:cs="Arial"/>
                <w:sz w:val="22"/>
                <w:szCs w:val="22"/>
                <w:lang w:val="en-GB"/>
              </w:rPr>
              <w:t xml:space="preserve">Wed, Sept </w:t>
            </w:r>
            <w:r w:rsidR="008E3869" w:rsidRPr="00ED59FB">
              <w:rPr>
                <w:rFonts w:ascii="Arial" w:hAnsi="Arial" w:cs="Arial"/>
                <w:sz w:val="22"/>
                <w:szCs w:val="22"/>
                <w:lang w:val="en-GB"/>
              </w:rPr>
              <w:t>30</w:t>
            </w:r>
            <w:r w:rsidRPr="00ED59FB">
              <w:rPr>
                <w:rFonts w:ascii="Arial" w:hAnsi="Arial" w:cs="Arial"/>
                <w:sz w:val="22"/>
                <w:szCs w:val="22"/>
                <w:lang w:val="en-GB"/>
              </w:rPr>
              <w:t>, 4 to 5:</w:t>
            </w:r>
            <w:r w:rsidR="00425B40" w:rsidRPr="00ED59FB">
              <w:rPr>
                <w:rFonts w:ascii="Arial" w:hAnsi="Arial" w:cs="Arial"/>
                <w:sz w:val="22"/>
                <w:szCs w:val="22"/>
                <w:lang w:val="en-GB"/>
              </w:rPr>
              <w:t>30</w:t>
            </w:r>
            <w:r w:rsidRPr="00ED59FB">
              <w:rPr>
                <w:rFonts w:ascii="Arial" w:hAnsi="Arial" w:cs="Arial"/>
                <w:sz w:val="22"/>
                <w:szCs w:val="22"/>
                <w:lang w:val="en-GB"/>
              </w:rPr>
              <w:t xml:space="preserve"> pm</w:t>
            </w:r>
          </w:p>
          <w:p w14:paraId="3345BFF1" w14:textId="77777777" w:rsidR="00962926" w:rsidRPr="00ED59FB" w:rsidRDefault="00962926" w:rsidP="00962926">
            <w:pPr>
              <w:spacing w:before="120" w:after="120"/>
              <w:jc w:val="center"/>
              <w:rPr>
                <w:rFonts w:ascii="Arial" w:hAnsi="Arial" w:cs="Arial"/>
                <w:sz w:val="22"/>
                <w:szCs w:val="22"/>
                <w:lang w:val="en-GB"/>
              </w:rPr>
            </w:pPr>
          </w:p>
          <w:p w14:paraId="15E14411" w14:textId="77777777" w:rsidR="00962926" w:rsidRPr="00ED59FB" w:rsidRDefault="00962926" w:rsidP="00962926">
            <w:pPr>
              <w:spacing w:before="120" w:after="120"/>
              <w:jc w:val="center"/>
              <w:rPr>
                <w:rFonts w:ascii="Arial" w:hAnsi="Arial" w:cs="Arial"/>
                <w:sz w:val="22"/>
                <w:szCs w:val="22"/>
                <w:lang w:val="en-GB"/>
              </w:rPr>
            </w:pPr>
          </w:p>
          <w:p w14:paraId="6D978E44" w14:textId="4AF56697" w:rsidR="00962926" w:rsidRPr="00ED59FB" w:rsidRDefault="00962926" w:rsidP="00962926">
            <w:pPr>
              <w:spacing w:before="120" w:after="120"/>
              <w:jc w:val="center"/>
              <w:rPr>
                <w:rFonts w:ascii="Arial" w:hAnsi="Arial" w:cs="Arial"/>
                <w:sz w:val="22"/>
                <w:szCs w:val="22"/>
                <w:lang w:val="en-GB"/>
              </w:rPr>
            </w:pPr>
            <w:r w:rsidRPr="00ED59FB">
              <w:rPr>
                <w:rFonts w:ascii="Arial" w:hAnsi="Arial" w:cs="Arial"/>
                <w:sz w:val="22"/>
                <w:szCs w:val="22"/>
                <w:lang w:val="en-GB"/>
              </w:rPr>
              <w:t xml:space="preserve">Posted by September </w:t>
            </w:r>
            <w:r w:rsidR="007F3457" w:rsidRPr="00ED59FB">
              <w:rPr>
                <w:rFonts w:ascii="Arial" w:hAnsi="Arial" w:cs="Arial"/>
                <w:sz w:val="22"/>
                <w:szCs w:val="22"/>
                <w:lang w:val="en-GB"/>
              </w:rPr>
              <w:t>30</w:t>
            </w:r>
          </w:p>
          <w:p w14:paraId="02780610" w14:textId="4CB2C9FD" w:rsidR="00227284" w:rsidRPr="00ED59FB" w:rsidRDefault="00227284" w:rsidP="00030E4A">
            <w:pPr>
              <w:spacing w:before="120" w:after="120"/>
              <w:rPr>
                <w:rFonts w:ascii="Arial" w:hAnsi="Arial" w:cs="Arial"/>
                <w:sz w:val="22"/>
                <w:szCs w:val="22"/>
                <w:lang w:val="en-GB"/>
              </w:rPr>
            </w:pPr>
          </w:p>
        </w:tc>
        <w:tc>
          <w:tcPr>
            <w:tcW w:w="4111" w:type="dxa"/>
            <w:shd w:val="clear" w:color="auto" w:fill="FFFFFF" w:themeFill="background1"/>
          </w:tcPr>
          <w:p w14:paraId="66E56F31" w14:textId="77777777" w:rsidR="00962926" w:rsidRPr="00ED59FB" w:rsidRDefault="00962926" w:rsidP="00962926">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Live Part of the class (Zoom)</w:t>
            </w:r>
          </w:p>
          <w:p w14:paraId="0AE7AB02" w14:textId="52E851B8" w:rsidR="00962926" w:rsidRPr="00ED59FB" w:rsidRDefault="00962926" w:rsidP="00962926">
            <w:pPr>
              <w:spacing w:before="120" w:after="120"/>
              <w:rPr>
                <w:rFonts w:ascii="Arial" w:hAnsi="Arial" w:cs="Arial"/>
                <w:sz w:val="22"/>
                <w:szCs w:val="22"/>
              </w:rPr>
            </w:pPr>
            <w:r w:rsidRPr="00ED59FB">
              <w:rPr>
                <w:rFonts w:ascii="Arial" w:hAnsi="Arial" w:cs="Arial"/>
                <w:sz w:val="22"/>
                <w:szCs w:val="22"/>
              </w:rPr>
              <w:t xml:space="preserve">Practice: Marketing Environment; Group Breakout Sessions </w:t>
            </w:r>
          </w:p>
          <w:p w14:paraId="3593D184" w14:textId="77777777" w:rsidR="006B213F" w:rsidRPr="00ED59FB" w:rsidRDefault="006B213F" w:rsidP="00962926">
            <w:pPr>
              <w:spacing w:before="120" w:after="120"/>
              <w:rPr>
                <w:rFonts w:ascii="Arial" w:hAnsi="Arial" w:cs="Arial"/>
                <w:sz w:val="22"/>
                <w:szCs w:val="22"/>
              </w:rPr>
            </w:pPr>
          </w:p>
          <w:p w14:paraId="74981708" w14:textId="09B88DAA" w:rsidR="00962926" w:rsidRPr="00ED59FB" w:rsidRDefault="00962926" w:rsidP="00962926">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Lectures</w:t>
            </w:r>
          </w:p>
          <w:p w14:paraId="518D3E85" w14:textId="20393759" w:rsidR="00227284" w:rsidRPr="00ED59FB" w:rsidRDefault="00227284" w:rsidP="00BD1AAF">
            <w:pPr>
              <w:spacing w:before="120" w:after="120"/>
              <w:rPr>
                <w:rFonts w:ascii="Arial" w:hAnsi="Arial" w:cs="Arial"/>
                <w:sz w:val="22"/>
                <w:szCs w:val="22"/>
              </w:rPr>
            </w:pPr>
            <w:r w:rsidRPr="00ED59FB">
              <w:rPr>
                <w:rFonts w:ascii="Arial" w:hAnsi="Arial" w:cs="Arial"/>
                <w:sz w:val="22"/>
                <w:szCs w:val="22"/>
              </w:rPr>
              <w:t xml:space="preserve">Consumer </w:t>
            </w:r>
            <w:proofErr w:type="spellStart"/>
            <w:r w:rsidRPr="00ED59FB">
              <w:rPr>
                <w:rFonts w:ascii="Arial" w:hAnsi="Arial" w:cs="Arial"/>
                <w:sz w:val="22"/>
                <w:szCs w:val="22"/>
              </w:rPr>
              <w:t>Behaviour</w:t>
            </w:r>
            <w:proofErr w:type="spellEnd"/>
          </w:p>
        </w:tc>
        <w:tc>
          <w:tcPr>
            <w:tcW w:w="992" w:type="dxa"/>
            <w:shd w:val="clear" w:color="auto" w:fill="FFFFFF" w:themeFill="background1"/>
          </w:tcPr>
          <w:p w14:paraId="32A462B0" w14:textId="77777777" w:rsidR="00227284" w:rsidRPr="00ED59FB" w:rsidRDefault="00227284" w:rsidP="00030E4A">
            <w:pPr>
              <w:spacing w:before="120" w:after="120"/>
              <w:jc w:val="center"/>
              <w:rPr>
                <w:rFonts w:ascii="Arial" w:hAnsi="Arial" w:cs="Arial"/>
                <w:sz w:val="22"/>
                <w:szCs w:val="22"/>
              </w:rPr>
            </w:pPr>
            <w:r w:rsidRPr="00ED59FB">
              <w:rPr>
                <w:rFonts w:ascii="Arial" w:hAnsi="Arial" w:cs="Arial"/>
                <w:sz w:val="22"/>
                <w:szCs w:val="22"/>
              </w:rPr>
              <w:t>5</w:t>
            </w:r>
          </w:p>
        </w:tc>
        <w:tc>
          <w:tcPr>
            <w:tcW w:w="1559" w:type="dxa"/>
            <w:shd w:val="clear" w:color="auto" w:fill="FFFFFF" w:themeFill="background1"/>
          </w:tcPr>
          <w:p w14:paraId="676AD9C5" w14:textId="77777777" w:rsidR="00227284" w:rsidRPr="00ED59FB" w:rsidRDefault="00227284" w:rsidP="00030E4A">
            <w:pPr>
              <w:spacing w:before="120" w:after="120"/>
              <w:rPr>
                <w:rFonts w:ascii="Arial" w:hAnsi="Arial" w:cs="Arial"/>
                <w:sz w:val="22"/>
                <w:szCs w:val="22"/>
              </w:rPr>
            </w:pPr>
            <w:r w:rsidRPr="00ED59FB">
              <w:rPr>
                <w:rFonts w:ascii="Arial" w:hAnsi="Arial" w:cs="Arial"/>
                <w:sz w:val="22"/>
                <w:szCs w:val="22"/>
              </w:rPr>
              <w:t>pp. 126-151</w:t>
            </w:r>
          </w:p>
        </w:tc>
      </w:tr>
      <w:tr w:rsidR="00B82CDF" w:rsidRPr="00ED59FB" w14:paraId="0473FF95" w14:textId="77777777" w:rsidTr="006B213F">
        <w:trPr>
          <w:trHeight w:val="2400"/>
        </w:trPr>
        <w:tc>
          <w:tcPr>
            <w:tcW w:w="805" w:type="dxa"/>
          </w:tcPr>
          <w:p w14:paraId="4188D660" w14:textId="77777777" w:rsidR="00D44ED0" w:rsidRPr="00ED59FB" w:rsidRDefault="00D44ED0" w:rsidP="00D44ED0">
            <w:pPr>
              <w:spacing w:before="120" w:after="120"/>
              <w:jc w:val="center"/>
              <w:rPr>
                <w:rFonts w:ascii="Arial" w:hAnsi="Arial" w:cs="Arial"/>
                <w:sz w:val="22"/>
                <w:szCs w:val="22"/>
              </w:rPr>
            </w:pPr>
            <w:r w:rsidRPr="00ED59FB">
              <w:rPr>
                <w:rFonts w:ascii="Arial" w:hAnsi="Arial" w:cs="Arial"/>
                <w:sz w:val="22"/>
                <w:szCs w:val="22"/>
              </w:rPr>
              <w:lastRenderedPageBreak/>
              <w:t>5</w:t>
            </w:r>
          </w:p>
        </w:tc>
        <w:tc>
          <w:tcPr>
            <w:tcW w:w="1855" w:type="dxa"/>
          </w:tcPr>
          <w:p w14:paraId="718C5642" w14:textId="60E746F6" w:rsidR="00425B40" w:rsidRPr="00ED59FB" w:rsidRDefault="00425B40" w:rsidP="00425B40">
            <w:pPr>
              <w:spacing w:before="120" w:after="120"/>
              <w:jc w:val="center"/>
              <w:rPr>
                <w:rFonts w:ascii="Arial" w:hAnsi="Arial" w:cs="Arial"/>
                <w:sz w:val="22"/>
                <w:szCs w:val="22"/>
                <w:lang w:val="en-GB"/>
              </w:rPr>
            </w:pPr>
            <w:r w:rsidRPr="00ED59FB">
              <w:rPr>
                <w:rFonts w:ascii="Arial" w:hAnsi="Arial" w:cs="Arial"/>
                <w:sz w:val="22"/>
                <w:szCs w:val="22"/>
                <w:lang w:val="en-GB"/>
              </w:rPr>
              <w:t xml:space="preserve">Wed, </w:t>
            </w:r>
            <w:r w:rsidR="008E3869" w:rsidRPr="00ED59FB">
              <w:rPr>
                <w:rFonts w:ascii="Arial" w:hAnsi="Arial" w:cs="Arial"/>
                <w:sz w:val="22"/>
                <w:szCs w:val="22"/>
                <w:lang w:val="en-GB"/>
              </w:rPr>
              <w:t>October</w:t>
            </w:r>
            <w:r w:rsidRPr="00ED59FB">
              <w:rPr>
                <w:rFonts w:ascii="Arial" w:hAnsi="Arial" w:cs="Arial"/>
                <w:sz w:val="22"/>
                <w:szCs w:val="22"/>
                <w:lang w:val="en-GB"/>
              </w:rPr>
              <w:t xml:space="preserve"> </w:t>
            </w:r>
            <w:r w:rsidR="008E3869" w:rsidRPr="00ED59FB">
              <w:rPr>
                <w:rFonts w:ascii="Arial" w:hAnsi="Arial" w:cs="Arial"/>
                <w:sz w:val="22"/>
                <w:szCs w:val="22"/>
                <w:lang w:val="en-GB"/>
              </w:rPr>
              <w:t>7</w:t>
            </w:r>
            <w:r w:rsidRPr="00ED59FB">
              <w:rPr>
                <w:rFonts w:ascii="Arial" w:hAnsi="Arial" w:cs="Arial"/>
                <w:sz w:val="22"/>
                <w:szCs w:val="22"/>
                <w:lang w:val="en-GB"/>
              </w:rPr>
              <w:t>, 4 to 5:</w:t>
            </w:r>
            <w:r w:rsidR="008E3869" w:rsidRPr="00ED59FB">
              <w:rPr>
                <w:rFonts w:ascii="Arial" w:hAnsi="Arial" w:cs="Arial"/>
                <w:sz w:val="22"/>
                <w:szCs w:val="22"/>
                <w:lang w:val="en-GB"/>
              </w:rPr>
              <w:t>30</w:t>
            </w:r>
            <w:r w:rsidRPr="00ED59FB">
              <w:rPr>
                <w:rFonts w:ascii="Arial" w:hAnsi="Arial" w:cs="Arial"/>
                <w:sz w:val="22"/>
                <w:szCs w:val="22"/>
                <w:lang w:val="en-GB"/>
              </w:rPr>
              <w:t xml:space="preserve"> pm</w:t>
            </w:r>
          </w:p>
          <w:p w14:paraId="2FD619A3" w14:textId="77777777" w:rsidR="00425B40" w:rsidRPr="00ED59FB" w:rsidRDefault="00425B40" w:rsidP="00425B40">
            <w:pPr>
              <w:spacing w:before="120" w:after="120"/>
              <w:jc w:val="center"/>
              <w:rPr>
                <w:rFonts w:ascii="Arial" w:hAnsi="Arial" w:cs="Arial"/>
                <w:sz w:val="22"/>
                <w:szCs w:val="22"/>
                <w:lang w:val="en-GB"/>
              </w:rPr>
            </w:pPr>
          </w:p>
          <w:p w14:paraId="43A25F33" w14:textId="77777777" w:rsidR="00425B40" w:rsidRPr="00ED59FB" w:rsidRDefault="00425B40" w:rsidP="00425B40">
            <w:pPr>
              <w:spacing w:before="120" w:after="120"/>
              <w:jc w:val="center"/>
              <w:rPr>
                <w:rFonts w:ascii="Arial" w:hAnsi="Arial" w:cs="Arial"/>
                <w:sz w:val="22"/>
                <w:szCs w:val="22"/>
                <w:lang w:val="en-GB"/>
              </w:rPr>
            </w:pPr>
          </w:p>
          <w:p w14:paraId="53C45349" w14:textId="77777777" w:rsidR="008E3869" w:rsidRPr="00ED59FB" w:rsidRDefault="008E3869" w:rsidP="00425B40">
            <w:pPr>
              <w:spacing w:before="120" w:after="120"/>
              <w:jc w:val="center"/>
              <w:rPr>
                <w:rFonts w:ascii="Arial" w:hAnsi="Arial" w:cs="Arial"/>
                <w:sz w:val="22"/>
                <w:szCs w:val="22"/>
                <w:lang w:val="en-GB"/>
              </w:rPr>
            </w:pPr>
          </w:p>
          <w:p w14:paraId="59C2716D" w14:textId="77777777" w:rsidR="006B213F" w:rsidRPr="00ED59FB" w:rsidRDefault="006B213F" w:rsidP="00425B40">
            <w:pPr>
              <w:spacing w:before="120" w:after="120"/>
              <w:jc w:val="center"/>
              <w:rPr>
                <w:rFonts w:ascii="Arial" w:hAnsi="Arial" w:cs="Arial"/>
                <w:sz w:val="22"/>
                <w:szCs w:val="22"/>
                <w:lang w:val="en-GB"/>
              </w:rPr>
            </w:pPr>
          </w:p>
          <w:p w14:paraId="472B1153" w14:textId="13864176" w:rsidR="00425B40" w:rsidRPr="00ED59FB" w:rsidRDefault="00425B40" w:rsidP="006B213F">
            <w:pPr>
              <w:spacing w:before="120" w:after="120"/>
              <w:rPr>
                <w:rFonts w:ascii="Arial" w:hAnsi="Arial" w:cs="Arial"/>
                <w:sz w:val="22"/>
                <w:szCs w:val="22"/>
                <w:lang w:val="en-GB"/>
              </w:rPr>
            </w:pPr>
            <w:r w:rsidRPr="00ED59FB">
              <w:rPr>
                <w:rFonts w:ascii="Arial" w:hAnsi="Arial" w:cs="Arial"/>
                <w:sz w:val="22"/>
                <w:szCs w:val="22"/>
                <w:lang w:val="en-GB"/>
              </w:rPr>
              <w:t xml:space="preserve">Posted by </w:t>
            </w:r>
            <w:r w:rsidR="008E3869" w:rsidRPr="00ED59FB">
              <w:rPr>
                <w:rFonts w:ascii="Arial" w:hAnsi="Arial" w:cs="Arial"/>
                <w:sz w:val="22"/>
                <w:szCs w:val="22"/>
                <w:lang w:val="en-GB"/>
              </w:rPr>
              <w:t>Oct 7</w:t>
            </w:r>
          </w:p>
          <w:p w14:paraId="3994E6B5" w14:textId="05859AB2" w:rsidR="00D44ED0" w:rsidRPr="00ED59FB" w:rsidRDefault="00D44ED0" w:rsidP="00D44ED0">
            <w:pPr>
              <w:spacing w:before="120" w:after="120"/>
              <w:rPr>
                <w:rFonts w:ascii="Arial" w:hAnsi="Arial" w:cs="Arial"/>
                <w:sz w:val="22"/>
                <w:szCs w:val="22"/>
                <w:lang w:val="en-GB"/>
              </w:rPr>
            </w:pPr>
          </w:p>
        </w:tc>
        <w:tc>
          <w:tcPr>
            <w:tcW w:w="4111" w:type="dxa"/>
          </w:tcPr>
          <w:p w14:paraId="67ECFA50" w14:textId="77777777" w:rsidR="008E3869" w:rsidRPr="00ED59FB" w:rsidRDefault="008E3869" w:rsidP="008E3869">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Live Part of the class (Zoom)</w:t>
            </w:r>
          </w:p>
          <w:p w14:paraId="65ECF147" w14:textId="094BC454" w:rsidR="00D44ED0" w:rsidRPr="00ED59FB" w:rsidRDefault="00D44ED0" w:rsidP="00BD1AAF">
            <w:pPr>
              <w:spacing w:before="120" w:after="120"/>
              <w:rPr>
                <w:rFonts w:ascii="Arial" w:hAnsi="Arial" w:cs="Arial"/>
                <w:sz w:val="22"/>
                <w:szCs w:val="22"/>
              </w:rPr>
            </w:pPr>
            <w:r w:rsidRPr="00ED59FB">
              <w:rPr>
                <w:rFonts w:ascii="Arial" w:hAnsi="Arial" w:cs="Arial"/>
                <w:sz w:val="22"/>
                <w:szCs w:val="22"/>
              </w:rPr>
              <w:t>Market Segmentation, Targeting, and Positioning</w:t>
            </w:r>
            <w:r w:rsidR="008E3869" w:rsidRPr="00ED59FB">
              <w:rPr>
                <w:rFonts w:ascii="Arial" w:hAnsi="Arial" w:cs="Arial"/>
                <w:sz w:val="22"/>
                <w:szCs w:val="22"/>
              </w:rPr>
              <w:t xml:space="preserve"> (Part 1)</w:t>
            </w:r>
          </w:p>
          <w:p w14:paraId="3AB78842" w14:textId="66B83618" w:rsidR="008E3869" w:rsidRPr="00ED59FB" w:rsidRDefault="008E3869" w:rsidP="00BD1AAF">
            <w:pPr>
              <w:spacing w:before="120" w:after="120"/>
              <w:rPr>
                <w:rFonts w:ascii="Arial" w:hAnsi="Arial" w:cs="Arial"/>
                <w:sz w:val="22"/>
                <w:szCs w:val="22"/>
              </w:rPr>
            </w:pPr>
            <w:r w:rsidRPr="00ED59FB">
              <w:rPr>
                <w:rFonts w:ascii="Arial" w:hAnsi="Arial" w:cs="Arial"/>
                <w:sz w:val="22"/>
                <w:szCs w:val="22"/>
              </w:rPr>
              <w:t>Outlook on Midterm</w:t>
            </w:r>
          </w:p>
          <w:p w14:paraId="44002E28" w14:textId="7C78A467" w:rsidR="006B213F" w:rsidRPr="00ED59FB" w:rsidRDefault="006B213F" w:rsidP="00BD1AAF">
            <w:pPr>
              <w:spacing w:before="120" w:after="120"/>
              <w:rPr>
                <w:rFonts w:ascii="Arial" w:hAnsi="Arial" w:cs="Arial"/>
                <w:sz w:val="22"/>
                <w:szCs w:val="22"/>
              </w:rPr>
            </w:pPr>
            <w:r w:rsidRPr="00ED59FB">
              <w:rPr>
                <w:rFonts w:ascii="Arial" w:hAnsi="Arial" w:cs="Arial"/>
                <w:sz w:val="22"/>
                <w:szCs w:val="22"/>
              </w:rPr>
              <w:t>Practice: SWOT</w:t>
            </w:r>
          </w:p>
          <w:p w14:paraId="0D51488F" w14:textId="77777777" w:rsidR="008E3869" w:rsidRPr="00ED59FB" w:rsidRDefault="008E3869" w:rsidP="008E3869">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Lectures</w:t>
            </w:r>
          </w:p>
          <w:p w14:paraId="206392AF" w14:textId="525DF27D" w:rsidR="00D44ED0" w:rsidRPr="00ED59FB" w:rsidRDefault="008E3869" w:rsidP="006B213F">
            <w:pPr>
              <w:spacing w:before="120" w:after="120"/>
              <w:rPr>
                <w:rFonts w:ascii="Arial" w:hAnsi="Arial" w:cs="Arial"/>
                <w:sz w:val="22"/>
                <w:szCs w:val="22"/>
              </w:rPr>
            </w:pPr>
            <w:r w:rsidRPr="00ED59FB">
              <w:rPr>
                <w:rFonts w:ascii="Arial" w:hAnsi="Arial" w:cs="Arial"/>
                <w:sz w:val="22"/>
                <w:szCs w:val="22"/>
              </w:rPr>
              <w:t>Market Segmentation, Targeting, and Positioning (Part 2)</w:t>
            </w:r>
          </w:p>
        </w:tc>
        <w:tc>
          <w:tcPr>
            <w:tcW w:w="992" w:type="dxa"/>
          </w:tcPr>
          <w:p w14:paraId="26FF10C1" w14:textId="77777777" w:rsidR="00D44ED0" w:rsidRPr="00ED59FB" w:rsidRDefault="00D44ED0" w:rsidP="00D44ED0">
            <w:pPr>
              <w:spacing w:before="120" w:after="120"/>
              <w:jc w:val="center"/>
              <w:rPr>
                <w:rFonts w:ascii="Arial" w:hAnsi="Arial" w:cs="Arial"/>
                <w:sz w:val="22"/>
                <w:szCs w:val="22"/>
              </w:rPr>
            </w:pPr>
            <w:r w:rsidRPr="00ED59FB">
              <w:rPr>
                <w:rFonts w:ascii="Arial" w:hAnsi="Arial" w:cs="Arial"/>
                <w:sz w:val="22"/>
                <w:szCs w:val="22"/>
              </w:rPr>
              <w:t>9</w:t>
            </w:r>
          </w:p>
        </w:tc>
        <w:tc>
          <w:tcPr>
            <w:tcW w:w="1559" w:type="dxa"/>
          </w:tcPr>
          <w:p w14:paraId="2232730A" w14:textId="591C4E40" w:rsidR="00D44ED0" w:rsidRPr="00ED59FB" w:rsidRDefault="00D44ED0" w:rsidP="00D44ED0">
            <w:pPr>
              <w:spacing w:before="120" w:after="120"/>
              <w:rPr>
                <w:rFonts w:ascii="Arial" w:hAnsi="Arial" w:cs="Arial"/>
                <w:sz w:val="22"/>
                <w:szCs w:val="22"/>
              </w:rPr>
            </w:pPr>
            <w:r w:rsidRPr="00ED59FB">
              <w:rPr>
                <w:rFonts w:ascii="Arial" w:hAnsi="Arial" w:cs="Arial"/>
                <w:sz w:val="22"/>
                <w:szCs w:val="22"/>
              </w:rPr>
              <w:t>pp. 244 - 2</w:t>
            </w:r>
            <w:r w:rsidR="008E3869" w:rsidRPr="00ED59FB">
              <w:rPr>
                <w:rFonts w:ascii="Arial" w:hAnsi="Arial" w:cs="Arial"/>
                <w:sz w:val="22"/>
                <w:szCs w:val="22"/>
              </w:rPr>
              <w:t>71</w:t>
            </w:r>
          </w:p>
        </w:tc>
      </w:tr>
      <w:tr w:rsidR="00642A66" w:rsidRPr="00ED59FB" w14:paraId="20B62E9D" w14:textId="77777777" w:rsidTr="00581CF0">
        <w:tc>
          <w:tcPr>
            <w:tcW w:w="2660" w:type="dxa"/>
            <w:gridSpan w:val="2"/>
            <w:shd w:val="clear" w:color="auto" w:fill="C6D9F1" w:themeFill="text2" w:themeFillTint="33"/>
          </w:tcPr>
          <w:p w14:paraId="7D816E74" w14:textId="77777777"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Oct 10 to Oct 16</w:t>
            </w:r>
          </w:p>
        </w:tc>
        <w:tc>
          <w:tcPr>
            <w:tcW w:w="6662" w:type="dxa"/>
            <w:gridSpan w:val="3"/>
            <w:shd w:val="clear" w:color="auto" w:fill="C6D9F1" w:themeFill="text2" w:themeFillTint="33"/>
          </w:tcPr>
          <w:p w14:paraId="69774C47" w14:textId="77777777"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Reading Week</w:t>
            </w:r>
          </w:p>
        </w:tc>
      </w:tr>
      <w:tr w:rsidR="00B82CDF" w:rsidRPr="00ED59FB" w14:paraId="2B0BDE13" w14:textId="77777777" w:rsidTr="008E3869">
        <w:tc>
          <w:tcPr>
            <w:tcW w:w="805" w:type="dxa"/>
            <w:shd w:val="clear" w:color="auto" w:fill="FFFFFF" w:themeFill="background1"/>
          </w:tcPr>
          <w:p w14:paraId="641D2241" w14:textId="54ACD472" w:rsidR="00D44ED0" w:rsidRPr="00ED59FB" w:rsidRDefault="00D44ED0" w:rsidP="00D44ED0">
            <w:pPr>
              <w:spacing w:before="120" w:after="120"/>
              <w:jc w:val="center"/>
              <w:rPr>
                <w:rFonts w:ascii="Arial" w:hAnsi="Arial" w:cs="Arial"/>
                <w:sz w:val="22"/>
                <w:szCs w:val="22"/>
              </w:rPr>
            </w:pPr>
            <w:r w:rsidRPr="00ED59FB">
              <w:rPr>
                <w:rFonts w:ascii="Arial" w:hAnsi="Arial" w:cs="Arial"/>
                <w:sz w:val="22"/>
                <w:szCs w:val="22"/>
              </w:rPr>
              <w:t>6</w:t>
            </w:r>
          </w:p>
        </w:tc>
        <w:tc>
          <w:tcPr>
            <w:tcW w:w="1855" w:type="dxa"/>
            <w:shd w:val="clear" w:color="auto" w:fill="FFFFFF" w:themeFill="background1"/>
          </w:tcPr>
          <w:p w14:paraId="6603EB4A" w14:textId="6D0C9F47" w:rsidR="008E3869" w:rsidRPr="00ED59FB" w:rsidRDefault="008E3869" w:rsidP="008E3869">
            <w:pPr>
              <w:spacing w:before="120" w:after="120"/>
              <w:jc w:val="center"/>
              <w:rPr>
                <w:rFonts w:ascii="Arial" w:hAnsi="Arial" w:cs="Arial"/>
                <w:sz w:val="22"/>
                <w:szCs w:val="22"/>
              </w:rPr>
            </w:pPr>
            <w:r w:rsidRPr="00ED59FB">
              <w:rPr>
                <w:rFonts w:ascii="Arial" w:hAnsi="Arial" w:cs="Arial"/>
                <w:sz w:val="22"/>
                <w:szCs w:val="22"/>
              </w:rPr>
              <w:t xml:space="preserve">Wed, Oct </w:t>
            </w:r>
            <w:r w:rsidR="00DE133B" w:rsidRPr="00ED59FB">
              <w:rPr>
                <w:rFonts w:ascii="Arial" w:hAnsi="Arial" w:cs="Arial"/>
                <w:sz w:val="22"/>
                <w:szCs w:val="22"/>
              </w:rPr>
              <w:t>21</w:t>
            </w:r>
            <w:r w:rsidRPr="00ED59FB">
              <w:rPr>
                <w:rFonts w:ascii="Arial" w:hAnsi="Arial" w:cs="Arial"/>
                <w:sz w:val="22"/>
                <w:szCs w:val="22"/>
              </w:rPr>
              <w:t xml:space="preserve">, </w:t>
            </w:r>
            <w:r w:rsidR="006B213F" w:rsidRPr="00ED59FB">
              <w:rPr>
                <w:rFonts w:ascii="Arial" w:hAnsi="Arial" w:cs="Arial"/>
                <w:sz w:val="22"/>
                <w:szCs w:val="22"/>
              </w:rPr>
              <w:t>time TBA (probably 5:30 pm to 7 pm)</w:t>
            </w:r>
          </w:p>
          <w:p w14:paraId="4CB7FD5E" w14:textId="565B2C09" w:rsidR="00D44ED0" w:rsidRPr="00ED59FB" w:rsidRDefault="008E3869" w:rsidP="00642A66">
            <w:pPr>
              <w:spacing w:before="120" w:after="120"/>
              <w:jc w:val="center"/>
              <w:rPr>
                <w:rFonts w:ascii="Arial" w:hAnsi="Arial" w:cs="Arial"/>
                <w:sz w:val="22"/>
                <w:szCs w:val="22"/>
              </w:rPr>
            </w:pPr>
            <w:r w:rsidRPr="00ED59FB">
              <w:rPr>
                <w:rFonts w:ascii="Arial" w:hAnsi="Arial" w:cs="Arial"/>
                <w:sz w:val="22"/>
                <w:szCs w:val="22"/>
              </w:rPr>
              <w:t xml:space="preserve">Posted by October </w:t>
            </w:r>
            <w:r w:rsidR="00642A66" w:rsidRPr="00ED59FB">
              <w:rPr>
                <w:rFonts w:ascii="Arial" w:hAnsi="Arial" w:cs="Arial"/>
                <w:sz w:val="22"/>
                <w:szCs w:val="22"/>
              </w:rPr>
              <w:t>21</w:t>
            </w:r>
          </w:p>
        </w:tc>
        <w:tc>
          <w:tcPr>
            <w:tcW w:w="4111" w:type="dxa"/>
            <w:shd w:val="clear" w:color="auto" w:fill="FFFFFF" w:themeFill="background1"/>
          </w:tcPr>
          <w:p w14:paraId="69123552" w14:textId="7F862CAE" w:rsidR="00DE133B" w:rsidRPr="00ED59FB" w:rsidRDefault="00DE133B" w:rsidP="008E3869">
            <w:pPr>
              <w:spacing w:before="120" w:after="120"/>
              <w:rPr>
                <w:rFonts w:ascii="Arial" w:hAnsi="Arial" w:cs="Arial"/>
                <w:sz w:val="22"/>
                <w:szCs w:val="22"/>
              </w:rPr>
            </w:pPr>
            <w:r w:rsidRPr="00ED59FB">
              <w:rPr>
                <w:rFonts w:ascii="Arial" w:hAnsi="Arial" w:cs="Arial"/>
                <w:b/>
                <w:sz w:val="22"/>
                <w:szCs w:val="22"/>
              </w:rPr>
              <w:t>Timed Moodle Online Midterm Exam Midterm</w:t>
            </w:r>
            <w:r w:rsidRPr="00ED59FB">
              <w:rPr>
                <w:rFonts w:ascii="Arial" w:hAnsi="Arial" w:cs="Arial"/>
                <w:sz w:val="22"/>
                <w:szCs w:val="22"/>
              </w:rPr>
              <w:t xml:space="preserve">   Relevant: Classes 1 to </w:t>
            </w:r>
            <w:r w:rsidR="00642A66" w:rsidRPr="00ED59FB">
              <w:rPr>
                <w:rFonts w:ascii="Arial" w:hAnsi="Arial" w:cs="Arial"/>
                <w:sz w:val="22"/>
                <w:szCs w:val="22"/>
              </w:rPr>
              <w:t>5</w:t>
            </w:r>
          </w:p>
          <w:p w14:paraId="29E2E6B8" w14:textId="77777777" w:rsidR="006B213F" w:rsidRPr="00ED59FB" w:rsidRDefault="006B213F" w:rsidP="006B213F">
            <w:pPr>
              <w:spacing w:before="120" w:after="120"/>
              <w:rPr>
                <w:rFonts w:ascii="Arial" w:hAnsi="Arial" w:cs="Arial"/>
                <w:b/>
                <w:i/>
                <w:iCs/>
                <w:sz w:val="22"/>
                <w:szCs w:val="22"/>
                <w:u w:val="single"/>
                <w:lang w:val="en-GB"/>
              </w:rPr>
            </w:pPr>
          </w:p>
          <w:p w14:paraId="01A83989" w14:textId="6BB56B51" w:rsidR="006B213F" w:rsidRPr="00ED59FB" w:rsidRDefault="006B213F" w:rsidP="006B213F">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Lectures</w:t>
            </w:r>
          </w:p>
          <w:p w14:paraId="497FCC40" w14:textId="00B9EC73" w:rsidR="00D44ED0" w:rsidRPr="00ED59FB" w:rsidRDefault="006B213F" w:rsidP="006B213F">
            <w:pPr>
              <w:spacing w:before="120" w:after="120"/>
              <w:rPr>
                <w:rFonts w:ascii="Arial" w:hAnsi="Arial" w:cs="Arial"/>
                <w:sz w:val="22"/>
                <w:szCs w:val="22"/>
              </w:rPr>
            </w:pPr>
            <w:r w:rsidRPr="00ED59FB">
              <w:rPr>
                <w:rFonts w:ascii="Arial" w:hAnsi="Arial" w:cs="Arial"/>
                <w:sz w:val="22"/>
                <w:szCs w:val="22"/>
              </w:rPr>
              <w:t>Products &amp; Service Strategies</w:t>
            </w:r>
          </w:p>
        </w:tc>
        <w:tc>
          <w:tcPr>
            <w:tcW w:w="992" w:type="dxa"/>
            <w:shd w:val="clear" w:color="auto" w:fill="FFFFFF" w:themeFill="background1"/>
          </w:tcPr>
          <w:p w14:paraId="46CB8991" w14:textId="2F50E3FB" w:rsidR="00D44ED0" w:rsidRPr="00ED59FB" w:rsidRDefault="00D44ED0" w:rsidP="00D44ED0">
            <w:pPr>
              <w:spacing w:before="120" w:after="120"/>
              <w:jc w:val="center"/>
              <w:rPr>
                <w:rFonts w:ascii="Arial" w:hAnsi="Arial" w:cs="Arial"/>
                <w:sz w:val="22"/>
                <w:szCs w:val="22"/>
              </w:rPr>
            </w:pPr>
            <w:r w:rsidRPr="00ED59FB">
              <w:rPr>
                <w:rFonts w:ascii="Arial" w:hAnsi="Arial" w:cs="Arial"/>
                <w:sz w:val="22"/>
                <w:szCs w:val="22"/>
              </w:rPr>
              <w:t>10</w:t>
            </w:r>
          </w:p>
        </w:tc>
        <w:tc>
          <w:tcPr>
            <w:tcW w:w="1559" w:type="dxa"/>
            <w:shd w:val="clear" w:color="auto" w:fill="FFFFFF" w:themeFill="background1"/>
          </w:tcPr>
          <w:p w14:paraId="0969631C" w14:textId="51DF877D" w:rsidR="00D44ED0" w:rsidRPr="00ED59FB" w:rsidRDefault="00D44ED0" w:rsidP="008E3869">
            <w:pPr>
              <w:spacing w:before="120" w:after="120"/>
              <w:jc w:val="center"/>
              <w:rPr>
                <w:rFonts w:ascii="Arial" w:hAnsi="Arial" w:cs="Arial"/>
                <w:sz w:val="22"/>
                <w:szCs w:val="22"/>
              </w:rPr>
            </w:pPr>
            <w:r w:rsidRPr="00ED59FB">
              <w:rPr>
                <w:rFonts w:ascii="Arial" w:hAnsi="Arial" w:cs="Arial"/>
                <w:sz w:val="22"/>
                <w:szCs w:val="22"/>
              </w:rPr>
              <w:t>pp. 274-299</w:t>
            </w:r>
          </w:p>
        </w:tc>
      </w:tr>
      <w:tr w:rsidR="00642A66" w:rsidRPr="00ED59FB" w14:paraId="53808FF5" w14:textId="77777777" w:rsidTr="00773741">
        <w:tc>
          <w:tcPr>
            <w:tcW w:w="805" w:type="dxa"/>
          </w:tcPr>
          <w:p w14:paraId="41DFF8B5" w14:textId="600E7551"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7</w:t>
            </w:r>
          </w:p>
        </w:tc>
        <w:tc>
          <w:tcPr>
            <w:tcW w:w="1855" w:type="dxa"/>
          </w:tcPr>
          <w:p w14:paraId="75D3D24B" w14:textId="3C8CF517" w:rsidR="00642A66" w:rsidRPr="00ED59FB" w:rsidRDefault="00642A66" w:rsidP="00642A66">
            <w:pPr>
              <w:spacing w:before="120" w:after="120"/>
              <w:jc w:val="center"/>
              <w:rPr>
                <w:rFonts w:ascii="Arial" w:hAnsi="Arial" w:cs="Arial"/>
                <w:sz w:val="22"/>
                <w:szCs w:val="22"/>
                <w:lang w:val="en-GB"/>
              </w:rPr>
            </w:pPr>
            <w:r w:rsidRPr="00ED59FB">
              <w:rPr>
                <w:rFonts w:ascii="Arial" w:hAnsi="Arial" w:cs="Arial"/>
                <w:sz w:val="22"/>
                <w:szCs w:val="22"/>
                <w:lang w:val="en-GB"/>
              </w:rPr>
              <w:t>Wed, October 28, 4 to 7 pm</w:t>
            </w:r>
          </w:p>
          <w:p w14:paraId="670F5EF9" w14:textId="77777777" w:rsidR="00642A66" w:rsidRPr="00ED59FB" w:rsidRDefault="00642A66" w:rsidP="00642A66">
            <w:pPr>
              <w:spacing w:before="120" w:after="120"/>
              <w:jc w:val="center"/>
              <w:rPr>
                <w:rFonts w:ascii="Arial" w:hAnsi="Arial" w:cs="Arial"/>
                <w:sz w:val="22"/>
                <w:szCs w:val="22"/>
                <w:lang w:val="en-GB"/>
              </w:rPr>
            </w:pPr>
          </w:p>
          <w:p w14:paraId="485517D0" w14:textId="56675004" w:rsidR="00642A66" w:rsidRPr="00ED59FB" w:rsidRDefault="00642A66" w:rsidP="00642A66">
            <w:pPr>
              <w:spacing w:before="120" w:after="120"/>
              <w:jc w:val="center"/>
              <w:rPr>
                <w:rFonts w:ascii="Arial" w:hAnsi="Arial" w:cs="Arial"/>
                <w:b/>
                <w:sz w:val="22"/>
                <w:szCs w:val="22"/>
              </w:rPr>
            </w:pPr>
          </w:p>
        </w:tc>
        <w:tc>
          <w:tcPr>
            <w:tcW w:w="4111" w:type="dxa"/>
          </w:tcPr>
          <w:p w14:paraId="412118F3" w14:textId="4049ED87" w:rsidR="00642A66" w:rsidRPr="00ED59FB" w:rsidRDefault="00642A66" w:rsidP="00642A66">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 xml:space="preserve">Live </w:t>
            </w:r>
            <w:r w:rsidR="00811EF2" w:rsidRPr="00ED59FB">
              <w:rPr>
                <w:rFonts w:ascii="Arial" w:hAnsi="Arial" w:cs="Arial"/>
                <w:b/>
                <w:i/>
                <w:iCs/>
                <w:sz w:val="22"/>
                <w:szCs w:val="22"/>
                <w:u w:val="single"/>
                <w:lang w:val="en-GB"/>
              </w:rPr>
              <w:t>Class</w:t>
            </w:r>
            <w:r w:rsidRPr="00ED59FB">
              <w:rPr>
                <w:rFonts w:ascii="Arial" w:hAnsi="Arial" w:cs="Arial"/>
                <w:b/>
                <w:i/>
                <w:iCs/>
                <w:sz w:val="22"/>
                <w:szCs w:val="22"/>
                <w:u w:val="single"/>
                <w:lang w:val="en-GB"/>
              </w:rPr>
              <w:t xml:space="preserve"> (Zoom)</w:t>
            </w:r>
          </w:p>
          <w:p w14:paraId="037F5B29" w14:textId="43595761"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Brands &amp; Product Strategies</w:t>
            </w:r>
          </w:p>
          <w:p w14:paraId="47D8EA24" w14:textId="0BD41E3E" w:rsidR="00642A66" w:rsidRPr="00ED59FB" w:rsidRDefault="00642A66" w:rsidP="00811EF2">
            <w:pPr>
              <w:spacing w:before="120" w:after="120"/>
              <w:rPr>
                <w:rFonts w:ascii="Arial" w:hAnsi="Arial" w:cs="Arial"/>
                <w:sz w:val="22"/>
                <w:szCs w:val="22"/>
              </w:rPr>
            </w:pPr>
            <w:r w:rsidRPr="00ED59FB">
              <w:rPr>
                <w:rFonts w:ascii="Arial" w:hAnsi="Arial" w:cs="Arial"/>
                <w:sz w:val="22"/>
                <w:szCs w:val="22"/>
              </w:rPr>
              <w:t xml:space="preserve">Group Breakout Sessions </w:t>
            </w:r>
          </w:p>
        </w:tc>
        <w:tc>
          <w:tcPr>
            <w:tcW w:w="992" w:type="dxa"/>
          </w:tcPr>
          <w:p w14:paraId="679B5465" w14:textId="77777777"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11</w:t>
            </w:r>
          </w:p>
        </w:tc>
        <w:tc>
          <w:tcPr>
            <w:tcW w:w="1559" w:type="dxa"/>
          </w:tcPr>
          <w:p w14:paraId="4D01A76B" w14:textId="77777777"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pp. 304-327</w:t>
            </w:r>
          </w:p>
        </w:tc>
      </w:tr>
      <w:tr w:rsidR="00642A66" w:rsidRPr="00ED59FB" w14:paraId="1E59963D" w14:textId="77777777" w:rsidTr="00773741">
        <w:tc>
          <w:tcPr>
            <w:tcW w:w="2660" w:type="dxa"/>
            <w:gridSpan w:val="2"/>
            <w:tcBorders>
              <w:bottom w:val="single" w:sz="4" w:space="0" w:color="auto"/>
            </w:tcBorders>
            <w:shd w:val="clear" w:color="auto" w:fill="FDE9D9"/>
          </w:tcPr>
          <w:p w14:paraId="061F8CEA" w14:textId="168B6F35" w:rsidR="00642A66" w:rsidRPr="00ED59FB" w:rsidRDefault="00811EF2" w:rsidP="00642A66">
            <w:pPr>
              <w:spacing w:before="120" w:after="120"/>
              <w:rPr>
                <w:rFonts w:ascii="Arial" w:hAnsi="Arial" w:cs="Arial"/>
                <w:sz w:val="22"/>
                <w:szCs w:val="22"/>
              </w:rPr>
            </w:pPr>
            <w:r w:rsidRPr="00ED59FB">
              <w:rPr>
                <w:rFonts w:ascii="Arial" w:hAnsi="Arial" w:cs="Arial"/>
                <w:sz w:val="22"/>
                <w:szCs w:val="22"/>
              </w:rPr>
              <w:t>Saturday</w:t>
            </w:r>
            <w:r w:rsidR="00642A66" w:rsidRPr="00ED59FB">
              <w:rPr>
                <w:rFonts w:ascii="Arial" w:hAnsi="Arial" w:cs="Arial"/>
                <w:sz w:val="22"/>
                <w:szCs w:val="22"/>
              </w:rPr>
              <w:t xml:space="preserve">, </w:t>
            </w:r>
            <w:r w:rsidRPr="00ED59FB">
              <w:rPr>
                <w:rFonts w:ascii="Arial" w:hAnsi="Arial" w:cs="Arial"/>
                <w:sz w:val="22"/>
                <w:szCs w:val="22"/>
              </w:rPr>
              <w:t>October 31st</w:t>
            </w:r>
            <w:r w:rsidR="00642A66" w:rsidRPr="00ED59FB">
              <w:rPr>
                <w:rFonts w:ascii="Arial" w:hAnsi="Arial" w:cs="Arial"/>
                <w:sz w:val="22"/>
                <w:szCs w:val="22"/>
              </w:rPr>
              <w:t xml:space="preserve">, </w:t>
            </w:r>
            <w:r w:rsidR="007F3457" w:rsidRPr="00ED59FB">
              <w:rPr>
                <w:rFonts w:ascii="Arial" w:hAnsi="Arial" w:cs="Arial"/>
                <w:sz w:val="22"/>
                <w:szCs w:val="22"/>
              </w:rPr>
              <w:t>5</w:t>
            </w:r>
            <w:r w:rsidR="00642A66" w:rsidRPr="00ED59FB">
              <w:rPr>
                <w:rFonts w:ascii="Arial" w:hAnsi="Arial" w:cs="Arial"/>
                <w:sz w:val="22"/>
                <w:szCs w:val="22"/>
              </w:rPr>
              <w:t xml:space="preserve"> pm</w:t>
            </w:r>
          </w:p>
        </w:tc>
        <w:tc>
          <w:tcPr>
            <w:tcW w:w="6662" w:type="dxa"/>
            <w:gridSpan w:val="3"/>
            <w:tcBorders>
              <w:bottom w:val="single" w:sz="4" w:space="0" w:color="auto"/>
            </w:tcBorders>
            <w:shd w:val="clear" w:color="auto" w:fill="FDE9D9"/>
          </w:tcPr>
          <w:p w14:paraId="036D977F" w14:textId="1B5946E1" w:rsidR="00642A66" w:rsidRPr="00ED59FB" w:rsidRDefault="00642A66" w:rsidP="00642A66">
            <w:pPr>
              <w:spacing w:before="120" w:after="120"/>
              <w:rPr>
                <w:rFonts w:ascii="Arial" w:hAnsi="Arial" w:cs="Arial"/>
                <w:sz w:val="22"/>
                <w:szCs w:val="22"/>
              </w:rPr>
            </w:pPr>
            <w:r w:rsidRPr="00ED59FB">
              <w:rPr>
                <w:rFonts w:ascii="Arial" w:hAnsi="Arial" w:cs="Arial"/>
                <w:b/>
                <w:sz w:val="22"/>
                <w:szCs w:val="22"/>
              </w:rPr>
              <w:t xml:space="preserve">Hand in Group Report Part 1 </w:t>
            </w:r>
            <w:r w:rsidRPr="00ED59FB">
              <w:rPr>
                <w:rFonts w:ascii="Arial" w:hAnsi="Arial" w:cs="Arial"/>
                <w:sz w:val="22"/>
                <w:szCs w:val="22"/>
              </w:rPr>
              <w:t xml:space="preserve">electronically on Moodle </w:t>
            </w:r>
          </w:p>
        </w:tc>
      </w:tr>
      <w:tr w:rsidR="00642A66" w:rsidRPr="00ED59FB" w14:paraId="3BAF7DD1" w14:textId="77777777" w:rsidTr="00773741">
        <w:tc>
          <w:tcPr>
            <w:tcW w:w="805" w:type="dxa"/>
            <w:tcBorders>
              <w:bottom w:val="single" w:sz="4" w:space="0" w:color="auto"/>
            </w:tcBorders>
            <w:shd w:val="clear" w:color="auto" w:fill="auto"/>
          </w:tcPr>
          <w:p w14:paraId="2D6AEE60" w14:textId="170C038B"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8</w:t>
            </w:r>
          </w:p>
        </w:tc>
        <w:tc>
          <w:tcPr>
            <w:tcW w:w="1855" w:type="dxa"/>
            <w:tcBorders>
              <w:bottom w:val="single" w:sz="4" w:space="0" w:color="auto"/>
            </w:tcBorders>
            <w:shd w:val="clear" w:color="auto" w:fill="auto"/>
          </w:tcPr>
          <w:p w14:paraId="0744CDAB" w14:textId="3D5515B0" w:rsidR="00811EF2" w:rsidRPr="00ED59FB" w:rsidRDefault="00811EF2" w:rsidP="00811EF2">
            <w:pPr>
              <w:spacing w:before="120" w:after="120"/>
              <w:jc w:val="center"/>
              <w:rPr>
                <w:rFonts w:ascii="Arial" w:hAnsi="Arial" w:cs="Arial"/>
                <w:sz w:val="22"/>
                <w:szCs w:val="22"/>
                <w:lang w:val="en-GB"/>
              </w:rPr>
            </w:pPr>
            <w:r w:rsidRPr="00ED59FB">
              <w:rPr>
                <w:rFonts w:ascii="Arial" w:hAnsi="Arial" w:cs="Arial"/>
                <w:sz w:val="22"/>
                <w:szCs w:val="22"/>
                <w:lang w:val="en-GB"/>
              </w:rPr>
              <w:t>Wed, Nov 4, 4 to 7 pm</w:t>
            </w:r>
          </w:p>
          <w:p w14:paraId="7A47B03D" w14:textId="050761EF" w:rsidR="00642A66" w:rsidRPr="00ED59FB" w:rsidRDefault="00642A66" w:rsidP="00811EF2">
            <w:pPr>
              <w:spacing w:before="120" w:after="120"/>
              <w:rPr>
                <w:rFonts w:ascii="Arial" w:hAnsi="Arial" w:cs="Arial"/>
                <w:sz w:val="22"/>
                <w:szCs w:val="22"/>
                <w:lang w:val="en-GB"/>
              </w:rPr>
            </w:pPr>
          </w:p>
        </w:tc>
        <w:tc>
          <w:tcPr>
            <w:tcW w:w="4111" w:type="dxa"/>
            <w:tcBorders>
              <w:bottom w:val="single" w:sz="4" w:space="0" w:color="auto"/>
            </w:tcBorders>
            <w:shd w:val="clear" w:color="auto" w:fill="auto"/>
          </w:tcPr>
          <w:p w14:paraId="246C20C7" w14:textId="77777777" w:rsidR="003850BE" w:rsidRPr="00ED59FB" w:rsidRDefault="003850BE" w:rsidP="003850BE">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Live Class (Zoom)</w:t>
            </w:r>
          </w:p>
          <w:p w14:paraId="62E377F7" w14:textId="26E68152"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Marketing Channels</w:t>
            </w:r>
          </w:p>
          <w:p w14:paraId="50C4A2A4" w14:textId="72E8F2B9" w:rsidR="00811EF2" w:rsidRPr="00ED59FB" w:rsidRDefault="00811EF2" w:rsidP="00642A66">
            <w:pPr>
              <w:spacing w:before="120" w:after="120"/>
              <w:rPr>
                <w:rFonts w:ascii="Arial" w:hAnsi="Arial" w:cs="Arial"/>
                <w:sz w:val="22"/>
                <w:szCs w:val="22"/>
              </w:rPr>
            </w:pPr>
            <w:r w:rsidRPr="00ED59FB">
              <w:rPr>
                <w:rFonts w:ascii="Arial" w:hAnsi="Arial" w:cs="Arial"/>
                <w:sz w:val="22"/>
                <w:szCs w:val="22"/>
              </w:rPr>
              <w:t>Briefing Group Report Part 2</w:t>
            </w:r>
          </w:p>
          <w:p w14:paraId="2B410C6C" w14:textId="6398F395" w:rsidR="00642A66" w:rsidRPr="00ED59FB" w:rsidRDefault="00811EF2" w:rsidP="00811EF2">
            <w:pPr>
              <w:spacing w:before="120" w:after="120"/>
              <w:rPr>
                <w:rFonts w:ascii="Arial" w:hAnsi="Arial" w:cs="Arial"/>
                <w:sz w:val="22"/>
                <w:szCs w:val="22"/>
              </w:rPr>
            </w:pPr>
            <w:r w:rsidRPr="00ED59FB">
              <w:rPr>
                <w:rFonts w:ascii="Arial" w:hAnsi="Arial" w:cs="Arial"/>
                <w:sz w:val="22"/>
                <w:szCs w:val="22"/>
              </w:rPr>
              <w:t>Possibly Guest Speaker</w:t>
            </w:r>
          </w:p>
        </w:tc>
        <w:tc>
          <w:tcPr>
            <w:tcW w:w="992" w:type="dxa"/>
            <w:tcBorders>
              <w:bottom w:val="single" w:sz="4" w:space="0" w:color="auto"/>
            </w:tcBorders>
            <w:shd w:val="clear" w:color="auto" w:fill="auto"/>
          </w:tcPr>
          <w:p w14:paraId="4B7E2502" w14:textId="77777777"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12</w:t>
            </w:r>
          </w:p>
          <w:p w14:paraId="7986533D" w14:textId="0A4EB554" w:rsidR="00642A66" w:rsidRPr="00ED59FB" w:rsidRDefault="00642A66" w:rsidP="00642A66">
            <w:pPr>
              <w:spacing w:before="120" w:after="120"/>
              <w:jc w:val="center"/>
              <w:rPr>
                <w:rFonts w:ascii="Arial" w:hAnsi="Arial" w:cs="Arial"/>
                <w:sz w:val="22"/>
                <w:szCs w:val="22"/>
              </w:rPr>
            </w:pPr>
          </w:p>
        </w:tc>
        <w:tc>
          <w:tcPr>
            <w:tcW w:w="1559" w:type="dxa"/>
            <w:tcBorders>
              <w:bottom w:val="single" w:sz="4" w:space="0" w:color="auto"/>
            </w:tcBorders>
            <w:shd w:val="clear" w:color="auto" w:fill="auto"/>
          </w:tcPr>
          <w:p w14:paraId="415E953E" w14:textId="77777777"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pp. 330-346</w:t>
            </w:r>
          </w:p>
          <w:p w14:paraId="31343A5B" w14:textId="0DC644EB" w:rsidR="00642A66" w:rsidRPr="00ED59FB" w:rsidRDefault="00642A66" w:rsidP="00642A66">
            <w:pPr>
              <w:spacing w:before="120" w:after="120"/>
              <w:rPr>
                <w:rFonts w:ascii="Arial" w:hAnsi="Arial" w:cs="Arial"/>
                <w:sz w:val="22"/>
                <w:szCs w:val="22"/>
              </w:rPr>
            </w:pPr>
          </w:p>
        </w:tc>
      </w:tr>
      <w:tr w:rsidR="00642A66" w:rsidRPr="00ED59FB" w14:paraId="6672B94E" w14:textId="77777777" w:rsidTr="00811EF2">
        <w:tc>
          <w:tcPr>
            <w:tcW w:w="805" w:type="dxa"/>
            <w:shd w:val="clear" w:color="auto" w:fill="FFFFFF" w:themeFill="background1"/>
          </w:tcPr>
          <w:p w14:paraId="0A4F2182" w14:textId="77777777"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9</w:t>
            </w:r>
          </w:p>
        </w:tc>
        <w:tc>
          <w:tcPr>
            <w:tcW w:w="1855" w:type="dxa"/>
            <w:shd w:val="clear" w:color="auto" w:fill="FFFFFF" w:themeFill="background1"/>
          </w:tcPr>
          <w:p w14:paraId="41D305FC" w14:textId="5684ACAD" w:rsidR="00811EF2" w:rsidRPr="00ED59FB" w:rsidRDefault="00811EF2" w:rsidP="00811EF2">
            <w:pPr>
              <w:spacing w:before="120" w:after="120"/>
              <w:jc w:val="center"/>
              <w:rPr>
                <w:rFonts w:ascii="Arial" w:hAnsi="Arial" w:cs="Arial"/>
                <w:sz w:val="22"/>
                <w:szCs w:val="22"/>
                <w:lang w:val="en-GB"/>
              </w:rPr>
            </w:pPr>
            <w:r w:rsidRPr="00ED59FB">
              <w:rPr>
                <w:rFonts w:ascii="Arial" w:hAnsi="Arial" w:cs="Arial"/>
                <w:sz w:val="22"/>
                <w:szCs w:val="22"/>
                <w:lang w:val="en-GB"/>
              </w:rPr>
              <w:t>Wed, Nov 11, 4 to 5</w:t>
            </w:r>
            <w:r w:rsidR="009D1E6B" w:rsidRPr="00ED59FB">
              <w:rPr>
                <w:rFonts w:ascii="Arial" w:hAnsi="Arial" w:cs="Arial"/>
                <w:sz w:val="22"/>
                <w:szCs w:val="22"/>
                <w:lang w:val="en-GB"/>
              </w:rPr>
              <w:t xml:space="preserve"> </w:t>
            </w:r>
            <w:r w:rsidRPr="00ED59FB">
              <w:rPr>
                <w:rFonts w:ascii="Arial" w:hAnsi="Arial" w:cs="Arial"/>
                <w:sz w:val="22"/>
                <w:szCs w:val="22"/>
                <w:lang w:val="en-GB"/>
              </w:rPr>
              <w:t>pm</w:t>
            </w:r>
          </w:p>
          <w:p w14:paraId="57996AA3" w14:textId="77777777" w:rsidR="00811EF2" w:rsidRPr="00ED59FB" w:rsidRDefault="00811EF2" w:rsidP="00811EF2">
            <w:pPr>
              <w:spacing w:before="120" w:after="120"/>
              <w:jc w:val="center"/>
              <w:rPr>
                <w:rFonts w:ascii="Arial" w:hAnsi="Arial" w:cs="Arial"/>
                <w:sz w:val="22"/>
                <w:szCs w:val="22"/>
                <w:lang w:val="en-GB"/>
              </w:rPr>
            </w:pPr>
          </w:p>
          <w:p w14:paraId="5A773212" w14:textId="0DE045D7" w:rsidR="00811EF2" w:rsidRPr="00ED59FB" w:rsidRDefault="00811EF2" w:rsidP="00DE5341">
            <w:pPr>
              <w:spacing w:before="120" w:after="120"/>
              <w:jc w:val="center"/>
              <w:rPr>
                <w:rFonts w:ascii="Arial" w:hAnsi="Arial" w:cs="Arial"/>
                <w:sz w:val="22"/>
                <w:szCs w:val="22"/>
                <w:lang w:val="en-GB"/>
              </w:rPr>
            </w:pPr>
            <w:r w:rsidRPr="00ED59FB">
              <w:rPr>
                <w:rFonts w:ascii="Arial" w:hAnsi="Arial" w:cs="Arial"/>
                <w:sz w:val="22"/>
                <w:szCs w:val="22"/>
                <w:lang w:val="en-GB"/>
              </w:rPr>
              <w:t>Posted by Nov 11</w:t>
            </w:r>
          </w:p>
          <w:p w14:paraId="18C54149" w14:textId="15F3B77D" w:rsidR="00642A66" w:rsidRPr="00ED59FB" w:rsidRDefault="00642A66" w:rsidP="00642A66">
            <w:pPr>
              <w:spacing w:before="120" w:after="120"/>
              <w:rPr>
                <w:rFonts w:ascii="Arial" w:hAnsi="Arial" w:cs="Arial"/>
                <w:sz w:val="22"/>
                <w:szCs w:val="22"/>
                <w:lang w:val="en-GB"/>
              </w:rPr>
            </w:pPr>
          </w:p>
        </w:tc>
        <w:tc>
          <w:tcPr>
            <w:tcW w:w="4111" w:type="dxa"/>
            <w:shd w:val="clear" w:color="auto" w:fill="FFFFFF" w:themeFill="background1"/>
          </w:tcPr>
          <w:p w14:paraId="7395FE8D" w14:textId="77777777" w:rsidR="00581CF0" w:rsidRPr="00ED59FB" w:rsidRDefault="00581CF0" w:rsidP="00581CF0">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Live Class (Zoom)</w:t>
            </w:r>
          </w:p>
          <w:p w14:paraId="04740FFD" w14:textId="14050C01" w:rsidR="00581CF0" w:rsidRPr="00ED59FB" w:rsidRDefault="00581CF0" w:rsidP="00581CF0">
            <w:pPr>
              <w:spacing w:before="120" w:after="120"/>
              <w:rPr>
                <w:rFonts w:ascii="Arial" w:hAnsi="Arial" w:cs="Arial"/>
                <w:b/>
                <w:i/>
                <w:iCs/>
                <w:sz w:val="22"/>
                <w:szCs w:val="22"/>
                <w:u w:val="single"/>
                <w:lang w:val="en-GB"/>
              </w:rPr>
            </w:pPr>
            <w:r w:rsidRPr="00ED59FB">
              <w:rPr>
                <w:rFonts w:ascii="Arial" w:hAnsi="Arial" w:cs="Arial"/>
                <w:sz w:val="22"/>
                <w:szCs w:val="22"/>
              </w:rPr>
              <w:t>Practice and Group Breakout Sessions</w:t>
            </w:r>
          </w:p>
          <w:p w14:paraId="12D0E7B8" w14:textId="56E759FC" w:rsidR="00811EF2" w:rsidRPr="00ED59FB" w:rsidRDefault="00581CF0" w:rsidP="00811EF2">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w:t>
            </w:r>
          </w:p>
          <w:p w14:paraId="626644D1" w14:textId="20AA33D1" w:rsidR="00642A66" w:rsidRPr="00ED59FB" w:rsidRDefault="00811EF2" w:rsidP="00581CF0">
            <w:pPr>
              <w:spacing w:before="120" w:after="120"/>
              <w:rPr>
                <w:rFonts w:ascii="Arial" w:hAnsi="Arial" w:cs="Arial"/>
                <w:sz w:val="22"/>
                <w:szCs w:val="22"/>
              </w:rPr>
            </w:pPr>
            <w:r w:rsidRPr="00ED59FB">
              <w:rPr>
                <w:rFonts w:ascii="Arial" w:hAnsi="Arial" w:cs="Arial"/>
                <w:sz w:val="22"/>
                <w:szCs w:val="22"/>
              </w:rPr>
              <w:t>Integrated Marketing Communications (IMC) and Advertising</w:t>
            </w:r>
          </w:p>
        </w:tc>
        <w:tc>
          <w:tcPr>
            <w:tcW w:w="992" w:type="dxa"/>
            <w:shd w:val="clear" w:color="auto" w:fill="FFFFFF" w:themeFill="background1"/>
          </w:tcPr>
          <w:p w14:paraId="6C69E2F5" w14:textId="0A89A0ED" w:rsidR="00DE5341" w:rsidRPr="00ED59FB" w:rsidRDefault="00DE5341" w:rsidP="00581CF0">
            <w:pPr>
              <w:spacing w:before="120" w:after="120"/>
              <w:jc w:val="center"/>
              <w:rPr>
                <w:rFonts w:ascii="Arial" w:hAnsi="Arial" w:cs="Arial"/>
                <w:sz w:val="22"/>
                <w:szCs w:val="22"/>
              </w:rPr>
            </w:pPr>
            <w:r w:rsidRPr="00ED59FB">
              <w:rPr>
                <w:rFonts w:ascii="Arial" w:hAnsi="Arial" w:cs="Arial"/>
                <w:sz w:val="22"/>
                <w:szCs w:val="22"/>
              </w:rPr>
              <w:t>14</w:t>
            </w:r>
          </w:p>
          <w:p w14:paraId="5A0E357F" w14:textId="77777777" w:rsidR="00DE5341" w:rsidRPr="00ED59FB" w:rsidRDefault="00DE5341" w:rsidP="00642A66">
            <w:pPr>
              <w:spacing w:before="120" w:after="120"/>
              <w:jc w:val="center"/>
              <w:rPr>
                <w:rFonts w:ascii="Arial" w:hAnsi="Arial" w:cs="Arial"/>
                <w:sz w:val="22"/>
                <w:szCs w:val="22"/>
              </w:rPr>
            </w:pPr>
          </w:p>
          <w:p w14:paraId="0761F084" w14:textId="77777777" w:rsidR="00642A66" w:rsidRPr="00ED59FB" w:rsidRDefault="00642A66" w:rsidP="00642A66">
            <w:pPr>
              <w:spacing w:before="120" w:after="120"/>
              <w:jc w:val="center"/>
              <w:rPr>
                <w:rFonts w:ascii="Arial" w:hAnsi="Arial" w:cs="Arial"/>
                <w:sz w:val="22"/>
                <w:szCs w:val="22"/>
              </w:rPr>
            </w:pPr>
          </w:p>
          <w:p w14:paraId="5354B2EC" w14:textId="77777777" w:rsidR="00642A66" w:rsidRPr="00ED59FB" w:rsidRDefault="00642A66" w:rsidP="00642A66">
            <w:pPr>
              <w:spacing w:before="120" w:after="120"/>
              <w:jc w:val="center"/>
              <w:rPr>
                <w:rFonts w:ascii="Arial" w:hAnsi="Arial" w:cs="Arial"/>
                <w:sz w:val="22"/>
                <w:szCs w:val="22"/>
              </w:rPr>
            </w:pPr>
          </w:p>
        </w:tc>
        <w:tc>
          <w:tcPr>
            <w:tcW w:w="1559" w:type="dxa"/>
            <w:shd w:val="clear" w:color="auto" w:fill="FFFFFF" w:themeFill="background1"/>
          </w:tcPr>
          <w:p w14:paraId="658A8E35" w14:textId="3ACDD8A5" w:rsidR="00DE5341" w:rsidRPr="00ED59FB" w:rsidRDefault="00DE5341" w:rsidP="00DE5341">
            <w:pPr>
              <w:spacing w:before="120" w:after="120"/>
              <w:rPr>
                <w:rFonts w:ascii="Arial" w:hAnsi="Arial" w:cs="Arial"/>
                <w:sz w:val="22"/>
                <w:szCs w:val="22"/>
              </w:rPr>
            </w:pPr>
            <w:r w:rsidRPr="00ED59FB">
              <w:rPr>
                <w:rFonts w:ascii="Arial" w:hAnsi="Arial" w:cs="Arial"/>
                <w:sz w:val="22"/>
                <w:szCs w:val="22"/>
              </w:rPr>
              <w:t>pp. 394-4</w:t>
            </w:r>
            <w:r w:rsidR="00581CF0" w:rsidRPr="00ED59FB">
              <w:rPr>
                <w:rFonts w:ascii="Arial" w:hAnsi="Arial" w:cs="Arial"/>
                <w:sz w:val="22"/>
                <w:szCs w:val="22"/>
              </w:rPr>
              <w:t>29</w:t>
            </w:r>
          </w:p>
          <w:p w14:paraId="36E887F6" w14:textId="77777777" w:rsidR="00DE5341" w:rsidRPr="00ED59FB" w:rsidRDefault="00DE5341" w:rsidP="00642A66">
            <w:pPr>
              <w:spacing w:before="120" w:after="120"/>
              <w:rPr>
                <w:rFonts w:ascii="Arial" w:hAnsi="Arial" w:cs="Arial"/>
                <w:sz w:val="22"/>
                <w:szCs w:val="22"/>
              </w:rPr>
            </w:pPr>
          </w:p>
          <w:p w14:paraId="7360DFB3" w14:textId="4DB3CD85" w:rsidR="00642A66" w:rsidRPr="00ED59FB" w:rsidRDefault="00642A66" w:rsidP="00642A66">
            <w:pPr>
              <w:spacing w:before="120" w:after="120"/>
              <w:rPr>
                <w:rFonts w:ascii="Arial" w:hAnsi="Arial" w:cs="Arial"/>
                <w:sz w:val="22"/>
                <w:szCs w:val="22"/>
              </w:rPr>
            </w:pPr>
          </w:p>
        </w:tc>
      </w:tr>
      <w:tr w:rsidR="00642A66" w:rsidRPr="00ED59FB" w14:paraId="420CC770" w14:textId="77777777" w:rsidTr="00773741">
        <w:tc>
          <w:tcPr>
            <w:tcW w:w="805" w:type="dxa"/>
          </w:tcPr>
          <w:p w14:paraId="5A3BD919" w14:textId="77777777"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10</w:t>
            </w:r>
          </w:p>
        </w:tc>
        <w:tc>
          <w:tcPr>
            <w:tcW w:w="1855" w:type="dxa"/>
          </w:tcPr>
          <w:p w14:paraId="0081616D" w14:textId="4A4ECC1A" w:rsidR="00DE5341" w:rsidRPr="00ED59FB" w:rsidRDefault="00DE5341" w:rsidP="00DE5341">
            <w:pPr>
              <w:spacing w:before="120" w:after="120"/>
              <w:jc w:val="center"/>
              <w:rPr>
                <w:rFonts w:ascii="Arial" w:hAnsi="Arial" w:cs="Arial"/>
                <w:sz w:val="22"/>
                <w:szCs w:val="22"/>
                <w:lang w:val="en-GB"/>
              </w:rPr>
            </w:pPr>
            <w:r w:rsidRPr="00ED59FB">
              <w:rPr>
                <w:rFonts w:ascii="Arial" w:hAnsi="Arial" w:cs="Arial"/>
                <w:sz w:val="22"/>
                <w:szCs w:val="22"/>
                <w:lang w:val="en-GB"/>
              </w:rPr>
              <w:t>Wed, Nov 18, 4 to 5</w:t>
            </w:r>
            <w:r w:rsidR="00581CF0" w:rsidRPr="00ED59FB">
              <w:rPr>
                <w:rFonts w:ascii="Arial" w:hAnsi="Arial" w:cs="Arial"/>
                <w:sz w:val="22"/>
                <w:szCs w:val="22"/>
                <w:lang w:val="en-GB"/>
              </w:rPr>
              <w:t xml:space="preserve"> </w:t>
            </w:r>
            <w:r w:rsidRPr="00ED59FB">
              <w:rPr>
                <w:rFonts w:ascii="Arial" w:hAnsi="Arial" w:cs="Arial"/>
                <w:sz w:val="22"/>
                <w:szCs w:val="22"/>
                <w:lang w:val="en-GB"/>
              </w:rPr>
              <w:t>pm</w:t>
            </w:r>
          </w:p>
          <w:p w14:paraId="7E8354C1" w14:textId="77777777" w:rsidR="00DE5341" w:rsidRPr="00ED59FB" w:rsidRDefault="00DE5341" w:rsidP="00DE5341">
            <w:pPr>
              <w:spacing w:before="120" w:after="120"/>
              <w:jc w:val="center"/>
              <w:rPr>
                <w:rFonts w:ascii="Arial" w:hAnsi="Arial" w:cs="Arial"/>
                <w:sz w:val="22"/>
                <w:szCs w:val="22"/>
                <w:lang w:val="en-GB"/>
              </w:rPr>
            </w:pPr>
          </w:p>
          <w:p w14:paraId="45048646" w14:textId="7E6525D7" w:rsidR="00642A66" w:rsidRPr="00ED59FB" w:rsidRDefault="00DE5341" w:rsidP="009D1E6B">
            <w:pPr>
              <w:spacing w:before="120" w:after="120"/>
              <w:jc w:val="center"/>
              <w:rPr>
                <w:rFonts w:ascii="Arial" w:hAnsi="Arial" w:cs="Arial"/>
                <w:sz w:val="22"/>
                <w:szCs w:val="22"/>
                <w:lang w:val="en-GB"/>
              </w:rPr>
            </w:pPr>
            <w:r w:rsidRPr="00ED59FB">
              <w:rPr>
                <w:rFonts w:ascii="Arial" w:hAnsi="Arial" w:cs="Arial"/>
                <w:sz w:val="22"/>
                <w:szCs w:val="22"/>
                <w:lang w:val="en-GB"/>
              </w:rPr>
              <w:t xml:space="preserve">Posted by Nov </w:t>
            </w:r>
            <w:r w:rsidRPr="00ED59FB">
              <w:rPr>
                <w:rFonts w:ascii="Arial" w:hAnsi="Arial" w:cs="Arial"/>
                <w:sz w:val="22"/>
                <w:szCs w:val="22"/>
                <w:lang w:val="en-GB"/>
              </w:rPr>
              <w:lastRenderedPageBreak/>
              <w:t>1</w:t>
            </w:r>
            <w:r w:rsidR="00581CF0" w:rsidRPr="00ED59FB">
              <w:rPr>
                <w:rFonts w:ascii="Arial" w:hAnsi="Arial" w:cs="Arial"/>
                <w:sz w:val="22"/>
                <w:szCs w:val="22"/>
                <w:lang w:val="en-GB"/>
              </w:rPr>
              <w:t>8</w:t>
            </w:r>
          </w:p>
        </w:tc>
        <w:tc>
          <w:tcPr>
            <w:tcW w:w="4111" w:type="dxa"/>
          </w:tcPr>
          <w:p w14:paraId="18C130A0" w14:textId="77777777" w:rsidR="00581CF0" w:rsidRPr="00ED59FB" w:rsidRDefault="00581CF0" w:rsidP="00581CF0">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lastRenderedPageBreak/>
              <w:t>Live Class (Zoom)</w:t>
            </w:r>
          </w:p>
          <w:p w14:paraId="5CB07646" w14:textId="6B3EE821" w:rsidR="00581CF0" w:rsidRPr="00ED59FB" w:rsidRDefault="00581CF0" w:rsidP="00581CF0">
            <w:pPr>
              <w:spacing w:before="120" w:after="120"/>
              <w:rPr>
                <w:rFonts w:ascii="Arial" w:hAnsi="Arial" w:cs="Arial"/>
                <w:b/>
                <w:i/>
                <w:iCs/>
                <w:sz w:val="22"/>
                <w:szCs w:val="22"/>
                <w:u w:val="single"/>
                <w:lang w:val="en-GB"/>
              </w:rPr>
            </w:pPr>
            <w:r w:rsidRPr="00ED59FB">
              <w:rPr>
                <w:rFonts w:ascii="Arial" w:hAnsi="Arial" w:cs="Arial"/>
                <w:sz w:val="22"/>
                <w:szCs w:val="22"/>
              </w:rPr>
              <w:t>Practice and Group Breakout Sessions</w:t>
            </w:r>
          </w:p>
          <w:p w14:paraId="0D25D1FF" w14:textId="1BF4D106" w:rsidR="00581CF0" w:rsidRPr="00ED59FB" w:rsidRDefault="00581CF0" w:rsidP="00581CF0">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Lectures</w:t>
            </w:r>
          </w:p>
          <w:p w14:paraId="69EE85A2" w14:textId="711B52AD" w:rsidR="00581CF0" w:rsidRPr="00ED59FB" w:rsidRDefault="00642A66" w:rsidP="009D1E6B">
            <w:pPr>
              <w:spacing w:before="120" w:after="120"/>
              <w:rPr>
                <w:rFonts w:ascii="Arial" w:hAnsi="Arial" w:cs="Arial"/>
                <w:sz w:val="22"/>
                <w:szCs w:val="22"/>
              </w:rPr>
            </w:pPr>
            <w:r w:rsidRPr="00ED59FB">
              <w:rPr>
                <w:rFonts w:ascii="Arial" w:hAnsi="Arial" w:cs="Arial"/>
                <w:sz w:val="22"/>
                <w:szCs w:val="22"/>
              </w:rPr>
              <w:lastRenderedPageBreak/>
              <w:t xml:space="preserve">Digital </w:t>
            </w:r>
            <w:r w:rsidR="003850BE" w:rsidRPr="00ED59FB">
              <w:rPr>
                <w:rFonts w:ascii="Arial" w:hAnsi="Arial" w:cs="Arial"/>
                <w:sz w:val="22"/>
                <w:szCs w:val="22"/>
              </w:rPr>
              <w:t>M</w:t>
            </w:r>
            <w:r w:rsidRPr="00ED59FB">
              <w:rPr>
                <w:rFonts w:ascii="Arial" w:hAnsi="Arial" w:cs="Arial"/>
                <w:sz w:val="22"/>
                <w:szCs w:val="22"/>
              </w:rPr>
              <w:t>arketing</w:t>
            </w:r>
          </w:p>
        </w:tc>
        <w:tc>
          <w:tcPr>
            <w:tcW w:w="992" w:type="dxa"/>
          </w:tcPr>
          <w:p w14:paraId="0F69F916" w14:textId="77777777"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lastRenderedPageBreak/>
              <w:t>4</w:t>
            </w:r>
          </w:p>
        </w:tc>
        <w:tc>
          <w:tcPr>
            <w:tcW w:w="1559" w:type="dxa"/>
          </w:tcPr>
          <w:p w14:paraId="39D52C2F" w14:textId="77777777"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pp. 94-122</w:t>
            </w:r>
          </w:p>
        </w:tc>
      </w:tr>
      <w:tr w:rsidR="00642A66" w:rsidRPr="00ED59FB" w14:paraId="72A1D193" w14:textId="77777777" w:rsidTr="00773741">
        <w:tc>
          <w:tcPr>
            <w:tcW w:w="805" w:type="dxa"/>
            <w:tcBorders>
              <w:bottom w:val="single" w:sz="4" w:space="0" w:color="auto"/>
            </w:tcBorders>
            <w:shd w:val="clear" w:color="auto" w:fill="auto"/>
          </w:tcPr>
          <w:p w14:paraId="07F59358" w14:textId="77777777"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11</w:t>
            </w:r>
          </w:p>
        </w:tc>
        <w:tc>
          <w:tcPr>
            <w:tcW w:w="1855" w:type="dxa"/>
            <w:tcBorders>
              <w:bottom w:val="single" w:sz="4" w:space="0" w:color="auto"/>
            </w:tcBorders>
            <w:shd w:val="clear" w:color="auto" w:fill="auto"/>
          </w:tcPr>
          <w:p w14:paraId="73223ADB" w14:textId="120EEDE3" w:rsidR="00642A66" w:rsidRPr="00ED59FB" w:rsidRDefault="009D1E6B" w:rsidP="003850BE">
            <w:pPr>
              <w:spacing w:before="120" w:after="120"/>
              <w:jc w:val="center"/>
              <w:rPr>
                <w:rFonts w:ascii="Arial" w:hAnsi="Arial" w:cs="Arial"/>
                <w:sz w:val="22"/>
                <w:szCs w:val="22"/>
                <w:lang w:val="en-GB"/>
              </w:rPr>
            </w:pPr>
            <w:r w:rsidRPr="00ED59FB">
              <w:rPr>
                <w:rFonts w:ascii="Arial" w:hAnsi="Arial" w:cs="Arial"/>
                <w:sz w:val="22"/>
                <w:szCs w:val="22"/>
                <w:lang w:val="en-GB"/>
              </w:rPr>
              <w:t>Online Class</w:t>
            </w:r>
            <w:r w:rsidR="003850BE" w:rsidRPr="00ED59FB">
              <w:rPr>
                <w:rFonts w:ascii="Arial" w:hAnsi="Arial" w:cs="Arial"/>
                <w:sz w:val="22"/>
                <w:szCs w:val="22"/>
                <w:lang w:val="en-GB"/>
              </w:rPr>
              <w:t>, p</w:t>
            </w:r>
            <w:r w:rsidR="00581CF0" w:rsidRPr="00ED59FB">
              <w:rPr>
                <w:rFonts w:ascii="Arial" w:hAnsi="Arial" w:cs="Arial"/>
                <w:sz w:val="22"/>
                <w:szCs w:val="22"/>
                <w:lang w:val="en-GB"/>
              </w:rPr>
              <w:t>osted by Nov 25</w:t>
            </w:r>
          </w:p>
        </w:tc>
        <w:tc>
          <w:tcPr>
            <w:tcW w:w="4111" w:type="dxa"/>
            <w:tcBorders>
              <w:bottom w:val="single" w:sz="4" w:space="0" w:color="auto"/>
            </w:tcBorders>
            <w:shd w:val="clear" w:color="auto" w:fill="auto"/>
          </w:tcPr>
          <w:p w14:paraId="01B6C09D" w14:textId="7D6C67F8" w:rsidR="009D3822" w:rsidRPr="00ED59FB" w:rsidRDefault="009D3822" w:rsidP="00581CF0">
            <w:pPr>
              <w:spacing w:before="120" w:after="120"/>
              <w:rPr>
                <w:rFonts w:ascii="Arial" w:hAnsi="Arial" w:cs="Arial"/>
                <w:b/>
                <w:i/>
                <w:iCs/>
                <w:sz w:val="22"/>
                <w:szCs w:val="22"/>
                <w:u w:val="single"/>
                <w:lang w:val="en-GB"/>
              </w:rPr>
            </w:pPr>
            <w:r w:rsidRPr="00ED59FB">
              <w:rPr>
                <w:rFonts w:ascii="Arial" w:hAnsi="Arial" w:cs="Arial"/>
                <w:sz w:val="22"/>
                <w:szCs w:val="22"/>
              </w:rPr>
              <w:t>No live part. Zoom group meetings on request (during the 4 to 7 pm time slot)</w:t>
            </w:r>
          </w:p>
          <w:p w14:paraId="1D7E5487" w14:textId="546354BD" w:rsidR="00581CF0" w:rsidRPr="00ED59FB" w:rsidRDefault="00581CF0" w:rsidP="00581CF0">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Lectures</w:t>
            </w:r>
          </w:p>
          <w:p w14:paraId="388F2146" w14:textId="4D8B931E"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Personal Selling: The Sales Process and Managing Sales</w:t>
            </w:r>
          </w:p>
          <w:p w14:paraId="65FC5565" w14:textId="7E35F6D4" w:rsidR="009D3822" w:rsidRPr="00ED59FB" w:rsidRDefault="00581CF0" w:rsidP="007F3457">
            <w:pPr>
              <w:spacing w:before="120" w:after="120"/>
              <w:rPr>
                <w:rFonts w:ascii="Arial" w:hAnsi="Arial" w:cs="Arial"/>
                <w:sz w:val="22"/>
                <w:szCs w:val="22"/>
              </w:rPr>
            </w:pPr>
            <w:r w:rsidRPr="00ED59FB">
              <w:rPr>
                <w:rFonts w:ascii="Arial" w:hAnsi="Arial" w:cs="Arial"/>
                <w:sz w:val="22"/>
                <w:szCs w:val="22"/>
              </w:rPr>
              <w:t>Pricing</w:t>
            </w:r>
          </w:p>
        </w:tc>
        <w:tc>
          <w:tcPr>
            <w:tcW w:w="992" w:type="dxa"/>
            <w:tcBorders>
              <w:bottom w:val="single" w:sz="4" w:space="0" w:color="auto"/>
            </w:tcBorders>
            <w:shd w:val="clear" w:color="auto" w:fill="auto"/>
          </w:tcPr>
          <w:p w14:paraId="653754B4" w14:textId="0969B680"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15</w:t>
            </w:r>
          </w:p>
          <w:p w14:paraId="16B9786D" w14:textId="1DF6B258" w:rsidR="00581CF0" w:rsidRPr="00ED59FB" w:rsidRDefault="00581CF0" w:rsidP="00642A66">
            <w:pPr>
              <w:spacing w:before="120" w:after="120"/>
              <w:jc w:val="center"/>
              <w:rPr>
                <w:rFonts w:ascii="Arial" w:hAnsi="Arial" w:cs="Arial"/>
                <w:sz w:val="22"/>
                <w:szCs w:val="22"/>
              </w:rPr>
            </w:pPr>
            <w:r w:rsidRPr="00ED59FB">
              <w:rPr>
                <w:rFonts w:ascii="Arial" w:hAnsi="Arial" w:cs="Arial"/>
                <w:sz w:val="22"/>
                <w:szCs w:val="22"/>
              </w:rPr>
              <w:t>16</w:t>
            </w:r>
          </w:p>
        </w:tc>
        <w:tc>
          <w:tcPr>
            <w:tcW w:w="1559" w:type="dxa"/>
            <w:tcBorders>
              <w:bottom w:val="single" w:sz="4" w:space="0" w:color="auto"/>
            </w:tcBorders>
            <w:shd w:val="clear" w:color="auto" w:fill="auto"/>
          </w:tcPr>
          <w:p w14:paraId="0821E258" w14:textId="69267B87"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pp. 445-457</w:t>
            </w:r>
          </w:p>
          <w:p w14:paraId="129ED6C4" w14:textId="416A1F0D" w:rsidR="00581CF0" w:rsidRPr="00ED59FB" w:rsidRDefault="00581CF0" w:rsidP="00642A66">
            <w:pPr>
              <w:spacing w:before="120" w:after="120"/>
              <w:rPr>
                <w:rFonts w:ascii="Arial" w:hAnsi="Arial" w:cs="Arial"/>
                <w:sz w:val="22"/>
                <w:szCs w:val="22"/>
              </w:rPr>
            </w:pPr>
            <w:r w:rsidRPr="00ED59FB">
              <w:rPr>
                <w:rFonts w:ascii="Arial" w:hAnsi="Arial" w:cs="Arial"/>
                <w:sz w:val="22"/>
                <w:szCs w:val="22"/>
              </w:rPr>
              <w:t>pp. 472-510 (except 'price quotations': pp. 491-496)</w:t>
            </w:r>
          </w:p>
        </w:tc>
      </w:tr>
      <w:tr w:rsidR="00642A66" w:rsidRPr="00ED59FB" w14:paraId="3BCE79D4" w14:textId="77777777" w:rsidTr="009D1E6B">
        <w:tc>
          <w:tcPr>
            <w:tcW w:w="805" w:type="dxa"/>
            <w:shd w:val="clear" w:color="auto" w:fill="FFFFFF" w:themeFill="background1"/>
          </w:tcPr>
          <w:p w14:paraId="44F1F355" w14:textId="77777777"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12</w:t>
            </w:r>
          </w:p>
        </w:tc>
        <w:tc>
          <w:tcPr>
            <w:tcW w:w="1855" w:type="dxa"/>
            <w:shd w:val="clear" w:color="auto" w:fill="FFFFFF" w:themeFill="background1"/>
          </w:tcPr>
          <w:p w14:paraId="50FD8D6C" w14:textId="43FC4CED" w:rsidR="009D1E6B" w:rsidRPr="00ED59FB" w:rsidRDefault="009D1E6B" w:rsidP="009D1E6B">
            <w:pPr>
              <w:spacing w:before="120" w:after="120"/>
              <w:jc w:val="center"/>
              <w:rPr>
                <w:rFonts w:ascii="Arial" w:hAnsi="Arial" w:cs="Arial"/>
                <w:sz w:val="22"/>
                <w:szCs w:val="22"/>
                <w:lang w:val="en-GB"/>
              </w:rPr>
            </w:pPr>
            <w:r w:rsidRPr="00ED59FB">
              <w:rPr>
                <w:rFonts w:ascii="Arial" w:hAnsi="Arial" w:cs="Arial"/>
                <w:sz w:val="22"/>
                <w:szCs w:val="22"/>
                <w:lang w:val="en-GB"/>
              </w:rPr>
              <w:t>Wed, Dec</w:t>
            </w:r>
            <w:r w:rsidR="007D58A3" w:rsidRPr="00ED59FB">
              <w:rPr>
                <w:rFonts w:ascii="Arial" w:hAnsi="Arial" w:cs="Arial"/>
                <w:sz w:val="22"/>
                <w:szCs w:val="22"/>
                <w:lang w:val="en-GB"/>
              </w:rPr>
              <w:t xml:space="preserve"> </w:t>
            </w:r>
            <w:r w:rsidRPr="00ED59FB">
              <w:rPr>
                <w:rFonts w:ascii="Arial" w:hAnsi="Arial" w:cs="Arial"/>
                <w:sz w:val="22"/>
                <w:szCs w:val="22"/>
                <w:lang w:val="en-GB"/>
              </w:rPr>
              <w:t>2, 4 to 5</w:t>
            </w:r>
            <w:r w:rsidR="009D3822" w:rsidRPr="00ED59FB">
              <w:rPr>
                <w:rFonts w:ascii="Arial" w:hAnsi="Arial" w:cs="Arial"/>
                <w:sz w:val="22"/>
                <w:szCs w:val="22"/>
                <w:lang w:val="en-GB"/>
              </w:rPr>
              <w:t>:30</w:t>
            </w:r>
            <w:r w:rsidRPr="00ED59FB">
              <w:rPr>
                <w:rFonts w:ascii="Arial" w:hAnsi="Arial" w:cs="Arial"/>
                <w:sz w:val="22"/>
                <w:szCs w:val="22"/>
                <w:lang w:val="en-GB"/>
              </w:rPr>
              <w:t xml:space="preserve"> pm</w:t>
            </w:r>
          </w:p>
          <w:p w14:paraId="2A2736E9" w14:textId="77777777" w:rsidR="009D1E6B" w:rsidRPr="00ED59FB" w:rsidRDefault="009D1E6B" w:rsidP="009D1E6B">
            <w:pPr>
              <w:spacing w:before="120" w:after="120"/>
              <w:jc w:val="center"/>
              <w:rPr>
                <w:rFonts w:ascii="Arial" w:hAnsi="Arial" w:cs="Arial"/>
                <w:sz w:val="22"/>
                <w:szCs w:val="22"/>
                <w:lang w:val="en-GB"/>
              </w:rPr>
            </w:pPr>
          </w:p>
          <w:p w14:paraId="3D7257D8" w14:textId="2B735648" w:rsidR="009D1E6B" w:rsidRPr="00ED59FB" w:rsidRDefault="009D1E6B" w:rsidP="009D1E6B">
            <w:pPr>
              <w:spacing w:before="120" w:after="120"/>
              <w:jc w:val="center"/>
              <w:rPr>
                <w:rFonts w:ascii="Arial" w:hAnsi="Arial" w:cs="Arial"/>
                <w:sz w:val="22"/>
                <w:szCs w:val="22"/>
                <w:lang w:val="en-GB"/>
              </w:rPr>
            </w:pPr>
            <w:r w:rsidRPr="00ED59FB">
              <w:rPr>
                <w:rFonts w:ascii="Arial" w:hAnsi="Arial" w:cs="Arial"/>
                <w:sz w:val="22"/>
                <w:szCs w:val="22"/>
                <w:lang w:val="en-GB"/>
              </w:rPr>
              <w:t>Posted by Dec 2</w:t>
            </w:r>
          </w:p>
          <w:p w14:paraId="1110D255" w14:textId="5E54B3A6" w:rsidR="00642A66" w:rsidRPr="00ED59FB" w:rsidRDefault="00642A66" w:rsidP="00642A66">
            <w:pPr>
              <w:spacing w:before="120" w:after="120"/>
              <w:rPr>
                <w:rFonts w:ascii="Arial" w:hAnsi="Arial" w:cs="Arial"/>
                <w:sz w:val="22"/>
                <w:szCs w:val="22"/>
                <w:lang w:val="en-GB"/>
              </w:rPr>
            </w:pPr>
          </w:p>
        </w:tc>
        <w:tc>
          <w:tcPr>
            <w:tcW w:w="4111" w:type="dxa"/>
            <w:shd w:val="clear" w:color="auto" w:fill="FFFFFF" w:themeFill="background1"/>
          </w:tcPr>
          <w:p w14:paraId="3264BF09" w14:textId="77777777" w:rsidR="009D1E6B" w:rsidRPr="00ED59FB" w:rsidRDefault="009D1E6B" w:rsidP="009D1E6B">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Live Class (Zoom)</w:t>
            </w:r>
          </w:p>
          <w:p w14:paraId="3A189E97" w14:textId="4356E0BC" w:rsidR="00581CF0" w:rsidRPr="00ED59FB" w:rsidRDefault="00581CF0" w:rsidP="00581CF0">
            <w:pPr>
              <w:spacing w:before="120" w:after="120"/>
              <w:rPr>
                <w:rFonts w:ascii="Arial" w:hAnsi="Arial" w:cs="Arial"/>
                <w:sz w:val="22"/>
                <w:szCs w:val="22"/>
              </w:rPr>
            </w:pPr>
            <w:r w:rsidRPr="00ED59FB">
              <w:rPr>
                <w:rFonts w:ascii="Arial" w:hAnsi="Arial" w:cs="Arial"/>
                <w:sz w:val="22"/>
                <w:szCs w:val="22"/>
              </w:rPr>
              <w:t>Outlook on Final Exam</w:t>
            </w:r>
          </w:p>
          <w:p w14:paraId="7267135C" w14:textId="147AC61F" w:rsidR="00581CF0" w:rsidRPr="00ED59FB" w:rsidRDefault="009D1E6B" w:rsidP="00642A66">
            <w:pPr>
              <w:spacing w:before="120" w:after="120"/>
              <w:rPr>
                <w:rFonts w:ascii="Arial" w:hAnsi="Arial" w:cs="Arial"/>
                <w:bCs/>
                <w:sz w:val="22"/>
                <w:szCs w:val="22"/>
              </w:rPr>
            </w:pPr>
            <w:r w:rsidRPr="00ED59FB">
              <w:rPr>
                <w:rFonts w:ascii="Arial" w:hAnsi="Arial" w:cs="Arial"/>
                <w:bCs/>
                <w:sz w:val="22"/>
                <w:szCs w:val="22"/>
              </w:rPr>
              <w:t>Practice and Group Breakout Sessions</w:t>
            </w:r>
          </w:p>
          <w:p w14:paraId="668E44EE" w14:textId="77777777" w:rsidR="00581CF0" w:rsidRPr="00ED59FB" w:rsidRDefault="00581CF0" w:rsidP="00581CF0">
            <w:pPr>
              <w:spacing w:before="120" w:after="120"/>
              <w:rPr>
                <w:rFonts w:ascii="Arial" w:hAnsi="Arial" w:cs="Arial"/>
                <w:b/>
                <w:i/>
                <w:iCs/>
                <w:sz w:val="22"/>
                <w:szCs w:val="22"/>
                <w:u w:val="single"/>
                <w:lang w:val="en-GB"/>
              </w:rPr>
            </w:pPr>
            <w:r w:rsidRPr="00ED59FB">
              <w:rPr>
                <w:rFonts w:ascii="Arial" w:hAnsi="Arial" w:cs="Arial"/>
                <w:b/>
                <w:i/>
                <w:iCs/>
                <w:sz w:val="22"/>
                <w:szCs w:val="22"/>
                <w:u w:val="single"/>
                <w:lang w:val="en-GB"/>
              </w:rPr>
              <w:t>Recorded Lectures</w:t>
            </w:r>
          </w:p>
          <w:p w14:paraId="4D61C12C" w14:textId="775E9A98" w:rsidR="00642A66" w:rsidRPr="00ED59FB" w:rsidRDefault="00642A66" w:rsidP="00642A66">
            <w:pPr>
              <w:spacing w:before="120" w:after="120"/>
              <w:rPr>
                <w:rFonts w:ascii="Arial" w:hAnsi="Arial" w:cs="Arial"/>
                <w:b/>
                <w:sz w:val="22"/>
                <w:szCs w:val="22"/>
              </w:rPr>
            </w:pPr>
            <w:r w:rsidRPr="00ED59FB">
              <w:rPr>
                <w:rFonts w:ascii="Arial" w:hAnsi="Arial" w:cs="Arial"/>
                <w:bCs/>
                <w:sz w:val="22"/>
                <w:szCs w:val="22"/>
              </w:rPr>
              <w:t>Marketing Research, Decision Support Systems, and Sales Forecasting</w:t>
            </w:r>
          </w:p>
        </w:tc>
        <w:tc>
          <w:tcPr>
            <w:tcW w:w="992" w:type="dxa"/>
            <w:shd w:val="clear" w:color="auto" w:fill="FFFFFF" w:themeFill="background1"/>
          </w:tcPr>
          <w:p w14:paraId="3A3C9AF6" w14:textId="77777777" w:rsidR="00642A66" w:rsidRPr="00ED59FB" w:rsidRDefault="00642A66" w:rsidP="00642A66">
            <w:pPr>
              <w:spacing w:before="120" w:after="120"/>
              <w:jc w:val="center"/>
              <w:rPr>
                <w:rFonts w:ascii="Arial" w:hAnsi="Arial" w:cs="Arial"/>
                <w:sz w:val="22"/>
                <w:szCs w:val="22"/>
              </w:rPr>
            </w:pPr>
            <w:r w:rsidRPr="00ED59FB">
              <w:rPr>
                <w:rFonts w:ascii="Arial" w:hAnsi="Arial" w:cs="Arial"/>
                <w:sz w:val="22"/>
                <w:szCs w:val="22"/>
              </w:rPr>
              <w:t>8</w:t>
            </w:r>
          </w:p>
        </w:tc>
        <w:tc>
          <w:tcPr>
            <w:tcW w:w="1559" w:type="dxa"/>
            <w:shd w:val="clear" w:color="auto" w:fill="FFFFFF" w:themeFill="background1"/>
          </w:tcPr>
          <w:p w14:paraId="4211B160" w14:textId="77777777"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pp. 216-240</w:t>
            </w:r>
          </w:p>
        </w:tc>
      </w:tr>
      <w:tr w:rsidR="00642A66" w:rsidRPr="00ED59FB" w14:paraId="49A561D8" w14:textId="77777777" w:rsidTr="00773741">
        <w:tc>
          <w:tcPr>
            <w:tcW w:w="2660" w:type="dxa"/>
            <w:gridSpan w:val="2"/>
            <w:tcBorders>
              <w:bottom w:val="single" w:sz="4" w:space="0" w:color="auto"/>
            </w:tcBorders>
            <w:shd w:val="clear" w:color="auto" w:fill="FDE9D9"/>
          </w:tcPr>
          <w:p w14:paraId="272A4CEB" w14:textId="05B9F28B" w:rsidR="00642A66" w:rsidRPr="00ED59FB" w:rsidRDefault="007D58A3" w:rsidP="00642A66">
            <w:pPr>
              <w:spacing w:before="120" w:after="120"/>
              <w:rPr>
                <w:rFonts w:ascii="Arial" w:hAnsi="Arial" w:cs="Arial"/>
                <w:sz w:val="22"/>
                <w:szCs w:val="22"/>
              </w:rPr>
            </w:pPr>
            <w:r w:rsidRPr="00ED59FB">
              <w:rPr>
                <w:rFonts w:ascii="Arial" w:hAnsi="Arial" w:cs="Arial"/>
                <w:sz w:val="22"/>
                <w:szCs w:val="22"/>
              </w:rPr>
              <w:t>Saturday, December 5, 5 pm</w:t>
            </w:r>
          </w:p>
        </w:tc>
        <w:tc>
          <w:tcPr>
            <w:tcW w:w="6662" w:type="dxa"/>
            <w:gridSpan w:val="3"/>
            <w:tcBorders>
              <w:bottom w:val="single" w:sz="4" w:space="0" w:color="auto"/>
            </w:tcBorders>
            <w:shd w:val="clear" w:color="auto" w:fill="FDE9D9"/>
          </w:tcPr>
          <w:p w14:paraId="157C707A" w14:textId="6859E283" w:rsidR="00642A66" w:rsidRPr="00ED59FB" w:rsidRDefault="00642A66" w:rsidP="00642A66">
            <w:pPr>
              <w:spacing w:before="120" w:after="120"/>
              <w:rPr>
                <w:rFonts w:ascii="Arial" w:hAnsi="Arial" w:cs="Arial"/>
                <w:sz w:val="22"/>
                <w:szCs w:val="22"/>
              </w:rPr>
            </w:pPr>
            <w:r w:rsidRPr="00ED59FB">
              <w:rPr>
                <w:rFonts w:ascii="Arial" w:hAnsi="Arial" w:cs="Arial"/>
                <w:b/>
                <w:sz w:val="22"/>
                <w:szCs w:val="22"/>
              </w:rPr>
              <w:t xml:space="preserve">Hand in Group Report Part 2 </w:t>
            </w:r>
            <w:r w:rsidRPr="00ED59FB">
              <w:rPr>
                <w:rFonts w:ascii="Arial" w:hAnsi="Arial" w:cs="Arial"/>
                <w:sz w:val="22"/>
                <w:szCs w:val="22"/>
              </w:rPr>
              <w:t>on Moodle and in hard copy at ATK282</w:t>
            </w:r>
          </w:p>
          <w:p w14:paraId="1CD59AEE" w14:textId="1D46125E" w:rsidR="00642A66" w:rsidRPr="00ED59FB" w:rsidRDefault="007D58A3" w:rsidP="00642A66">
            <w:pPr>
              <w:spacing w:before="120" w:after="120"/>
              <w:rPr>
                <w:rFonts w:ascii="Arial" w:hAnsi="Arial" w:cs="Arial"/>
                <w:b/>
                <w:sz w:val="22"/>
                <w:szCs w:val="22"/>
              </w:rPr>
            </w:pPr>
            <w:r w:rsidRPr="00ED59FB">
              <w:rPr>
                <w:rFonts w:ascii="Arial" w:hAnsi="Arial" w:cs="Arial"/>
                <w:sz w:val="22"/>
                <w:szCs w:val="22"/>
              </w:rPr>
              <w:t xml:space="preserve">Provide </w:t>
            </w:r>
            <w:r w:rsidR="00642A66" w:rsidRPr="00ED59FB">
              <w:rPr>
                <w:rFonts w:ascii="Arial" w:hAnsi="Arial" w:cs="Arial"/>
                <w:b/>
                <w:sz w:val="22"/>
                <w:szCs w:val="22"/>
              </w:rPr>
              <w:t>Peer Evaluation</w:t>
            </w:r>
            <w:r w:rsidR="00642A66" w:rsidRPr="00ED59FB">
              <w:rPr>
                <w:rFonts w:ascii="Arial" w:hAnsi="Arial" w:cs="Arial"/>
                <w:sz w:val="22"/>
                <w:szCs w:val="22"/>
              </w:rPr>
              <w:t xml:space="preserve"> within one business day after deadline for submission of the report</w:t>
            </w:r>
          </w:p>
        </w:tc>
      </w:tr>
      <w:tr w:rsidR="00642A66" w:rsidRPr="00ED59FB" w14:paraId="4A8BE3BE" w14:textId="77777777" w:rsidTr="00773741">
        <w:tc>
          <w:tcPr>
            <w:tcW w:w="2660" w:type="dxa"/>
            <w:gridSpan w:val="2"/>
            <w:tcBorders>
              <w:bottom w:val="single" w:sz="4" w:space="0" w:color="auto"/>
            </w:tcBorders>
            <w:shd w:val="clear" w:color="auto" w:fill="FDE9D9"/>
          </w:tcPr>
          <w:p w14:paraId="7B249E91" w14:textId="77777777"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TBA (in exam period)</w:t>
            </w:r>
          </w:p>
        </w:tc>
        <w:tc>
          <w:tcPr>
            <w:tcW w:w="6662" w:type="dxa"/>
            <w:gridSpan w:val="3"/>
            <w:tcBorders>
              <w:bottom w:val="single" w:sz="4" w:space="0" w:color="auto"/>
            </w:tcBorders>
            <w:shd w:val="clear" w:color="auto" w:fill="FDE9D9"/>
          </w:tcPr>
          <w:p w14:paraId="46E417BD" w14:textId="77777777" w:rsidR="00642A66" w:rsidRPr="00ED59FB" w:rsidRDefault="00642A66" w:rsidP="00642A66">
            <w:pPr>
              <w:spacing w:before="120" w:after="120"/>
              <w:rPr>
                <w:rFonts w:ascii="Arial" w:hAnsi="Arial" w:cs="Arial"/>
                <w:b/>
                <w:bCs/>
                <w:sz w:val="22"/>
                <w:szCs w:val="22"/>
              </w:rPr>
            </w:pPr>
            <w:r w:rsidRPr="00ED59FB">
              <w:rPr>
                <w:rFonts w:ascii="Arial" w:hAnsi="Arial" w:cs="Arial"/>
                <w:b/>
                <w:bCs/>
                <w:sz w:val="22"/>
                <w:szCs w:val="22"/>
              </w:rPr>
              <w:t>Final Exam</w:t>
            </w:r>
          </w:p>
          <w:p w14:paraId="376F7943" w14:textId="16178F5D" w:rsidR="00642A66" w:rsidRPr="00ED59FB" w:rsidRDefault="00642A66" w:rsidP="00642A66">
            <w:pPr>
              <w:spacing w:before="120" w:after="120"/>
              <w:rPr>
                <w:rFonts w:ascii="Arial" w:hAnsi="Arial" w:cs="Arial"/>
                <w:sz w:val="22"/>
                <w:szCs w:val="22"/>
              </w:rPr>
            </w:pPr>
            <w:r w:rsidRPr="00ED59FB">
              <w:rPr>
                <w:rFonts w:ascii="Arial" w:hAnsi="Arial" w:cs="Arial"/>
                <w:sz w:val="22"/>
                <w:szCs w:val="22"/>
              </w:rPr>
              <w:t xml:space="preserve">Relevant: Classes </w:t>
            </w:r>
            <w:r w:rsidR="007D58A3" w:rsidRPr="00ED59FB">
              <w:rPr>
                <w:rFonts w:ascii="Arial" w:hAnsi="Arial" w:cs="Arial"/>
                <w:sz w:val="22"/>
                <w:szCs w:val="22"/>
              </w:rPr>
              <w:t>6</w:t>
            </w:r>
            <w:r w:rsidRPr="00ED59FB">
              <w:rPr>
                <w:rFonts w:ascii="Arial" w:hAnsi="Arial" w:cs="Arial"/>
                <w:sz w:val="22"/>
                <w:szCs w:val="22"/>
              </w:rPr>
              <w:t xml:space="preserve"> to 12</w:t>
            </w:r>
          </w:p>
        </w:tc>
      </w:tr>
    </w:tbl>
    <w:p w14:paraId="73ACD925" w14:textId="6D5D3E92" w:rsidR="00172108" w:rsidRPr="00ED59FB" w:rsidRDefault="00172108" w:rsidP="009D1E6B">
      <w:pPr>
        <w:shd w:val="clear" w:color="auto" w:fill="FFFFFF" w:themeFill="background1"/>
      </w:pPr>
    </w:p>
    <w:p w14:paraId="4417517B" w14:textId="6338B811" w:rsidR="00A940AA" w:rsidRPr="00ED59FB" w:rsidRDefault="00A940AA" w:rsidP="00A940AA">
      <w:pPr>
        <w:pStyle w:val="ListParagraph"/>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0"/>
        <w:rPr>
          <w:rFonts w:ascii="Arial" w:hAnsi="Arial" w:cs="Arial"/>
          <w:sz w:val="22"/>
          <w:szCs w:val="22"/>
          <w:lang w:val="en-GB"/>
        </w:rPr>
      </w:pPr>
      <w:r w:rsidRPr="00ED59FB">
        <w:rPr>
          <w:rFonts w:ascii="Arial" w:hAnsi="Arial" w:cs="Arial"/>
          <w:shd w:val="clear" w:color="auto" w:fill="FFFFFF"/>
        </w:rPr>
        <w:t>Please respect the privacy of those involved in the class and the copyrights of your instructor(s). Online lectures are copyrighted and all recordings, including recordings of Zoom live classes, are confidential. They are not to be passed on to anyone not enrolled in the course, posted anywhere else, or used for purposes other than studying for this course. Failure to comply with these restrictions may be prosecuted to the full extent of the law.</w:t>
      </w:r>
    </w:p>
    <w:p w14:paraId="49135A93" w14:textId="77777777" w:rsidR="009277D9" w:rsidRPr="00ED59FB" w:rsidRDefault="009277D9"/>
    <w:p w14:paraId="0686963E" w14:textId="11FA4D14" w:rsidR="009277D9" w:rsidRPr="00ED59FB" w:rsidRDefault="009277D9" w:rsidP="009277D9">
      <w:pPr>
        <w:rPr>
          <w:rFonts w:ascii="Helv" w:hAnsi="Helv" w:cs="Helv"/>
          <w:b/>
          <w:bCs/>
          <w:u w:val="single"/>
        </w:rPr>
      </w:pPr>
      <w:r w:rsidRPr="00ED59FB">
        <w:rPr>
          <w:rFonts w:ascii="Helv" w:hAnsi="Helv" w:cs="Helv"/>
          <w:b/>
          <w:bCs/>
          <w:u w:val="single"/>
        </w:rPr>
        <w:t xml:space="preserve">VIII. COMMUNICATION </w:t>
      </w:r>
    </w:p>
    <w:p w14:paraId="743E7E05" w14:textId="77777777" w:rsidR="009277D9" w:rsidRPr="00ED59FB" w:rsidRDefault="009277D9"/>
    <w:p w14:paraId="5DC97B3F" w14:textId="77777777" w:rsidR="002A5A05" w:rsidRPr="00ED59FB" w:rsidRDefault="002A5A05" w:rsidP="002A5A0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bCs/>
          <w:sz w:val="22"/>
          <w:szCs w:val="22"/>
        </w:rPr>
      </w:pPr>
      <w:r w:rsidRPr="00ED59FB">
        <w:rPr>
          <w:rFonts w:ascii="Arial" w:hAnsi="Arial" w:cs="Arial"/>
          <w:bCs/>
          <w:sz w:val="22"/>
          <w:szCs w:val="22"/>
        </w:rPr>
        <w:t xml:space="preserve">It is every student's responsibility to </w:t>
      </w:r>
    </w:p>
    <w:p w14:paraId="158A13E1" w14:textId="77777777" w:rsidR="002A5A05" w:rsidRPr="00ED59FB" w:rsidRDefault="002A5A05" w:rsidP="002A5A05">
      <w:pPr>
        <w:pStyle w:val="ListParagraph"/>
        <w:numPr>
          <w:ilvl w:val="0"/>
          <w:numId w:val="12"/>
        </w:num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sz w:val="22"/>
          <w:szCs w:val="22"/>
        </w:rPr>
      </w:pPr>
      <w:r w:rsidRPr="00ED59FB">
        <w:rPr>
          <w:rFonts w:ascii="Arial" w:hAnsi="Arial" w:cs="Arial"/>
          <w:sz w:val="22"/>
          <w:szCs w:val="22"/>
        </w:rPr>
        <w:t xml:space="preserve">make sure that </w:t>
      </w:r>
      <w:r w:rsidRPr="00ED59FB">
        <w:rPr>
          <w:rFonts w:ascii="Arial" w:hAnsi="Arial" w:cs="Arial"/>
          <w:b/>
          <w:bCs/>
          <w:sz w:val="22"/>
          <w:szCs w:val="22"/>
        </w:rPr>
        <w:t>Moodle has a working email</w:t>
      </w:r>
      <w:r w:rsidRPr="00ED59FB">
        <w:rPr>
          <w:rFonts w:ascii="Arial" w:hAnsi="Arial" w:cs="Arial"/>
          <w:sz w:val="22"/>
          <w:szCs w:val="22"/>
        </w:rPr>
        <w:t xml:space="preserve"> of you in the system.</w:t>
      </w:r>
    </w:p>
    <w:p w14:paraId="6D29591B" w14:textId="77777777" w:rsidR="002A5A05" w:rsidRPr="00ED59FB" w:rsidRDefault="002A5A05" w:rsidP="002A5A05">
      <w:pPr>
        <w:pStyle w:val="ListParagraph"/>
        <w:numPr>
          <w:ilvl w:val="0"/>
          <w:numId w:val="12"/>
        </w:num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sz w:val="22"/>
          <w:szCs w:val="22"/>
        </w:rPr>
      </w:pPr>
      <w:r w:rsidRPr="00ED59FB">
        <w:rPr>
          <w:rFonts w:ascii="Arial" w:hAnsi="Arial" w:cs="Arial"/>
          <w:sz w:val="22"/>
          <w:szCs w:val="22"/>
        </w:rPr>
        <w:t xml:space="preserve">make sure </w:t>
      </w:r>
      <w:r w:rsidRPr="00ED59FB">
        <w:rPr>
          <w:rFonts w:ascii="Arial" w:hAnsi="Arial" w:cs="Arial"/>
          <w:b/>
          <w:bCs/>
          <w:sz w:val="22"/>
          <w:szCs w:val="22"/>
        </w:rPr>
        <w:t>that Moodle notifications are not disabled</w:t>
      </w:r>
      <w:r w:rsidRPr="00ED59FB">
        <w:rPr>
          <w:rFonts w:ascii="Arial" w:hAnsi="Arial" w:cs="Arial"/>
          <w:sz w:val="22"/>
          <w:szCs w:val="22"/>
        </w:rPr>
        <w:t xml:space="preserve"> and do not end up in a spam folder.</w:t>
      </w:r>
    </w:p>
    <w:p w14:paraId="664C4DC1" w14:textId="77777777" w:rsidR="002A5A05" w:rsidRPr="00ED59FB" w:rsidRDefault="002A5A05" w:rsidP="002A5A05">
      <w:pPr>
        <w:pStyle w:val="ListParagraph"/>
        <w:numPr>
          <w:ilvl w:val="0"/>
          <w:numId w:val="12"/>
        </w:num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sz w:val="22"/>
          <w:szCs w:val="22"/>
        </w:rPr>
      </w:pPr>
      <w:r w:rsidRPr="00ED59FB">
        <w:rPr>
          <w:rFonts w:ascii="Arial" w:hAnsi="Arial" w:cs="Arial"/>
          <w:b/>
          <w:bCs/>
          <w:sz w:val="22"/>
          <w:szCs w:val="22"/>
        </w:rPr>
        <w:t>access the Moodle course website regularly</w:t>
      </w:r>
      <w:r w:rsidRPr="00ED59FB">
        <w:rPr>
          <w:rFonts w:ascii="Arial" w:hAnsi="Arial" w:cs="Arial"/>
          <w:sz w:val="22"/>
          <w:szCs w:val="22"/>
        </w:rPr>
        <w:t xml:space="preserve"> (at least once a week).</w:t>
      </w:r>
    </w:p>
    <w:p w14:paraId="184FC327" w14:textId="77777777" w:rsidR="002A5A05" w:rsidRPr="00ED59FB" w:rsidRDefault="002A5A05" w:rsidP="002A5A05">
      <w:pPr>
        <w:pStyle w:val="ListParagraph"/>
        <w:numPr>
          <w:ilvl w:val="0"/>
          <w:numId w:val="12"/>
        </w:num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sz w:val="22"/>
          <w:szCs w:val="22"/>
        </w:rPr>
      </w:pPr>
      <w:r w:rsidRPr="00ED59FB">
        <w:rPr>
          <w:rFonts w:ascii="Arial" w:hAnsi="Arial" w:cs="Arial"/>
          <w:sz w:val="22"/>
          <w:szCs w:val="22"/>
        </w:rPr>
        <w:t xml:space="preserve">make sure that you </w:t>
      </w:r>
      <w:r w:rsidRPr="00ED59FB">
        <w:rPr>
          <w:rFonts w:ascii="Arial" w:hAnsi="Arial" w:cs="Arial"/>
          <w:b/>
          <w:bCs/>
          <w:sz w:val="22"/>
          <w:szCs w:val="22"/>
        </w:rPr>
        <w:t>receive and read all Moodle broadcasts</w:t>
      </w:r>
      <w:r w:rsidRPr="00ED59FB">
        <w:rPr>
          <w:rFonts w:ascii="Arial" w:hAnsi="Arial" w:cs="Arial"/>
          <w:sz w:val="22"/>
          <w:szCs w:val="22"/>
        </w:rPr>
        <w:t xml:space="preserve"> on this course.</w:t>
      </w:r>
    </w:p>
    <w:p w14:paraId="46FE6112" w14:textId="77777777" w:rsidR="002A5A05" w:rsidRPr="00ED59FB" w:rsidRDefault="002A5A05" w:rsidP="002A5A05">
      <w:pPr>
        <w:pStyle w:val="ListParagraph"/>
        <w:numPr>
          <w:ilvl w:val="0"/>
          <w:numId w:val="12"/>
        </w:num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rPr>
      </w:pPr>
      <w:r w:rsidRPr="00ED59FB">
        <w:rPr>
          <w:rFonts w:ascii="Arial" w:hAnsi="Arial" w:cs="Arial"/>
          <w:sz w:val="22"/>
          <w:szCs w:val="22"/>
        </w:rPr>
        <w:t xml:space="preserve">be </w:t>
      </w:r>
      <w:r w:rsidRPr="00ED59FB">
        <w:rPr>
          <w:rFonts w:ascii="Arial" w:hAnsi="Arial" w:cs="Arial"/>
          <w:b/>
          <w:bCs/>
          <w:sz w:val="22"/>
          <w:szCs w:val="22"/>
        </w:rPr>
        <w:t xml:space="preserve">available for and responsive to emails from other group members </w:t>
      </w:r>
      <w:r w:rsidRPr="00ED59FB">
        <w:rPr>
          <w:rFonts w:ascii="Arial" w:hAnsi="Arial" w:cs="Arial"/>
          <w:sz w:val="22"/>
          <w:szCs w:val="22"/>
        </w:rPr>
        <w:t xml:space="preserve">(and other ways of communication agreed upon in the group). This should typically happen </w:t>
      </w:r>
      <w:r w:rsidRPr="00ED59FB">
        <w:rPr>
          <w:rFonts w:ascii="Arial" w:hAnsi="Arial" w:cs="Arial"/>
          <w:b/>
          <w:bCs/>
          <w:sz w:val="22"/>
          <w:szCs w:val="22"/>
        </w:rPr>
        <w:t xml:space="preserve">within 48 hours. </w:t>
      </w:r>
      <w:r w:rsidRPr="00ED59FB">
        <w:rPr>
          <w:rFonts w:ascii="Arial" w:hAnsi="Arial" w:cs="Arial"/>
          <w:sz w:val="22"/>
          <w:szCs w:val="22"/>
        </w:rPr>
        <w:t xml:space="preserve">If you choose to not disclose your email on Moodle (not even to your group members), it is up to you to suggest and implement an alternative method of communication which is acceptable to everybody else in the group. </w:t>
      </w:r>
    </w:p>
    <w:p w14:paraId="28B821B9" w14:textId="6DD5F71D" w:rsidR="002A5A05" w:rsidRPr="00ED59FB" w:rsidRDefault="002A5A05" w:rsidP="002A5A0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sz w:val="22"/>
          <w:szCs w:val="22"/>
        </w:rPr>
      </w:pPr>
      <w:r w:rsidRPr="00ED59FB">
        <w:rPr>
          <w:rFonts w:ascii="Arial" w:hAnsi="Arial" w:cs="Arial"/>
          <w:sz w:val="22"/>
          <w:szCs w:val="22"/>
        </w:rPr>
        <w:lastRenderedPageBreak/>
        <w:t>Students who do not meet these responsibilities will unfortunately face adverse consequences due to missing important information broadcasted to the class and low peer evaluations with correspondingly low group-work grades.</w:t>
      </w:r>
    </w:p>
    <w:p w14:paraId="716C8CDF" w14:textId="77777777" w:rsidR="002C1914" w:rsidRPr="00ED59FB" w:rsidRDefault="002C1914" w:rsidP="002C1914">
      <w:pPr>
        <w:autoSpaceDE w:val="0"/>
        <w:autoSpaceDN w:val="0"/>
        <w:adjustRightInd w:val="0"/>
        <w:spacing w:before="240"/>
        <w:ind w:left="360"/>
        <w:jc w:val="center"/>
        <w:rPr>
          <w:rFonts w:ascii="Helv" w:hAnsi="Helv" w:cs="Helv"/>
          <w:b/>
          <w:bCs/>
          <w:sz w:val="28"/>
          <w:szCs w:val="28"/>
          <w:u w:val="single"/>
        </w:rPr>
      </w:pPr>
      <w:r w:rsidRPr="00ED59FB">
        <w:rPr>
          <w:rFonts w:ascii="Helv" w:hAnsi="Helv" w:cs="Helv"/>
          <w:b/>
          <w:bCs/>
          <w:sz w:val="28"/>
          <w:szCs w:val="28"/>
          <w:u w:val="single"/>
        </w:rPr>
        <w:t>RELEVANT UNIVERSITY REGULATIONS</w:t>
      </w:r>
    </w:p>
    <w:p w14:paraId="14BA8A70" w14:textId="77777777" w:rsidR="00A940AA" w:rsidRPr="00ED59FB" w:rsidRDefault="00A940AA" w:rsidP="00A940AA">
      <w:pPr>
        <w:autoSpaceDE w:val="0"/>
        <w:autoSpaceDN w:val="0"/>
        <w:adjustRightInd w:val="0"/>
        <w:spacing w:before="240"/>
        <w:jc w:val="both"/>
        <w:rPr>
          <w:rFonts w:ascii="Arial" w:eastAsia="Times New Roman" w:hAnsi="Arial" w:cs="Arial"/>
          <w:sz w:val="20"/>
          <w:szCs w:val="20"/>
        </w:rPr>
      </w:pPr>
      <w:r w:rsidRPr="00ED59FB">
        <w:rPr>
          <w:rFonts w:ascii="Helv" w:hAnsi="Helv" w:cs="Helv"/>
          <w:b/>
          <w:bCs/>
          <w:sz w:val="22"/>
        </w:rPr>
        <w:t>Deferred Exams:</w:t>
      </w:r>
      <w:r w:rsidRPr="00ED59FB">
        <w:rPr>
          <w:rFonts w:ascii="Helv" w:hAnsi="Helv" w:cs="Helv"/>
          <w:b/>
          <w:bCs/>
          <w:sz w:val="20"/>
          <w:szCs w:val="20"/>
        </w:rPr>
        <w:t xml:space="preserve"> </w:t>
      </w:r>
      <w:r w:rsidRPr="00ED59FB">
        <w:rPr>
          <w:rFonts w:ascii="Arial" w:hAnsi="Arial" w:cs="Arial"/>
          <w:sz w:val="20"/>
          <w:szCs w:val="20"/>
          <w:lang w:val="en-CA"/>
        </w:rPr>
        <w:t>Deferred standing may be granted to students who are unable to write their final examination at the scheduled time or to submit their outstanding course work on the last day of classes. Details can be found at </w:t>
      </w:r>
      <w:hyperlink r:id="rId14" w:tgtFrame="_blank" w:history="1">
        <w:r w:rsidRPr="00ED59FB">
          <w:rPr>
            <w:rStyle w:val="Hyperlink"/>
            <w:rFonts w:ascii="Arial" w:hAnsi="Arial" w:cs="Arial"/>
            <w:sz w:val="20"/>
            <w:szCs w:val="20"/>
            <w:lang w:val="en-CA"/>
          </w:rPr>
          <w:t>http://myacademicrecord.students.yorku.ca/deferred-standing</w:t>
        </w:r>
      </w:hyperlink>
      <w:r w:rsidRPr="00ED59FB">
        <w:rPr>
          <w:rFonts w:ascii="Arial" w:hAnsi="Arial" w:cs="Arial"/>
          <w:sz w:val="20"/>
          <w:szCs w:val="20"/>
          <w:lang w:val="en-CA"/>
        </w:rPr>
        <w:t xml:space="preserve">. As communicated to the University community on March 13, 2020, Senate Executive has agreed </w:t>
      </w:r>
      <w:r w:rsidRPr="00ED59FB">
        <w:rPr>
          <w:rFonts w:ascii="Arial" w:hAnsi="Arial" w:cs="Arial"/>
          <w:b/>
          <w:bCs/>
          <w:sz w:val="20"/>
          <w:szCs w:val="20"/>
          <w:lang w:val="en-CA"/>
        </w:rPr>
        <w:t xml:space="preserve">to </w:t>
      </w:r>
      <w:r w:rsidRPr="00ED59FB">
        <w:rPr>
          <w:rFonts w:ascii="Arial" w:hAnsi="Arial" w:cs="Arial"/>
          <w:b/>
          <w:bCs/>
          <w:sz w:val="20"/>
          <w:szCs w:val="20"/>
          <w:shd w:val="clear" w:color="auto" w:fill="FFFF00"/>
          <w:lang w:val="en-CA"/>
        </w:rPr>
        <w:t xml:space="preserve">waive until further notice the requirement for students to submit an Attending Physician’s Statement in support of a request for deferred standing or petitions. </w:t>
      </w:r>
      <w:r w:rsidRPr="00ED59FB">
        <w:rPr>
          <w:rFonts w:ascii="Arial" w:eastAsia="Times New Roman" w:hAnsi="Arial" w:cs="Arial"/>
          <w:sz w:val="20"/>
          <w:szCs w:val="20"/>
        </w:rPr>
        <w:t xml:space="preserve">Note that registration and application for deferred standing is still required in order to avoid a grade of zero on the final exam. Please go to </w:t>
      </w:r>
      <w:hyperlink r:id="rId15" w:history="1">
        <w:r w:rsidRPr="00ED59FB">
          <w:rPr>
            <w:rStyle w:val="Hyperlink"/>
            <w:rFonts w:ascii="Arial" w:eastAsia="Times New Roman" w:hAnsi="Arial" w:cs="Arial"/>
            <w:sz w:val="20"/>
            <w:szCs w:val="20"/>
          </w:rPr>
          <w:t>https://sas-app.laps.yorku.ca/</w:t>
        </w:r>
      </w:hyperlink>
      <w:r w:rsidRPr="00ED59FB">
        <w:rPr>
          <w:rFonts w:ascii="Arial" w:eastAsia="Times New Roman" w:hAnsi="Arial" w:cs="Arial"/>
          <w:sz w:val="20"/>
          <w:szCs w:val="20"/>
        </w:rPr>
        <w:t xml:space="preserve"> for registration and information on the process. Note that the old deferred standing registration website (</w:t>
      </w:r>
      <w:hyperlink r:id="rId16" w:tgtFrame="_blank" w:history="1">
        <w:r w:rsidRPr="00ED59FB">
          <w:rPr>
            <w:rStyle w:val="Hyperlink"/>
            <w:rFonts w:ascii="Arial" w:eastAsia="Times New Roman" w:hAnsi="Arial" w:cs="Arial"/>
            <w:sz w:val="20"/>
            <w:szCs w:val="20"/>
            <w:shd w:val="clear" w:color="auto" w:fill="FFFFFF"/>
            <w:lang w:val="en-CA"/>
          </w:rPr>
          <w:t>http://apps.eso.yorku.ca/apps/adms/deferredexams.nsf</w:t>
        </w:r>
      </w:hyperlink>
      <w:r w:rsidRPr="00ED59FB">
        <w:rPr>
          <w:rFonts w:ascii="Arial" w:eastAsia="Times New Roman" w:hAnsi="Arial" w:cs="Arial"/>
          <w:sz w:val="20"/>
          <w:szCs w:val="20"/>
          <w:shd w:val="clear" w:color="auto" w:fill="FFFFFF"/>
          <w:lang w:val="en-CA"/>
        </w:rPr>
        <w:t xml:space="preserve">) is </w:t>
      </w:r>
      <w:r w:rsidRPr="00ED59FB">
        <w:rPr>
          <w:rFonts w:ascii="Arial" w:eastAsia="Times New Roman" w:hAnsi="Arial" w:cs="Arial"/>
          <w:sz w:val="20"/>
          <w:szCs w:val="20"/>
          <w:u w:val="single"/>
          <w:shd w:val="clear" w:color="auto" w:fill="FFFFFF"/>
          <w:lang w:val="en-CA"/>
        </w:rPr>
        <w:t>not longer valid</w:t>
      </w:r>
      <w:r w:rsidRPr="00ED59FB">
        <w:rPr>
          <w:rFonts w:ascii="Arial" w:eastAsia="Times New Roman" w:hAnsi="Arial" w:cs="Arial"/>
          <w:sz w:val="20"/>
          <w:szCs w:val="20"/>
          <w:shd w:val="clear" w:color="auto" w:fill="FFFFFF"/>
          <w:lang w:val="en-CA"/>
        </w:rPr>
        <w:t>.</w:t>
      </w:r>
    </w:p>
    <w:p w14:paraId="535DA521" w14:textId="77777777" w:rsidR="00A940AA" w:rsidRPr="00ED59FB" w:rsidRDefault="00A940AA" w:rsidP="00A940AA">
      <w:pPr>
        <w:autoSpaceDE w:val="0"/>
        <w:autoSpaceDN w:val="0"/>
        <w:adjustRightInd w:val="0"/>
        <w:spacing w:before="240"/>
        <w:jc w:val="both"/>
        <w:rPr>
          <w:rFonts w:ascii="Helv" w:hAnsi="Helv" w:cs="Helv"/>
          <w:sz w:val="20"/>
          <w:szCs w:val="20"/>
        </w:rPr>
      </w:pPr>
      <w:r w:rsidRPr="00ED59FB">
        <w:rPr>
          <w:rFonts w:ascii="Helv" w:hAnsi="Helv" w:cs="Helv"/>
          <w:sz w:val="20"/>
          <w:szCs w:val="20"/>
        </w:rPr>
        <w:t xml:space="preserve">Students with approved DSA will be able to write their deferred examination during the School's deferred examination period. No further extensions of deferred exams shall be granted. The format and duration of the deferred examination may be different from that of the originally scheduled examination. The deferred exam may be closed book. </w:t>
      </w:r>
    </w:p>
    <w:p w14:paraId="366EF95A"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b/>
          <w:bCs/>
          <w:sz w:val="22"/>
        </w:rPr>
        <w:t>Academic Honesty</w:t>
      </w:r>
      <w:r w:rsidRPr="00ED59FB">
        <w:rPr>
          <w:rFonts w:ascii="Helv" w:hAnsi="Helv" w:cs="Helv"/>
          <w:sz w:val="20"/>
          <w:szCs w:val="20"/>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5A60B3B5"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sz w:val="20"/>
          <w:szCs w:val="20"/>
        </w:rPr>
        <w:t>Students should review the York Academic Honesty policy for themselves at:</w:t>
      </w:r>
    </w:p>
    <w:p w14:paraId="4ADB0191" w14:textId="77777777" w:rsidR="002C1914" w:rsidRPr="00ED59FB" w:rsidRDefault="00D83898" w:rsidP="002C1914">
      <w:pPr>
        <w:autoSpaceDE w:val="0"/>
        <w:autoSpaceDN w:val="0"/>
        <w:adjustRightInd w:val="0"/>
        <w:spacing w:before="240"/>
        <w:jc w:val="both"/>
        <w:rPr>
          <w:rFonts w:ascii="Helv" w:hAnsi="Helv" w:cs="Helv"/>
          <w:sz w:val="20"/>
          <w:szCs w:val="20"/>
        </w:rPr>
      </w:pPr>
      <w:hyperlink r:id="rId17" w:history="1">
        <w:r w:rsidR="002C1914" w:rsidRPr="00ED59FB">
          <w:rPr>
            <w:rStyle w:val="Hyperlink"/>
            <w:rFonts w:ascii="Helv" w:hAnsi="Helv" w:cs="Helv"/>
            <w:color w:val="auto"/>
            <w:sz w:val="20"/>
            <w:szCs w:val="20"/>
          </w:rPr>
          <w:t>http://www.yorku.ca/secretariat/policies/document.php?document=69</w:t>
        </w:r>
      </w:hyperlink>
    </w:p>
    <w:p w14:paraId="4ED7F735"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sz w:val="20"/>
          <w:szCs w:val="20"/>
        </w:rPr>
        <w:t xml:space="preserve">Students might also wish to review the interactive on-line Tutorial for students on academic integrity, at: </w:t>
      </w:r>
    </w:p>
    <w:p w14:paraId="4E339CCC" w14:textId="77777777" w:rsidR="002C1914" w:rsidRPr="00ED59FB" w:rsidRDefault="00D83898" w:rsidP="002C1914">
      <w:pPr>
        <w:autoSpaceDE w:val="0"/>
        <w:autoSpaceDN w:val="0"/>
        <w:adjustRightInd w:val="0"/>
        <w:spacing w:before="240"/>
        <w:jc w:val="both"/>
        <w:rPr>
          <w:rFonts w:ascii="Helv" w:hAnsi="Helv" w:cs="Helv"/>
          <w:sz w:val="20"/>
          <w:szCs w:val="20"/>
        </w:rPr>
      </w:pPr>
      <w:hyperlink r:id="rId18" w:history="1">
        <w:r w:rsidR="002C1914" w:rsidRPr="00ED59FB">
          <w:rPr>
            <w:rStyle w:val="Hyperlink"/>
            <w:rFonts w:ascii="Helv" w:hAnsi="Helv" w:cs="Helv"/>
            <w:color w:val="auto"/>
            <w:sz w:val="20"/>
            <w:szCs w:val="20"/>
          </w:rPr>
          <w:t>https://spark.library.yorku.ca/academic-integrity-what-is-academic-integrity/</w:t>
        </w:r>
      </w:hyperlink>
    </w:p>
    <w:p w14:paraId="2D131135"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b/>
          <w:bCs/>
          <w:sz w:val="22"/>
        </w:rPr>
        <w:t xml:space="preserve">Grading Scheme and Feedback Policy: </w:t>
      </w:r>
      <w:r w:rsidRPr="00ED59FB">
        <w:rPr>
          <w:rFonts w:ascii="Helv" w:hAnsi="Helv" w:cs="Helv"/>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4F87E296"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i/>
          <w:iCs/>
          <w:sz w:val="20"/>
          <w:szCs w:val="20"/>
        </w:rPr>
        <w:t>Note: Under unusual and/or unforeseeable circumstances which disrupt the academic norm, instructors are expected to provide grading schemes and academic feedback in the spirit of these regulations, as soon as possible.</w:t>
      </w:r>
      <w:r w:rsidRPr="00ED59FB">
        <w:rPr>
          <w:rFonts w:ascii="Helv" w:hAnsi="Helv" w:cs="Helv"/>
          <w:sz w:val="20"/>
          <w:szCs w:val="20"/>
        </w:rPr>
        <w:t xml:space="preserve"> For more information on the Grading Scheme and Feedback Policy, please visit: </w:t>
      </w:r>
      <w:hyperlink r:id="rId19" w:history="1">
        <w:r w:rsidRPr="00ED59FB">
          <w:rPr>
            <w:rStyle w:val="Hyperlink"/>
            <w:rFonts w:ascii="Helv" w:hAnsi="Helv" w:cs="Helv"/>
            <w:color w:val="auto"/>
            <w:sz w:val="20"/>
            <w:szCs w:val="20"/>
          </w:rPr>
          <w:t>http://www.yorku.ca/univsec/policies/document.php?document=86</w:t>
        </w:r>
      </w:hyperlink>
    </w:p>
    <w:p w14:paraId="05CA2468" w14:textId="1D072750" w:rsidR="00A940AA" w:rsidRPr="00ED59FB" w:rsidRDefault="00A940AA" w:rsidP="00A940AA">
      <w:pPr>
        <w:pStyle w:val="bodytext"/>
        <w:shd w:val="clear" w:color="auto" w:fill="FFFFFF"/>
        <w:rPr>
          <w:rFonts w:ascii="Helv" w:eastAsia="SimSun" w:hAnsi="Helv" w:cs="Helv"/>
          <w:sz w:val="20"/>
          <w:szCs w:val="20"/>
          <w:lang w:eastAsia="en-US"/>
        </w:rPr>
      </w:pPr>
      <w:r w:rsidRPr="00ED59FB">
        <w:rPr>
          <w:rFonts w:ascii="Helv" w:eastAsia="SimSun" w:hAnsi="Helv" w:cs="Helv"/>
          <w:b/>
          <w:bCs/>
          <w:szCs w:val="24"/>
          <w:lang w:eastAsia="en-US"/>
        </w:rPr>
        <w:t xml:space="preserve">Grades Release Dates (Grade Reports and Transcripts): </w:t>
      </w:r>
      <w:r w:rsidRPr="00ED59FB">
        <w:rPr>
          <w:rFonts w:ascii="Helv" w:eastAsia="SimSun" w:hAnsi="Helv" w:cs="Helv"/>
          <w:sz w:val="20"/>
          <w:szCs w:val="20"/>
          <w:lang w:eastAsia="en-US"/>
        </w:rPr>
        <w:t xml:space="preserve">Grades submitted by an instructor are subject to review by the teaching unit in which the course is offered and by the Faculty Council or Faculty Committee on Academic Policy and Planning. Final course grades may be adjusted to conform to </w:t>
      </w:r>
      <w:r w:rsidRPr="00ED59FB">
        <w:rPr>
          <w:rFonts w:ascii="Helv" w:eastAsia="SimSun" w:hAnsi="Helv" w:cs="Helv"/>
          <w:sz w:val="20"/>
          <w:szCs w:val="20"/>
          <w:lang w:eastAsia="en-US"/>
        </w:rPr>
        <w:lastRenderedPageBreak/>
        <w:t>program or Faculty grades distribution profiles. Normally, grades appear on grade reports and transcripts as soon as they are submitted to the Registrar’s Office.</w:t>
      </w:r>
    </w:p>
    <w:p w14:paraId="2B0C8782" w14:textId="21E94548"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b/>
          <w:bCs/>
          <w:sz w:val="22"/>
        </w:rPr>
        <w:t>In-Class Tests and Exams - the 20% Rule</w:t>
      </w:r>
      <w:r w:rsidRPr="00ED59FB">
        <w:rPr>
          <w:rFonts w:ascii="Helv" w:hAnsi="Helv" w:cs="Helv"/>
          <w:sz w:val="20"/>
          <w:szCs w:val="2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0" w:history="1">
        <w:r w:rsidRPr="00ED59FB">
          <w:rPr>
            <w:rStyle w:val="Hyperlink"/>
            <w:rFonts w:ascii="Helv" w:hAnsi="Helv" w:cs="Helv"/>
            <w:color w:val="auto"/>
            <w:sz w:val="20"/>
            <w:szCs w:val="20"/>
          </w:rPr>
          <w:t>http://secretariat-policies.info.yorku.ca/policies/limits-on-the-worth-of-examinations-in-the-final-classes-of-a-term-policy/</w:t>
        </w:r>
      </w:hyperlink>
    </w:p>
    <w:p w14:paraId="1AB7591A"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b/>
          <w:bCs/>
          <w:sz w:val="22"/>
        </w:rPr>
        <w:t>Reappraisals</w:t>
      </w:r>
      <w:r w:rsidRPr="00ED59FB">
        <w:rPr>
          <w:rFonts w:ascii="Helv" w:hAnsi="Helv" w:cs="Helv"/>
          <w:sz w:val="20"/>
          <w:szCs w:val="2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1" w:history="1">
        <w:r w:rsidRPr="00ED59FB">
          <w:rPr>
            <w:rStyle w:val="Hyperlink"/>
            <w:rFonts w:ascii="Helv" w:hAnsi="Helv" w:cs="Helv"/>
            <w:color w:val="auto"/>
            <w:sz w:val="20"/>
            <w:szCs w:val="20"/>
          </w:rPr>
          <w:t>http://myacademicrecord.students.yorku.ca/grade-reappraisal-policy</w:t>
        </w:r>
      </w:hyperlink>
    </w:p>
    <w:p w14:paraId="06E1E9E1"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b/>
          <w:bCs/>
          <w:sz w:val="22"/>
        </w:rPr>
        <w:t>Accommodation Procedures:</w:t>
      </w:r>
      <w:r w:rsidRPr="00ED59FB">
        <w:rPr>
          <w:rFonts w:ascii="Helv" w:hAnsi="Helv" w:cs="Helv"/>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2" w:history="1">
        <w:r w:rsidRPr="00ED59FB">
          <w:rPr>
            <w:rStyle w:val="Hyperlink"/>
            <w:rFonts w:ascii="Helv" w:hAnsi="Helv" w:cs="Helv"/>
            <w:color w:val="auto"/>
            <w:sz w:val="20"/>
            <w:szCs w:val="20"/>
          </w:rPr>
          <w:t>http://ds.info.yorku.ca/academic-support-accomodations/</w:t>
        </w:r>
      </w:hyperlink>
    </w:p>
    <w:p w14:paraId="23D60F64"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b/>
          <w:bCs/>
          <w:sz w:val="22"/>
          <w:szCs w:val="22"/>
        </w:rPr>
        <w:t>Religious Accommodation</w:t>
      </w:r>
      <w:r w:rsidRPr="00ED59FB">
        <w:rPr>
          <w:rFonts w:ascii="Helv" w:hAnsi="Helv" w:cs="Helv"/>
          <w:sz w:val="22"/>
          <w:szCs w:val="22"/>
        </w:rPr>
        <w:t xml:space="preserve">: </w:t>
      </w:r>
      <w:r w:rsidRPr="00ED59FB">
        <w:rPr>
          <w:rFonts w:ascii="Helv" w:hAnsi="Helv" w:cs="Helv"/>
          <w:sz w:val="20"/>
          <w:szCs w:val="20"/>
        </w:rPr>
        <w:t xml:space="preserve">York University is committed to respecting the religious beliefs and practices of all members of the </w:t>
      </w:r>
      <w:proofErr w:type="gramStart"/>
      <w:r w:rsidRPr="00ED59FB">
        <w:rPr>
          <w:rFonts w:ascii="Helv" w:hAnsi="Helv" w:cs="Helv"/>
          <w:sz w:val="20"/>
          <w:szCs w:val="20"/>
        </w:rPr>
        <w:t>community, and</w:t>
      </w:r>
      <w:proofErr w:type="gramEnd"/>
      <w:r w:rsidRPr="00ED59FB">
        <w:rPr>
          <w:rFonts w:ascii="Helv" w:hAnsi="Helv" w:cs="Helv"/>
          <w:sz w:val="20"/>
          <w:szCs w:val="20"/>
        </w:rPr>
        <w:t xml:space="preserve"> making accommodations for observances of special significance to adherents. For more information on religious accommodation, please visit:</w:t>
      </w:r>
      <w:r w:rsidRPr="00ED59FB">
        <w:rPr>
          <w:rFonts w:ascii="Helv" w:hAnsi="Helv" w:cs="Helv"/>
          <w:sz w:val="20"/>
          <w:szCs w:val="20"/>
          <w:u w:val="single"/>
        </w:rPr>
        <w:br/>
      </w:r>
      <w:hyperlink r:id="rId23" w:history="1">
        <w:r w:rsidRPr="00ED59FB">
          <w:rPr>
            <w:rStyle w:val="Hyperlink"/>
            <w:rFonts w:ascii="Helv" w:hAnsi="Helv" w:cs="Helv"/>
            <w:color w:val="auto"/>
            <w:sz w:val="20"/>
            <w:szCs w:val="20"/>
          </w:rPr>
          <w:t>https://w2prod.sis.yorku.ca/Apps/WebObjects/cdm.woa/wa/regobs</w:t>
        </w:r>
      </w:hyperlink>
      <w:r w:rsidRPr="00ED59FB">
        <w:rPr>
          <w:rFonts w:ascii="Helv" w:hAnsi="Helv" w:cs="Helv"/>
          <w:sz w:val="20"/>
          <w:szCs w:val="20"/>
        </w:rPr>
        <w:t xml:space="preserve"> </w:t>
      </w:r>
    </w:p>
    <w:p w14:paraId="66194113" w14:textId="77777777" w:rsidR="002C1914" w:rsidRPr="00ED59FB" w:rsidRDefault="002C1914" w:rsidP="002C1914">
      <w:pPr>
        <w:autoSpaceDE w:val="0"/>
        <w:autoSpaceDN w:val="0"/>
        <w:adjustRightInd w:val="0"/>
        <w:spacing w:before="240"/>
        <w:jc w:val="both"/>
        <w:rPr>
          <w:rFonts w:ascii="Helv" w:hAnsi="Helv" w:cs="Helv"/>
          <w:b/>
          <w:bCs/>
          <w:sz w:val="22"/>
          <w:szCs w:val="22"/>
        </w:rPr>
      </w:pPr>
      <w:r w:rsidRPr="00ED59FB">
        <w:rPr>
          <w:rFonts w:ascii="Helv" w:hAnsi="Helv" w:cs="Helv"/>
          <w:b/>
          <w:bCs/>
          <w:sz w:val="22"/>
          <w:szCs w:val="22"/>
        </w:rPr>
        <w:t>Academic Accommodation for Students with Disabilities (Senate Policy)</w:t>
      </w:r>
    </w:p>
    <w:p w14:paraId="71E25642"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sz w:val="20"/>
          <w:szCs w:val="20"/>
        </w:rPr>
        <w:t xml:space="preserve">The nature and extent of accommodations shall be consistent with and supportive of the integrity of the curriculum and of the academic standards of programs or courses. Provided that students have given </w:t>
      </w:r>
      <w:proofErr w:type="gramStart"/>
      <w:r w:rsidRPr="00ED59FB">
        <w:rPr>
          <w:rFonts w:ascii="Helv" w:hAnsi="Helv" w:cs="Helv"/>
          <w:sz w:val="20"/>
          <w:szCs w:val="20"/>
        </w:rPr>
        <w:t>sufficient</w:t>
      </w:r>
      <w:proofErr w:type="gramEnd"/>
      <w:r w:rsidRPr="00ED59FB">
        <w:rPr>
          <w:rFonts w:ascii="Helv" w:hAnsi="Helv" w:cs="Helv"/>
          <w:sz w:val="20"/>
          <w:szCs w:val="20"/>
        </w:rPr>
        <w:t xml:space="preserve">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4" w:history="1">
        <w:r w:rsidRPr="00ED59FB">
          <w:rPr>
            <w:rStyle w:val="Hyperlink"/>
            <w:rFonts w:ascii="Helv" w:hAnsi="Helv" w:cs="Helv"/>
            <w:color w:val="auto"/>
            <w:sz w:val="20"/>
            <w:szCs w:val="20"/>
          </w:rPr>
          <w:t>http://www.yorku.ca/dshub/</w:t>
        </w:r>
      </w:hyperlink>
    </w:p>
    <w:p w14:paraId="13141272" w14:textId="77777777" w:rsidR="002C1914" w:rsidRPr="00ED59FB" w:rsidRDefault="002C1914" w:rsidP="002C1914">
      <w:pPr>
        <w:autoSpaceDE w:val="0"/>
        <w:autoSpaceDN w:val="0"/>
        <w:adjustRightInd w:val="0"/>
        <w:spacing w:before="240"/>
        <w:jc w:val="both"/>
        <w:rPr>
          <w:rFonts w:ascii="Helv" w:hAnsi="Helv" w:cs="Helv"/>
          <w:sz w:val="20"/>
          <w:szCs w:val="20"/>
        </w:rPr>
      </w:pPr>
      <w:r w:rsidRPr="00ED59FB">
        <w:rPr>
          <w:rFonts w:ascii="Helv" w:hAnsi="Helv" w:cs="Helv"/>
          <w:sz w:val="20"/>
          <w:szCs w:val="20"/>
        </w:rPr>
        <w:t xml:space="preserve">York’s disabilities offices and the Registrar’s Office work in partnership to support alternate exam and test accommodation services for students with disabilities at the </w:t>
      </w:r>
      <w:proofErr w:type="spellStart"/>
      <w:r w:rsidRPr="00ED59FB">
        <w:rPr>
          <w:rFonts w:ascii="Helv" w:hAnsi="Helv" w:cs="Helv"/>
          <w:sz w:val="20"/>
          <w:szCs w:val="20"/>
        </w:rPr>
        <w:t>Keele</w:t>
      </w:r>
      <w:proofErr w:type="spellEnd"/>
      <w:r w:rsidRPr="00ED59FB">
        <w:rPr>
          <w:rFonts w:ascii="Helv" w:hAnsi="Helv" w:cs="Helv"/>
          <w:sz w:val="20"/>
          <w:szCs w:val="20"/>
        </w:rPr>
        <w:t xml:space="preserve"> campus. For more information on alternate exams and tests please visit </w:t>
      </w:r>
      <w:hyperlink r:id="rId25" w:history="1">
        <w:r w:rsidRPr="00ED59FB">
          <w:rPr>
            <w:rStyle w:val="Hyperlink"/>
            <w:rFonts w:ascii="Helv" w:hAnsi="Helv" w:cs="Helv"/>
            <w:color w:val="auto"/>
            <w:sz w:val="20"/>
            <w:szCs w:val="20"/>
          </w:rPr>
          <w:t>http://www.yorku.ca/altexams/</w:t>
        </w:r>
      </w:hyperlink>
      <w:r w:rsidRPr="00ED59FB">
        <w:rPr>
          <w:rFonts w:ascii="Helv" w:hAnsi="Helv" w:cs="Helv"/>
          <w:sz w:val="20"/>
          <w:szCs w:val="20"/>
        </w:rPr>
        <w:t xml:space="preserve"> </w:t>
      </w:r>
    </w:p>
    <w:p w14:paraId="04146B9F" w14:textId="77777777" w:rsidR="002C1914" w:rsidRPr="00A940AA" w:rsidRDefault="002C1914" w:rsidP="002C1914">
      <w:pPr>
        <w:rPr>
          <w:rFonts w:ascii="Calibri" w:hAnsi="Calibri"/>
          <w:sz w:val="20"/>
          <w:szCs w:val="20"/>
        </w:rPr>
      </w:pPr>
      <w:r w:rsidRPr="00ED59FB">
        <w:rPr>
          <w:rFonts w:ascii="Helv" w:hAnsi="Helv" w:cs="Helv"/>
          <w:sz w:val="20"/>
          <w:szCs w:val="20"/>
        </w:rPr>
        <w:t>Please alert the Course Director as soon as possible should you require special accommodations.</w:t>
      </w:r>
    </w:p>
    <w:p w14:paraId="1E715BD3" w14:textId="77777777" w:rsidR="002C1914" w:rsidRPr="00B82CDF" w:rsidRDefault="002C1914" w:rsidP="002C1914">
      <w:pPr>
        <w:spacing w:line="264" w:lineRule="auto"/>
        <w:jc w:val="both"/>
        <w:rPr>
          <w:sz w:val="22"/>
          <w:szCs w:val="22"/>
        </w:rPr>
      </w:pPr>
    </w:p>
    <w:p w14:paraId="7DDC75CE" w14:textId="77777777" w:rsidR="002B2878" w:rsidRPr="00B82CDF" w:rsidRDefault="002B2878" w:rsidP="002C1914">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pPr>
    </w:p>
    <w:sectPr w:rsidR="002B2878" w:rsidRPr="00B82C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725"/>
    <w:multiLevelType w:val="hybridMultilevel"/>
    <w:tmpl w:val="3D3E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C69A7"/>
    <w:multiLevelType w:val="hybridMultilevel"/>
    <w:tmpl w:val="134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D2091"/>
    <w:multiLevelType w:val="hybridMultilevel"/>
    <w:tmpl w:val="3086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7485"/>
    <w:multiLevelType w:val="hybridMultilevel"/>
    <w:tmpl w:val="E30CF638"/>
    <w:lvl w:ilvl="0" w:tplc="7B307480">
      <w:start w:val="5"/>
      <w:numFmt w:val="bullet"/>
      <w:lvlText w:val="·"/>
      <w:lvlJc w:val="left"/>
      <w:pPr>
        <w:ind w:left="984" w:hanging="624"/>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299"/>
    <w:multiLevelType w:val="hybridMultilevel"/>
    <w:tmpl w:val="23387AD0"/>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46710"/>
    <w:multiLevelType w:val="hybridMultilevel"/>
    <w:tmpl w:val="2E5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E1AB7"/>
    <w:multiLevelType w:val="hybridMultilevel"/>
    <w:tmpl w:val="C0FC3A0C"/>
    <w:lvl w:ilvl="0" w:tplc="7B307480">
      <w:start w:val="5"/>
      <w:numFmt w:val="bullet"/>
      <w:lvlText w:val="·"/>
      <w:lvlJc w:val="left"/>
      <w:pPr>
        <w:ind w:left="984" w:hanging="624"/>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F440D"/>
    <w:multiLevelType w:val="hybridMultilevel"/>
    <w:tmpl w:val="D43A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B0D5A"/>
    <w:multiLevelType w:val="hybridMultilevel"/>
    <w:tmpl w:val="EFE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96E72"/>
    <w:multiLevelType w:val="hybridMultilevel"/>
    <w:tmpl w:val="C310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7DA9"/>
    <w:multiLevelType w:val="hybridMultilevel"/>
    <w:tmpl w:val="066A4966"/>
    <w:lvl w:ilvl="0" w:tplc="60527F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4A5F85"/>
    <w:multiLevelType w:val="hybridMultilevel"/>
    <w:tmpl w:val="71A4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675F8"/>
    <w:multiLevelType w:val="hybridMultilevel"/>
    <w:tmpl w:val="C592EE3C"/>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673"/>
        </w:tabs>
        <w:ind w:left="1673" w:hanging="360"/>
      </w:pPr>
      <w:rPr>
        <w:rFonts w:ascii="Courier New" w:hAnsi="Courier New" w:cs="Courier New"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13" w15:restartNumberingAfterBreak="0">
    <w:nsid w:val="50616A64"/>
    <w:multiLevelType w:val="hybridMultilevel"/>
    <w:tmpl w:val="DC5C6F9A"/>
    <w:lvl w:ilvl="0" w:tplc="78FE49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F0A55"/>
    <w:multiLevelType w:val="hybridMultilevel"/>
    <w:tmpl w:val="2FDE9F56"/>
    <w:lvl w:ilvl="0" w:tplc="60527F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963B61"/>
    <w:multiLevelType w:val="hybridMultilevel"/>
    <w:tmpl w:val="64A6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6D7A"/>
    <w:multiLevelType w:val="hybridMultilevel"/>
    <w:tmpl w:val="66FC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5595B"/>
    <w:multiLevelType w:val="hybridMultilevel"/>
    <w:tmpl w:val="717078E4"/>
    <w:lvl w:ilvl="0" w:tplc="04090001">
      <w:start w:val="1"/>
      <w:numFmt w:val="bullet"/>
      <w:lvlText w:val=""/>
      <w:lvlJc w:val="left"/>
      <w:pPr>
        <w:ind w:left="984" w:hanging="62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B5D3F"/>
    <w:multiLevelType w:val="hybridMultilevel"/>
    <w:tmpl w:val="15A0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2D80"/>
    <w:multiLevelType w:val="hybridMultilevel"/>
    <w:tmpl w:val="E5C0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174A3"/>
    <w:multiLevelType w:val="hybridMultilevel"/>
    <w:tmpl w:val="B02A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13"/>
  </w:num>
  <w:num w:numId="5">
    <w:abstractNumId w:val="10"/>
  </w:num>
  <w:num w:numId="6">
    <w:abstractNumId w:val="2"/>
  </w:num>
  <w:num w:numId="7">
    <w:abstractNumId w:val="14"/>
  </w:num>
  <w:num w:numId="8">
    <w:abstractNumId w:val="7"/>
  </w:num>
  <w:num w:numId="9">
    <w:abstractNumId w:val="18"/>
  </w:num>
  <w:num w:numId="10">
    <w:abstractNumId w:val="0"/>
  </w:num>
  <w:num w:numId="11">
    <w:abstractNumId w:val="20"/>
  </w:num>
  <w:num w:numId="12">
    <w:abstractNumId w:val="19"/>
  </w:num>
  <w:num w:numId="13">
    <w:abstractNumId w:val="15"/>
  </w:num>
  <w:num w:numId="14">
    <w:abstractNumId w:val="6"/>
  </w:num>
  <w:num w:numId="15">
    <w:abstractNumId w:val="3"/>
  </w:num>
  <w:num w:numId="16">
    <w:abstractNumId w:val="17"/>
  </w:num>
  <w:num w:numId="17">
    <w:abstractNumId w:val="16"/>
  </w:num>
  <w:num w:numId="18">
    <w:abstractNumId w:val="12"/>
  </w:num>
  <w:num w:numId="19">
    <w:abstractNumId w:val="4"/>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78"/>
    <w:rsid w:val="00006DC7"/>
    <w:rsid w:val="00020A5C"/>
    <w:rsid w:val="00030E4A"/>
    <w:rsid w:val="00050820"/>
    <w:rsid w:val="00054ACC"/>
    <w:rsid w:val="00055022"/>
    <w:rsid w:val="00056457"/>
    <w:rsid w:val="00086768"/>
    <w:rsid w:val="000C6B08"/>
    <w:rsid w:val="000D0FE9"/>
    <w:rsid w:val="000D4E41"/>
    <w:rsid w:val="00101E42"/>
    <w:rsid w:val="001032B5"/>
    <w:rsid w:val="0010395D"/>
    <w:rsid w:val="00130242"/>
    <w:rsid w:val="001322E7"/>
    <w:rsid w:val="001350D6"/>
    <w:rsid w:val="00143D23"/>
    <w:rsid w:val="00150A1C"/>
    <w:rsid w:val="00165413"/>
    <w:rsid w:val="00172108"/>
    <w:rsid w:val="001B1158"/>
    <w:rsid w:val="001C3FDF"/>
    <w:rsid w:val="001D6AB9"/>
    <w:rsid w:val="001E703A"/>
    <w:rsid w:val="002124C4"/>
    <w:rsid w:val="00227284"/>
    <w:rsid w:val="00243DFE"/>
    <w:rsid w:val="00247837"/>
    <w:rsid w:val="00254BAC"/>
    <w:rsid w:val="0029110E"/>
    <w:rsid w:val="002A5A05"/>
    <w:rsid w:val="002B2878"/>
    <w:rsid w:val="002C1914"/>
    <w:rsid w:val="002C6F8A"/>
    <w:rsid w:val="00301390"/>
    <w:rsid w:val="0030593A"/>
    <w:rsid w:val="00331959"/>
    <w:rsid w:val="00334B22"/>
    <w:rsid w:val="00345B64"/>
    <w:rsid w:val="003551B8"/>
    <w:rsid w:val="00361E72"/>
    <w:rsid w:val="00362DDA"/>
    <w:rsid w:val="00363B51"/>
    <w:rsid w:val="00377FD4"/>
    <w:rsid w:val="003804DA"/>
    <w:rsid w:val="003850BE"/>
    <w:rsid w:val="00392DE4"/>
    <w:rsid w:val="00393ABE"/>
    <w:rsid w:val="003D343C"/>
    <w:rsid w:val="003F3F8C"/>
    <w:rsid w:val="004000CE"/>
    <w:rsid w:val="00411537"/>
    <w:rsid w:val="004128A5"/>
    <w:rsid w:val="00425B40"/>
    <w:rsid w:val="004401BD"/>
    <w:rsid w:val="004470BF"/>
    <w:rsid w:val="00471C83"/>
    <w:rsid w:val="00480C8E"/>
    <w:rsid w:val="004A330E"/>
    <w:rsid w:val="004A414E"/>
    <w:rsid w:val="004B30CF"/>
    <w:rsid w:val="004D0466"/>
    <w:rsid w:val="005510D2"/>
    <w:rsid w:val="0055214F"/>
    <w:rsid w:val="00553516"/>
    <w:rsid w:val="005550C0"/>
    <w:rsid w:val="00563370"/>
    <w:rsid w:val="005634D3"/>
    <w:rsid w:val="005650C1"/>
    <w:rsid w:val="00581CF0"/>
    <w:rsid w:val="005961C0"/>
    <w:rsid w:val="005C570E"/>
    <w:rsid w:val="00604DE0"/>
    <w:rsid w:val="006167B3"/>
    <w:rsid w:val="00642A66"/>
    <w:rsid w:val="006510FA"/>
    <w:rsid w:val="00664E68"/>
    <w:rsid w:val="00677B81"/>
    <w:rsid w:val="006904DB"/>
    <w:rsid w:val="00690D23"/>
    <w:rsid w:val="006B213F"/>
    <w:rsid w:val="006B7090"/>
    <w:rsid w:val="006B732E"/>
    <w:rsid w:val="006D3046"/>
    <w:rsid w:val="006D7999"/>
    <w:rsid w:val="006F12EC"/>
    <w:rsid w:val="006F1C6F"/>
    <w:rsid w:val="007130D9"/>
    <w:rsid w:val="00725CA2"/>
    <w:rsid w:val="007313C2"/>
    <w:rsid w:val="00733AA2"/>
    <w:rsid w:val="00736ABD"/>
    <w:rsid w:val="00756187"/>
    <w:rsid w:val="0076322A"/>
    <w:rsid w:val="00767897"/>
    <w:rsid w:val="00773741"/>
    <w:rsid w:val="0077407E"/>
    <w:rsid w:val="007820DA"/>
    <w:rsid w:val="007937F1"/>
    <w:rsid w:val="007962F4"/>
    <w:rsid w:val="007A7A7F"/>
    <w:rsid w:val="007D3946"/>
    <w:rsid w:val="007D58A3"/>
    <w:rsid w:val="007F3457"/>
    <w:rsid w:val="00811EF2"/>
    <w:rsid w:val="00833BB1"/>
    <w:rsid w:val="008559EE"/>
    <w:rsid w:val="008565E3"/>
    <w:rsid w:val="00863101"/>
    <w:rsid w:val="008814F5"/>
    <w:rsid w:val="00882670"/>
    <w:rsid w:val="008924EF"/>
    <w:rsid w:val="008B4C22"/>
    <w:rsid w:val="008B5925"/>
    <w:rsid w:val="008B67C4"/>
    <w:rsid w:val="008C0CB9"/>
    <w:rsid w:val="008C7343"/>
    <w:rsid w:val="008C782E"/>
    <w:rsid w:val="008E201C"/>
    <w:rsid w:val="008E3869"/>
    <w:rsid w:val="008F5561"/>
    <w:rsid w:val="008F7F24"/>
    <w:rsid w:val="00900501"/>
    <w:rsid w:val="009103F6"/>
    <w:rsid w:val="009277D9"/>
    <w:rsid w:val="00950D0C"/>
    <w:rsid w:val="00962926"/>
    <w:rsid w:val="00965D41"/>
    <w:rsid w:val="00974484"/>
    <w:rsid w:val="009A6D03"/>
    <w:rsid w:val="009D1E6B"/>
    <w:rsid w:val="009D3633"/>
    <w:rsid w:val="009D3822"/>
    <w:rsid w:val="009E0713"/>
    <w:rsid w:val="009F0A2B"/>
    <w:rsid w:val="009F5179"/>
    <w:rsid w:val="00A13862"/>
    <w:rsid w:val="00A42B94"/>
    <w:rsid w:val="00A4322B"/>
    <w:rsid w:val="00A84734"/>
    <w:rsid w:val="00A940AA"/>
    <w:rsid w:val="00A97978"/>
    <w:rsid w:val="00AB0447"/>
    <w:rsid w:val="00AC23F7"/>
    <w:rsid w:val="00B015EA"/>
    <w:rsid w:val="00B04F0F"/>
    <w:rsid w:val="00B50BC8"/>
    <w:rsid w:val="00B55E8E"/>
    <w:rsid w:val="00B71469"/>
    <w:rsid w:val="00B82CDF"/>
    <w:rsid w:val="00B83A18"/>
    <w:rsid w:val="00B92D8E"/>
    <w:rsid w:val="00B97258"/>
    <w:rsid w:val="00BB2D44"/>
    <w:rsid w:val="00BB3009"/>
    <w:rsid w:val="00BC2BB3"/>
    <w:rsid w:val="00BD1AAF"/>
    <w:rsid w:val="00BD289C"/>
    <w:rsid w:val="00BF41E6"/>
    <w:rsid w:val="00C36D70"/>
    <w:rsid w:val="00C41BAD"/>
    <w:rsid w:val="00C55F78"/>
    <w:rsid w:val="00C81E88"/>
    <w:rsid w:val="00C9508D"/>
    <w:rsid w:val="00CA3194"/>
    <w:rsid w:val="00CC1C1B"/>
    <w:rsid w:val="00CC3262"/>
    <w:rsid w:val="00CD6AC0"/>
    <w:rsid w:val="00CF099C"/>
    <w:rsid w:val="00D226F3"/>
    <w:rsid w:val="00D44ED0"/>
    <w:rsid w:val="00D47D28"/>
    <w:rsid w:val="00D5314F"/>
    <w:rsid w:val="00D744B0"/>
    <w:rsid w:val="00D83898"/>
    <w:rsid w:val="00D86870"/>
    <w:rsid w:val="00D87B88"/>
    <w:rsid w:val="00D92013"/>
    <w:rsid w:val="00DA0103"/>
    <w:rsid w:val="00DC370A"/>
    <w:rsid w:val="00DE133B"/>
    <w:rsid w:val="00DE50E4"/>
    <w:rsid w:val="00DE5341"/>
    <w:rsid w:val="00E05855"/>
    <w:rsid w:val="00E077CD"/>
    <w:rsid w:val="00E15176"/>
    <w:rsid w:val="00E1590C"/>
    <w:rsid w:val="00E238C5"/>
    <w:rsid w:val="00E349E5"/>
    <w:rsid w:val="00E40384"/>
    <w:rsid w:val="00E417E5"/>
    <w:rsid w:val="00E618ED"/>
    <w:rsid w:val="00E67EDB"/>
    <w:rsid w:val="00E828F5"/>
    <w:rsid w:val="00E83A5D"/>
    <w:rsid w:val="00ED59FB"/>
    <w:rsid w:val="00EE0971"/>
    <w:rsid w:val="00EF4A5F"/>
    <w:rsid w:val="00EF60EC"/>
    <w:rsid w:val="00F128C2"/>
    <w:rsid w:val="00F26023"/>
    <w:rsid w:val="00F34D5B"/>
    <w:rsid w:val="00F63BF2"/>
    <w:rsid w:val="00F86589"/>
    <w:rsid w:val="00FB690D"/>
    <w:rsid w:val="00FD6C2D"/>
    <w:rsid w:val="00FD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796B"/>
  <w15:docId w15:val="{1C77B2FB-F508-4D7B-A5CA-3CD77CAD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878"/>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2878"/>
    <w:rPr>
      <w:color w:val="0000FF"/>
      <w:u w:val="single"/>
    </w:rPr>
  </w:style>
  <w:style w:type="paragraph" w:styleId="BalloonText">
    <w:name w:val="Balloon Text"/>
    <w:basedOn w:val="Normal"/>
    <w:link w:val="BalloonTextChar"/>
    <w:uiPriority w:val="99"/>
    <w:semiHidden/>
    <w:unhideWhenUsed/>
    <w:rsid w:val="002B2878"/>
    <w:rPr>
      <w:rFonts w:ascii="Tahoma" w:hAnsi="Tahoma" w:cs="Tahoma"/>
      <w:sz w:val="16"/>
      <w:szCs w:val="16"/>
    </w:rPr>
  </w:style>
  <w:style w:type="character" w:customStyle="1" w:styleId="BalloonTextChar">
    <w:name w:val="Balloon Text Char"/>
    <w:basedOn w:val="DefaultParagraphFont"/>
    <w:link w:val="BalloonText"/>
    <w:uiPriority w:val="99"/>
    <w:semiHidden/>
    <w:rsid w:val="002B2878"/>
    <w:rPr>
      <w:rFonts w:ascii="Tahoma" w:eastAsia="SimSun" w:hAnsi="Tahoma" w:cs="Tahoma"/>
      <w:sz w:val="16"/>
      <w:szCs w:val="16"/>
      <w:lang w:eastAsia="en-US"/>
    </w:rPr>
  </w:style>
  <w:style w:type="paragraph" w:styleId="BodyText3">
    <w:name w:val="Body Text 3"/>
    <w:basedOn w:val="Normal"/>
    <w:link w:val="BodyText3Char"/>
    <w:rsid w:val="00E238C5"/>
    <w:pPr>
      <w:spacing w:after="120"/>
    </w:pPr>
    <w:rPr>
      <w:rFonts w:ascii="Arial" w:eastAsia="Times New Roman" w:hAnsi="Arial" w:cs="Arial"/>
      <w:sz w:val="16"/>
      <w:szCs w:val="16"/>
    </w:rPr>
  </w:style>
  <w:style w:type="character" w:customStyle="1" w:styleId="BodyText3Char">
    <w:name w:val="Body Text 3 Char"/>
    <w:basedOn w:val="DefaultParagraphFont"/>
    <w:link w:val="BodyText3"/>
    <w:rsid w:val="00E238C5"/>
    <w:rPr>
      <w:rFonts w:ascii="Arial" w:eastAsia="Times New Roman" w:hAnsi="Arial" w:cs="Arial"/>
      <w:sz w:val="16"/>
      <w:szCs w:val="16"/>
      <w:lang w:eastAsia="en-US"/>
    </w:rPr>
  </w:style>
  <w:style w:type="paragraph" w:customStyle="1" w:styleId="berschrift31">
    <w:name w:val="Überschrift 31"/>
    <w:basedOn w:val="Normal"/>
    <w:rsid w:val="00DE50E4"/>
    <w:pPr>
      <w:spacing w:after="60"/>
      <w:outlineLvl w:val="3"/>
    </w:pPr>
    <w:rPr>
      <w:rFonts w:eastAsia="Times New Roman"/>
      <w:b/>
      <w:bCs/>
      <w:color w:val="000000"/>
      <w:lang w:val="de-DE" w:eastAsia="de-DE"/>
    </w:rPr>
  </w:style>
  <w:style w:type="character" w:styleId="CommentReference">
    <w:name w:val="annotation reference"/>
    <w:uiPriority w:val="99"/>
    <w:semiHidden/>
    <w:unhideWhenUsed/>
    <w:rsid w:val="00DE50E4"/>
    <w:rPr>
      <w:sz w:val="16"/>
      <w:szCs w:val="16"/>
    </w:rPr>
  </w:style>
  <w:style w:type="paragraph" w:styleId="CommentText">
    <w:name w:val="annotation text"/>
    <w:basedOn w:val="Normal"/>
    <w:link w:val="CommentTextChar"/>
    <w:uiPriority w:val="99"/>
    <w:unhideWhenUsed/>
    <w:rsid w:val="00DE50E4"/>
    <w:rPr>
      <w:sz w:val="20"/>
      <w:szCs w:val="20"/>
    </w:rPr>
  </w:style>
  <w:style w:type="character" w:customStyle="1" w:styleId="CommentTextChar">
    <w:name w:val="Comment Text Char"/>
    <w:basedOn w:val="DefaultParagraphFont"/>
    <w:link w:val="CommentText"/>
    <w:uiPriority w:val="99"/>
    <w:rsid w:val="00DE50E4"/>
    <w:rPr>
      <w:rFonts w:ascii="Times New Roman" w:eastAsia="SimSun" w:hAnsi="Times New Roman" w:cs="Times New Roman"/>
      <w:sz w:val="20"/>
      <w:szCs w:val="20"/>
      <w:lang w:eastAsia="en-US"/>
    </w:rPr>
  </w:style>
  <w:style w:type="paragraph" w:styleId="ListParagraph">
    <w:name w:val="List Paragraph"/>
    <w:basedOn w:val="Normal"/>
    <w:uiPriority w:val="34"/>
    <w:qFormat/>
    <w:rsid w:val="00B04F0F"/>
    <w:pPr>
      <w:ind w:left="720"/>
      <w:contextualSpacing/>
    </w:pPr>
  </w:style>
  <w:style w:type="paragraph" w:styleId="CommentSubject">
    <w:name w:val="annotation subject"/>
    <w:basedOn w:val="CommentText"/>
    <w:next w:val="CommentText"/>
    <w:link w:val="CommentSubjectChar"/>
    <w:uiPriority w:val="99"/>
    <w:semiHidden/>
    <w:unhideWhenUsed/>
    <w:rsid w:val="0030593A"/>
    <w:rPr>
      <w:b/>
      <w:bCs/>
    </w:rPr>
  </w:style>
  <w:style w:type="character" w:customStyle="1" w:styleId="CommentSubjectChar">
    <w:name w:val="Comment Subject Char"/>
    <w:basedOn w:val="CommentTextChar"/>
    <w:link w:val="CommentSubject"/>
    <w:uiPriority w:val="99"/>
    <w:semiHidden/>
    <w:rsid w:val="0030593A"/>
    <w:rPr>
      <w:rFonts w:ascii="Times New Roman" w:eastAsia="SimSun" w:hAnsi="Times New Roman" w:cs="Times New Roman"/>
      <w:b/>
      <w:bCs/>
      <w:sz w:val="20"/>
      <w:szCs w:val="20"/>
      <w:lang w:eastAsia="en-US"/>
    </w:rPr>
  </w:style>
  <w:style w:type="paragraph" w:styleId="NormalWeb">
    <w:name w:val="Normal (Web)"/>
    <w:basedOn w:val="Normal"/>
    <w:uiPriority w:val="99"/>
    <w:semiHidden/>
    <w:unhideWhenUsed/>
    <w:rsid w:val="00C41BAD"/>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43DFE"/>
    <w:rPr>
      <w:color w:val="800080" w:themeColor="followedHyperlink"/>
      <w:u w:val="single"/>
    </w:rPr>
  </w:style>
  <w:style w:type="character" w:styleId="UnresolvedMention">
    <w:name w:val="Unresolved Mention"/>
    <w:basedOn w:val="DefaultParagraphFont"/>
    <w:uiPriority w:val="99"/>
    <w:semiHidden/>
    <w:unhideWhenUsed/>
    <w:rsid w:val="005961C0"/>
    <w:rPr>
      <w:color w:val="605E5C"/>
      <w:shd w:val="clear" w:color="auto" w:fill="E1DFDD"/>
    </w:rPr>
  </w:style>
  <w:style w:type="paragraph" w:customStyle="1" w:styleId="Default">
    <w:name w:val="Default"/>
    <w:basedOn w:val="Normal"/>
    <w:rsid w:val="003850BE"/>
    <w:pPr>
      <w:autoSpaceDE w:val="0"/>
      <w:autoSpaceDN w:val="0"/>
    </w:pPr>
    <w:rPr>
      <w:rFonts w:ascii="Arial" w:eastAsia="Times New Roman" w:hAnsi="Arial" w:cs="Arial"/>
      <w:color w:val="000000"/>
      <w:lang w:eastAsia="zh-CN"/>
    </w:rPr>
  </w:style>
  <w:style w:type="paragraph" w:customStyle="1" w:styleId="bodytext">
    <w:name w:val="bodytext"/>
    <w:basedOn w:val="Normal"/>
    <w:rsid w:val="00A940AA"/>
    <w:pPr>
      <w:spacing w:before="100" w:beforeAutospacing="1" w:after="100" w:afterAutospacing="1"/>
    </w:pPr>
    <w:rPr>
      <w:rFonts w:ascii="Calibri" w:eastAsiaTheme="minorEastAsia" w:hAnsi="Calibri" w:cs="Calibri"/>
      <w:sz w:val="22"/>
      <w:szCs w:val="22"/>
      <w:lang w:eastAsia="zh-CN"/>
    </w:rPr>
  </w:style>
  <w:style w:type="character" w:styleId="Strong">
    <w:name w:val="Strong"/>
    <w:basedOn w:val="DefaultParagraphFont"/>
    <w:uiPriority w:val="22"/>
    <w:qFormat/>
    <w:rsid w:val="00A94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3395">
      <w:bodyDiv w:val="1"/>
      <w:marLeft w:val="0"/>
      <w:marRight w:val="0"/>
      <w:marTop w:val="0"/>
      <w:marBottom w:val="0"/>
      <w:divBdr>
        <w:top w:val="none" w:sz="0" w:space="0" w:color="auto"/>
        <w:left w:val="none" w:sz="0" w:space="0" w:color="auto"/>
        <w:bottom w:val="none" w:sz="0" w:space="0" w:color="auto"/>
        <w:right w:val="none" w:sz="0" w:space="0" w:color="auto"/>
      </w:divBdr>
    </w:div>
    <w:div w:id="673072568">
      <w:bodyDiv w:val="1"/>
      <w:marLeft w:val="0"/>
      <w:marRight w:val="0"/>
      <w:marTop w:val="0"/>
      <w:marBottom w:val="0"/>
      <w:divBdr>
        <w:top w:val="none" w:sz="0" w:space="0" w:color="auto"/>
        <w:left w:val="none" w:sz="0" w:space="0" w:color="auto"/>
        <w:bottom w:val="none" w:sz="0" w:space="0" w:color="auto"/>
        <w:right w:val="none" w:sz="0" w:space="0" w:color="auto"/>
      </w:divBdr>
    </w:div>
    <w:div w:id="1753820828">
      <w:bodyDiv w:val="1"/>
      <w:marLeft w:val="0"/>
      <w:marRight w:val="0"/>
      <w:marTop w:val="0"/>
      <w:marBottom w:val="0"/>
      <w:divBdr>
        <w:top w:val="none" w:sz="0" w:space="0" w:color="auto"/>
        <w:left w:val="none" w:sz="0" w:space="0" w:color="auto"/>
        <w:bottom w:val="none" w:sz="0" w:space="0" w:color="auto"/>
        <w:right w:val="none" w:sz="0" w:space="0" w:color="auto"/>
      </w:divBdr>
    </w:div>
    <w:div w:id="18064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bing@yorku.ca" TargetMode="External"/><Relationship Id="rId13" Type="http://schemas.openxmlformats.org/officeDocument/2006/relationships/hyperlink" Target="https://lthelp.yorku.ca/getting-started-with-moodle/recommended-browser-settings" TargetMode="External"/><Relationship Id="rId18" Type="http://schemas.openxmlformats.org/officeDocument/2006/relationships/hyperlink" Target="https://spark.library.yorku.ca/academic-integrity-what-is-academic-integr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yacademicrecord.students.yorku.ca/grade-reappraisal-policy" TargetMode="External"/><Relationship Id="rId7" Type="http://schemas.openxmlformats.org/officeDocument/2006/relationships/hyperlink" Target="http://www.yorku.ca/moodle/students/faq/index.html" TargetMode="External"/><Relationship Id="rId12" Type="http://schemas.openxmlformats.org/officeDocument/2006/relationships/hyperlink" Target="https://lthelp.yorku.ca/quizzing/best-practices-for-a-successful-online-quiz" TargetMode="External"/><Relationship Id="rId17" Type="http://schemas.openxmlformats.org/officeDocument/2006/relationships/hyperlink" Target="http://www.yorku.ca/secretariat/policies/document.php?document=69" TargetMode="External"/><Relationship Id="rId25"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apps.eso.yorku.ca/apps/adms/deferredexams.nsf" TargetMode="External"/><Relationship Id="rId20" Type="http://schemas.openxmlformats.org/officeDocument/2006/relationships/hyperlink" Target="http://secretariat-policies.info.yorku.ca/policies/limits-on-the-worth-of-examinations-in-the-final-classes-of-a-term-policy/" TargetMode="External"/><Relationship Id="rId1" Type="http://schemas.openxmlformats.org/officeDocument/2006/relationships/numbering" Target="numbering.xml"/><Relationship Id="rId6" Type="http://schemas.openxmlformats.org/officeDocument/2006/relationships/hyperlink" Target="http://staff.computing.yorku.ca/wp-content/uploads/sites/3/2012/02/Zoom@YorkU-User-Reference-Guide.pdf" TargetMode="External"/><Relationship Id="rId11" Type="http://schemas.openxmlformats.org/officeDocument/2006/relationships/hyperlink" Target="mailto:strebing@yorku.ca" TargetMode="External"/><Relationship Id="rId24" Type="http://schemas.openxmlformats.org/officeDocument/2006/relationships/hyperlink" Target="http://www.yorku.ca/dshub/" TargetMode="External"/><Relationship Id="rId5" Type="http://schemas.openxmlformats.org/officeDocument/2006/relationships/hyperlink" Target="https://staff.computing.yorku.ca/wp-content/uploads/sites/3/2020/03/Zoom@YorkU-Best-Practicesv2.pdf" TargetMode="External"/><Relationship Id="rId15" Type="http://schemas.openxmlformats.org/officeDocument/2006/relationships/hyperlink" Target="https://sas-app.laps.yorku.ca/" TargetMode="External"/><Relationship Id="rId23" Type="http://schemas.openxmlformats.org/officeDocument/2006/relationships/hyperlink" Target="https://w2prod.sis.yorku.ca/Apps/WebObjects/cdm.woa/wa/regobs" TargetMode="External"/><Relationship Id="rId10" Type="http://schemas.openxmlformats.org/officeDocument/2006/relationships/hyperlink" Target="mailto:helpdesk@yorku.ca" TargetMode="External"/><Relationship Id="rId19" Type="http://schemas.openxmlformats.org/officeDocument/2006/relationships/hyperlink" Target="http://www.yorku.ca/univsec/policies/document.php?document=86" TargetMode="External"/><Relationship Id="rId4" Type="http://schemas.openxmlformats.org/officeDocument/2006/relationships/webSettings" Target="webSettings.xml"/><Relationship Id="rId9" Type="http://schemas.openxmlformats.org/officeDocument/2006/relationships/hyperlink" Target="mailto:strebing@yorku.ca" TargetMode="External"/><Relationship Id="rId14" Type="http://schemas.openxmlformats.org/officeDocument/2006/relationships/hyperlink" Target="http://myacademicrecord.students.yorku.ca/deferred-standing" TargetMode="External"/><Relationship Id="rId22" Type="http://schemas.openxmlformats.org/officeDocument/2006/relationships/hyperlink" Target="http://ds.info.yorku.ca/academic-support-accomod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dc:creator>
  <cp:lastModifiedBy>ellenms@carthain.com</cp:lastModifiedBy>
  <cp:revision>2</cp:revision>
  <dcterms:created xsi:type="dcterms:W3CDTF">2020-07-30T19:09:00Z</dcterms:created>
  <dcterms:modified xsi:type="dcterms:W3CDTF">2020-07-30T19:09:00Z</dcterms:modified>
</cp:coreProperties>
</file>