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CC1C" w14:textId="77777777" w:rsidR="00CD7C30" w:rsidRDefault="00CD7C30" w:rsidP="00CD7C30">
      <w:pPr>
        <w:pStyle w:val="Default"/>
        <w:jc w:val="center"/>
        <w:rPr>
          <w:color w:val="auto"/>
          <w:sz w:val="32"/>
          <w:szCs w:val="32"/>
        </w:rPr>
      </w:pPr>
      <w:bookmarkStart w:id="0" w:name="_Hlk68007528"/>
      <w:r>
        <w:rPr>
          <w:b/>
          <w:bCs/>
          <w:color w:val="auto"/>
          <w:sz w:val="32"/>
          <w:szCs w:val="32"/>
        </w:rPr>
        <w:t>Fundamentals of Emergency Management</w:t>
      </w:r>
    </w:p>
    <w:p w14:paraId="516600D3" w14:textId="77777777" w:rsidR="00CD7C30" w:rsidRDefault="00CD7C30" w:rsidP="00CD7C30">
      <w:pPr>
        <w:pStyle w:val="Default"/>
        <w:jc w:val="center"/>
        <w:rPr>
          <w:color w:val="auto"/>
          <w:sz w:val="23"/>
          <w:szCs w:val="23"/>
        </w:rPr>
      </w:pPr>
      <w:r>
        <w:rPr>
          <w:b/>
          <w:bCs/>
          <w:color w:val="auto"/>
          <w:sz w:val="23"/>
          <w:szCs w:val="23"/>
        </w:rPr>
        <w:t>York University, School of Administrative Studies</w:t>
      </w:r>
    </w:p>
    <w:p w14:paraId="513A7066" w14:textId="77777777" w:rsidR="00CD7C30" w:rsidRDefault="00CD7C30" w:rsidP="00CD7C30">
      <w:pPr>
        <w:pStyle w:val="Default"/>
        <w:jc w:val="center"/>
        <w:rPr>
          <w:color w:val="auto"/>
          <w:sz w:val="28"/>
          <w:szCs w:val="28"/>
        </w:rPr>
      </w:pPr>
      <w:r>
        <w:rPr>
          <w:b/>
          <w:bCs/>
          <w:color w:val="auto"/>
          <w:sz w:val="28"/>
          <w:szCs w:val="28"/>
        </w:rPr>
        <w:t>Mike O’Brien, CD MA CBCP</w:t>
      </w:r>
    </w:p>
    <w:p w14:paraId="18483F1A" w14:textId="77777777" w:rsidR="00CD7C30" w:rsidRDefault="00CD7C30" w:rsidP="00CD7C30">
      <w:pPr>
        <w:pStyle w:val="Default"/>
        <w:rPr>
          <w:b/>
          <w:bCs/>
          <w:color w:val="auto"/>
          <w:sz w:val="28"/>
          <w:szCs w:val="28"/>
        </w:rPr>
      </w:pPr>
    </w:p>
    <w:p w14:paraId="49F6D96A" w14:textId="599A875F" w:rsidR="00CD7C30" w:rsidRDefault="00CD7C30" w:rsidP="00CD7C30">
      <w:pPr>
        <w:pStyle w:val="Default"/>
        <w:rPr>
          <w:color w:val="auto"/>
          <w:sz w:val="28"/>
          <w:szCs w:val="28"/>
        </w:rPr>
      </w:pPr>
      <w:r>
        <w:rPr>
          <w:b/>
          <w:bCs/>
          <w:color w:val="auto"/>
          <w:sz w:val="28"/>
          <w:szCs w:val="28"/>
        </w:rPr>
        <w:t xml:space="preserve">Course Outline </w:t>
      </w:r>
    </w:p>
    <w:p w14:paraId="1DFF819D"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Course Details </w:t>
      </w:r>
    </w:p>
    <w:p w14:paraId="6E1C3029" w14:textId="36881525"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Course Code: </w:t>
      </w:r>
      <w:r w:rsidRPr="00CD7C30">
        <w:rPr>
          <w:rFonts w:ascii="Times New Roman" w:hAnsi="Times New Roman" w:cs="Times New Roman"/>
          <w:color w:val="auto"/>
          <w:sz w:val="22"/>
          <w:szCs w:val="22"/>
        </w:rPr>
        <w:t>DEMS/ADMS 2700</w:t>
      </w:r>
      <w:r w:rsidR="00272A27">
        <w:rPr>
          <w:rFonts w:ascii="Times New Roman" w:hAnsi="Times New Roman" w:cs="Times New Roman"/>
          <w:color w:val="auto"/>
          <w:sz w:val="22"/>
          <w:szCs w:val="22"/>
        </w:rPr>
        <w:t>A</w:t>
      </w:r>
      <w:r w:rsidRPr="00CD7C30">
        <w:rPr>
          <w:rFonts w:ascii="Times New Roman" w:hAnsi="Times New Roman" w:cs="Times New Roman"/>
          <w:color w:val="auto"/>
          <w:sz w:val="22"/>
          <w:szCs w:val="22"/>
        </w:rPr>
        <w:t xml:space="preserve"> S</w:t>
      </w:r>
      <w:r w:rsidR="00272A27">
        <w:rPr>
          <w:rFonts w:ascii="Times New Roman" w:hAnsi="Times New Roman" w:cs="Times New Roman"/>
          <w:color w:val="auto"/>
          <w:sz w:val="22"/>
          <w:szCs w:val="22"/>
        </w:rPr>
        <w:t>UMMER</w:t>
      </w:r>
      <w:r w:rsidRPr="00CD7C30">
        <w:rPr>
          <w:rFonts w:ascii="Times New Roman" w:hAnsi="Times New Roman" w:cs="Times New Roman"/>
          <w:color w:val="auto"/>
          <w:sz w:val="22"/>
          <w:szCs w:val="22"/>
        </w:rPr>
        <w:t xml:space="preserve"> 2021 </w:t>
      </w:r>
    </w:p>
    <w:p w14:paraId="4A7083B7"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Location: Online delivery </w:t>
      </w:r>
    </w:p>
    <w:p w14:paraId="5979CFD5"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Prerequisites: None </w:t>
      </w:r>
    </w:p>
    <w:p w14:paraId="3126FBBE"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Instructor Details </w:t>
      </w:r>
    </w:p>
    <w:p w14:paraId="3F9467F0"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E-Mail: mdobrien@yorku.ca </w:t>
      </w:r>
    </w:p>
    <w:p w14:paraId="0F068E3A" w14:textId="7999389C" w:rsidR="00CD7C30" w:rsidRPr="00CD7C30" w:rsidRDefault="00CD7C30" w:rsidP="00CD7C30">
      <w:pPr>
        <w:pStyle w:val="Default"/>
        <w:pBdr>
          <w:bottom w:val="single" w:sz="12" w:space="1" w:color="auto"/>
        </w:pBdr>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Office hours: By appointment </w:t>
      </w:r>
    </w:p>
    <w:p w14:paraId="061DA300" w14:textId="77777777" w:rsidR="00CD7C30" w:rsidRPr="00CD7C30" w:rsidRDefault="00CD7C30" w:rsidP="00CD7C30">
      <w:pPr>
        <w:pStyle w:val="Default"/>
        <w:pBdr>
          <w:bottom w:val="single" w:sz="12" w:space="1" w:color="auto"/>
        </w:pBdr>
        <w:rPr>
          <w:rFonts w:ascii="Times New Roman" w:hAnsi="Times New Roman" w:cs="Times New Roman"/>
          <w:color w:val="auto"/>
          <w:sz w:val="22"/>
          <w:szCs w:val="22"/>
        </w:rPr>
      </w:pPr>
    </w:p>
    <w:p w14:paraId="053266AA" w14:textId="77777777" w:rsidR="00CD7C30" w:rsidRPr="00CD7C30" w:rsidRDefault="00CD7C30" w:rsidP="00CD7C30">
      <w:pPr>
        <w:pStyle w:val="Default"/>
        <w:rPr>
          <w:rFonts w:ascii="Times New Roman" w:hAnsi="Times New Roman" w:cs="Times New Roman"/>
          <w:color w:val="auto"/>
          <w:sz w:val="22"/>
          <w:szCs w:val="22"/>
        </w:rPr>
      </w:pPr>
      <w:bookmarkStart w:id="1" w:name="_Hlk68007568"/>
      <w:bookmarkEnd w:id="0"/>
    </w:p>
    <w:p w14:paraId="50360CF9" w14:textId="166D110B" w:rsidR="00CD7C30" w:rsidRPr="00CD7C30" w:rsidRDefault="00A029C7" w:rsidP="00CD7C3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COURSE DESCRIPTION</w:t>
      </w:r>
    </w:p>
    <w:p w14:paraId="449C9163" w14:textId="77777777" w:rsidR="00CD7C30" w:rsidRPr="00CD7C30" w:rsidRDefault="00CD7C30" w:rsidP="00CD7C30">
      <w:pPr>
        <w:pStyle w:val="Default"/>
        <w:rPr>
          <w:rFonts w:ascii="Times New Roman" w:hAnsi="Times New Roman" w:cs="Times New Roman"/>
          <w:color w:val="auto"/>
          <w:sz w:val="22"/>
          <w:szCs w:val="22"/>
        </w:rPr>
      </w:pPr>
    </w:p>
    <w:p w14:paraId="45825024"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This introductory course presents the basic theories, principles, and approaches to comprehensive emergency management. The main purpose is to introduce students to the discipline of emergency management, and to familiarize students with fundamental concepts, methods, and issues in mitigation, preparedness, response, and recovery. Various disaster and emergency case studies from both within Canada and internationally will be presented. Upon completion of this course students should be able to: </w:t>
      </w:r>
    </w:p>
    <w:p w14:paraId="3349525D"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Critically reflect on the relationship of humans with planet earth, and the interaction of natural hazards with human risk and vulnerability. </w:t>
      </w:r>
    </w:p>
    <w:p w14:paraId="1EE99919"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Understand the need for emergency/disaster management, and how they interlink with sustainable development. </w:t>
      </w:r>
    </w:p>
    <w:p w14:paraId="02A3095C"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Discuss emergency and disaster situations affecting people across the world today. </w:t>
      </w:r>
    </w:p>
    <w:p w14:paraId="43AAC784"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Explain the framework of comprehensive emergency management and its mitigation, preparedness, response, and recovery phases. </w:t>
      </w:r>
    </w:p>
    <w:p w14:paraId="09B4FC88"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Understand the variety of hazards that exist and discuss hazard-specific and all-hazard approaches to emergency management. </w:t>
      </w:r>
    </w:p>
    <w:p w14:paraId="7F48B542"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Explain various aspects of emergency preparedness in theory and practice, including government preparedness and public education, and obstacles to effective preparedness measures. </w:t>
      </w:r>
    </w:p>
    <w:p w14:paraId="235EAC99"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Describe the main activities of the emergency response phase, such as early warning, evacuation, needs assessment, and search and rescue. </w:t>
      </w:r>
    </w:p>
    <w:p w14:paraId="02103ABC"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Understand the main concepts, functions and activities associated with disaster recovery, with an emphasis on reconstruction efforts and fostering resilience. </w:t>
      </w:r>
    </w:p>
    <w:p w14:paraId="43A9E6E8"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Explain the main players, processes and agreements shaping emergency mitigation and responses internationally. </w:t>
      </w:r>
    </w:p>
    <w:p w14:paraId="680C3D5B" w14:textId="2069D57D"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Articulate the function of Emergency Operation Centres (EOCs) and the Incident </w:t>
      </w:r>
      <w:r w:rsidR="00A93BA0">
        <w:rPr>
          <w:rFonts w:ascii="Times New Roman" w:hAnsi="Times New Roman" w:cs="Times New Roman"/>
          <w:color w:val="auto"/>
          <w:sz w:val="22"/>
          <w:szCs w:val="22"/>
        </w:rPr>
        <w:t>Management</w:t>
      </w:r>
      <w:r w:rsidRPr="00CD7C30">
        <w:rPr>
          <w:rFonts w:ascii="Times New Roman" w:hAnsi="Times New Roman" w:cs="Times New Roman"/>
          <w:color w:val="auto"/>
          <w:sz w:val="22"/>
          <w:szCs w:val="22"/>
        </w:rPr>
        <w:t xml:space="preserve"> System (I</w:t>
      </w:r>
      <w:r w:rsidR="00A93BA0">
        <w:rPr>
          <w:rFonts w:ascii="Times New Roman" w:hAnsi="Times New Roman" w:cs="Times New Roman"/>
          <w:color w:val="auto"/>
          <w:sz w:val="22"/>
          <w:szCs w:val="22"/>
        </w:rPr>
        <w:t>M</w:t>
      </w:r>
      <w:r w:rsidRPr="00CD7C30">
        <w:rPr>
          <w:rFonts w:ascii="Times New Roman" w:hAnsi="Times New Roman" w:cs="Times New Roman"/>
          <w:color w:val="auto"/>
          <w:sz w:val="22"/>
          <w:szCs w:val="22"/>
        </w:rPr>
        <w:t xml:space="preserve">S) in disaster management. </w:t>
      </w:r>
    </w:p>
    <w:p w14:paraId="389AAC31"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Critically reflect on the role of media, social media, and disaster communications in disaster/emergency management. </w:t>
      </w:r>
    </w:p>
    <w:p w14:paraId="20CCAF5E" w14:textId="77777777" w:rsidR="00CD7C30" w:rsidRPr="00CD7C30" w:rsidRDefault="00CD7C30" w:rsidP="00CD7C30">
      <w:pPr>
        <w:pStyle w:val="Default"/>
        <w:rPr>
          <w:rFonts w:ascii="Times New Roman" w:hAnsi="Times New Roman" w:cs="Times New Roman"/>
          <w:color w:val="auto"/>
          <w:sz w:val="22"/>
          <w:szCs w:val="22"/>
        </w:rPr>
      </w:pPr>
    </w:p>
    <w:p w14:paraId="67705B46" w14:textId="10389817" w:rsidR="00CD7C30" w:rsidRDefault="00CD7C30" w:rsidP="00CD7C30">
      <w:pPr>
        <w:pStyle w:val="Default"/>
        <w:rPr>
          <w:rFonts w:ascii="Times New Roman" w:hAnsi="Times New Roman" w:cs="Times New Roman"/>
          <w:b/>
          <w:bCs/>
          <w:color w:val="auto"/>
          <w:sz w:val="22"/>
          <w:szCs w:val="22"/>
        </w:rPr>
      </w:pPr>
      <w:r w:rsidRPr="00CD7C30">
        <w:rPr>
          <w:rFonts w:ascii="Times New Roman" w:hAnsi="Times New Roman" w:cs="Times New Roman"/>
          <w:b/>
          <w:bCs/>
          <w:color w:val="auto"/>
          <w:sz w:val="22"/>
          <w:szCs w:val="22"/>
        </w:rPr>
        <w:t>R</w:t>
      </w:r>
      <w:r w:rsidR="00A029C7">
        <w:rPr>
          <w:rFonts w:ascii="Times New Roman" w:hAnsi="Times New Roman" w:cs="Times New Roman"/>
          <w:b/>
          <w:bCs/>
          <w:color w:val="auto"/>
          <w:sz w:val="22"/>
          <w:szCs w:val="22"/>
        </w:rPr>
        <w:t>EADINGS</w:t>
      </w:r>
    </w:p>
    <w:p w14:paraId="422D0F89" w14:textId="77777777" w:rsidR="00C816A1" w:rsidRDefault="00C816A1" w:rsidP="00CD7C30">
      <w:pPr>
        <w:pStyle w:val="Default"/>
        <w:rPr>
          <w:rFonts w:ascii="Times New Roman" w:hAnsi="Times New Roman" w:cs="Times New Roman"/>
          <w:color w:val="auto"/>
          <w:sz w:val="22"/>
          <w:szCs w:val="22"/>
        </w:rPr>
      </w:pPr>
    </w:p>
    <w:p w14:paraId="5C6A7A20" w14:textId="199D4A03" w:rsidR="00CD7C30" w:rsidRDefault="00CD7C30" w:rsidP="00CD7C30">
      <w:pPr>
        <w:pStyle w:val="Default"/>
        <w:rPr>
          <w:color w:val="auto"/>
          <w:sz w:val="23"/>
          <w:szCs w:val="23"/>
        </w:rPr>
      </w:pPr>
      <w:r>
        <w:rPr>
          <w:rFonts w:ascii="Times New Roman" w:hAnsi="Times New Roman" w:cs="Times New Roman"/>
          <w:b/>
          <w:bCs/>
          <w:color w:val="auto"/>
          <w:sz w:val="23"/>
          <w:szCs w:val="23"/>
        </w:rPr>
        <w:t xml:space="preserve">Required: </w:t>
      </w:r>
      <w:r>
        <w:rPr>
          <w:rFonts w:ascii="Times New Roman" w:hAnsi="Times New Roman" w:cs="Times New Roman"/>
          <w:i/>
          <w:iCs/>
          <w:color w:val="auto"/>
          <w:sz w:val="23"/>
          <w:szCs w:val="23"/>
        </w:rPr>
        <w:t xml:space="preserve">Damon Coppola, “Introduction to International Disaster Management”, Butterworth-Heinemann. Third Edition (Second Edition also acceptable) </w:t>
      </w:r>
    </w:p>
    <w:p w14:paraId="7BDBF477" w14:textId="4E59670A" w:rsidR="00CD7C30" w:rsidRDefault="00CD7C30" w:rsidP="00CD7C30">
      <w:pPr>
        <w:pStyle w:val="Default"/>
        <w:rPr>
          <w:color w:val="auto"/>
          <w:sz w:val="23"/>
          <w:szCs w:val="23"/>
        </w:rPr>
      </w:pPr>
      <w:r>
        <w:rPr>
          <w:rFonts w:ascii="Times New Roman" w:hAnsi="Times New Roman" w:cs="Times New Roman"/>
          <w:b/>
          <w:bCs/>
          <w:i/>
          <w:iCs/>
          <w:color w:val="auto"/>
          <w:sz w:val="23"/>
          <w:szCs w:val="23"/>
        </w:rPr>
        <w:lastRenderedPageBreak/>
        <w:t xml:space="preserve">*Please note this textbook is available on the York University website as an ebook. </w:t>
      </w:r>
      <w:r>
        <w:rPr>
          <w:color w:val="auto"/>
          <w:sz w:val="23"/>
          <w:szCs w:val="23"/>
        </w:rPr>
        <w:t xml:space="preserve">2 </w:t>
      </w:r>
    </w:p>
    <w:p w14:paraId="56D2BF73" w14:textId="3700C681" w:rsidR="00CD7C30" w:rsidRDefault="00CD7C30" w:rsidP="00CD7C30">
      <w:pPr>
        <w:pStyle w:val="Default"/>
        <w:rPr>
          <w:color w:val="auto"/>
          <w:sz w:val="23"/>
          <w:szCs w:val="23"/>
        </w:rPr>
      </w:pPr>
    </w:p>
    <w:p w14:paraId="33CC063A" w14:textId="50A1B36B" w:rsidR="00CD7C30" w:rsidRPr="00CD7C30" w:rsidRDefault="00CD7C30" w:rsidP="00CD7C30">
      <w:pPr>
        <w:pStyle w:val="Default"/>
        <w:rPr>
          <w:rFonts w:ascii="Times New Roman" w:hAnsi="Times New Roman" w:cs="Times New Roman"/>
          <w:b/>
          <w:bCs/>
          <w:color w:val="auto"/>
          <w:sz w:val="22"/>
          <w:szCs w:val="22"/>
        </w:rPr>
      </w:pPr>
      <w:r w:rsidRPr="00CD7C30">
        <w:rPr>
          <w:rFonts w:ascii="Times New Roman" w:hAnsi="Times New Roman" w:cs="Times New Roman"/>
          <w:b/>
          <w:bCs/>
          <w:color w:val="auto"/>
          <w:sz w:val="22"/>
          <w:szCs w:val="22"/>
        </w:rPr>
        <w:t>DETAILED COURSE OUTLINE</w:t>
      </w:r>
    </w:p>
    <w:p w14:paraId="666CDFBE" w14:textId="41777235" w:rsidR="00CD7C30" w:rsidRPr="00CD7C30" w:rsidRDefault="00CD7C30" w:rsidP="00CD7C30">
      <w:pPr>
        <w:pStyle w:val="Default"/>
        <w:rPr>
          <w:rFonts w:ascii="Times New Roman" w:hAnsi="Times New Roman" w:cs="Times New Roman"/>
          <w:b/>
          <w:bCs/>
          <w:color w:val="auto"/>
          <w:sz w:val="22"/>
          <w:szCs w:val="22"/>
        </w:rPr>
      </w:pPr>
    </w:p>
    <w:p w14:paraId="5FBDECC6" w14:textId="77777777" w:rsidR="00CD7C30" w:rsidRPr="00CD7C30" w:rsidRDefault="00CD7C30" w:rsidP="00CD7C30">
      <w:pPr>
        <w:pStyle w:val="Default"/>
        <w:rPr>
          <w:rFonts w:ascii="Times New Roman" w:hAnsi="Times New Roman" w:cs="Times New Roman"/>
          <w:color w:val="auto"/>
          <w:sz w:val="22"/>
          <w:szCs w:val="22"/>
        </w:rPr>
      </w:pPr>
      <w:bookmarkStart w:id="2" w:name="_Hlk68007662"/>
      <w:r w:rsidRPr="00CD7C30">
        <w:rPr>
          <w:rFonts w:ascii="Times New Roman" w:hAnsi="Times New Roman" w:cs="Times New Roman"/>
          <w:b/>
          <w:bCs/>
          <w:color w:val="auto"/>
          <w:sz w:val="22"/>
          <w:szCs w:val="22"/>
        </w:rPr>
        <w:t xml:space="preserve">Topic 1. Management of Disasters and Emergencies </w:t>
      </w:r>
    </w:p>
    <w:p w14:paraId="14314751" w14:textId="77777777" w:rsidR="00CD7C30" w:rsidRPr="00CD7C30" w:rsidRDefault="00CD7C30" w:rsidP="00CD7C30">
      <w:pPr>
        <w:pStyle w:val="Default"/>
        <w:rPr>
          <w:rFonts w:ascii="Times New Roman" w:hAnsi="Times New Roman" w:cs="Times New Roman"/>
          <w:color w:val="auto"/>
          <w:sz w:val="22"/>
          <w:szCs w:val="22"/>
        </w:rPr>
      </w:pPr>
    </w:p>
    <w:p w14:paraId="4189AAAB"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59653D75"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Disasters and Emergencies throughout History </w:t>
      </w:r>
    </w:p>
    <w:p w14:paraId="1BF39B74"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The History of Disaster and Emergency Management </w:t>
      </w:r>
    </w:p>
    <w:p w14:paraId="6B9F84D5"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Modern Disaster Management </w:t>
      </w:r>
    </w:p>
    <w:p w14:paraId="61B7DB75"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Disaster Trends </w:t>
      </w:r>
    </w:p>
    <w:p w14:paraId="656B0FE9" w14:textId="77777777" w:rsidR="00CD7C30" w:rsidRPr="00CD7C30" w:rsidRDefault="00CD7C30" w:rsidP="00CD7C30">
      <w:pPr>
        <w:pStyle w:val="Default"/>
        <w:rPr>
          <w:rFonts w:ascii="Times New Roman" w:hAnsi="Times New Roman" w:cs="Times New Roman"/>
          <w:color w:val="auto"/>
          <w:sz w:val="22"/>
          <w:szCs w:val="22"/>
        </w:rPr>
      </w:pPr>
    </w:p>
    <w:p w14:paraId="574E59E0"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73DAC65B"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Pr="00CD7C30">
        <w:rPr>
          <w:rFonts w:ascii="Times New Roman" w:hAnsi="Times New Roman" w:cs="Times New Roman"/>
          <w:i/>
          <w:iCs/>
          <w:color w:val="auto"/>
          <w:sz w:val="22"/>
          <w:szCs w:val="22"/>
        </w:rPr>
        <w:t xml:space="preserve">Chapter 1: The Management of Disasters (textbook) </w:t>
      </w:r>
    </w:p>
    <w:p w14:paraId="2AF8850D" w14:textId="77777777" w:rsidR="00CD7C30" w:rsidRPr="00CD7C30" w:rsidRDefault="00CD7C30" w:rsidP="00CD7C30">
      <w:pPr>
        <w:pStyle w:val="Default"/>
        <w:rPr>
          <w:rFonts w:ascii="Times New Roman" w:hAnsi="Times New Roman" w:cs="Times New Roman"/>
          <w:color w:val="auto"/>
          <w:sz w:val="22"/>
          <w:szCs w:val="22"/>
        </w:rPr>
      </w:pPr>
    </w:p>
    <w:p w14:paraId="1B14FE18"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2. Hazards </w:t>
      </w:r>
    </w:p>
    <w:p w14:paraId="0F64A54E" w14:textId="77777777" w:rsidR="00CD7C30" w:rsidRPr="00CD7C30" w:rsidRDefault="00CD7C30" w:rsidP="00CD7C30">
      <w:pPr>
        <w:pStyle w:val="Default"/>
        <w:rPr>
          <w:rFonts w:ascii="Times New Roman" w:hAnsi="Times New Roman" w:cs="Times New Roman"/>
          <w:color w:val="auto"/>
          <w:sz w:val="22"/>
          <w:szCs w:val="22"/>
        </w:rPr>
      </w:pPr>
    </w:p>
    <w:p w14:paraId="232658DC"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112BBA41"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Hazard Concepts </w:t>
      </w:r>
    </w:p>
    <w:p w14:paraId="55950A48"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Hazard Identification </w:t>
      </w:r>
    </w:p>
    <w:p w14:paraId="51B84E9C"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Hazard Analysis </w:t>
      </w:r>
    </w:p>
    <w:p w14:paraId="26ACAA70"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Types of Hazards </w:t>
      </w:r>
    </w:p>
    <w:p w14:paraId="49135684" w14:textId="77777777" w:rsidR="00CD7C30" w:rsidRPr="00CD7C30" w:rsidRDefault="00CD7C30" w:rsidP="00CD7C30">
      <w:pPr>
        <w:pStyle w:val="Default"/>
        <w:rPr>
          <w:rFonts w:ascii="Times New Roman" w:hAnsi="Times New Roman" w:cs="Times New Roman"/>
          <w:color w:val="auto"/>
          <w:sz w:val="22"/>
          <w:szCs w:val="22"/>
        </w:rPr>
      </w:pPr>
    </w:p>
    <w:p w14:paraId="05EAD8E7"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1D8FCC51"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Chapter 2: Hazards (textbook) </w:t>
      </w:r>
    </w:p>
    <w:p w14:paraId="309E1452" w14:textId="77777777" w:rsidR="00CD7C30" w:rsidRPr="00CD7C30" w:rsidRDefault="00CD7C30" w:rsidP="00CD7C30">
      <w:pPr>
        <w:pStyle w:val="Default"/>
        <w:rPr>
          <w:rFonts w:ascii="Times New Roman" w:hAnsi="Times New Roman" w:cs="Times New Roman"/>
          <w:color w:val="auto"/>
          <w:sz w:val="22"/>
          <w:szCs w:val="22"/>
        </w:rPr>
      </w:pPr>
    </w:p>
    <w:p w14:paraId="3B7E5FE9"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3. Risk and Vulnerability </w:t>
      </w:r>
    </w:p>
    <w:p w14:paraId="7A324A7A" w14:textId="77777777" w:rsidR="00CD7C30" w:rsidRPr="00CD7C30" w:rsidRDefault="00CD7C30" w:rsidP="00CD7C30">
      <w:pPr>
        <w:pStyle w:val="Default"/>
        <w:rPr>
          <w:rFonts w:ascii="Times New Roman" w:hAnsi="Times New Roman" w:cs="Times New Roman"/>
          <w:color w:val="auto"/>
          <w:sz w:val="22"/>
          <w:szCs w:val="22"/>
        </w:rPr>
      </w:pPr>
    </w:p>
    <w:p w14:paraId="76602C8B"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6299C502"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Definitions and Concepts </w:t>
      </w:r>
    </w:p>
    <w:p w14:paraId="4027C8F3"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Components of Risk </w:t>
      </w:r>
    </w:p>
    <w:p w14:paraId="5154E958"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Risk Analysis </w:t>
      </w:r>
    </w:p>
    <w:p w14:paraId="4188B15B"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Risk Policies </w:t>
      </w:r>
    </w:p>
    <w:p w14:paraId="3408C87A"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Vulnerability </w:t>
      </w:r>
    </w:p>
    <w:p w14:paraId="4FFFB0AF" w14:textId="77777777" w:rsidR="00CD7C30" w:rsidRPr="00CD7C30" w:rsidRDefault="00CD7C30" w:rsidP="00CD7C30">
      <w:pPr>
        <w:pStyle w:val="Default"/>
        <w:rPr>
          <w:rFonts w:ascii="Times New Roman" w:hAnsi="Times New Roman" w:cs="Times New Roman"/>
          <w:color w:val="auto"/>
          <w:sz w:val="22"/>
          <w:szCs w:val="22"/>
        </w:rPr>
      </w:pPr>
    </w:p>
    <w:p w14:paraId="1F2A048A"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29FCE93E"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Pr="00CD7C30">
        <w:rPr>
          <w:rFonts w:ascii="Times New Roman" w:hAnsi="Times New Roman" w:cs="Times New Roman"/>
          <w:i/>
          <w:iCs/>
          <w:color w:val="auto"/>
          <w:sz w:val="22"/>
          <w:szCs w:val="22"/>
        </w:rPr>
        <w:t xml:space="preserve">Chapter 3: Risk and Vulnerability (textbook) </w:t>
      </w:r>
    </w:p>
    <w:p w14:paraId="5BB2C340" w14:textId="77777777" w:rsidR="00A93BA0" w:rsidRDefault="00A93BA0" w:rsidP="00CD7C30">
      <w:pPr>
        <w:pStyle w:val="Default"/>
        <w:rPr>
          <w:rFonts w:ascii="Times New Roman" w:hAnsi="Times New Roman" w:cs="Times New Roman"/>
          <w:b/>
          <w:bCs/>
          <w:color w:val="auto"/>
          <w:sz w:val="22"/>
          <w:szCs w:val="22"/>
        </w:rPr>
      </w:pPr>
    </w:p>
    <w:p w14:paraId="3E80CFB6" w14:textId="5C497AF5"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w:t>
      </w:r>
      <w:r w:rsidR="00A93BA0">
        <w:rPr>
          <w:rFonts w:ascii="Times New Roman" w:hAnsi="Times New Roman" w:cs="Times New Roman"/>
          <w:b/>
          <w:bCs/>
          <w:color w:val="auto"/>
          <w:sz w:val="22"/>
          <w:szCs w:val="22"/>
        </w:rPr>
        <w:t>4</w:t>
      </w:r>
      <w:r w:rsidRPr="00CD7C30">
        <w:rPr>
          <w:rFonts w:ascii="Times New Roman" w:hAnsi="Times New Roman" w:cs="Times New Roman"/>
          <w:b/>
          <w:bCs/>
          <w:color w:val="auto"/>
          <w:sz w:val="22"/>
          <w:szCs w:val="22"/>
        </w:rPr>
        <w:t xml:space="preserve">. Mitigation </w:t>
      </w:r>
    </w:p>
    <w:p w14:paraId="6EAD5CC5" w14:textId="77777777" w:rsidR="00CD7C30" w:rsidRPr="00CD7C30" w:rsidRDefault="00CD7C30" w:rsidP="00CD7C30">
      <w:pPr>
        <w:pStyle w:val="Default"/>
        <w:rPr>
          <w:rFonts w:ascii="Times New Roman" w:hAnsi="Times New Roman" w:cs="Times New Roman"/>
          <w:color w:val="auto"/>
          <w:sz w:val="22"/>
          <w:szCs w:val="22"/>
        </w:rPr>
      </w:pPr>
    </w:p>
    <w:p w14:paraId="0BCCE1BD"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4DFCBFFD"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Definitions and Concepts </w:t>
      </w:r>
    </w:p>
    <w:p w14:paraId="745E2CD1"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Types of Mitigation Measures </w:t>
      </w:r>
    </w:p>
    <w:p w14:paraId="5BEA3AF2" w14:textId="77777777" w:rsidR="00CD7C30" w:rsidRPr="00CD7C30" w:rsidRDefault="00CD7C30" w:rsidP="00CD7C30">
      <w:pPr>
        <w:pStyle w:val="Default"/>
        <w:spacing w:after="41"/>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Mitigation Planning </w:t>
      </w:r>
    </w:p>
    <w:p w14:paraId="43E43AD8"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Obstacles to Effective Mitigation </w:t>
      </w:r>
    </w:p>
    <w:p w14:paraId="25B23DA6" w14:textId="77777777" w:rsidR="00CD7C30" w:rsidRPr="00CD7C30" w:rsidRDefault="00CD7C30" w:rsidP="00CD7C30">
      <w:pPr>
        <w:pStyle w:val="Default"/>
        <w:rPr>
          <w:rFonts w:ascii="Times New Roman" w:hAnsi="Times New Roman" w:cs="Times New Roman"/>
          <w:color w:val="auto"/>
          <w:sz w:val="22"/>
          <w:szCs w:val="22"/>
        </w:rPr>
      </w:pPr>
    </w:p>
    <w:p w14:paraId="41F3C03A"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3F225061" w14:textId="577762D0" w:rsid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Chapter 4: Mitigation (textbook) </w:t>
      </w:r>
    </w:p>
    <w:p w14:paraId="5346CB8D" w14:textId="77777777" w:rsidR="00C816A1" w:rsidRDefault="00C816A1" w:rsidP="00A93BA0">
      <w:pPr>
        <w:pStyle w:val="Default"/>
        <w:rPr>
          <w:rFonts w:ascii="Times New Roman" w:hAnsi="Times New Roman" w:cs="Times New Roman"/>
          <w:color w:val="auto"/>
          <w:sz w:val="22"/>
          <w:szCs w:val="22"/>
        </w:rPr>
      </w:pPr>
    </w:p>
    <w:p w14:paraId="7F1BB46F" w14:textId="55B9C852" w:rsidR="00A93BA0" w:rsidRPr="00CD7C30" w:rsidRDefault="00A93BA0" w:rsidP="00A93BA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lastRenderedPageBreak/>
        <w:t xml:space="preserve">Topic </w:t>
      </w:r>
      <w:r>
        <w:rPr>
          <w:rFonts w:ascii="Times New Roman" w:hAnsi="Times New Roman" w:cs="Times New Roman"/>
          <w:b/>
          <w:bCs/>
          <w:color w:val="auto"/>
          <w:sz w:val="22"/>
          <w:szCs w:val="22"/>
        </w:rPr>
        <w:t>5</w:t>
      </w:r>
      <w:r w:rsidRPr="00CD7C30">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Incident Management System</w:t>
      </w:r>
    </w:p>
    <w:p w14:paraId="58CE583B" w14:textId="77777777" w:rsidR="00A93BA0" w:rsidRDefault="00A93BA0" w:rsidP="00CD7C30">
      <w:pPr>
        <w:pStyle w:val="Default"/>
        <w:rPr>
          <w:rFonts w:ascii="Times New Roman" w:hAnsi="Times New Roman" w:cs="Times New Roman"/>
          <w:color w:val="auto"/>
          <w:sz w:val="22"/>
          <w:szCs w:val="22"/>
        </w:rPr>
      </w:pPr>
    </w:p>
    <w:p w14:paraId="7F8C1D9E" w14:textId="77777777" w:rsidR="00A93BA0" w:rsidRPr="00CD7C30" w:rsidRDefault="00A93BA0" w:rsidP="00A93BA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1234D928" w14:textId="19DD5279" w:rsidR="00A93BA0" w:rsidRPr="00CD7C30" w:rsidRDefault="00A93BA0" w:rsidP="00A93BA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Introduction to Ontario Incident Management System</w:t>
      </w:r>
    </w:p>
    <w:p w14:paraId="107B8E94" w14:textId="77777777" w:rsidR="00A93BA0" w:rsidRPr="00CD7C30" w:rsidRDefault="00A93BA0" w:rsidP="00A93BA0">
      <w:pPr>
        <w:pStyle w:val="Default"/>
        <w:rPr>
          <w:rFonts w:ascii="Times New Roman" w:hAnsi="Times New Roman" w:cs="Times New Roman"/>
          <w:color w:val="auto"/>
          <w:sz w:val="22"/>
          <w:szCs w:val="22"/>
        </w:rPr>
      </w:pPr>
    </w:p>
    <w:p w14:paraId="6F197C55" w14:textId="77777777" w:rsidR="00A93BA0" w:rsidRPr="00CD7C30" w:rsidRDefault="00A93BA0" w:rsidP="00A93BA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3FC3CE67" w14:textId="4809299E" w:rsidR="00A93BA0" w:rsidRPr="00CD7C30" w:rsidRDefault="00A93BA0" w:rsidP="00A93BA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Ontario Incident Management System 100 </w:t>
      </w:r>
      <w:r w:rsidRPr="00CD7C30">
        <w:rPr>
          <w:rFonts w:ascii="Times New Roman" w:hAnsi="Times New Roman" w:cs="Times New Roman"/>
          <w:color w:val="auto"/>
          <w:sz w:val="22"/>
          <w:szCs w:val="22"/>
        </w:rPr>
        <w:t>(</w:t>
      </w:r>
      <w:r>
        <w:rPr>
          <w:rFonts w:ascii="Times New Roman" w:hAnsi="Times New Roman" w:cs="Times New Roman"/>
          <w:color w:val="auto"/>
          <w:sz w:val="22"/>
          <w:szCs w:val="22"/>
        </w:rPr>
        <w:t>manual</w:t>
      </w:r>
      <w:r w:rsidRPr="00CD7C30">
        <w:rPr>
          <w:rFonts w:ascii="Times New Roman" w:hAnsi="Times New Roman" w:cs="Times New Roman"/>
          <w:color w:val="auto"/>
          <w:sz w:val="22"/>
          <w:szCs w:val="22"/>
        </w:rPr>
        <w:t xml:space="preserve">) </w:t>
      </w:r>
    </w:p>
    <w:p w14:paraId="71B66614" w14:textId="77777777" w:rsidR="00A93BA0" w:rsidRPr="00CD7C30" w:rsidRDefault="00A93BA0" w:rsidP="00CD7C30">
      <w:pPr>
        <w:pStyle w:val="Default"/>
        <w:rPr>
          <w:rFonts w:ascii="Times New Roman" w:hAnsi="Times New Roman" w:cs="Times New Roman"/>
          <w:color w:val="auto"/>
          <w:sz w:val="22"/>
          <w:szCs w:val="22"/>
        </w:rPr>
      </w:pPr>
    </w:p>
    <w:p w14:paraId="227274E1" w14:textId="77777777" w:rsidR="00CD7C30" w:rsidRPr="00CD7C30" w:rsidRDefault="00CD7C30" w:rsidP="00CD7C30">
      <w:pPr>
        <w:pStyle w:val="Default"/>
        <w:rPr>
          <w:rFonts w:ascii="Times New Roman" w:hAnsi="Times New Roman" w:cs="Times New Roman"/>
          <w:color w:val="auto"/>
          <w:sz w:val="22"/>
          <w:szCs w:val="22"/>
        </w:rPr>
      </w:pPr>
    </w:p>
    <w:p w14:paraId="1BFA94D6" w14:textId="5945900F"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w:t>
      </w:r>
      <w:r w:rsidR="00A93BA0">
        <w:rPr>
          <w:rFonts w:ascii="Times New Roman" w:hAnsi="Times New Roman" w:cs="Times New Roman"/>
          <w:b/>
          <w:bCs/>
          <w:color w:val="auto"/>
          <w:sz w:val="22"/>
          <w:szCs w:val="22"/>
        </w:rPr>
        <w:t>6</w:t>
      </w:r>
      <w:r w:rsidRPr="00CD7C30">
        <w:rPr>
          <w:rFonts w:ascii="Times New Roman" w:hAnsi="Times New Roman" w:cs="Times New Roman"/>
          <w:b/>
          <w:bCs/>
          <w:color w:val="auto"/>
          <w:sz w:val="22"/>
          <w:szCs w:val="22"/>
        </w:rPr>
        <w:t xml:space="preserve">. Preparedness Planning and Management </w:t>
      </w:r>
    </w:p>
    <w:p w14:paraId="772C98F3" w14:textId="77777777" w:rsidR="00CD7C30" w:rsidRPr="00CD7C30" w:rsidRDefault="00CD7C30" w:rsidP="00CD7C30">
      <w:pPr>
        <w:pStyle w:val="Default"/>
        <w:rPr>
          <w:rFonts w:ascii="Times New Roman" w:hAnsi="Times New Roman" w:cs="Times New Roman"/>
          <w:color w:val="auto"/>
          <w:sz w:val="22"/>
          <w:szCs w:val="22"/>
        </w:rPr>
      </w:pPr>
    </w:p>
    <w:p w14:paraId="04F49FDC"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37A57EE2"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Definitions and Concepts </w:t>
      </w:r>
    </w:p>
    <w:p w14:paraId="63017446"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Components of Emergency Preparedness </w:t>
      </w:r>
    </w:p>
    <w:p w14:paraId="49D688E8"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Emergency Preparedness Planning and Plans </w:t>
      </w:r>
    </w:p>
    <w:p w14:paraId="464F0033"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Obstacles to Effective Emergency Preparedness </w:t>
      </w:r>
    </w:p>
    <w:p w14:paraId="5FC78F26" w14:textId="77777777" w:rsidR="00CD7C30" w:rsidRPr="00CD7C30" w:rsidRDefault="00CD7C30" w:rsidP="00CD7C30">
      <w:pPr>
        <w:pStyle w:val="Default"/>
        <w:rPr>
          <w:rFonts w:ascii="Times New Roman" w:hAnsi="Times New Roman" w:cs="Times New Roman"/>
          <w:color w:val="auto"/>
          <w:sz w:val="22"/>
          <w:szCs w:val="22"/>
        </w:rPr>
      </w:pPr>
    </w:p>
    <w:p w14:paraId="05CB90DB"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32899785" w14:textId="097A377F" w:rsidR="00E60F4F"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Chapter 5: Preparedness (textbook) </w:t>
      </w:r>
    </w:p>
    <w:p w14:paraId="020C50DC" w14:textId="77777777" w:rsidR="00CD7C30" w:rsidRPr="00CD7C30" w:rsidRDefault="00CD7C30" w:rsidP="00CD7C30">
      <w:pPr>
        <w:pStyle w:val="Default"/>
        <w:rPr>
          <w:rFonts w:ascii="Times New Roman" w:hAnsi="Times New Roman" w:cs="Times New Roman"/>
          <w:color w:val="auto"/>
          <w:sz w:val="22"/>
          <w:szCs w:val="22"/>
        </w:rPr>
      </w:pPr>
    </w:p>
    <w:p w14:paraId="2D86BE19" w14:textId="0F49784B"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w:t>
      </w:r>
      <w:r w:rsidR="00A93BA0">
        <w:rPr>
          <w:rFonts w:ascii="Times New Roman" w:hAnsi="Times New Roman" w:cs="Times New Roman"/>
          <w:b/>
          <w:bCs/>
          <w:color w:val="auto"/>
          <w:sz w:val="22"/>
          <w:szCs w:val="22"/>
        </w:rPr>
        <w:t>7</w:t>
      </w:r>
      <w:r w:rsidRPr="00CD7C30">
        <w:rPr>
          <w:rFonts w:ascii="Times New Roman" w:hAnsi="Times New Roman" w:cs="Times New Roman"/>
          <w:b/>
          <w:bCs/>
          <w:color w:val="auto"/>
          <w:sz w:val="22"/>
          <w:szCs w:val="22"/>
        </w:rPr>
        <w:t xml:space="preserve">. Response Planning and Management </w:t>
      </w:r>
    </w:p>
    <w:p w14:paraId="25378513" w14:textId="77777777" w:rsidR="00CD7C30" w:rsidRPr="00CD7C30" w:rsidRDefault="00CD7C30" w:rsidP="00CD7C30">
      <w:pPr>
        <w:pStyle w:val="Default"/>
        <w:rPr>
          <w:rFonts w:ascii="Times New Roman" w:hAnsi="Times New Roman" w:cs="Times New Roman"/>
          <w:color w:val="auto"/>
          <w:sz w:val="22"/>
          <w:szCs w:val="22"/>
        </w:rPr>
      </w:pPr>
    </w:p>
    <w:p w14:paraId="5DF8F906"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33765431"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Definitions and Concepts </w:t>
      </w:r>
    </w:p>
    <w:p w14:paraId="5D889CB0"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Emergency Response Process </w:t>
      </w:r>
    </w:p>
    <w:p w14:paraId="5CEFF150"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Issues in Emergency Response </w:t>
      </w:r>
    </w:p>
    <w:p w14:paraId="7C09810C" w14:textId="77777777" w:rsidR="00CD7C30" w:rsidRPr="00CD7C30" w:rsidRDefault="00CD7C30" w:rsidP="00CD7C30">
      <w:pPr>
        <w:pStyle w:val="Default"/>
        <w:rPr>
          <w:rFonts w:ascii="Times New Roman" w:hAnsi="Times New Roman" w:cs="Times New Roman"/>
          <w:color w:val="auto"/>
          <w:sz w:val="22"/>
          <w:szCs w:val="22"/>
        </w:rPr>
      </w:pPr>
    </w:p>
    <w:p w14:paraId="13A89449"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454D6FCA"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Pr="00CD7C30">
        <w:rPr>
          <w:rFonts w:ascii="Times New Roman" w:hAnsi="Times New Roman" w:cs="Times New Roman"/>
          <w:i/>
          <w:iCs/>
          <w:color w:val="auto"/>
          <w:sz w:val="22"/>
          <w:szCs w:val="22"/>
        </w:rPr>
        <w:t xml:space="preserve">Chapter 6: Response (textbook) </w:t>
      </w:r>
    </w:p>
    <w:p w14:paraId="46C665DC" w14:textId="77777777" w:rsidR="00CD7C30" w:rsidRPr="00CD7C30" w:rsidRDefault="00CD7C30" w:rsidP="00CD7C30">
      <w:pPr>
        <w:pStyle w:val="Default"/>
        <w:rPr>
          <w:rFonts w:ascii="Times New Roman" w:hAnsi="Times New Roman" w:cs="Times New Roman"/>
          <w:color w:val="auto"/>
          <w:sz w:val="22"/>
          <w:szCs w:val="22"/>
        </w:rPr>
      </w:pPr>
    </w:p>
    <w:p w14:paraId="443E7BB8" w14:textId="4635193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w:t>
      </w:r>
      <w:r w:rsidR="00A93BA0">
        <w:rPr>
          <w:rFonts w:ascii="Times New Roman" w:hAnsi="Times New Roman" w:cs="Times New Roman"/>
          <w:b/>
          <w:bCs/>
          <w:color w:val="auto"/>
          <w:sz w:val="22"/>
          <w:szCs w:val="22"/>
        </w:rPr>
        <w:t>8</w:t>
      </w:r>
      <w:r w:rsidRPr="00CD7C30">
        <w:rPr>
          <w:rFonts w:ascii="Times New Roman" w:hAnsi="Times New Roman" w:cs="Times New Roman"/>
          <w:b/>
          <w:bCs/>
          <w:color w:val="auto"/>
          <w:sz w:val="22"/>
          <w:szCs w:val="22"/>
        </w:rPr>
        <w:t xml:space="preserve">. Recovery Planning and Management </w:t>
      </w:r>
    </w:p>
    <w:p w14:paraId="2C1D10AB" w14:textId="77777777" w:rsidR="00CD7C30" w:rsidRPr="00CD7C30" w:rsidRDefault="00CD7C30" w:rsidP="00CD7C30">
      <w:pPr>
        <w:pStyle w:val="Default"/>
        <w:rPr>
          <w:rFonts w:ascii="Times New Roman" w:hAnsi="Times New Roman" w:cs="Times New Roman"/>
          <w:color w:val="auto"/>
          <w:sz w:val="22"/>
          <w:szCs w:val="22"/>
        </w:rPr>
      </w:pPr>
    </w:p>
    <w:p w14:paraId="72154D41"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3641AE5A" w14:textId="77777777" w:rsidR="00CD7C30" w:rsidRPr="00CD7C30" w:rsidRDefault="00CD7C30" w:rsidP="00CD7C30">
      <w:pPr>
        <w:pStyle w:val="Default"/>
        <w:spacing w:after="42"/>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Definitions and Concepts </w:t>
      </w:r>
    </w:p>
    <w:p w14:paraId="10CA705D" w14:textId="77777777" w:rsidR="00CD7C30" w:rsidRPr="00CD7C30" w:rsidRDefault="00CD7C30" w:rsidP="00CD7C30">
      <w:pPr>
        <w:pStyle w:val="Default"/>
        <w:spacing w:after="42"/>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Components of Recovery </w:t>
      </w:r>
    </w:p>
    <w:p w14:paraId="41456611" w14:textId="77777777" w:rsidR="00CD7C30" w:rsidRPr="00CD7C30" w:rsidRDefault="00CD7C30" w:rsidP="00CD7C30">
      <w:pPr>
        <w:pStyle w:val="Default"/>
        <w:spacing w:after="42"/>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Types of Recovery </w:t>
      </w:r>
    </w:p>
    <w:p w14:paraId="1E69828E" w14:textId="77777777" w:rsidR="00CD7C30" w:rsidRPr="00CD7C30" w:rsidRDefault="00CD7C30" w:rsidP="00CD7C30">
      <w:pPr>
        <w:pStyle w:val="Default"/>
        <w:spacing w:after="42"/>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Recovery Planning </w:t>
      </w:r>
    </w:p>
    <w:p w14:paraId="50C23609"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Main Issues in Disaster Recovery </w:t>
      </w:r>
    </w:p>
    <w:p w14:paraId="459FD6CE" w14:textId="77777777" w:rsidR="00CD7C30" w:rsidRPr="00CD7C30" w:rsidRDefault="00CD7C30" w:rsidP="00CD7C30">
      <w:pPr>
        <w:pStyle w:val="Default"/>
        <w:rPr>
          <w:rFonts w:ascii="Times New Roman" w:hAnsi="Times New Roman" w:cs="Times New Roman"/>
          <w:color w:val="auto"/>
          <w:sz w:val="22"/>
          <w:szCs w:val="22"/>
        </w:rPr>
      </w:pPr>
    </w:p>
    <w:p w14:paraId="20006704"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4A7CD78C"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Chapter 7: Recovery (textbook) </w:t>
      </w:r>
    </w:p>
    <w:p w14:paraId="3266008F" w14:textId="77777777" w:rsidR="00CD7C30" w:rsidRPr="00CD7C30" w:rsidRDefault="00CD7C30" w:rsidP="00CD7C30">
      <w:pPr>
        <w:pStyle w:val="Default"/>
        <w:rPr>
          <w:rFonts w:ascii="Times New Roman" w:hAnsi="Times New Roman" w:cs="Times New Roman"/>
          <w:color w:val="auto"/>
          <w:sz w:val="22"/>
          <w:szCs w:val="22"/>
        </w:rPr>
      </w:pPr>
    </w:p>
    <w:p w14:paraId="0E303A9B" w14:textId="0ED81548"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Topic </w:t>
      </w:r>
      <w:r w:rsidR="00A93BA0">
        <w:rPr>
          <w:rFonts w:ascii="Times New Roman" w:hAnsi="Times New Roman" w:cs="Times New Roman"/>
          <w:b/>
          <w:bCs/>
          <w:color w:val="auto"/>
          <w:sz w:val="22"/>
          <w:szCs w:val="22"/>
        </w:rPr>
        <w:t>9</w:t>
      </w:r>
      <w:r w:rsidRPr="00CD7C30">
        <w:rPr>
          <w:rFonts w:ascii="Times New Roman" w:hAnsi="Times New Roman" w:cs="Times New Roman"/>
          <w:b/>
          <w:bCs/>
          <w:color w:val="auto"/>
          <w:sz w:val="22"/>
          <w:szCs w:val="22"/>
        </w:rPr>
        <w:t xml:space="preserve">. Participants – Governmental Disaster Management </w:t>
      </w:r>
    </w:p>
    <w:p w14:paraId="6B44F8D0" w14:textId="77777777" w:rsidR="00CD7C30" w:rsidRPr="00CD7C30" w:rsidRDefault="00CD7C30" w:rsidP="00CD7C30">
      <w:pPr>
        <w:pStyle w:val="Default"/>
        <w:rPr>
          <w:rFonts w:ascii="Times New Roman" w:hAnsi="Times New Roman" w:cs="Times New Roman"/>
          <w:color w:val="auto"/>
          <w:sz w:val="22"/>
          <w:szCs w:val="22"/>
        </w:rPr>
      </w:pPr>
    </w:p>
    <w:p w14:paraId="500A3FB8"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Content: </w:t>
      </w:r>
    </w:p>
    <w:p w14:paraId="343B4EEF"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Governmental Emergency Management Structures </w:t>
      </w:r>
    </w:p>
    <w:p w14:paraId="624FFF8A"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Emergency Management Participants </w:t>
      </w:r>
    </w:p>
    <w:p w14:paraId="320B2D5F" w14:textId="77777777" w:rsidR="00CD7C30" w:rsidRPr="00CD7C30" w:rsidRDefault="00CD7C30" w:rsidP="00CD7C30">
      <w:pPr>
        <w:pStyle w:val="Default"/>
        <w:spacing w:after="46"/>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Organizational Structures </w:t>
      </w:r>
    </w:p>
    <w:p w14:paraId="71D85FFD"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lastRenderedPageBreak/>
        <w:t xml:space="preserve">• Bilateral Assistance </w:t>
      </w:r>
    </w:p>
    <w:p w14:paraId="14E75BE2" w14:textId="77777777" w:rsidR="00CD7C30" w:rsidRPr="00CD7C30" w:rsidRDefault="00CD7C30" w:rsidP="00CD7C30">
      <w:pPr>
        <w:pStyle w:val="Default"/>
        <w:rPr>
          <w:rFonts w:ascii="Times New Roman" w:hAnsi="Times New Roman" w:cs="Times New Roman"/>
          <w:color w:val="auto"/>
          <w:sz w:val="22"/>
          <w:szCs w:val="22"/>
        </w:rPr>
      </w:pPr>
    </w:p>
    <w:p w14:paraId="0ABCA108"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Required Readings: </w:t>
      </w:r>
    </w:p>
    <w:p w14:paraId="78261C13" w14:textId="54B25FDA" w:rsidR="00CD7C30" w:rsidRDefault="00CD7C30" w:rsidP="00CD7C30">
      <w:pPr>
        <w:pStyle w:val="Default"/>
        <w:rPr>
          <w:rFonts w:ascii="Times New Roman" w:hAnsi="Times New Roman" w:cs="Times New Roman"/>
          <w:i/>
          <w:iCs/>
          <w:color w:val="auto"/>
          <w:sz w:val="22"/>
          <w:szCs w:val="22"/>
        </w:rPr>
      </w:pPr>
      <w:r w:rsidRPr="00CD7C30">
        <w:rPr>
          <w:rFonts w:ascii="Times New Roman" w:hAnsi="Times New Roman" w:cs="Times New Roman"/>
          <w:color w:val="auto"/>
          <w:sz w:val="22"/>
          <w:szCs w:val="22"/>
        </w:rPr>
        <w:t xml:space="preserve">• </w:t>
      </w:r>
      <w:r w:rsidRPr="00CD7C30">
        <w:rPr>
          <w:rFonts w:ascii="Times New Roman" w:hAnsi="Times New Roman" w:cs="Times New Roman"/>
          <w:i/>
          <w:iCs/>
          <w:color w:val="auto"/>
          <w:sz w:val="22"/>
          <w:szCs w:val="22"/>
        </w:rPr>
        <w:t xml:space="preserve">Chapter 8: Participants (textbook) </w:t>
      </w:r>
    </w:p>
    <w:p w14:paraId="01AA4724" w14:textId="77777777" w:rsidR="00CD7C30" w:rsidRDefault="00CD7C30" w:rsidP="00CD7C30">
      <w:pPr>
        <w:pStyle w:val="Default"/>
        <w:rPr>
          <w:rFonts w:ascii="Times New Roman" w:hAnsi="Times New Roman" w:cs="Times New Roman"/>
          <w:b/>
          <w:bCs/>
          <w:color w:val="auto"/>
          <w:sz w:val="22"/>
          <w:szCs w:val="22"/>
        </w:rPr>
      </w:pPr>
    </w:p>
    <w:p w14:paraId="25789BCE" w14:textId="7C77D8C3" w:rsidR="00CD7C30" w:rsidRDefault="00CD7C30" w:rsidP="00CD7C30">
      <w:pPr>
        <w:pStyle w:val="Default"/>
        <w:rPr>
          <w:rFonts w:ascii="Times New Roman" w:hAnsi="Times New Roman" w:cs="Times New Roman"/>
          <w:b/>
          <w:bCs/>
          <w:color w:val="auto"/>
          <w:sz w:val="22"/>
          <w:szCs w:val="22"/>
        </w:rPr>
      </w:pPr>
      <w:r w:rsidRPr="00CD7C30">
        <w:rPr>
          <w:rFonts w:ascii="Times New Roman" w:hAnsi="Times New Roman" w:cs="Times New Roman"/>
          <w:b/>
          <w:bCs/>
          <w:color w:val="auto"/>
          <w:sz w:val="22"/>
          <w:szCs w:val="22"/>
        </w:rPr>
        <w:t>TEACHING METHODS</w:t>
      </w:r>
    </w:p>
    <w:p w14:paraId="1CC3AE62" w14:textId="1A05A25F" w:rsidR="00CD7C30" w:rsidRDefault="00CD7C30" w:rsidP="00CD7C30">
      <w:pPr>
        <w:pStyle w:val="Default"/>
        <w:rPr>
          <w:rFonts w:ascii="Times New Roman" w:hAnsi="Times New Roman" w:cs="Times New Roman"/>
          <w:b/>
          <w:bCs/>
          <w:color w:val="auto"/>
          <w:sz w:val="22"/>
          <w:szCs w:val="22"/>
        </w:rPr>
      </w:pPr>
    </w:p>
    <w:p w14:paraId="4C947C03" w14:textId="5F6E9499" w:rsidR="00CD7C30" w:rsidRPr="00CD7C30" w:rsidRDefault="00CD7C30" w:rsidP="00CD7C30">
      <w:pPr>
        <w:pStyle w:val="Default"/>
        <w:rPr>
          <w:rFonts w:ascii="Times New Roman" w:hAnsi="Times New Roman" w:cs="Times New Roman"/>
          <w:color w:val="auto"/>
          <w:sz w:val="22"/>
          <w:szCs w:val="22"/>
        </w:rPr>
      </w:pPr>
      <w:bookmarkStart w:id="3" w:name="_Hlk68007702"/>
      <w:r w:rsidRPr="00CD7C30">
        <w:rPr>
          <w:rFonts w:ascii="Times New Roman" w:hAnsi="Times New Roman" w:cs="Times New Roman"/>
          <w:color w:val="auto"/>
          <w:sz w:val="22"/>
          <w:szCs w:val="22"/>
        </w:rPr>
        <w:t>The course will consist solely of computer-mediated activities (electronic learning). Despite these circumstances, the course aims to replicate a classroom experience through video lectures</w:t>
      </w:r>
      <w:r w:rsidR="00A93BA0">
        <w:rPr>
          <w:rFonts w:ascii="Times New Roman" w:hAnsi="Times New Roman" w:cs="Times New Roman"/>
          <w:color w:val="auto"/>
          <w:sz w:val="22"/>
          <w:szCs w:val="22"/>
        </w:rPr>
        <w:t>, interviews,</w:t>
      </w:r>
      <w:r w:rsidRPr="00CD7C30">
        <w:rPr>
          <w:rFonts w:ascii="Times New Roman" w:hAnsi="Times New Roman" w:cs="Times New Roman"/>
          <w:color w:val="auto"/>
          <w:sz w:val="22"/>
          <w:szCs w:val="22"/>
        </w:rPr>
        <w:t xml:space="preserve"> and interactive forums. By encouraging online discussion and interactivity, it is hoped that improved student engagement will be achieved, and that passive transmission of information will be minimized or eliminated. Teaching methods and use of technology in this course are as follows:</w:t>
      </w:r>
    </w:p>
    <w:p w14:paraId="77665B19" w14:textId="77777777" w:rsidR="00CD7C30" w:rsidRPr="00CD7C30"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p>
    <w:p w14:paraId="2CC1D062" w14:textId="2E3F936C" w:rsidR="00CD7C30" w:rsidRPr="00CD7C30" w:rsidRDefault="00CD7C30" w:rsidP="00CD7C30">
      <w:pPr>
        <w:pStyle w:val="Default"/>
        <w:spacing w:after="47"/>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00A93BA0">
        <w:rPr>
          <w:rFonts w:ascii="Times New Roman" w:hAnsi="Times New Roman" w:cs="Times New Roman"/>
          <w:i/>
          <w:iCs/>
          <w:color w:val="auto"/>
          <w:sz w:val="22"/>
          <w:szCs w:val="22"/>
        </w:rPr>
        <w:t>eClass</w:t>
      </w:r>
      <w:r w:rsidRPr="00CD7C30">
        <w:rPr>
          <w:rFonts w:ascii="Times New Roman" w:hAnsi="Times New Roman" w:cs="Times New Roman"/>
          <w:i/>
          <w:iCs/>
          <w:color w:val="auto"/>
          <w:sz w:val="22"/>
          <w:szCs w:val="22"/>
        </w:rPr>
        <w:t xml:space="preserve"> </w:t>
      </w:r>
      <w:r w:rsidRPr="00CD7C30">
        <w:rPr>
          <w:rFonts w:ascii="Times New Roman" w:hAnsi="Times New Roman" w:cs="Times New Roman"/>
          <w:b/>
          <w:bCs/>
          <w:color w:val="auto"/>
          <w:sz w:val="22"/>
          <w:szCs w:val="22"/>
        </w:rPr>
        <w:t xml:space="preserve">– </w:t>
      </w:r>
      <w:r w:rsidRPr="00CD7C30">
        <w:rPr>
          <w:rFonts w:ascii="Times New Roman" w:hAnsi="Times New Roman" w:cs="Times New Roman"/>
          <w:color w:val="auto"/>
          <w:sz w:val="22"/>
          <w:szCs w:val="22"/>
        </w:rPr>
        <w:t>This course has a</w:t>
      </w:r>
      <w:r w:rsidR="00A93BA0">
        <w:rPr>
          <w:rFonts w:ascii="Times New Roman" w:hAnsi="Times New Roman" w:cs="Times New Roman"/>
          <w:color w:val="auto"/>
          <w:sz w:val="22"/>
          <w:szCs w:val="22"/>
        </w:rPr>
        <w:t>n eClass</w:t>
      </w:r>
      <w:r w:rsidRPr="00CD7C30">
        <w:rPr>
          <w:rFonts w:ascii="Times New Roman" w:hAnsi="Times New Roman" w:cs="Times New Roman"/>
          <w:color w:val="auto"/>
          <w:sz w:val="22"/>
          <w:szCs w:val="22"/>
        </w:rPr>
        <w:t xml:space="preserve"> page. All students who register for the course should be able to access the course at: </w:t>
      </w:r>
      <w:r w:rsidR="004B087E">
        <w:rPr>
          <w:rFonts w:ascii="Times New Roman" w:hAnsi="Times New Roman" w:cs="Times New Roman"/>
          <w:color w:val="auto"/>
          <w:sz w:val="22"/>
          <w:szCs w:val="22"/>
        </w:rPr>
        <w:t>eClass</w:t>
      </w:r>
      <w:r w:rsidRPr="00CD7C30">
        <w:rPr>
          <w:rFonts w:ascii="Times New Roman" w:hAnsi="Times New Roman" w:cs="Times New Roman"/>
          <w:color w:val="auto"/>
          <w:sz w:val="22"/>
          <w:szCs w:val="22"/>
        </w:rPr>
        <w:t xml:space="preserve">.yorku.ca using their York Passport IDs and Passwords. </w:t>
      </w:r>
    </w:p>
    <w:p w14:paraId="226414A6" w14:textId="0BD92563" w:rsidR="00CD7C30" w:rsidRPr="00CD7C30" w:rsidRDefault="00CD7C30" w:rsidP="00CD7C30">
      <w:pPr>
        <w:pStyle w:val="Default"/>
        <w:spacing w:after="47"/>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Pr="00CD7C30">
        <w:rPr>
          <w:rFonts w:ascii="Times New Roman" w:hAnsi="Times New Roman" w:cs="Times New Roman"/>
          <w:i/>
          <w:iCs/>
          <w:color w:val="auto"/>
          <w:sz w:val="22"/>
          <w:szCs w:val="22"/>
        </w:rPr>
        <w:t xml:space="preserve">Open discussion </w:t>
      </w:r>
      <w:r w:rsidRPr="00CD7C30">
        <w:rPr>
          <w:rFonts w:ascii="Times New Roman" w:hAnsi="Times New Roman" w:cs="Times New Roman"/>
          <w:color w:val="auto"/>
          <w:sz w:val="22"/>
          <w:szCs w:val="22"/>
        </w:rPr>
        <w:t xml:space="preserve">– Group discussions are encouraged using online forums on the course </w:t>
      </w:r>
      <w:r w:rsidR="00A93BA0">
        <w:rPr>
          <w:rFonts w:ascii="Times New Roman" w:hAnsi="Times New Roman" w:cs="Times New Roman"/>
          <w:color w:val="auto"/>
          <w:sz w:val="22"/>
          <w:szCs w:val="22"/>
        </w:rPr>
        <w:t>eClass</w:t>
      </w:r>
      <w:r w:rsidRPr="00CD7C30">
        <w:rPr>
          <w:rFonts w:ascii="Times New Roman" w:hAnsi="Times New Roman" w:cs="Times New Roman"/>
          <w:color w:val="auto"/>
          <w:sz w:val="22"/>
          <w:szCs w:val="22"/>
        </w:rPr>
        <w:t xml:space="preserve"> page, as well as during select zoom sessions. </w:t>
      </w:r>
    </w:p>
    <w:p w14:paraId="7478DDFF" w14:textId="60DB1A75" w:rsidR="00CD7C30" w:rsidRPr="00CD7C30" w:rsidRDefault="00CD7C30" w:rsidP="00CD7C30">
      <w:pPr>
        <w:pStyle w:val="Default"/>
        <w:spacing w:after="47"/>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00A93BA0">
        <w:rPr>
          <w:rFonts w:ascii="Times New Roman" w:hAnsi="Times New Roman" w:cs="Times New Roman"/>
          <w:i/>
          <w:iCs/>
          <w:color w:val="auto"/>
          <w:sz w:val="22"/>
          <w:szCs w:val="22"/>
        </w:rPr>
        <w:t>Narrated PowerPoint Presentations</w:t>
      </w:r>
      <w:r w:rsidRPr="00CD7C30">
        <w:rPr>
          <w:rFonts w:ascii="Times New Roman" w:hAnsi="Times New Roman" w:cs="Times New Roman"/>
          <w:i/>
          <w:iCs/>
          <w:color w:val="auto"/>
          <w:sz w:val="22"/>
          <w:szCs w:val="22"/>
        </w:rPr>
        <w:t xml:space="preserve"> </w:t>
      </w:r>
      <w:r w:rsidRPr="00CD7C30">
        <w:rPr>
          <w:rFonts w:ascii="Times New Roman" w:hAnsi="Times New Roman" w:cs="Times New Roman"/>
          <w:color w:val="auto"/>
          <w:sz w:val="22"/>
          <w:szCs w:val="22"/>
        </w:rPr>
        <w:t xml:space="preserve">– Lectures will serve to enrich, clarify, and illustrate critical content in readings. </w:t>
      </w:r>
    </w:p>
    <w:p w14:paraId="5BE97A98" w14:textId="71F3F0C5" w:rsidR="00CD7C30" w:rsidRPr="00CD7C30" w:rsidRDefault="00CD7C30" w:rsidP="00CD7C30">
      <w:pPr>
        <w:pStyle w:val="Default"/>
        <w:spacing w:after="47"/>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Pr="00CD7C30">
        <w:rPr>
          <w:rFonts w:ascii="Times New Roman" w:hAnsi="Times New Roman" w:cs="Times New Roman"/>
          <w:i/>
          <w:iCs/>
          <w:color w:val="auto"/>
          <w:sz w:val="22"/>
          <w:szCs w:val="22"/>
        </w:rPr>
        <w:t xml:space="preserve">Short </w:t>
      </w:r>
      <w:r w:rsidR="00A93BA0">
        <w:rPr>
          <w:rFonts w:ascii="Times New Roman" w:hAnsi="Times New Roman" w:cs="Times New Roman"/>
          <w:i/>
          <w:iCs/>
          <w:color w:val="auto"/>
          <w:sz w:val="22"/>
          <w:szCs w:val="22"/>
        </w:rPr>
        <w:t>Videos</w:t>
      </w:r>
      <w:r w:rsidRPr="00CD7C30">
        <w:rPr>
          <w:rFonts w:ascii="Times New Roman" w:hAnsi="Times New Roman" w:cs="Times New Roman"/>
          <w:i/>
          <w:iCs/>
          <w:color w:val="auto"/>
          <w:sz w:val="22"/>
          <w:szCs w:val="22"/>
        </w:rPr>
        <w:t xml:space="preserve"> </w:t>
      </w:r>
      <w:r w:rsidRPr="00CD7C30">
        <w:rPr>
          <w:rFonts w:ascii="Times New Roman" w:hAnsi="Times New Roman" w:cs="Times New Roman"/>
          <w:color w:val="auto"/>
          <w:sz w:val="22"/>
          <w:szCs w:val="22"/>
        </w:rPr>
        <w:t>–</w:t>
      </w:r>
      <w:r w:rsidR="00A93BA0">
        <w:rPr>
          <w:rFonts w:ascii="Times New Roman" w:hAnsi="Times New Roman" w:cs="Times New Roman"/>
          <w:color w:val="auto"/>
          <w:sz w:val="22"/>
          <w:szCs w:val="22"/>
        </w:rPr>
        <w:t xml:space="preserve"> </w:t>
      </w:r>
      <w:r w:rsidRPr="00CD7C30">
        <w:rPr>
          <w:rFonts w:ascii="Times New Roman" w:hAnsi="Times New Roman" w:cs="Times New Roman"/>
          <w:color w:val="auto"/>
          <w:sz w:val="22"/>
          <w:szCs w:val="22"/>
        </w:rPr>
        <w:t xml:space="preserve">YouTube videos will be used to enhance student learning. </w:t>
      </w:r>
    </w:p>
    <w:p w14:paraId="2710F5E8" w14:textId="4F9F8F3C" w:rsidR="00CD7C30" w:rsidRPr="00CD7C30" w:rsidRDefault="00CD7C30" w:rsidP="00CD7C30">
      <w:pPr>
        <w:pStyle w:val="Default"/>
        <w:spacing w:after="47"/>
        <w:rPr>
          <w:rFonts w:ascii="Times New Roman" w:hAnsi="Times New Roman" w:cs="Times New Roman"/>
          <w:color w:val="auto"/>
          <w:sz w:val="22"/>
          <w:szCs w:val="22"/>
        </w:rPr>
      </w:pPr>
      <w:r w:rsidRPr="00CD7C30">
        <w:rPr>
          <w:rFonts w:ascii="Times New Roman" w:hAnsi="Times New Roman" w:cs="Times New Roman"/>
          <w:color w:val="auto"/>
          <w:sz w:val="22"/>
          <w:szCs w:val="22"/>
        </w:rPr>
        <w:t xml:space="preserve">• </w:t>
      </w:r>
      <w:r w:rsidR="00A93BA0">
        <w:rPr>
          <w:rFonts w:ascii="Times New Roman" w:hAnsi="Times New Roman" w:cs="Times New Roman"/>
          <w:i/>
          <w:iCs/>
          <w:color w:val="auto"/>
          <w:sz w:val="22"/>
          <w:szCs w:val="22"/>
        </w:rPr>
        <w:t>Interviews</w:t>
      </w:r>
      <w:r w:rsidRPr="00CD7C30">
        <w:rPr>
          <w:rFonts w:ascii="Times New Roman" w:hAnsi="Times New Roman" w:cs="Times New Roman"/>
          <w:i/>
          <w:iCs/>
          <w:color w:val="auto"/>
          <w:sz w:val="22"/>
          <w:szCs w:val="22"/>
        </w:rPr>
        <w:t xml:space="preserve"> </w:t>
      </w:r>
      <w:r w:rsidRPr="00CD7C30">
        <w:rPr>
          <w:rFonts w:ascii="Times New Roman" w:hAnsi="Times New Roman" w:cs="Times New Roman"/>
          <w:color w:val="auto"/>
          <w:sz w:val="22"/>
          <w:szCs w:val="22"/>
        </w:rPr>
        <w:t xml:space="preserve">– </w:t>
      </w:r>
      <w:r w:rsidR="00A93BA0">
        <w:rPr>
          <w:rFonts w:ascii="Times New Roman" w:hAnsi="Times New Roman" w:cs="Times New Roman"/>
          <w:color w:val="auto"/>
          <w:sz w:val="22"/>
          <w:szCs w:val="22"/>
        </w:rPr>
        <w:t>Interviews with Subject Matter Expert</w:t>
      </w:r>
      <w:r w:rsidRPr="00CD7C30">
        <w:rPr>
          <w:rFonts w:ascii="Times New Roman" w:hAnsi="Times New Roman" w:cs="Times New Roman"/>
          <w:color w:val="auto"/>
          <w:sz w:val="22"/>
          <w:szCs w:val="22"/>
        </w:rPr>
        <w:t xml:space="preserve"> practitioners directly involved in the topics and contexts under discussion will be used to augment course content. </w:t>
      </w:r>
    </w:p>
    <w:p w14:paraId="50B69335" w14:textId="77777777" w:rsidR="00CD7C30" w:rsidRPr="00CD7C30" w:rsidRDefault="00CD7C30" w:rsidP="00CD7C30">
      <w:pPr>
        <w:pStyle w:val="Default"/>
        <w:rPr>
          <w:rFonts w:ascii="Times New Roman" w:hAnsi="Times New Roman" w:cs="Times New Roman"/>
          <w:color w:val="auto"/>
          <w:sz w:val="22"/>
          <w:szCs w:val="22"/>
        </w:rPr>
      </w:pPr>
    </w:p>
    <w:p w14:paraId="073A2E80" w14:textId="77777777" w:rsidR="00CD7C30" w:rsidRPr="00CD7C30" w:rsidRDefault="00CD7C30" w:rsidP="00CD7C30">
      <w:pPr>
        <w:pStyle w:val="Default"/>
        <w:rPr>
          <w:rFonts w:ascii="Times New Roman" w:hAnsi="Times New Roman" w:cs="Times New Roman"/>
          <w:b/>
          <w:bCs/>
          <w:color w:val="auto"/>
          <w:sz w:val="22"/>
          <w:szCs w:val="22"/>
        </w:rPr>
      </w:pPr>
      <w:r w:rsidRPr="00CD7C30">
        <w:rPr>
          <w:rFonts w:ascii="Times New Roman" w:hAnsi="Times New Roman" w:cs="Times New Roman"/>
          <w:b/>
          <w:bCs/>
          <w:color w:val="auto"/>
          <w:sz w:val="22"/>
          <w:szCs w:val="22"/>
        </w:rPr>
        <w:t>Please be advised that lecture and course materials, including lecture notes, assignments, and quizzes, are solely for the use of course participants. They are not to be recorded for any other use nor are they to be reproduced or distributed by any means, including online. Strict measures will be implemented for those that breech this class policy. Please respect this request. Thank you.</w:t>
      </w:r>
    </w:p>
    <w:p w14:paraId="05FD9C73" w14:textId="3D7C1E9A" w:rsidR="00E66483" w:rsidRPr="00E66483" w:rsidRDefault="00CD7C30" w:rsidP="00CD7C30">
      <w:pPr>
        <w:pStyle w:val="Default"/>
        <w:rPr>
          <w:rFonts w:ascii="Times New Roman" w:hAnsi="Times New Roman" w:cs="Times New Roman"/>
          <w:color w:val="auto"/>
          <w:sz w:val="22"/>
          <w:szCs w:val="22"/>
        </w:rPr>
      </w:pPr>
      <w:r w:rsidRPr="00CD7C30">
        <w:rPr>
          <w:rFonts w:ascii="Times New Roman" w:hAnsi="Times New Roman" w:cs="Times New Roman"/>
          <w:b/>
          <w:bCs/>
          <w:color w:val="auto"/>
          <w:sz w:val="22"/>
          <w:szCs w:val="22"/>
        </w:rPr>
        <w:t xml:space="preserve"> </w:t>
      </w:r>
    </w:p>
    <w:p w14:paraId="2435BEF8" w14:textId="1BA437CE" w:rsidR="00CD7C30" w:rsidRDefault="00CD7C30" w:rsidP="00CD7C30">
      <w:pPr>
        <w:pStyle w:val="Default"/>
        <w:rPr>
          <w:rFonts w:ascii="Times New Roman" w:hAnsi="Times New Roman" w:cs="Times New Roman"/>
          <w:b/>
          <w:bCs/>
          <w:color w:val="auto"/>
          <w:sz w:val="22"/>
          <w:szCs w:val="22"/>
        </w:rPr>
      </w:pPr>
      <w:r w:rsidRPr="00CD7C30">
        <w:rPr>
          <w:rFonts w:ascii="Times New Roman" w:hAnsi="Times New Roman" w:cs="Times New Roman"/>
          <w:b/>
          <w:bCs/>
          <w:color w:val="auto"/>
          <w:sz w:val="22"/>
          <w:szCs w:val="22"/>
        </w:rPr>
        <w:t xml:space="preserve">COURSE EVALUATION </w:t>
      </w:r>
    </w:p>
    <w:p w14:paraId="7BAC7DF5" w14:textId="77777777" w:rsidR="00CD7C30" w:rsidRPr="00CD7C30" w:rsidRDefault="00CD7C30" w:rsidP="00CD7C30">
      <w:pPr>
        <w:pStyle w:val="Default"/>
        <w:rPr>
          <w:rFonts w:ascii="Times New Roman" w:hAnsi="Times New Roman" w:cs="Times New Roman"/>
          <w:color w:val="auto"/>
          <w:sz w:val="22"/>
          <w:szCs w:val="22"/>
        </w:rPr>
      </w:pPr>
    </w:p>
    <w:tbl>
      <w:tblPr>
        <w:tblW w:w="10632" w:type="dxa"/>
        <w:tblInd w:w="-426" w:type="dxa"/>
        <w:tblBorders>
          <w:top w:val="nil"/>
          <w:left w:val="nil"/>
          <w:bottom w:val="nil"/>
          <w:right w:val="nil"/>
        </w:tblBorders>
        <w:tblLayout w:type="fixed"/>
        <w:tblLook w:val="0000" w:firstRow="0" w:lastRow="0" w:firstColumn="0" w:lastColumn="0" w:noHBand="0" w:noVBand="0"/>
      </w:tblPr>
      <w:tblGrid>
        <w:gridCol w:w="318"/>
        <w:gridCol w:w="250"/>
        <w:gridCol w:w="992"/>
        <w:gridCol w:w="3486"/>
        <w:gridCol w:w="909"/>
        <w:gridCol w:w="2656"/>
        <w:gridCol w:w="1163"/>
        <w:gridCol w:w="858"/>
      </w:tblGrid>
      <w:tr w:rsidR="00CD7C30" w:rsidRPr="00CD7C30" w14:paraId="383B4511" w14:textId="77777777" w:rsidTr="00E66483">
        <w:trPr>
          <w:gridBefore w:val="1"/>
          <w:gridAfter w:val="1"/>
          <w:wBefore w:w="318" w:type="dxa"/>
          <w:wAfter w:w="858" w:type="dxa"/>
          <w:trHeight w:val="113"/>
        </w:trPr>
        <w:tc>
          <w:tcPr>
            <w:tcW w:w="4728" w:type="dxa"/>
            <w:gridSpan w:val="3"/>
          </w:tcPr>
          <w:p w14:paraId="3CEBEC56" w14:textId="77777777" w:rsidR="00CD7C30" w:rsidRPr="00C816A1" w:rsidRDefault="00CD7C30" w:rsidP="00A05A87">
            <w:pPr>
              <w:pStyle w:val="Default"/>
              <w:rPr>
                <w:rFonts w:ascii="Times New Roman" w:hAnsi="Times New Roman" w:cs="Times New Roman"/>
                <w:color w:val="auto"/>
                <w:sz w:val="22"/>
                <w:szCs w:val="22"/>
              </w:rPr>
            </w:pPr>
            <w:r w:rsidRPr="00C816A1">
              <w:rPr>
                <w:rFonts w:ascii="Times New Roman" w:hAnsi="Times New Roman" w:cs="Times New Roman"/>
                <w:color w:val="auto"/>
                <w:sz w:val="22"/>
                <w:szCs w:val="22"/>
              </w:rPr>
              <w:t>The final grade for the course will be based on the following items weighted as indicated:</w:t>
            </w:r>
          </w:p>
          <w:p w14:paraId="41D67A94" w14:textId="77777777" w:rsidR="00CD7C30" w:rsidRPr="00C816A1" w:rsidRDefault="00CD7C30" w:rsidP="00A05A87">
            <w:pPr>
              <w:pStyle w:val="Default"/>
              <w:rPr>
                <w:rFonts w:ascii="Times New Roman" w:hAnsi="Times New Roman" w:cs="Times New Roman"/>
                <w:color w:val="auto"/>
                <w:sz w:val="22"/>
                <w:szCs w:val="22"/>
              </w:rPr>
            </w:pPr>
          </w:p>
          <w:p w14:paraId="4F903B67" w14:textId="77777777" w:rsidR="00CD7C30" w:rsidRPr="00C816A1" w:rsidRDefault="00CD7C30" w:rsidP="00A05A87">
            <w:pPr>
              <w:pStyle w:val="Default"/>
              <w:rPr>
                <w:rFonts w:ascii="Times New Roman" w:hAnsi="Times New Roman" w:cs="Times New Roman"/>
                <w:b/>
                <w:bCs/>
                <w:sz w:val="22"/>
                <w:szCs w:val="22"/>
              </w:rPr>
            </w:pPr>
            <w:r w:rsidRPr="00C816A1">
              <w:rPr>
                <w:rFonts w:ascii="Times New Roman" w:hAnsi="Times New Roman" w:cs="Times New Roman"/>
                <w:color w:val="auto"/>
                <w:sz w:val="22"/>
                <w:szCs w:val="22"/>
              </w:rPr>
              <w:t xml:space="preserve"> </w:t>
            </w:r>
            <w:r w:rsidRPr="00C816A1">
              <w:rPr>
                <w:rFonts w:ascii="Times New Roman" w:hAnsi="Times New Roman" w:cs="Times New Roman"/>
                <w:b/>
                <w:bCs/>
                <w:sz w:val="22"/>
                <w:szCs w:val="22"/>
              </w:rPr>
              <w:t xml:space="preserve">Evaluation Item </w:t>
            </w:r>
          </w:p>
          <w:p w14:paraId="5C2969B6" w14:textId="5A1415AC" w:rsidR="00E66483" w:rsidRPr="00C816A1" w:rsidRDefault="00E66483" w:rsidP="00A05A87">
            <w:pPr>
              <w:pStyle w:val="Default"/>
              <w:rPr>
                <w:rFonts w:ascii="Times New Roman" w:hAnsi="Times New Roman" w:cs="Times New Roman"/>
                <w:sz w:val="22"/>
                <w:szCs w:val="22"/>
              </w:rPr>
            </w:pPr>
          </w:p>
        </w:tc>
        <w:tc>
          <w:tcPr>
            <w:tcW w:w="4728" w:type="dxa"/>
            <w:gridSpan w:val="3"/>
          </w:tcPr>
          <w:p w14:paraId="3BC9652D" w14:textId="3500A47D" w:rsidR="00CD7C30" w:rsidRPr="00C816A1" w:rsidRDefault="00E66483" w:rsidP="00A05A87">
            <w:pPr>
              <w:pStyle w:val="Default"/>
              <w:rPr>
                <w:rFonts w:ascii="Times New Roman" w:hAnsi="Times New Roman" w:cs="Times New Roman"/>
                <w:sz w:val="22"/>
                <w:szCs w:val="22"/>
              </w:rPr>
            </w:pPr>
            <w:r w:rsidRPr="00C816A1">
              <w:rPr>
                <w:rFonts w:ascii="Times New Roman" w:hAnsi="Times New Roman" w:cs="Times New Roman"/>
                <w:b/>
                <w:bCs/>
                <w:sz w:val="22"/>
                <w:szCs w:val="22"/>
              </w:rPr>
              <w:t xml:space="preserve">  </w:t>
            </w:r>
            <w:r w:rsidR="00CD7C30" w:rsidRPr="00C816A1">
              <w:rPr>
                <w:rFonts w:ascii="Times New Roman" w:hAnsi="Times New Roman" w:cs="Times New Roman"/>
                <w:b/>
                <w:bCs/>
                <w:sz w:val="22"/>
                <w:szCs w:val="22"/>
              </w:rPr>
              <w:t xml:space="preserve">Marks </w:t>
            </w:r>
          </w:p>
        </w:tc>
      </w:tr>
      <w:tr w:rsidR="00CD7C30" w:rsidRPr="00CD7C30" w14:paraId="298EE571" w14:textId="77777777" w:rsidTr="00E66483">
        <w:trPr>
          <w:gridBefore w:val="1"/>
          <w:gridAfter w:val="1"/>
          <w:wBefore w:w="318" w:type="dxa"/>
          <w:wAfter w:w="858" w:type="dxa"/>
          <w:trHeight w:val="260"/>
        </w:trPr>
        <w:tc>
          <w:tcPr>
            <w:tcW w:w="4728" w:type="dxa"/>
            <w:gridSpan w:val="3"/>
          </w:tcPr>
          <w:p w14:paraId="54D56F39" w14:textId="77777777" w:rsidR="00CD7C30" w:rsidRPr="00C816A1" w:rsidRDefault="00CD7C30" w:rsidP="00A05A87">
            <w:pPr>
              <w:pStyle w:val="Default"/>
              <w:rPr>
                <w:rFonts w:ascii="Times New Roman" w:hAnsi="Times New Roman" w:cs="Times New Roman"/>
                <w:sz w:val="22"/>
                <w:szCs w:val="22"/>
              </w:rPr>
            </w:pPr>
            <w:r w:rsidRPr="00C816A1">
              <w:rPr>
                <w:rFonts w:ascii="Times New Roman" w:hAnsi="Times New Roman" w:cs="Times New Roman"/>
                <w:b/>
                <w:bCs/>
                <w:sz w:val="22"/>
                <w:szCs w:val="22"/>
              </w:rPr>
              <w:t xml:space="preserve">Online Participation </w:t>
            </w:r>
          </w:p>
          <w:p w14:paraId="349F1997" w14:textId="7C6A0DAA" w:rsidR="00CD7C30" w:rsidRPr="00C816A1" w:rsidRDefault="00CD7C30" w:rsidP="00A05A87">
            <w:pPr>
              <w:pStyle w:val="Default"/>
              <w:rPr>
                <w:rFonts w:ascii="Times New Roman" w:hAnsi="Times New Roman" w:cs="Times New Roman"/>
                <w:sz w:val="22"/>
                <w:szCs w:val="22"/>
              </w:rPr>
            </w:pPr>
            <w:r w:rsidRPr="00C816A1">
              <w:rPr>
                <w:rFonts w:ascii="Times New Roman" w:hAnsi="Times New Roman" w:cs="Times New Roman"/>
                <w:sz w:val="22"/>
                <w:szCs w:val="22"/>
              </w:rPr>
              <w:t xml:space="preserve">(5 posts due: </w:t>
            </w:r>
            <w:r w:rsidR="00E66483" w:rsidRPr="00C816A1">
              <w:rPr>
                <w:rFonts w:ascii="Times New Roman" w:hAnsi="Times New Roman" w:cs="Times New Roman"/>
                <w:sz w:val="22"/>
                <w:szCs w:val="22"/>
              </w:rPr>
              <w:t>31</w:t>
            </w:r>
            <w:r w:rsidRPr="00C816A1">
              <w:rPr>
                <w:rFonts w:ascii="Times New Roman" w:hAnsi="Times New Roman" w:cs="Times New Roman"/>
                <w:sz w:val="22"/>
                <w:szCs w:val="22"/>
              </w:rPr>
              <w:t xml:space="preserve"> </w:t>
            </w:r>
            <w:r w:rsidR="00E66483" w:rsidRPr="00C816A1">
              <w:rPr>
                <w:rFonts w:ascii="Times New Roman" w:hAnsi="Times New Roman" w:cs="Times New Roman"/>
                <w:sz w:val="22"/>
                <w:szCs w:val="22"/>
              </w:rPr>
              <w:t>May</w:t>
            </w:r>
            <w:r w:rsidRPr="00C816A1">
              <w:rPr>
                <w:rFonts w:ascii="Times New Roman" w:hAnsi="Times New Roman" w:cs="Times New Roman"/>
                <w:sz w:val="22"/>
                <w:szCs w:val="22"/>
              </w:rPr>
              <w:t>,</w:t>
            </w:r>
            <w:r w:rsidR="00E66483" w:rsidRPr="00C816A1">
              <w:rPr>
                <w:rFonts w:ascii="Times New Roman" w:hAnsi="Times New Roman" w:cs="Times New Roman"/>
                <w:sz w:val="22"/>
                <w:szCs w:val="22"/>
              </w:rPr>
              <w:t xml:space="preserve"> </w:t>
            </w:r>
            <w:r w:rsidRPr="00C816A1">
              <w:rPr>
                <w:rFonts w:ascii="Times New Roman" w:hAnsi="Times New Roman" w:cs="Times New Roman"/>
                <w:sz w:val="22"/>
                <w:szCs w:val="22"/>
              </w:rPr>
              <w:t>1</w:t>
            </w:r>
            <w:r w:rsidR="00E66483" w:rsidRPr="00C816A1">
              <w:rPr>
                <w:rFonts w:ascii="Times New Roman" w:hAnsi="Times New Roman" w:cs="Times New Roman"/>
                <w:sz w:val="22"/>
                <w:szCs w:val="22"/>
              </w:rPr>
              <w:t>4 June</w:t>
            </w:r>
            <w:r w:rsidRPr="00C816A1">
              <w:rPr>
                <w:rFonts w:ascii="Times New Roman" w:hAnsi="Times New Roman" w:cs="Times New Roman"/>
                <w:sz w:val="22"/>
                <w:szCs w:val="22"/>
              </w:rPr>
              <w:t xml:space="preserve">, </w:t>
            </w:r>
            <w:r w:rsidR="00E66483" w:rsidRPr="00C816A1">
              <w:rPr>
                <w:rFonts w:ascii="Times New Roman" w:hAnsi="Times New Roman" w:cs="Times New Roman"/>
                <w:sz w:val="22"/>
                <w:szCs w:val="22"/>
              </w:rPr>
              <w:t>12</w:t>
            </w:r>
            <w:r w:rsidRPr="00C816A1">
              <w:rPr>
                <w:rFonts w:ascii="Times New Roman" w:hAnsi="Times New Roman" w:cs="Times New Roman"/>
                <w:sz w:val="22"/>
                <w:szCs w:val="22"/>
              </w:rPr>
              <w:t xml:space="preserve"> </w:t>
            </w:r>
            <w:r w:rsidR="00E66483" w:rsidRPr="00C816A1">
              <w:rPr>
                <w:rFonts w:ascii="Times New Roman" w:hAnsi="Times New Roman" w:cs="Times New Roman"/>
                <w:sz w:val="22"/>
                <w:szCs w:val="22"/>
              </w:rPr>
              <w:t>July</w:t>
            </w:r>
            <w:r w:rsidRPr="00C816A1">
              <w:rPr>
                <w:rFonts w:ascii="Times New Roman" w:hAnsi="Times New Roman" w:cs="Times New Roman"/>
                <w:sz w:val="22"/>
                <w:szCs w:val="22"/>
              </w:rPr>
              <w:t>,</w:t>
            </w:r>
            <w:r w:rsidR="00E66483" w:rsidRPr="00C816A1">
              <w:rPr>
                <w:rFonts w:ascii="Times New Roman" w:hAnsi="Times New Roman" w:cs="Times New Roman"/>
                <w:sz w:val="22"/>
                <w:szCs w:val="22"/>
              </w:rPr>
              <w:t xml:space="preserve"> 26</w:t>
            </w:r>
            <w:r w:rsidRPr="00C816A1">
              <w:rPr>
                <w:rFonts w:ascii="Times New Roman" w:hAnsi="Times New Roman" w:cs="Times New Roman"/>
                <w:sz w:val="22"/>
                <w:szCs w:val="22"/>
              </w:rPr>
              <w:t xml:space="preserve"> </w:t>
            </w:r>
            <w:r w:rsidR="00E66483" w:rsidRPr="00C816A1">
              <w:rPr>
                <w:rFonts w:ascii="Times New Roman" w:hAnsi="Times New Roman" w:cs="Times New Roman"/>
                <w:sz w:val="22"/>
                <w:szCs w:val="22"/>
              </w:rPr>
              <w:t>July</w:t>
            </w:r>
            <w:r w:rsidRPr="00C816A1">
              <w:rPr>
                <w:rFonts w:ascii="Times New Roman" w:hAnsi="Times New Roman" w:cs="Times New Roman"/>
                <w:sz w:val="22"/>
                <w:szCs w:val="22"/>
              </w:rPr>
              <w:t xml:space="preserve">, </w:t>
            </w:r>
            <w:r w:rsidR="00E66483" w:rsidRPr="00C816A1">
              <w:rPr>
                <w:rFonts w:ascii="Times New Roman" w:hAnsi="Times New Roman" w:cs="Times New Roman"/>
                <w:sz w:val="22"/>
                <w:szCs w:val="22"/>
              </w:rPr>
              <w:t>09August)</w:t>
            </w:r>
          </w:p>
        </w:tc>
        <w:tc>
          <w:tcPr>
            <w:tcW w:w="4728" w:type="dxa"/>
            <w:gridSpan w:val="3"/>
          </w:tcPr>
          <w:p w14:paraId="56A59696" w14:textId="6B9C05A3" w:rsidR="00CD7C30" w:rsidRPr="00C816A1" w:rsidRDefault="00E66483" w:rsidP="00A05A87">
            <w:pPr>
              <w:pStyle w:val="Default"/>
              <w:rPr>
                <w:rFonts w:ascii="Times New Roman" w:hAnsi="Times New Roman" w:cs="Times New Roman"/>
                <w:sz w:val="22"/>
                <w:szCs w:val="22"/>
              </w:rPr>
            </w:pPr>
            <w:r w:rsidRPr="00C816A1">
              <w:rPr>
                <w:rFonts w:ascii="Times New Roman" w:hAnsi="Times New Roman" w:cs="Times New Roman"/>
                <w:sz w:val="22"/>
                <w:szCs w:val="22"/>
              </w:rPr>
              <w:t xml:space="preserve"> </w:t>
            </w:r>
            <w:r w:rsidR="00CD7C30" w:rsidRPr="00C816A1">
              <w:rPr>
                <w:rFonts w:ascii="Times New Roman" w:hAnsi="Times New Roman" w:cs="Times New Roman"/>
                <w:sz w:val="22"/>
                <w:szCs w:val="22"/>
              </w:rPr>
              <w:t xml:space="preserve">10% </w:t>
            </w:r>
          </w:p>
        </w:tc>
      </w:tr>
      <w:tr w:rsidR="00CD7C30" w:rsidRPr="00CD7C30" w14:paraId="0BE4C031" w14:textId="77777777" w:rsidTr="00E66483">
        <w:trPr>
          <w:gridBefore w:val="1"/>
          <w:gridAfter w:val="1"/>
          <w:wBefore w:w="318" w:type="dxa"/>
          <w:wAfter w:w="858" w:type="dxa"/>
          <w:trHeight w:val="263"/>
        </w:trPr>
        <w:tc>
          <w:tcPr>
            <w:tcW w:w="4728" w:type="dxa"/>
            <w:gridSpan w:val="3"/>
          </w:tcPr>
          <w:p w14:paraId="7CE51E24" w14:textId="77777777" w:rsidR="0049256F" w:rsidRPr="00C816A1" w:rsidRDefault="0049256F" w:rsidP="0049256F">
            <w:pPr>
              <w:pStyle w:val="Default"/>
              <w:rPr>
                <w:rFonts w:ascii="Times New Roman" w:hAnsi="Times New Roman" w:cs="Times New Roman"/>
                <w:b/>
                <w:bCs/>
                <w:sz w:val="22"/>
                <w:szCs w:val="22"/>
              </w:rPr>
            </w:pPr>
          </w:p>
          <w:p w14:paraId="520A1D3C" w14:textId="09F3845B" w:rsidR="0049256F" w:rsidRPr="00C816A1" w:rsidRDefault="0049256F" w:rsidP="0049256F">
            <w:pPr>
              <w:pStyle w:val="Default"/>
              <w:rPr>
                <w:rFonts w:ascii="Times New Roman" w:hAnsi="Times New Roman" w:cs="Times New Roman"/>
                <w:sz w:val="22"/>
                <w:szCs w:val="22"/>
              </w:rPr>
            </w:pPr>
            <w:r w:rsidRPr="00C816A1">
              <w:rPr>
                <w:rFonts w:ascii="Times New Roman" w:hAnsi="Times New Roman" w:cs="Times New Roman"/>
                <w:b/>
                <w:bCs/>
                <w:sz w:val="22"/>
                <w:szCs w:val="22"/>
              </w:rPr>
              <w:t>Briefing Note</w:t>
            </w:r>
            <w:r w:rsidRPr="00C816A1">
              <w:rPr>
                <w:rFonts w:ascii="Times New Roman" w:hAnsi="Times New Roman" w:cs="Times New Roman"/>
                <w:sz w:val="22"/>
                <w:szCs w:val="22"/>
              </w:rPr>
              <w:t xml:space="preserve"> (Due </w:t>
            </w:r>
            <w:r w:rsidR="00E66483" w:rsidRPr="00C816A1">
              <w:rPr>
                <w:rFonts w:ascii="Times New Roman" w:hAnsi="Times New Roman" w:cs="Times New Roman"/>
                <w:sz w:val="22"/>
                <w:szCs w:val="22"/>
              </w:rPr>
              <w:t>07 June</w:t>
            </w:r>
            <w:r w:rsidRPr="00C816A1">
              <w:rPr>
                <w:rFonts w:ascii="Times New Roman" w:hAnsi="Times New Roman" w:cs="Times New Roman"/>
                <w:sz w:val="22"/>
                <w:szCs w:val="22"/>
              </w:rPr>
              <w:t xml:space="preserve">) </w:t>
            </w:r>
          </w:p>
          <w:p w14:paraId="088952DA" w14:textId="77777777" w:rsidR="0049256F" w:rsidRPr="00C816A1" w:rsidRDefault="0049256F" w:rsidP="0049256F">
            <w:pPr>
              <w:pStyle w:val="Default"/>
              <w:rPr>
                <w:rFonts w:ascii="Times New Roman" w:hAnsi="Times New Roman" w:cs="Times New Roman"/>
                <w:b/>
                <w:bCs/>
                <w:sz w:val="22"/>
                <w:szCs w:val="22"/>
              </w:rPr>
            </w:pPr>
          </w:p>
          <w:p w14:paraId="7638321A" w14:textId="7C54B500" w:rsidR="0049256F" w:rsidRPr="00C816A1" w:rsidRDefault="0049256F" w:rsidP="0049256F">
            <w:pPr>
              <w:pStyle w:val="Default"/>
              <w:rPr>
                <w:rFonts w:ascii="Times New Roman" w:hAnsi="Times New Roman" w:cs="Times New Roman"/>
                <w:sz w:val="22"/>
                <w:szCs w:val="22"/>
              </w:rPr>
            </w:pPr>
            <w:r w:rsidRPr="00C816A1">
              <w:rPr>
                <w:rFonts w:ascii="Times New Roman" w:hAnsi="Times New Roman" w:cs="Times New Roman"/>
                <w:b/>
                <w:bCs/>
                <w:sz w:val="22"/>
                <w:szCs w:val="22"/>
              </w:rPr>
              <w:t>Individual Paper 1</w:t>
            </w:r>
            <w:r w:rsidRPr="00C816A1">
              <w:rPr>
                <w:rFonts w:ascii="Times New Roman" w:hAnsi="Times New Roman" w:cs="Times New Roman"/>
                <w:sz w:val="22"/>
                <w:szCs w:val="22"/>
              </w:rPr>
              <w:t xml:space="preserve"> (Due </w:t>
            </w:r>
            <w:r w:rsidR="00E66483" w:rsidRPr="00C816A1">
              <w:rPr>
                <w:rFonts w:ascii="Times New Roman" w:hAnsi="Times New Roman" w:cs="Times New Roman"/>
                <w:sz w:val="22"/>
                <w:szCs w:val="22"/>
              </w:rPr>
              <w:t>05 July</w:t>
            </w:r>
            <w:r w:rsidRPr="00C816A1">
              <w:rPr>
                <w:rFonts w:ascii="Times New Roman" w:hAnsi="Times New Roman" w:cs="Times New Roman"/>
                <w:sz w:val="22"/>
                <w:szCs w:val="22"/>
              </w:rPr>
              <w:t>)</w:t>
            </w:r>
          </w:p>
          <w:p w14:paraId="65EEF8A7" w14:textId="77777777" w:rsidR="0049256F" w:rsidRPr="00C816A1" w:rsidRDefault="0049256F" w:rsidP="0049256F">
            <w:pPr>
              <w:pStyle w:val="Default"/>
              <w:rPr>
                <w:rFonts w:ascii="Times New Roman" w:hAnsi="Times New Roman" w:cs="Times New Roman"/>
                <w:sz w:val="22"/>
                <w:szCs w:val="22"/>
              </w:rPr>
            </w:pPr>
            <w:r w:rsidRPr="00C816A1">
              <w:rPr>
                <w:rFonts w:ascii="Times New Roman" w:hAnsi="Times New Roman" w:cs="Times New Roman"/>
                <w:sz w:val="22"/>
                <w:szCs w:val="22"/>
              </w:rPr>
              <w:t xml:space="preserve"> </w:t>
            </w:r>
          </w:p>
          <w:p w14:paraId="56CEECBB" w14:textId="3CA66B71" w:rsidR="00CD7C30" w:rsidRPr="00C816A1" w:rsidRDefault="0049256F" w:rsidP="0049256F">
            <w:pPr>
              <w:pStyle w:val="Default"/>
              <w:rPr>
                <w:rFonts w:ascii="Times New Roman" w:hAnsi="Times New Roman" w:cs="Times New Roman"/>
                <w:sz w:val="22"/>
                <w:szCs w:val="22"/>
              </w:rPr>
            </w:pPr>
            <w:r w:rsidRPr="00C816A1">
              <w:rPr>
                <w:rFonts w:ascii="Times New Roman" w:hAnsi="Times New Roman" w:cs="Times New Roman"/>
                <w:b/>
                <w:bCs/>
                <w:sz w:val="22"/>
                <w:szCs w:val="22"/>
              </w:rPr>
              <w:t xml:space="preserve">IMS 100 Training </w:t>
            </w:r>
            <w:r w:rsidR="00CD7C30" w:rsidRPr="00C816A1">
              <w:rPr>
                <w:rFonts w:ascii="Times New Roman" w:hAnsi="Times New Roman" w:cs="Times New Roman"/>
                <w:b/>
                <w:bCs/>
                <w:sz w:val="22"/>
                <w:szCs w:val="22"/>
              </w:rPr>
              <w:t>(</w:t>
            </w:r>
            <w:r w:rsidR="00CD7C30" w:rsidRPr="00C816A1">
              <w:rPr>
                <w:rFonts w:ascii="Times New Roman" w:hAnsi="Times New Roman" w:cs="Times New Roman"/>
                <w:sz w:val="22"/>
                <w:szCs w:val="22"/>
              </w:rPr>
              <w:t xml:space="preserve">Certificate due </w:t>
            </w:r>
            <w:r w:rsidR="00E66483" w:rsidRPr="00C816A1">
              <w:rPr>
                <w:rFonts w:ascii="Times New Roman" w:hAnsi="Times New Roman" w:cs="Times New Roman"/>
                <w:sz w:val="22"/>
                <w:szCs w:val="22"/>
              </w:rPr>
              <w:t>19 July</w:t>
            </w:r>
            <w:r w:rsidR="00CD7C30" w:rsidRPr="00C816A1">
              <w:rPr>
                <w:rFonts w:ascii="Times New Roman" w:hAnsi="Times New Roman" w:cs="Times New Roman"/>
                <w:sz w:val="22"/>
                <w:szCs w:val="22"/>
              </w:rPr>
              <w:t xml:space="preserve">) </w:t>
            </w:r>
          </w:p>
        </w:tc>
        <w:tc>
          <w:tcPr>
            <w:tcW w:w="4728" w:type="dxa"/>
            <w:gridSpan w:val="3"/>
          </w:tcPr>
          <w:p w14:paraId="3FE58881" w14:textId="77777777" w:rsidR="0049256F" w:rsidRPr="00C816A1" w:rsidRDefault="0049256F" w:rsidP="0049256F">
            <w:pPr>
              <w:pStyle w:val="Default"/>
              <w:rPr>
                <w:rFonts w:ascii="Times New Roman" w:hAnsi="Times New Roman" w:cs="Times New Roman"/>
                <w:sz w:val="22"/>
                <w:szCs w:val="22"/>
              </w:rPr>
            </w:pPr>
          </w:p>
          <w:p w14:paraId="2B5DADA3" w14:textId="63B2938E" w:rsidR="0049256F" w:rsidRPr="00C816A1" w:rsidRDefault="0049256F" w:rsidP="0049256F">
            <w:pPr>
              <w:pStyle w:val="Default"/>
              <w:rPr>
                <w:rFonts w:ascii="Times New Roman" w:hAnsi="Times New Roman" w:cs="Times New Roman"/>
                <w:sz w:val="22"/>
                <w:szCs w:val="22"/>
              </w:rPr>
            </w:pPr>
            <w:r w:rsidRPr="00C816A1">
              <w:rPr>
                <w:rFonts w:ascii="Times New Roman" w:hAnsi="Times New Roman" w:cs="Times New Roman"/>
                <w:sz w:val="22"/>
                <w:szCs w:val="22"/>
              </w:rPr>
              <w:t>25%</w:t>
            </w:r>
          </w:p>
          <w:p w14:paraId="24AACB25" w14:textId="77777777" w:rsidR="0049256F" w:rsidRPr="00C816A1" w:rsidRDefault="0049256F" w:rsidP="00A05A87">
            <w:pPr>
              <w:pStyle w:val="Default"/>
              <w:rPr>
                <w:rFonts w:ascii="Times New Roman" w:hAnsi="Times New Roman" w:cs="Times New Roman"/>
                <w:sz w:val="22"/>
                <w:szCs w:val="22"/>
              </w:rPr>
            </w:pPr>
          </w:p>
          <w:p w14:paraId="23492EFF" w14:textId="09951752" w:rsidR="0049256F" w:rsidRPr="00C816A1" w:rsidRDefault="0049256F" w:rsidP="00A05A87">
            <w:pPr>
              <w:pStyle w:val="Default"/>
              <w:rPr>
                <w:rFonts w:ascii="Times New Roman" w:hAnsi="Times New Roman" w:cs="Times New Roman"/>
                <w:sz w:val="22"/>
                <w:szCs w:val="22"/>
              </w:rPr>
            </w:pPr>
            <w:r w:rsidRPr="00C816A1">
              <w:rPr>
                <w:rFonts w:ascii="Times New Roman" w:hAnsi="Times New Roman" w:cs="Times New Roman"/>
                <w:sz w:val="22"/>
                <w:szCs w:val="22"/>
              </w:rPr>
              <w:t>30%</w:t>
            </w:r>
          </w:p>
          <w:p w14:paraId="18EDE7C1" w14:textId="77777777" w:rsidR="0049256F" w:rsidRPr="00C816A1" w:rsidRDefault="0049256F" w:rsidP="00A05A87">
            <w:pPr>
              <w:pStyle w:val="Default"/>
              <w:rPr>
                <w:rFonts w:ascii="Times New Roman" w:hAnsi="Times New Roman" w:cs="Times New Roman"/>
                <w:sz w:val="22"/>
                <w:szCs w:val="22"/>
              </w:rPr>
            </w:pPr>
          </w:p>
          <w:p w14:paraId="5B5CA2F7" w14:textId="2C4A29C8" w:rsidR="00CD7C30" w:rsidRPr="00C816A1" w:rsidRDefault="004B087E" w:rsidP="00A05A87">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CD7C30" w:rsidRPr="00C816A1">
              <w:rPr>
                <w:rFonts w:ascii="Times New Roman" w:hAnsi="Times New Roman" w:cs="Times New Roman"/>
                <w:sz w:val="22"/>
                <w:szCs w:val="22"/>
              </w:rPr>
              <w:t xml:space="preserve">5% </w:t>
            </w:r>
          </w:p>
        </w:tc>
      </w:tr>
      <w:tr w:rsidR="0049256F" w:rsidRPr="00CD7C30" w14:paraId="023209C7" w14:textId="77777777" w:rsidTr="00E66483">
        <w:trPr>
          <w:gridBefore w:val="1"/>
          <w:gridAfter w:val="1"/>
          <w:wBefore w:w="318" w:type="dxa"/>
          <w:wAfter w:w="858" w:type="dxa"/>
          <w:trHeight w:val="263"/>
        </w:trPr>
        <w:tc>
          <w:tcPr>
            <w:tcW w:w="4728" w:type="dxa"/>
            <w:gridSpan w:val="3"/>
          </w:tcPr>
          <w:p w14:paraId="434ACC4A" w14:textId="77777777" w:rsidR="0049256F" w:rsidRPr="00C816A1" w:rsidRDefault="0049256F" w:rsidP="0049256F">
            <w:pPr>
              <w:pStyle w:val="Default"/>
              <w:rPr>
                <w:rFonts w:ascii="Times New Roman" w:hAnsi="Times New Roman" w:cs="Times New Roman"/>
                <w:b/>
                <w:bCs/>
                <w:sz w:val="22"/>
                <w:szCs w:val="22"/>
              </w:rPr>
            </w:pPr>
          </w:p>
          <w:p w14:paraId="20B010B6" w14:textId="3EBA2182" w:rsidR="0049256F" w:rsidRPr="00C816A1" w:rsidRDefault="0049256F" w:rsidP="0049256F">
            <w:pPr>
              <w:pStyle w:val="Default"/>
              <w:rPr>
                <w:rFonts w:ascii="Times New Roman" w:hAnsi="Times New Roman" w:cs="Times New Roman"/>
                <w:b/>
                <w:bCs/>
                <w:sz w:val="22"/>
                <w:szCs w:val="22"/>
              </w:rPr>
            </w:pPr>
            <w:r w:rsidRPr="00C816A1">
              <w:rPr>
                <w:rFonts w:ascii="Times New Roman" w:hAnsi="Times New Roman" w:cs="Times New Roman"/>
                <w:b/>
                <w:bCs/>
                <w:sz w:val="22"/>
                <w:szCs w:val="22"/>
              </w:rPr>
              <w:t xml:space="preserve">Individual Paper 2 </w:t>
            </w:r>
            <w:r w:rsidRPr="00C816A1">
              <w:rPr>
                <w:rFonts w:ascii="Times New Roman" w:hAnsi="Times New Roman" w:cs="Times New Roman"/>
                <w:sz w:val="22"/>
                <w:szCs w:val="22"/>
              </w:rPr>
              <w:t>(Due 0</w:t>
            </w:r>
            <w:r w:rsidR="00E66483" w:rsidRPr="00C816A1">
              <w:rPr>
                <w:rFonts w:ascii="Times New Roman" w:hAnsi="Times New Roman" w:cs="Times New Roman"/>
                <w:sz w:val="22"/>
                <w:szCs w:val="22"/>
              </w:rPr>
              <w:t>2 August</w:t>
            </w:r>
            <w:r w:rsidRPr="00C816A1">
              <w:rPr>
                <w:rFonts w:ascii="Times New Roman" w:hAnsi="Times New Roman" w:cs="Times New Roman"/>
                <w:sz w:val="22"/>
                <w:szCs w:val="22"/>
              </w:rPr>
              <w:t>)</w:t>
            </w:r>
          </w:p>
        </w:tc>
        <w:tc>
          <w:tcPr>
            <w:tcW w:w="4728" w:type="dxa"/>
            <w:gridSpan w:val="3"/>
          </w:tcPr>
          <w:p w14:paraId="67581A8C" w14:textId="77777777" w:rsidR="0049256F" w:rsidRPr="00C816A1" w:rsidRDefault="0049256F" w:rsidP="0049256F">
            <w:pPr>
              <w:pStyle w:val="Default"/>
              <w:rPr>
                <w:rFonts w:ascii="Times New Roman" w:hAnsi="Times New Roman" w:cs="Times New Roman"/>
                <w:sz w:val="22"/>
                <w:szCs w:val="22"/>
              </w:rPr>
            </w:pPr>
          </w:p>
          <w:p w14:paraId="1D7DE7CB" w14:textId="086A0BEC" w:rsidR="0049256F" w:rsidRPr="00C816A1" w:rsidRDefault="0049256F" w:rsidP="0049256F">
            <w:pPr>
              <w:pStyle w:val="Default"/>
              <w:rPr>
                <w:rFonts w:ascii="Times New Roman" w:hAnsi="Times New Roman" w:cs="Times New Roman"/>
                <w:sz w:val="22"/>
                <w:szCs w:val="22"/>
              </w:rPr>
            </w:pPr>
            <w:r w:rsidRPr="00C816A1">
              <w:rPr>
                <w:rFonts w:ascii="Times New Roman" w:hAnsi="Times New Roman" w:cs="Times New Roman"/>
                <w:sz w:val="22"/>
                <w:szCs w:val="22"/>
              </w:rPr>
              <w:t>30%</w:t>
            </w:r>
          </w:p>
        </w:tc>
      </w:tr>
      <w:tr w:rsidR="00CD7C30" w:rsidRPr="00CD7C30" w14:paraId="416AAA54" w14:textId="77777777" w:rsidTr="00E66483">
        <w:trPr>
          <w:gridBefore w:val="1"/>
          <w:gridAfter w:val="1"/>
          <w:wBefore w:w="318" w:type="dxa"/>
          <w:wAfter w:w="858" w:type="dxa"/>
          <w:trHeight w:val="260"/>
        </w:trPr>
        <w:tc>
          <w:tcPr>
            <w:tcW w:w="4728" w:type="dxa"/>
            <w:gridSpan w:val="3"/>
          </w:tcPr>
          <w:p w14:paraId="63407D57" w14:textId="77777777" w:rsidR="00C816A1" w:rsidRPr="00C816A1" w:rsidRDefault="00C816A1" w:rsidP="00A05A87">
            <w:pPr>
              <w:pStyle w:val="Default"/>
              <w:rPr>
                <w:rFonts w:ascii="Times New Roman" w:hAnsi="Times New Roman" w:cs="Times New Roman"/>
                <w:b/>
                <w:bCs/>
                <w:sz w:val="22"/>
                <w:szCs w:val="22"/>
              </w:rPr>
            </w:pPr>
            <w:bookmarkStart w:id="4" w:name="_Hlk57302765"/>
          </w:p>
          <w:p w14:paraId="617F09EE" w14:textId="7452BFFE" w:rsidR="00CD7C30" w:rsidRPr="00C816A1" w:rsidRDefault="0049256F" w:rsidP="00A05A87">
            <w:pPr>
              <w:pStyle w:val="Default"/>
              <w:rPr>
                <w:rFonts w:ascii="Times New Roman" w:hAnsi="Times New Roman" w:cs="Times New Roman"/>
                <w:sz w:val="22"/>
                <w:szCs w:val="22"/>
              </w:rPr>
            </w:pPr>
            <w:r w:rsidRPr="00C816A1">
              <w:rPr>
                <w:rFonts w:ascii="Times New Roman" w:hAnsi="Times New Roman" w:cs="Times New Roman"/>
                <w:b/>
                <w:bCs/>
                <w:sz w:val="22"/>
                <w:szCs w:val="22"/>
              </w:rPr>
              <w:t>Total</w:t>
            </w:r>
          </w:p>
        </w:tc>
        <w:tc>
          <w:tcPr>
            <w:tcW w:w="4728" w:type="dxa"/>
            <w:gridSpan w:val="3"/>
          </w:tcPr>
          <w:p w14:paraId="2DA36BCD" w14:textId="77777777" w:rsidR="0049256F" w:rsidRPr="00C816A1" w:rsidRDefault="0049256F" w:rsidP="00A05A87">
            <w:pPr>
              <w:pStyle w:val="Default"/>
              <w:rPr>
                <w:rFonts w:ascii="Times New Roman" w:hAnsi="Times New Roman" w:cs="Times New Roman"/>
                <w:b/>
                <w:bCs/>
                <w:sz w:val="22"/>
                <w:szCs w:val="22"/>
              </w:rPr>
            </w:pPr>
          </w:p>
          <w:p w14:paraId="61ACE8C5" w14:textId="23090F79" w:rsidR="00CD7C30" w:rsidRPr="00C816A1" w:rsidRDefault="0049256F" w:rsidP="00A05A87">
            <w:pPr>
              <w:pStyle w:val="Default"/>
              <w:rPr>
                <w:rFonts w:ascii="Times New Roman" w:hAnsi="Times New Roman" w:cs="Times New Roman"/>
                <w:sz w:val="22"/>
                <w:szCs w:val="22"/>
              </w:rPr>
            </w:pPr>
            <w:r w:rsidRPr="00C816A1">
              <w:rPr>
                <w:rFonts w:ascii="Times New Roman" w:hAnsi="Times New Roman" w:cs="Times New Roman"/>
                <w:b/>
                <w:bCs/>
                <w:sz w:val="22"/>
                <w:szCs w:val="22"/>
              </w:rPr>
              <w:t>100%</w:t>
            </w:r>
          </w:p>
        </w:tc>
      </w:tr>
      <w:tr w:rsidR="00CD7C30" w:rsidRPr="00CD7C30" w14:paraId="5542A1FE" w14:textId="77777777" w:rsidTr="00E66483">
        <w:trPr>
          <w:gridBefore w:val="1"/>
          <w:gridAfter w:val="1"/>
          <w:wBefore w:w="318" w:type="dxa"/>
          <w:wAfter w:w="858" w:type="dxa"/>
          <w:trHeight w:val="260"/>
        </w:trPr>
        <w:tc>
          <w:tcPr>
            <w:tcW w:w="4728" w:type="dxa"/>
            <w:gridSpan w:val="3"/>
          </w:tcPr>
          <w:p w14:paraId="2B7BE744" w14:textId="748CE03A" w:rsidR="00CD7C30" w:rsidRPr="00CD7C30" w:rsidRDefault="00CD7C30" w:rsidP="00A05A87">
            <w:pPr>
              <w:pStyle w:val="Default"/>
              <w:rPr>
                <w:rFonts w:ascii="Times New Roman" w:hAnsi="Times New Roman" w:cs="Times New Roman"/>
                <w:sz w:val="22"/>
                <w:szCs w:val="22"/>
              </w:rPr>
            </w:pPr>
          </w:p>
        </w:tc>
        <w:tc>
          <w:tcPr>
            <w:tcW w:w="4728" w:type="dxa"/>
            <w:gridSpan w:val="3"/>
          </w:tcPr>
          <w:p w14:paraId="4B63F88A" w14:textId="1F0BCD66" w:rsidR="00CD7C30" w:rsidRPr="00CD7C30" w:rsidRDefault="00CD7C30" w:rsidP="00A05A87">
            <w:pPr>
              <w:pStyle w:val="Default"/>
              <w:rPr>
                <w:rFonts w:ascii="Times New Roman" w:hAnsi="Times New Roman" w:cs="Times New Roman"/>
                <w:sz w:val="22"/>
                <w:szCs w:val="22"/>
              </w:rPr>
            </w:pPr>
          </w:p>
        </w:tc>
      </w:tr>
      <w:tr w:rsidR="00CD7C30" w:rsidRPr="00CD7C30" w14:paraId="10ACCEF3" w14:textId="77777777" w:rsidTr="00E66483">
        <w:trPr>
          <w:gridBefore w:val="1"/>
          <w:gridAfter w:val="1"/>
          <w:wBefore w:w="318" w:type="dxa"/>
          <w:wAfter w:w="858" w:type="dxa"/>
          <w:trHeight w:val="260"/>
        </w:trPr>
        <w:tc>
          <w:tcPr>
            <w:tcW w:w="4728" w:type="dxa"/>
            <w:gridSpan w:val="3"/>
          </w:tcPr>
          <w:p w14:paraId="4AA6CC22" w14:textId="77777777" w:rsidR="00E66483" w:rsidRPr="00CD7C30" w:rsidRDefault="00CD7C30" w:rsidP="00A05A87">
            <w:pPr>
              <w:pStyle w:val="Default"/>
              <w:rPr>
                <w:rFonts w:ascii="Times New Roman" w:hAnsi="Times New Roman" w:cs="Times New Roman"/>
                <w:sz w:val="22"/>
                <w:szCs w:val="22"/>
              </w:rPr>
            </w:pPr>
            <w:r w:rsidRPr="00CD7C30">
              <w:rPr>
                <w:rFonts w:ascii="Times New Roman" w:hAnsi="Times New Roman" w:cs="Times New Roman"/>
                <w:sz w:val="22"/>
                <w:szCs w:val="22"/>
              </w:rPr>
              <w:t xml:space="preserve"> </w:t>
            </w:r>
          </w:p>
          <w:p w14:paraId="5073276D" w14:textId="63A1A0E8" w:rsidR="00CD7C30" w:rsidRPr="00CD7C30" w:rsidRDefault="00CD7C30" w:rsidP="00A05A87">
            <w:pPr>
              <w:pStyle w:val="Default"/>
              <w:rPr>
                <w:rFonts w:ascii="Times New Roman" w:hAnsi="Times New Roman" w:cs="Times New Roman"/>
                <w:sz w:val="22"/>
                <w:szCs w:val="22"/>
              </w:rPr>
            </w:pPr>
          </w:p>
        </w:tc>
        <w:tc>
          <w:tcPr>
            <w:tcW w:w="4728" w:type="dxa"/>
            <w:gridSpan w:val="3"/>
          </w:tcPr>
          <w:p w14:paraId="6CBC58F0" w14:textId="64339EF9" w:rsidR="00CD7C30" w:rsidRPr="00CD7C30" w:rsidRDefault="00CD7C30" w:rsidP="00A05A87">
            <w:pPr>
              <w:pStyle w:val="Default"/>
              <w:rPr>
                <w:rFonts w:ascii="Times New Roman" w:hAnsi="Times New Roman" w:cs="Times New Roman"/>
                <w:sz w:val="22"/>
                <w:szCs w:val="22"/>
              </w:rPr>
            </w:pPr>
          </w:p>
        </w:tc>
      </w:tr>
      <w:tr w:rsidR="00E66483" w:rsidRPr="006D4B32" w14:paraId="077BA015"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122F53" w14:textId="77777777" w:rsidR="00E66483" w:rsidRPr="006D4B32" w:rsidRDefault="00E66483" w:rsidP="00A05A87">
            <w:pPr>
              <w:spacing w:after="0" w:line="240" w:lineRule="auto"/>
              <w:rPr>
                <w:rFonts w:ascii="Calibri" w:eastAsia="Times New Roman" w:hAnsi="Calibri" w:cs="Calibri"/>
                <w:b/>
                <w:bCs/>
                <w:color w:val="000000"/>
                <w:sz w:val="18"/>
                <w:szCs w:val="18"/>
                <w:lang w:eastAsia="en-CA"/>
              </w:rPr>
            </w:pPr>
            <w:bookmarkStart w:id="5" w:name="_Hlk68007740"/>
            <w:r w:rsidRPr="006D4B32">
              <w:rPr>
                <w:rFonts w:ascii="Calibri" w:eastAsia="Times New Roman" w:hAnsi="Calibri" w:cs="Calibri"/>
                <w:b/>
                <w:bCs/>
                <w:color w:val="000000"/>
                <w:sz w:val="18"/>
                <w:szCs w:val="18"/>
                <w:lang w:eastAsia="en-CA"/>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35AE7139" w14:textId="77777777" w:rsidR="00E66483" w:rsidRPr="006D4B32" w:rsidRDefault="00E66483" w:rsidP="00A05A87">
            <w:pPr>
              <w:spacing w:after="0" w:line="240" w:lineRule="auto"/>
              <w:jc w:val="center"/>
              <w:rPr>
                <w:rFonts w:ascii="Calibri" w:eastAsia="Times New Roman" w:hAnsi="Calibri" w:cs="Calibri"/>
                <w:b/>
                <w:bCs/>
                <w:color w:val="000000"/>
                <w:sz w:val="18"/>
                <w:szCs w:val="18"/>
                <w:lang w:eastAsia="en-CA"/>
              </w:rPr>
            </w:pPr>
            <w:r w:rsidRPr="006D4B32">
              <w:rPr>
                <w:rFonts w:ascii="Calibri" w:eastAsia="Times New Roman" w:hAnsi="Calibri" w:cs="Calibri"/>
                <w:b/>
                <w:bCs/>
                <w:color w:val="000000"/>
                <w:sz w:val="18"/>
                <w:szCs w:val="18"/>
                <w:lang w:eastAsia="en-CA"/>
              </w:rPr>
              <w:t>Day</w:t>
            </w:r>
          </w:p>
        </w:tc>
        <w:tc>
          <w:tcPr>
            <w:tcW w:w="4395"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03A6B08" w14:textId="77777777" w:rsidR="00E66483" w:rsidRPr="006D4B32" w:rsidRDefault="00E66483" w:rsidP="00A05A87">
            <w:pPr>
              <w:spacing w:after="0" w:line="240" w:lineRule="auto"/>
              <w:jc w:val="center"/>
              <w:rPr>
                <w:rFonts w:ascii="Calibri" w:eastAsia="Times New Roman" w:hAnsi="Calibri" w:cs="Calibri"/>
                <w:b/>
                <w:bCs/>
                <w:color w:val="000000"/>
                <w:sz w:val="18"/>
                <w:szCs w:val="18"/>
                <w:lang w:eastAsia="en-CA"/>
              </w:rPr>
            </w:pPr>
            <w:r w:rsidRPr="006D4B32">
              <w:rPr>
                <w:rFonts w:ascii="Calibri" w:eastAsia="Times New Roman" w:hAnsi="Calibri" w:cs="Calibri"/>
                <w:b/>
                <w:bCs/>
                <w:color w:val="000000"/>
                <w:sz w:val="18"/>
                <w:szCs w:val="18"/>
                <w:lang w:eastAsia="en-CA"/>
              </w:rPr>
              <w:t>Topic</w:t>
            </w:r>
          </w:p>
        </w:tc>
        <w:tc>
          <w:tcPr>
            <w:tcW w:w="2656" w:type="dxa"/>
            <w:tcBorders>
              <w:top w:val="single" w:sz="4" w:space="0" w:color="auto"/>
              <w:left w:val="nil"/>
              <w:bottom w:val="single" w:sz="4" w:space="0" w:color="auto"/>
              <w:right w:val="single" w:sz="4" w:space="0" w:color="auto"/>
            </w:tcBorders>
            <w:shd w:val="clear" w:color="000000" w:fill="BFBFBF"/>
            <w:noWrap/>
            <w:vAlign w:val="bottom"/>
            <w:hideMark/>
          </w:tcPr>
          <w:p w14:paraId="5C28C4C8" w14:textId="77777777" w:rsidR="00E66483" w:rsidRPr="006D4B32" w:rsidRDefault="00E66483" w:rsidP="00A05A87">
            <w:pPr>
              <w:spacing w:after="0" w:line="240" w:lineRule="auto"/>
              <w:jc w:val="center"/>
              <w:rPr>
                <w:rFonts w:ascii="Calibri" w:eastAsia="Times New Roman" w:hAnsi="Calibri" w:cs="Calibri"/>
                <w:b/>
                <w:bCs/>
                <w:color w:val="000000"/>
                <w:sz w:val="18"/>
                <w:szCs w:val="18"/>
                <w:lang w:eastAsia="en-CA"/>
              </w:rPr>
            </w:pPr>
            <w:r w:rsidRPr="006D4B32">
              <w:rPr>
                <w:rFonts w:ascii="Calibri" w:eastAsia="Times New Roman" w:hAnsi="Calibri" w:cs="Calibri"/>
                <w:b/>
                <w:bCs/>
                <w:color w:val="000000"/>
                <w:sz w:val="18"/>
                <w:szCs w:val="18"/>
                <w:lang w:eastAsia="en-CA"/>
              </w:rPr>
              <w:t>Activity</w:t>
            </w:r>
          </w:p>
        </w:tc>
        <w:tc>
          <w:tcPr>
            <w:tcW w:w="202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3121350" w14:textId="77777777" w:rsidR="00E66483" w:rsidRPr="006D4B32" w:rsidRDefault="00E66483" w:rsidP="00A05A87">
            <w:pPr>
              <w:spacing w:after="0" w:line="240" w:lineRule="auto"/>
              <w:rPr>
                <w:rFonts w:ascii="Calibri" w:eastAsia="Times New Roman" w:hAnsi="Calibri" w:cs="Calibri"/>
                <w:b/>
                <w:bCs/>
                <w:color w:val="000000"/>
                <w:sz w:val="18"/>
                <w:szCs w:val="18"/>
                <w:lang w:eastAsia="en-CA"/>
              </w:rPr>
            </w:pPr>
            <w:r w:rsidRPr="006D4B32">
              <w:rPr>
                <w:rFonts w:ascii="Calibri" w:eastAsia="Times New Roman" w:hAnsi="Calibri" w:cs="Calibri"/>
                <w:b/>
                <w:bCs/>
                <w:color w:val="000000"/>
                <w:sz w:val="18"/>
                <w:szCs w:val="18"/>
                <w:lang w:eastAsia="en-CA"/>
              </w:rPr>
              <w:t>Submission Deadlines</w:t>
            </w:r>
          </w:p>
        </w:tc>
      </w:tr>
      <w:tr w:rsidR="00E66483" w:rsidRPr="006D4B32" w14:paraId="53F48654"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B90C10"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w:t>
            </w:r>
          </w:p>
        </w:tc>
        <w:tc>
          <w:tcPr>
            <w:tcW w:w="992" w:type="dxa"/>
            <w:tcBorders>
              <w:top w:val="nil"/>
              <w:left w:val="nil"/>
              <w:bottom w:val="single" w:sz="4" w:space="0" w:color="auto"/>
              <w:right w:val="single" w:sz="4" w:space="0" w:color="auto"/>
            </w:tcBorders>
            <w:shd w:val="clear" w:color="auto" w:fill="auto"/>
            <w:noWrap/>
            <w:vAlign w:val="bottom"/>
            <w:hideMark/>
          </w:tcPr>
          <w:p w14:paraId="521091C3"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10-May</w:t>
            </w:r>
          </w:p>
        </w:tc>
        <w:tc>
          <w:tcPr>
            <w:tcW w:w="4395" w:type="dxa"/>
            <w:gridSpan w:val="2"/>
            <w:tcBorders>
              <w:top w:val="nil"/>
              <w:left w:val="nil"/>
              <w:bottom w:val="single" w:sz="4" w:space="0" w:color="auto"/>
              <w:right w:val="single" w:sz="4" w:space="0" w:color="auto"/>
            </w:tcBorders>
            <w:shd w:val="clear" w:color="auto" w:fill="auto"/>
            <w:noWrap/>
            <w:vAlign w:val="bottom"/>
            <w:hideMark/>
          </w:tcPr>
          <w:p w14:paraId="60B4B869"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Introduction / Orientation</w:t>
            </w:r>
          </w:p>
        </w:tc>
        <w:tc>
          <w:tcPr>
            <w:tcW w:w="2656" w:type="dxa"/>
            <w:tcBorders>
              <w:top w:val="nil"/>
              <w:left w:val="nil"/>
              <w:bottom w:val="single" w:sz="4" w:space="0" w:color="auto"/>
              <w:right w:val="single" w:sz="4" w:space="0" w:color="auto"/>
            </w:tcBorders>
            <w:shd w:val="clear" w:color="auto" w:fill="auto"/>
            <w:noWrap/>
            <w:vAlign w:val="bottom"/>
            <w:hideMark/>
          </w:tcPr>
          <w:p w14:paraId="1013746E" w14:textId="067CC6FE"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Pr="00936015">
              <w:rPr>
                <w:rFonts w:ascii="Times New Roman" w:eastAsia="Times New Roman" w:hAnsi="Times New Roman" w:cs="Times New Roman"/>
                <w:b/>
                <w:bCs/>
                <w:color w:val="000000"/>
                <w:sz w:val="18"/>
                <w:szCs w:val="18"/>
                <w:lang w:eastAsia="en-CA"/>
              </w:rPr>
              <w:t xml:space="preserve"> lecture</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55666319"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 </w:t>
            </w:r>
          </w:p>
        </w:tc>
      </w:tr>
      <w:tr w:rsidR="00E66483" w:rsidRPr="006D4B32" w14:paraId="5EE0C285"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D232F5"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2</w:t>
            </w:r>
          </w:p>
        </w:tc>
        <w:tc>
          <w:tcPr>
            <w:tcW w:w="992" w:type="dxa"/>
            <w:tcBorders>
              <w:top w:val="nil"/>
              <w:left w:val="nil"/>
              <w:bottom w:val="single" w:sz="4" w:space="0" w:color="auto"/>
              <w:right w:val="single" w:sz="4" w:space="0" w:color="auto"/>
            </w:tcBorders>
            <w:shd w:val="clear" w:color="auto" w:fill="auto"/>
            <w:noWrap/>
            <w:vAlign w:val="bottom"/>
            <w:hideMark/>
          </w:tcPr>
          <w:p w14:paraId="28F9D72B"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17-May</w:t>
            </w:r>
          </w:p>
        </w:tc>
        <w:tc>
          <w:tcPr>
            <w:tcW w:w="4395" w:type="dxa"/>
            <w:gridSpan w:val="2"/>
            <w:tcBorders>
              <w:top w:val="nil"/>
              <w:left w:val="nil"/>
              <w:bottom w:val="single" w:sz="4" w:space="0" w:color="auto"/>
              <w:right w:val="single" w:sz="4" w:space="0" w:color="auto"/>
            </w:tcBorders>
            <w:shd w:val="clear" w:color="auto" w:fill="auto"/>
            <w:vAlign w:val="center"/>
            <w:hideMark/>
          </w:tcPr>
          <w:p w14:paraId="13C05142"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 xml:space="preserve"> Management of Disasters and Emergencies </w:t>
            </w:r>
          </w:p>
        </w:tc>
        <w:tc>
          <w:tcPr>
            <w:tcW w:w="2656" w:type="dxa"/>
            <w:tcBorders>
              <w:top w:val="nil"/>
              <w:left w:val="nil"/>
              <w:bottom w:val="single" w:sz="4" w:space="0" w:color="auto"/>
              <w:right w:val="single" w:sz="4" w:space="0" w:color="auto"/>
            </w:tcBorders>
            <w:shd w:val="clear" w:color="auto" w:fill="auto"/>
            <w:noWrap/>
            <w:vAlign w:val="bottom"/>
            <w:hideMark/>
          </w:tcPr>
          <w:p w14:paraId="53FA1323" w14:textId="594C8F3F"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3BBD0E77"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 </w:t>
            </w:r>
          </w:p>
        </w:tc>
      </w:tr>
      <w:tr w:rsidR="00E66483" w:rsidRPr="006D4B32" w14:paraId="783C2A40"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93599B"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3</w:t>
            </w:r>
          </w:p>
        </w:tc>
        <w:tc>
          <w:tcPr>
            <w:tcW w:w="992" w:type="dxa"/>
            <w:tcBorders>
              <w:top w:val="nil"/>
              <w:left w:val="nil"/>
              <w:bottom w:val="single" w:sz="4" w:space="0" w:color="auto"/>
              <w:right w:val="single" w:sz="4" w:space="0" w:color="auto"/>
            </w:tcBorders>
            <w:shd w:val="clear" w:color="auto" w:fill="auto"/>
            <w:noWrap/>
            <w:vAlign w:val="bottom"/>
            <w:hideMark/>
          </w:tcPr>
          <w:p w14:paraId="02E181BA"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24-May</w:t>
            </w:r>
          </w:p>
        </w:tc>
        <w:tc>
          <w:tcPr>
            <w:tcW w:w="4395" w:type="dxa"/>
            <w:gridSpan w:val="2"/>
            <w:tcBorders>
              <w:top w:val="nil"/>
              <w:left w:val="nil"/>
              <w:bottom w:val="single" w:sz="4" w:space="0" w:color="auto"/>
              <w:right w:val="single" w:sz="4" w:space="0" w:color="auto"/>
            </w:tcBorders>
            <w:shd w:val="clear" w:color="auto" w:fill="auto"/>
            <w:noWrap/>
            <w:vAlign w:val="center"/>
            <w:hideMark/>
          </w:tcPr>
          <w:p w14:paraId="203A7E23"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 xml:space="preserve"> Hazards Pt 1</w:t>
            </w:r>
          </w:p>
        </w:tc>
        <w:tc>
          <w:tcPr>
            <w:tcW w:w="2656" w:type="dxa"/>
            <w:tcBorders>
              <w:top w:val="nil"/>
              <w:left w:val="nil"/>
              <w:bottom w:val="single" w:sz="4" w:space="0" w:color="auto"/>
              <w:right w:val="single" w:sz="4" w:space="0" w:color="auto"/>
            </w:tcBorders>
            <w:shd w:val="clear" w:color="auto" w:fill="auto"/>
            <w:noWrap/>
            <w:vAlign w:val="bottom"/>
            <w:hideMark/>
          </w:tcPr>
          <w:p w14:paraId="7F05B5B7" w14:textId="1AB58EC6"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19193CBF"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p>
        </w:tc>
      </w:tr>
      <w:tr w:rsidR="00E66483" w:rsidRPr="006D4B32" w14:paraId="65B735D3"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2DC24D"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4</w:t>
            </w:r>
          </w:p>
        </w:tc>
        <w:tc>
          <w:tcPr>
            <w:tcW w:w="992" w:type="dxa"/>
            <w:tcBorders>
              <w:top w:val="nil"/>
              <w:left w:val="nil"/>
              <w:bottom w:val="single" w:sz="4" w:space="0" w:color="auto"/>
              <w:right w:val="single" w:sz="4" w:space="0" w:color="auto"/>
            </w:tcBorders>
            <w:shd w:val="clear" w:color="auto" w:fill="auto"/>
            <w:noWrap/>
            <w:vAlign w:val="bottom"/>
            <w:hideMark/>
          </w:tcPr>
          <w:p w14:paraId="7183D0EC"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31-May</w:t>
            </w:r>
          </w:p>
        </w:tc>
        <w:tc>
          <w:tcPr>
            <w:tcW w:w="4395" w:type="dxa"/>
            <w:gridSpan w:val="2"/>
            <w:tcBorders>
              <w:top w:val="nil"/>
              <w:left w:val="nil"/>
              <w:bottom w:val="single" w:sz="4" w:space="0" w:color="auto"/>
              <w:right w:val="single" w:sz="4" w:space="0" w:color="auto"/>
            </w:tcBorders>
            <w:shd w:val="clear" w:color="auto" w:fill="auto"/>
            <w:noWrap/>
            <w:vAlign w:val="bottom"/>
            <w:hideMark/>
          </w:tcPr>
          <w:p w14:paraId="68F2DC7A"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Hazards Pt 2</w:t>
            </w:r>
          </w:p>
        </w:tc>
        <w:tc>
          <w:tcPr>
            <w:tcW w:w="2656" w:type="dxa"/>
            <w:tcBorders>
              <w:top w:val="nil"/>
              <w:left w:val="nil"/>
              <w:bottom w:val="single" w:sz="4" w:space="0" w:color="auto"/>
              <w:right w:val="single" w:sz="4" w:space="0" w:color="auto"/>
            </w:tcBorders>
            <w:shd w:val="clear" w:color="auto" w:fill="auto"/>
            <w:noWrap/>
            <w:vAlign w:val="bottom"/>
            <w:hideMark/>
          </w:tcPr>
          <w:p w14:paraId="48012024" w14:textId="3BC33D00"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6E3AED87"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Online Submission 1</w:t>
            </w:r>
          </w:p>
        </w:tc>
      </w:tr>
      <w:tr w:rsidR="00E66483" w:rsidRPr="006D4B32" w14:paraId="1D65F6AC"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98BB24"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5</w:t>
            </w:r>
          </w:p>
        </w:tc>
        <w:tc>
          <w:tcPr>
            <w:tcW w:w="992" w:type="dxa"/>
            <w:tcBorders>
              <w:top w:val="nil"/>
              <w:left w:val="nil"/>
              <w:bottom w:val="single" w:sz="4" w:space="0" w:color="auto"/>
              <w:right w:val="single" w:sz="4" w:space="0" w:color="auto"/>
            </w:tcBorders>
            <w:shd w:val="clear" w:color="auto" w:fill="auto"/>
            <w:noWrap/>
            <w:vAlign w:val="bottom"/>
            <w:hideMark/>
          </w:tcPr>
          <w:p w14:paraId="3E50259A"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07-Jun</w:t>
            </w:r>
          </w:p>
        </w:tc>
        <w:tc>
          <w:tcPr>
            <w:tcW w:w="4395" w:type="dxa"/>
            <w:gridSpan w:val="2"/>
            <w:tcBorders>
              <w:top w:val="nil"/>
              <w:left w:val="nil"/>
              <w:bottom w:val="single" w:sz="4" w:space="0" w:color="auto"/>
              <w:right w:val="single" w:sz="4" w:space="0" w:color="auto"/>
            </w:tcBorders>
            <w:shd w:val="clear" w:color="auto" w:fill="auto"/>
            <w:noWrap/>
            <w:vAlign w:val="bottom"/>
            <w:hideMark/>
          </w:tcPr>
          <w:p w14:paraId="23BF5066"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 xml:space="preserve"> Risk and Vulnerability </w:t>
            </w:r>
          </w:p>
        </w:tc>
        <w:tc>
          <w:tcPr>
            <w:tcW w:w="2656" w:type="dxa"/>
            <w:tcBorders>
              <w:top w:val="nil"/>
              <w:left w:val="nil"/>
              <w:bottom w:val="single" w:sz="4" w:space="0" w:color="auto"/>
              <w:right w:val="single" w:sz="4" w:space="0" w:color="auto"/>
            </w:tcBorders>
            <w:shd w:val="clear" w:color="auto" w:fill="auto"/>
            <w:noWrap/>
            <w:vAlign w:val="bottom"/>
            <w:hideMark/>
          </w:tcPr>
          <w:p w14:paraId="7D7C2F85" w14:textId="69C68AC2"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2037F2AF"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Briefing Note</w:t>
            </w:r>
          </w:p>
        </w:tc>
      </w:tr>
      <w:tr w:rsidR="00E66483" w:rsidRPr="006D4B32" w14:paraId="46C1A9E6"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B4E8D1"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6</w:t>
            </w:r>
          </w:p>
        </w:tc>
        <w:tc>
          <w:tcPr>
            <w:tcW w:w="992" w:type="dxa"/>
            <w:tcBorders>
              <w:top w:val="nil"/>
              <w:left w:val="nil"/>
              <w:bottom w:val="single" w:sz="4" w:space="0" w:color="auto"/>
              <w:right w:val="single" w:sz="4" w:space="0" w:color="auto"/>
            </w:tcBorders>
            <w:shd w:val="clear" w:color="auto" w:fill="auto"/>
            <w:noWrap/>
            <w:vAlign w:val="bottom"/>
            <w:hideMark/>
          </w:tcPr>
          <w:p w14:paraId="16548CF2"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14-Jun</w:t>
            </w:r>
          </w:p>
        </w:tc>
        <w:tc>
          <w:tcPr>
            <w:tcW w:w="4395" w:type="dxa"/>
            <w:gridSpan w:val="2"/>
            <w:tcBorders>
              <w:top w:val="nil"/>
              <w:left w:val="nil"/>
              <w:bottom w:val="single" w:sz="4" w:space="0" w:color="auto"/>
              <w:right w:val="single" w:sz="4" w:space="0" w:color="auto"/>
            </w:tcBorders>
            <w:shd w:val="clear" w:color="auto" w:fill="auto"/>
            <w:noWrap/>
            <w:vAlign w:val="center"/>
            <w:hideMark/>
          </w:tcPr>
          <w:p w14:paraId="44AFCC7F"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Mitigation</w:t>
            </w:r>
          </w:p>
        </w:tc>
        <w:tc>
          <w:tcPr>
            <w:tcW w:w="2656" w:type="dxa"/>
            <w:tcBorders>
              <w:top w:val="nil"/>
              <w:left w:val="nil"/>
              <w:bottom w:val="single" w:sz="4" w:space="0" w:color="auto"/>
              <w:right w:val="single" w:sz="4" w:space="0" w:color="auto"/>
            </w:tcBorders>
            <w:shd w:val="clear" w:color="auto" w:fill="auto"/>
            <w:noWrap/>
            <w:vAlign w:val="bottom"/>
            <w:hideMark/>
          </w:tcPr>
          <w:p w14:paraId="274500E6" w14:textId="626C6890"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1D404C73"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Online Submission 2</w:t>
            </w:r>
          </w:p>
        </w:tc>
      </w:tr>
      <w:tr w:rsidR="00E66483" w:rsidRPr="006D4B32" w14:paraId="20980D31"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10632"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9FB965" w14:textId="77777777" w:rsidR="00E66483" w:rsidRPr="006D4B32" w:rsidRDefault="00E66483" w:rsidP="00A05A87">
            <w:pPr>
              <w:spacing w:after="0" w:line="240" w:lineRule="auto"/>
              <w:jc w:val="center"/>
              <w:rPr>
                <w:rFonts w:ascii="Calibri" w:eastAsia="Times New Roman" w:hAnsi="Calibri" w:cs="Calibri"/>
                <w:b/>
                <w:bCs/>
                <w:color w:val="000000"/>
                <w:sz w:val="18"/>
                <w:szCs w:val="18"/>
                <w:lang w:eastAsia="en-CA"/>
              </w:rPr>
            </w:pPr>
            <w:r>
              <w:rPr>
                <w:rFonts w:ascii="Calibri" w:eastAsia="Times New Roman" w:hAnsi="Calibri" w:cs="Calibri"/>
                <w:b/>
                <w:bCs/>
                <w:color w:val="000000"/>
                <w:sz w:val="18"/>
                <w:szCs w:val="18"/>
                <w:lang w:eastAsia="en-CA"/>
              </w:rPr>
              <w:t>22</w:t>
            </w:r>
            <w:r w:rsidRPr="006D4B32">
              <w:rPr>
                <w:rFonts w:ascii="Calibri" w:eastAsia="Times New Roman" w:hAnsi="Calibri" w:cs="Calibri"/>
                <w:b/>
                <w:bCs/>
                <w:color w:val="000000"/>
                <w:sz w:val="18"/>
                <w:szCs w:val="18"/>
                <w:lang w:eastAsia="en-CA"/>
              </w:rPr>
              <w:t xml:space="preserve"> -</w:t>
            </w:r>
            <w:r>
              <w:rPr>
                <w:rFonts w:ascii="Calibri" w:eastAsia="Times New Roman" w:hAnsi="Calibri" w:cs="Calibri"/>
                <w:b/>
                <w:bCs/>
                <w:color w:val="000000"/>
                <w:sz w:val="18"/>
                <w:szCs w:val="18"/>
                <w:lang w:eastAsia="en-CA"/>
              </w:rPr>
              <w:t xml:space="preserve"> 25</w:t>
            </w:r>
            <w:r w:rsidRPr="006D4B32">
              <w:rPr>
                <w:rFonts w:ascii="Calibri" w:eastAsia="Times New Roman" w:hAnsi="Calibri" w:cs="Calibri"/>
                <w:b/>
                <w:bCs/>
                <w:color w:val="000000"/>
                <w:sz w:val="18"/>
                <w:szCs w:val="18"/>
                <w:lang w:eastAsia="en-CA"/>
              </w:rPr>
              <w:t xml:space="preserve"> Reading Week</w:t>
            </w:r>
          </w:p>
        </w:tc>
      </w:tr>
      <w:tr w:rsidR="00E66483" w:rsidRPr="006D4B32" w14:paraId="5E8CBD81"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3EDECE"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7</w:t>
            </w:r>
          </w:p>
        </w:tc>
        <w:tc>
          <w:tcPr>
            <w:tcW w:w="992" w:type="dxa"/>
            <w:tcBorders>
              <w:top w:val="nil"/>
              <w:left w:val="nil"/>
              <w:bottom w:val="single" w:sz="4" w:space="0" w:color="auto"/>
              <w:right w:val="single" w:sz="4" w:space="0" w:color="auto"/>
            </w:tcBorders>
            <w:shd w:val="clear" w:color="auto" w:fill="auto"/>
            <w:noWrap/>
            <w:vAlign w:val="bottom"/>
            <w:hideMark/>
          </w:tcPr>
          <w:p w14:paraId="7AF63BAE"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28-Jun</w:t>
            </w:r>
          </w:p>
        </w:tc>
        <w:tc>
          <w:tcPr>
            <w:tcW w:w="4395" w:type="dxa"/>
            <w:gridSpan w:val="2"/>
            <w:tcBorders>
              <w:top w:val="nil"/>
              <w:left w:val="nil"/>
              <w:bottom w:val="single" w:sz="4" w:space="0" w:color="auto"/>
              <w:right w:val="single" w:sz="4" w:space="0" w:color="auto"/>
            </w:tcBorders>
            <w:shd w:val="clear" w:color="auto" w:fill="auto"/>
            <w:noWrap/>
            <w:vAlign w:val="bottom"/>
            <w:hideMark/>
          </w:tcPr>
          <w:p w14:paraId="535C80EA"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Incident Management System</w:t>
            </w:r>
          </w:p>
        </w:tc>
        <w:tc>
          <w:tcPr>
            <w:tcW w:w="2656" w:type="dxa"/>
            <w:tcBorders>
              <w:top w:val="nil"/>
              <w:left w:val="nil"/>
              <w:bottom w:val="single" w:sz="4" w:space="0" w:color="auto"/>
              <w:right w:val="single" w:sz="4" w:space="0" w:color="auto"/>
            </w:tcBorders>
            <w:shd w:val="clear" w:color="auto" w:fill="auto"/>
            <w:noWrap/>
            <w:vAlign w:val="bottom"/>
            <w:hideMark/>
          </w:tcPr>
          <w:p w14:paraId="1ECA70D8" w14:textId="184445B9"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5757CE28"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p>
        </w:tc>
      </w:tr>
      <w:tr w:rsidR="00E66483" w:rsidRPr="006D4B32" w14:paraId="1EF7DEBA"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4EEA0F"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8</w:t>
            </w:r>
          </w:p>
        </w:tc>
        <w:tc>
          <w:tcPr>
            <w:tcW w:w="992" w:type="dxa"/>
            <w:tcBorders>
              <w:top w:val="nil"/>
              <w:left w:val="nil"/>
              <w:bottom w:val="single" w:sz="4" w:space="0" w:color="auto"/>
              <w:right w:val="single" w:sz="4" w:space="0" w:color="auto"/>
            </w:tcBorders>
            <w:shd w:val="clear" w:color="auto" w:fill="auto"/>
            <w:noWrap/>
            <w:vAlign w:val="bottom"/>
            <w:hideMark/>
          </w:tcPr>
          <w:p w14:paraId="66762660"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05-Jul</w:t>
            </w:r>
          </w:p>
        </w:tc>
        <w:tc>
          <w:tcPr>
            <w:tcW w:w="4395" w:type="dxa"/>
            <w:gridSpan w:val="2"/>
            <w:tcBorders>
              <w:top w:val="nil"/>
              <w:left w:val="nil"/>
              <w:bottom w:val="single" w:sz="4" w:space="0" w:color="auto"/>
              <w:right w:val="single" w:sz="4" w:space="0" w:color="auto"/>
            </w:tcBorders>
            <w:shd w:val="clear" w:color="auto" w:fill="auto"/>
            <w:vAlign w:val="center"/>
            <w:hideMark/>
          </w:tcPr>
          <w:p w14:paraId="5DAB246A"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Preparedness Planning and Management</w:t>
            </w:r>
          </w:p>
        </w:tc>
        <w:tc>
          <w:tcPr>
            <w:tcW w:w="2656" w:type="dxa"/>
            <w:tcBorders>
              <w:top w:val="nil"/>
              <w:left w:val="nil"/>
              <w:bottom w:val="single" w:sz="4" w:space="0" w:color="auto"/>
              <w:right w:val="single" w:sz="4" w:space="0" w:color="auto"/>
            </w:tcBorders>
            <w:shd w:val="clear" w:color="auto" w:fill="auto"/>
            <w:noWrap/>
            <w:vAlign w:val="bottom"/>
            <w:hideMark/>
          </w:tcPr>
          <w:p w14:paraId="09A0D3CC" w14:textId="67809EB8"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79E9F20D"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Individual Paper 1</w:t>
            </w:r>
          </w:p>
        </w:tc>
      </w:tr>
      <w:tr w:rsidR="00E66483" w:rsidRPr="006D4B32" w14:paraId="7947DBE4"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283EBE"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9</w:t>
            </w:r>
          </w:p>
        </w:tc>
        <w:tc>
          <w:tcPr>
            <w:tcW w:w="992" w:type="dxa"/>
            <w:tcBorders>
              <w:top w:val="nil"/>
              <w:left w:val="nil"/>
              <w:bottom w:val="single" w:sz="4" w:space="0" w:color="auto"/>
              <w:right w:val="single" w:sz="4" w:space="0" w:color="auto"/>
            </w:tcBorders>
            <w:shd w:val="clear" w:color="auto" w:fill="auto"/>
            <w:noWrap/>
            <w:vAlign w:val="bottom"/>
            <w:hideMark/>
          </w:tcPr>
          <w:p w14:paraId="70FBC933"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12-Jul</w:t>
            </w:r>
          </w:p>
        </w:tc>
        <w:tc>
          <w:tcPr>
            <w:tcW w:w="4395" w:type="dxa"/>
            <w:gridSpan w:val="2"/>
            <w:tcBorders>
              <w:top w:val="nil"/>
              <w:left w:val="nil"/>
              <w:bottom w:val="single" w:sz="4" w:space="0" w:color="auto"/>
              <w:right w:val="single" w:sz="4" w:space="0" w:color="auto"/>
            </w:tcBorders>
            <w:shd w:val="clear" w:color="auto" w:fill="auto"/>
            <w:vAlign w:val="center"/>
            <w:hideMark/>
          </w:tcPr>
          <w:p w14:paraId="0662A2FD"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Pr>
                <w:rFonts w:ascii="Times New Roman" w:eastAsia="Times New Roman" w:hAnsi="Times New Roman" w:cs="Times New Roman"/>
                <w:b/>
                <w:bCs/>
                <w:sz w:val="18"/>
                <w:szCs w:val="18"/>
                <w:lang w:eastAsia="en-CA"/>
              </w:rPr>
              <w:t xml:space="preserve">Whole </w:t>
            </w:r>
            <w:r w:rsidRPr="00936015">
              <w:rPr>
                <w:rFonts w:ascii="Times New Roman" w:eastAsia="Times New Roman" w:hAnsi="Times New Roman" w:cs="Times New Roman"/>
                <w:b/>
                <w:bCs/>
                <w:sz w:val="18"/>
                <w:szCs w:val="18"/>
                <w:lang w:eastAsia="en-CA"/>
              </w:rPr>
              <w:t xml:space="preserve">Community </w:t>
            </w:r>
            <w:r>
              <w:rPr>
                <w:rFonts w:ascii="Times New Roman" w:eastAsia="Times New Roman" w:hAnsi="Times New Roman" w:cs="Times New Roman"/>
                <w:b/>
                <w:bCs/>
                <w:sz w:val="18"/>
                <w:szCs w:val="18"/>
                <w:lang w:eastAsia="en-CA"/>
              </w:rPr>
              <w:t>Emergency Preparedness</w:t>
            </w:r>
          </w:p>
        </w:tc>
        <w:tc>
          <w:tcPr>
            <w:tcW w:w="2656" w:type="dxa"/>
            <w:tcBorders>
              <w:top w:val="nil"/>
              <w:left w:val="nil"/>
              <w:bottom w:val="single" w:sz="4" w:space="0" w:color="auto"/>
              <w:right w:val="single" w:sz="4" w:space="0" w:color="auto"/>
            </w:tcBorders>
            <w:shd w:val="clear" w:color="auto" w:fill="auto"/>
            <w:noWrap/>
            <w:vAlign w:val="bottom"/>
            <w:hideMark/>
          </w:tcPr>
          <w:p w14:paraId="11138853" w14:textId="17770799"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 </w:t>
            </w:r>
            <w:r w:rsidR="00E66483">
              <w:rPr>
                <w:rFonts w:ascii="Times New Roman" w:eastAsia="Times New Roman" w:hAnsi="Times New Roman" w:cs="Times New Roman"/>
                <w:b/>
                <w:bCs/>
                <w:color w:val="000000"/>
                <w:sz w:val="18"/>
                <w:szCs w:val="18"/>
                <w:lang w:eastAsia="en-CA"/>
              </w:rPr>
              <w:t>/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35618569"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Online Submission 3</w:t>
            </w:r>
          </w:p>
        </w:tc>
      </w:tr>
      <w:tr w:rsidR="00E66483" w:rsidRPr="006D4B32" w14:paraId="25B3EEBC"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BB65C"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10</w:t>
            </w:r>
          </w:p>
        </w:tc>
        <w:tc>
          <w:tcPr>
            <w:tcW w:w="992" w:type="dxa"/>
            <w:tcBorders>
              <w:top w:val="nil"/>
              <w:left w:val="nil"/>
              <w:bottom w:val="single" w:sz="4" w:space="0" w:color="auto"/>
              <w:right w:val="single" w:sz="4" w:space="0" w:color="auto"/>
            </w:tcBorders>
            <w:shd w:val="clear" w:color="auto" w:fill="auto"/>
            <w:noWrap/>
            <w:vAlign w:val="bottom"/>
            <w:hideMark/>
          </w:tcPr>
          <w:p w14:paraId="261FBD11"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19-Jul</w:t>
            </w:r>
          </w:p>
        </w:tc>
        <w:tc>
          <w:tcPr>
            <w:tcW w:w="4395" w:type="dxa"/>
            <w:gridSpan w:val="2"/>
            <w:tcBorders>
              <w:top w:val="nil"/>
              <w:left w:val="nil"/>
              <w:bottom w:val="single" w:sz="4" w:space="0" w:color="auto"/>
              <w:right w:val="single" w:sz="4" w:space="0" w:color="auto"/>
            </w:tcBorders>
            <w:shd w:val="clear" w:color="auto" w:fill="auto"/>
            <w:vAlign w:val="center"/>
          </w:tcPr>
          <w:p w14:paraId="2AA50041"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Response Planning and Management</w:t>
            </w:r>
          </w:p>
        </w:tc>
        <w:tc>
          <w:tcPr>
            <w:tcW w:w="2656" w:type="dxa"/>
            <w:tcBorders>
              <w:top w:val="nil"/>
              <w:left w:val="nil"/>
              <w:bottom w:val="single" w:sz="4" w:space="0" w:color="auto"/>
              <w:right w:val="single" w:sz="4" w:space="0" w:color="auto"/>
            </w:tcBorders>
            <w:shd w:val="clear" w:color="auto" w:fill="auto"/>
            <w:noWrap/>
            <w:vAlign w:val="bottom"/>
            <w:hideMark/>
          </w:tcPr>
          <w:p w14:paraId="1707979B" w14:textId="40206EBC"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r w:rsidR="00E66483">
              <w:rPr>
                <w:rFonts w:ascii="Times New Roman" w:eastAsia="Times New Roman" w:hAnsi="Times New Roman" w:cs="Times New Roman"/>
                <w:b/>
                <w:bCs/>
                <w:color w:val="000000"/>
                <w:sz w:val="18"/>
                <w:szCs w:val="18"/>
                <w:lang w:eastAsia="en-CA"/>
              </w:rPr>
              <w:t xml:space="preserve"> /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194FCE8E"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 IMS 100</w:t>
            </w:r>
            <w:r>
              <w:rPr>
                <w:rFonts w:ascii="Times New Roman" w:eastAsia="Times New Roman" w:hAnsi="Times New Roman" w:cs="Times New Roman"/>
                <w:b/>
                <w:bCs/>
                <w:color w:val="000000"/>
                <w:sz w:val="18"/>
                <w:szCs w:val="18"/>
                <w:lang w:eastAsia="en-CA"/>
              </w:rPr>
              <w:t xml:space="preserve"> Submission</w:t>
            </w:r>
          </w:p>
        </w:tc>
      </w:tr>
      <w:tr w:rsidR="00E66483" w:rsidRPr="006D4B32" w14:paraId="7419AC67"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DA7146"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11</w:t>
            </w:r>
          </w:p>
        </w:tc>
        <w:tc>
          <w:tcPr>
            <w:tcW w:w="992" w:type="dxa"/>
            <w:tcBorders>
              <w:top w:val="nil"/>
              <w:left w:val="nil"/>
              <w:bottom w:val="single" w:sz="4" w:space="0" w:color="auto"/>
              <w:right w:val="single" w:sz="4" w:space="0" w:color="auto"/>
            </w:tcBorders>
            <w:shd w:val="clear" w:color="auto" w:fill="auto"/>
            <w:noWrap/>
            <w:vAlign w:val="bottom"/>
            <w:hideMark/>
          </w:tcPr>
          <w:p w14:paraId="11384F24"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26-Jul</w:t>
            </w:r>
          </w:p>
        </w:tc>
        <w:tc>
          <w:tcPr>
            <w:tcW w:w="4395" w:type="dxa"/>
            <w:gridSpan w:val="2"/>
            <w:tcBorders>
              <w:top w:val="nil"/>
              <w:left w:val="nil"/>
              <w:bottom w:val="single" w:sz="4" w:space="0" w:color="auto"/>
              <w:right w:val="single" w:sz="4" w:space="0" w:color="auto"/>
            </w:tcBorders>
            <w:shd w:val="clear" w:color="auto" w:fill="auto"/>
            <w:vAlign w:val="center"/>
            <w:hideMark/>
          </w:tcPr>
          <w:p w14:paraId="3840E136"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 xml:space="preserve"> Recovery Planning and Management</w:t>
            </w:r>
          </w:p>
        </w:tc>
        <w:tc>
          <w:tcPr>
            <w:tcW w:w="2656" w:type="dxa"/>
            <w:tcBorders>
              <w:top w:val="nil"/>
              <w:left w:val="nil"/>
              <w:bottom w:val="single" w:sz="4" w:space="0" w:color="auto"/>
              <w:right w:val="single" w:sz="4" w:space="0" w:color="auto"/>
            </w:tcBorders>
            <w:shd w:val="clear" w:color="auto" w:fill="auto"/>
            <w:noWrap/>
            <w:vAlign w:val="bottom"/>
            <w:hideMark/>
          </w:tcPr>
          <w:p w14:paraId="2C0CA9E3" w14:textId="6A3C56E5"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 </w:t>
            </w:r>
            <w:r w:rsidR="00E66483">
              <w:rPr>
                <w:rFonts w:ascii="Times New Roman" w:eastAsia="Times New Roman" w:hAnsi="Times New Roman" w:cs="Times New Roman"/>
                <w:b/>
                <w:bCs/>
                <w:color w:val="000000"/>
                <w:sz w:val="18"/>
                <w:szCs w:val="18"/>
                <w:lang w:eastAsia="en-CA"/>
              </w:rPr>
              <w:t>/ interview</w:t>
            </w: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7CDE3810"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Online Submission 4</w:t>
            </w:r>
          </w:p>
        </w:tc>
      </w:tr>
      <w:tr w:rsidR="00E66483" w:rsidRPr="006D4B32" w14:paraId="5F652994"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14:paraId="17F7EF85"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12</w:t>
            </w:r>
          </w:p>
        </w:tc>
        <w:tc>
          <w:tcPr>
            <w:tcW w:w="992" w:type="dxa"/>
            <w:tcBorders>
              <w:top w:val="nil"/>
              <w:left w:val="nil"/>
              <w:bottom w:val="single" w:sz="4" w:space="0" w:color="auto"/>
              <w:right w:val="single" w:sz="4" w:space="0" w:color="auto"/>
            </w:tcBorders>
            <w:shd w:val="clear" w:color="auto" w:fill="auto"/>
            <w:noWrap/>
            <w:vAlign w:val="bottom"/>
          </w:tcPr>
          <w:p w14:paraId="1DAC7DC9"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 xml:space="preserve">  </w:t>
            </w:r>
            <w:r w:rsidRPr="00936015">
              <w:rPr>
                <w:rFonts w:ascii="Times New Roman" w:eastAsia="Times New Roman" w:hAnsi="Times New Roman" w:cs="Times New Roman"/>
                <w:b/>
                <w:bCs/>
                <w:color w:val="000000"/>
                <w:sz w:val="18"/>
                <w:szCs w:val="18"/>
                <w:lang w:eastAsia="en-CA"/>
              </w:rPr>
              <w:t>02-Aug</w:t>
            </w:r>
          </w:p>
        </w:tc>
        <w:tc>
          <w:tcPr>
            <w:tcW w:w="4395" w:type="dxa"/>
            <w:gridSpan w:val="2"/>
            <w:tcBorders>
              <w:top w:val="nil"/>
              <w:left w:val="nil"/>
              <w:bottom w:val="single" w:sz="4" w:space="0" w:color="auto"/>
              <w:right w:val="single" w:sz="4" w:space="0" w:color="auto"/>
            </w:tcBorders>
            <w:shd w:val="clear" w:color="auto" w:fill="auto"/>
            <w:vAlign w:val="center"/>
          </w:tcPr>
          <w:p w14:paraId="7D6251E5" w14:textId="77777777" w:rsidR="00E66483" w:rsidRPr="00936015" w:rsidRDefault="00E66483" w:rsidP="00A05A87">
            <w:pPr>
              <w:spacing w:after="0" w:line="240" w:lineRule="auto"/>
              <w:rPr>
                <w:rFonts w:ascii="Times New Roman" w:eastAsia="Times New Roman" w:hAnsi="Times New Roman" w:cs="Times New Roman"/>
                <w:b/>
                <w:bCs/>
                <w:sz w:val="18"/>
                <w:szCs w:val="18"/>
                <w:lang w:eastAsia="en-CA"/>
              </w:rPr>
            </w:pPr>
            <w:r w:rsidRPr="00936015">
              <w:rPr>
                <w:rFonts w:ascii="Times New Roman" w:eastAsia="Times New Roman" w:hAnsi="Times New Roman" w:cs="Times New Roman"/>
                <w:b/>
                <w:bCs/>
                <w:sz w:val="18"/>
                <w:szCs w:val="18"/>
                <w:lang w:eastAsia="en-CA"/>
              </w:rPr>
              <w:t>Participants – Governmental Disaster Management</w:t>
            </w:r>
          </w:p>
        </w:tc>
        <w:tc>
          <w:tcPr>
            <w:tcW w:w="2656" w:type="dxa"/>
            <w:tcBorders>
              <w:top w:val="nil"/>
              <w:left w:val="nil"/>
              <w:bottom w:val="single" w:sz="4" w:space="0" w:color="auto"/>
              <w:right w:val="single" w:sz="4" w:space="0" w:color="auto"/>
            </w:tcBorders>
            <w:shd w:val="clear" w:color="auto" w:fill="auto"/>
            <w:noWrap/>
            <w:vAlign w:val="bottom"/>
          </w:tcPr>
          <w:p w14:paraId="3FECC224" w14:textId="7A498195" w:rsidR="00E66483" w:rsidRPr="00936015" w:rsidRDefault="004B087E" w:rsidP="00A05A87">
            <w:pPr>
              <w:spacing w:after="0" w:line="240" w:lineRule="auto"/>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PowerPoint</w:t>
            </w:r>
            <w:r w:rsidR="00E66483" w:rsidRPr="00936015">
              <w:rPr>
                <w:rFonts w:ascii="Times New Roman" w:eastAsia="Times New Roman" w:hAnsi="Times New Roman" w:cs="Times New Roman"/>
                <w:b/>
                <w:bCs/>
                <w:color w:val="000000"/>
                <w:sz w:val="18"/>
                <w:szCs w:val="18"/>
                <w:lang w:eastAsia="en-CA"/>
              </w:rPr>
              <w:t xml:space="preserve"> lecture</w:t>
            </w:r>
          </w:p>
        </w:tc>
        <w:tc>
          <w:tcPr>
            <w:tcW w:w="2021" w:type="dxa"/>
            <w:gridSpan w:val="2"/>
            <w:tcBorders>
              <w:top w:val="nil"/>
              <w:left w:val="nil"/>
              <w:bottom w:val="single" w:sz="4" w:space="0" w:color="auto"/>
              <w:right w:val="single" w:sz="4" w:space="0" w:color="auto"/>
            </w:tcBorders>
            <w:shd w:val="clear" w:color="auto" w:fill="auto"/>
            <w:noWrap/>
            <w:vAlign w:val="bottom"/>
          </w:tcPr>
          <w:p w14:paraId="78E0B3F8" w14:textId="77777777" w:rsidR="00E66483" w:rsidRPr="00936015" w:rsidRDefault="00E66483" w:rsidP="00A05A87">
            <w:pPr>
              <w:spacing w:after="0" w:line="240" w:lineRule="auto"/>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Individual Paper 2</w:t>
            </w:r>
          </w:p>
        </w:tc>
      </w:tr>
      <w:tr w:rsidR="00E66483" w:rsidRPr="006D4B32" w14:paraId="5BE548D5" w14:textId="77777777" w:rsidTr="00E6648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8EF9A"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13</w:t>
            </w:r>
          </w:p>
        </w:tc>
        <w:tc>
          <w:tcPr>
            <w:tcW w:w="992" w:type="dxa"/>
            <w:tcBorders>
              <w:top w:val="nil"/>
              <w:left w:val="nil"/>
              <w:bottom w:val="single" w:sz="4" w:space="0" w:color="auto"/>
              <w:right w:val="single" w:sz="4" w:space="0" w:color="auto"/>
            </w:tcBorders>
            <w:shd w:val="clear" w:color="auto" w:fill="auto"/>
            <w:noWrap/>
            <w:vAlign w:val="bottom"/>
            <w:hideMark/>
          </w:tcPr>
          <w:p w14:paraId="570CC2CE" w14:textId="77777777" w:rsidR="00E66483" w:rsidRPr="00936015" w:rsidRDefault="00E66483" w:rsidP="00A05A87">
            <w:pPr>
              <w:spacing w:after="0" w:line="240" w:lineRule="auto"/>
              <w:jc w:val="center"/>
              <w:rPr>
                <w:rFonts w:ascii="Times New Roman" w:eastAsia="Times New Roman" w:hAnsi="Times New Roman" w:cs="Times New Roman"/>
                <w:b/>
                <w:bCs/>
                <w:color w:val="000000"/>
                <w:sz w:val="18"/>
                <w:szCs w:val="18"/>
                <w:lang w:eastAsia="en-CA"/>
              </w:rPr>
            </w:pPr>
            <w:r w:rsidRPr="00936015">
              <w:rPr>
                <w:rFonts w:ascii="Times New Roman" w:eastAsia="Times New Roman" w:hAnsi="Times New Roman" w:cs="Times New Roman"/>
                <w:b/>
                <w:bCs/>
                <w:color w:val="000000"/>
                <w:sz w:val="18"/>
                <w:szCs w:val="18"/>
                <w:lang w:eastAsia="en-CA"/>
              </w:rPr>
              <w:t>09-Aug</w:t>
            </w:r>
          </w:p>
        </w:tc>
        <w:tc>
          <w:tcPr>
            <w:tcW w:w="4395" w:type="dxa"/>
            <w:gridSpan w:val="2"/>
            <w:tcBorders>
              <w:top w:val="nil"/>
              <w:left w:val="nil"/>
              <w:bottom w:val="single" w:sz="4" w:space="0" w:color="auto"/>
              <w:right w:val="single" w:sz="4" w:space="0" w:color="auto"/>
            </w:tcBorders>
            <w:shd w:val="clear" w:color="auto" w:fill="auto"/>
            <w:vAlign w:val="center"/>
            <w:hideMark/>
          </w:tcPr>
          <w:p w14:paraId="1F9A4D34" w14:textId="77777777" w:rsidR="00E66483" w:rsidRPr="0007572A" w:rsidRDefault="00E66483" w:rsidP="00A05A87">
            <w:pPr>
              <w:spacing w:after="0" w:line="240" w:lineRule="auto"/>
              <w:rPr>
                <w:rFonts w:eastAsia="Times New Roman" w:cstheme="minorHAnsi"/>
                <w:b/>
                <w:bCs/>
                <w:sz w:val="18"/>
                <w:szCs w:val="18"/>
                <w:lang w:eastAsia="en-CA"/>
              </w:rPr>
            </w:pPr>
            <w:r w:rsidRPr="0007572A">
              <w:rPr>
                <w:rFonts w:eastAsia="Times New Roman" w:cstheme="minorHAnsi"/>
                <w:b/>
                <w:bCs/>
                <w:sz w:val="18"/>
                <w:szCs w:val="18"/>
                <w:lang w:eastAsia="en-CA"/>
              </w:rPr>
              <w:t xml:space="preserve"> </w:t>
            </w:r>
          </w:p>
        </w:tc>
        <w:tc>
          <w:tcPr>
            <w:tcW w:w="2656" w:type="dxa"/>
            <w:tcBorders>
              <w:top w:val="nil"/>
              <w:left w:val="nil"/>
              <w:bottom w:val="single" w:sz="4" w:space="0" w:color="auto"/>
              <w:right w:val="single" w:sz="4" w:space="0" w:color="auto"/>
            </w:tcBorders>
            <w:shd w:val="clear" w:color="auto" w:fill="auto"/>
            <w:noWrap/>
            <w:vAlign w:val="bottom"/>
            <w:hideMark/>
          </w:tcPr>
          <w:p w14:paraId="7D907ABC" w14:textId="77777777" w:rsidR="00E66483" w:rsidRPr="006D4B32" w:rsidRDefault="00E66483" w:rsidP="00A05A87">
            <w:pPr>
              <w:spacing w:after="0" w:line="240" w:lineRule="auto"/>
              <w:jc w:val="center"/>
              <w:rPr>
                <w:rFonts w:ascii="Calibri" w:eastAsia="Times New Roman" w:hAnsi="Calibri" w:cs="Calibri"/>
                <w:b/>
                <w:bCs/>
                <w:color w:val="000000"/>
                <w:sz w:val="18"/>
                <w:szCs w:val="18"/>
                <w:lang w:eastAsia="en-CA"/>
              </w:rPr>
            </w:pPr>
          </w:p>
        </w:tc>
        <w:tc>
          <w:tcPr>
            <w:tcW w:w="2021" w:type="dxa"/>
            <w:gridSpan w:val="2"/>
            <w:tcBorders>
              <w:top w:val="nil"/>
              <w:left w:val="nil"/>
              <w:bottom w:val="single" w:sz="4" w:space="0" w:color="auto"/>
              <w:right w:val="single" w:sz="4" w:space="0" w:color="auto"/>
            </w:tcBorders>
            <w:shd w:val="clear" w:color="auto" w:fill="auto"/>
            <w:noWrap/>
            <w:vAlign w:val="bottom"/>
            <w:hideMark/>
          </w:tcPr>
          <w:p w14:paraId="2AC17D01" w14:textId="77777777" w:rsidR="00E66483" w:rsidRPr="006D4B32" w:rsidRDefault="00E66483" w:rsidP="00A05A87">
            <w:pPr>
              <w:spacing w:after="0" w:line="240" w:lineRule="auto"/>
              <w:rPr>
                <w:rFonts w:ascii="Calibri" w:eastAsia="Times New Roman" w:hAnsi="Calibri" w:cs="Calibri"/>
                <w:b/>
                <w:bCs/>
                <w:color w:val="000000"/>
                <w:sz w:val="18"/>
                <w:szCs w:val="18"/>
                <w:lang w:eastAsia="en-CA"/>
              </w:rPr>
            </w:pPr>
            <w:r w:rsidRPr="00936015">
              <w:rPr>
                <w:rFonts w:ascii="Times New Roman" w:eastAsia="Times New Roman" w:hAnsi="Times New Roman" w:cs="Times New Roman"/>
                <w:b/>
                <w:bCs/>
                <w:color w:val="000000"/>
                <w:sz w:val="18"/>
                <w:szCs w:val="18"/>
                <w:lang w:eastAsia="en-CA"/>
              </w:rPr>
              <w:t>Online Submission 5</w:t>
            </w:r>
          </w:p>
        </w:tc>
      </w:tr>
      <w:bookmarkEnd w:id="4"/>
      <w:bookmarkEnd w:id="5"/>
      <w:tr w:rsidR="00CD7C30" w:rsidRPr="00CD7C30" w14:paraId="0C79348A" w14:textId="77777777" w:rsidTr="00E66483">
        <w:trPr>
          <w:gridBefore w:val="1"/>
          <w:gridAfter w:val="1"/>
          <w:wBefore w:w="318" w:type="dxa"/>
          <w:wAfter w:w="858" w:type="dxa"/>
          <w:trHeight w:val="770"/>
        </w:trPr>
        <w:tc>
          <w:tcPr>
            <w:tcW w:w="4728" w:type="dxa"/>
            <w:gridSpan w:val="3"/>
          </w:tcPr>
          <w:p w14:paraId="508BF926" w14:textId="5702FA4E" w:rsidR="00CD7C30" w:rsidRPr="00CD7C30" w:rsidRDefault="00CD7C30" w:rsidP="00A05A87">
            <w:pPr>
              <w:pStyle w:val="Default"/>
              <w:rPr>
                <w:rFonts w:ascii="Times New Roman" w:hAnsi="Times New Roman" w:cs="Times New Roman"/>
                <w:sz w:val="22"/>
                <w:szCs w:val="22"/>
              </w:rPr>
            </w:pPr>
          </w:p>
        </w:tc>
        <w:tc>
          <w:tcPr>
            <w:tcW w:w="4728" w:type="dxa"/>
            <w:gridSpan w:val="3"/>
          </w:tcPr>
          <w:p w14:paraId="24E1FB7A" w14:textId="0D79526F" w:rsidR="00CD7C30" w:rsidRPr="00CD7C30" w:rsidRDefault="00CD7C30" w:rsidP="00A05A87">
            <w:pPr>
              <w:pStyle w:val="Default"/>
              <w:rPr>
                <w:rFonts w:ascii="Times New Roman" w:hAnsi="Times New Roman" w:cs="Times New Roman"/>
                <w:sz w:val="22"/>
                <w:szCs w:val="22"/>
              </w:rPr>
            </w:pPr>
          </w:p>
        </w:tc>
      </w:tr>
    </w:tbl>
    <w:p w14:paraId="33817359"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bookmarkStart w:id="6" w:name="_Hlk68007771"/>
      <w:bookmarkEnd w:id="1"/>
      <w:bookmarkEnd w:id="2"/>
      <w:bookmarkEnd w:id="3"/>
      <w:r w:rsidRPr="00CD7C30">
        <w:rPr>
          <w:rFonts w:ascii="Times New Roman" w:hAnsi="Times New Roman" w:cs="Times New Roman"/>
          <w:color w:val="000000"/>
        </w:rPr>
        <w:t xml:space="preserve">A detailed description of course evaluation criteria is as follows: </w:t>
      </w:r>
    </w:p>
    <w:p w14:paraId="0832FB85"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p>
    <w:p w14:paraId="26E7DD28"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w:t>
      </w:r>
      <w:r w:rsidRPr="00CD7C30">
        <w:rPr>
          <w:rFonts w:ascii="Times New Roman" w:hAnsi="Times New Roman" w:cs="Times New Roman"/>
          <w:b/>
          <w:bCs/>
          <w:color w:val="000000"/>
        </w:rPr>
        <w:t xml:space="preserve">Participation: </w:t>
      </w:r>
      <w:r w:rsidRPr="00CD7C30">
        <w:rPr>
          <w:rFonts w:ascii="Times New Roman" w:hAnsi="Times New Roman" w:cs="Times New Roman"/>
          <w:color w:val="000000"/>
        </w:rPr>
        <w:t xml:space="preserve">Online participation is an important component of the course and should be taken seriously. It is expected that students will participate in online forum discussions throughout the semester. Students should make at least </w:t>
      </w:r>
      <w:r w:rsidRPr="00CD7C30">
        <w:rPr>
          <w:rFonts w:ascii="Times New Roman" w:hAnsi="Times New Roman" w:cs="Times New Roman"/>
          <w:b/>
          <w:bCs/>
          <w:color w:val="000000"/>
        </w:rPr>
        <w:t xml:space="preserve">five substantial contributions </w:t>
      </w:r>
      <w:r w:rsidRPr="00CD7C30">
        <w:rPr>
          <w:rFonts w:ascii="Times New Roman" w:hAnsi="Times New Roman" w:cs="Times New Roman"/>
          <w:color w:val="000000"/>
        </w:rPr>
        <w:t xml:space="preserve">to discussion forums, either by directly replying to a forum question, or by replying to a student contribution. </w:t>
      </w:r>
    </w:p>
    <w:p w14:paraId="281C1815"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p>
    <w:p w14:paraId="58D49B38" w14:textId="77777777" w:rsidR="00CD7C30" w:rsidRPr="00CD7C30" w:rsidRDefault="00CD7C30" w:rsidP="00CD7C30">
      <w:pPr>
        <w:autoSpaceDE w:val="0"/>
        <w:autoSpaceDN w:val="0"/>
        <w:adjustRightInd w:val="0"/>
        <w:spacing w:after="11" w:line="240" w:lineRule="auto"/>
        <w:rPr>
          <w:rFonts w:ascii="Times New Roman" w:hAnsi="Times New Roman" w:cs="Times New Roman"/>
        </w:rPr>
      </w:pPr>
      <w:r w:rsidRPr="00CD7C30">
        <w:rPr>
          <w:rFonts w:ascii="Times New Roman" w:hAnsi="Times New Roman" w:cs="Times New Roman"/>
        </w:rPr>
        <w:t>- At least 5 forum posts on selected discussion topics. Students are encouraged to make more than 10 posts throughout the semester for higher participation marks.</w:t>
      </w:r>
    </w:p>
    <w:p w14:paraId="6F539905"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w:t>
      </w:r>
    </w:p>
    <w:p w14:paraId="7522414F"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Please note that posts should not exceed more than 150-200 words and should include references in a recognized bibliographic format where necessary. Posts should demonstrate reflection on material. Marks are provided for completion and quality, and additional marks are awarded if a student posts more than the required amount. </w:t>
      </w:r>
    </w:p>
    <w:p w14:paraId="10321DB4" w14:textId="6DAA38DC" w:rsidR="00A029C7" w:rsidRDefault="00A029C7" w:rsidP="00CD7C30">
      <w:pPr>
        <w:autoSpaceDE w:val="0"/>
        <w:autoSpaceDN w:val="0"/>
        <w:adjustRightInd w:val="0"/>
        <w:spacing w:after="11" w:line="240" w:lineRule="auto"/>
        <w:rPr>
          <w:rFonts w:ascii="Times New Roman" w:hAnsi="Times New Roman" w:cs="Times New Roman"/>
          <w:b/>
          <w:bCs/>
        </w:rPr>
      </w:pPr>
    </w:p>
    <w:p w14:paraId="14F5AAF5" w14:textId="77777777" w:rsidR="00A029C7" w:rsidRPr="00CD7C30" w:rsidRDefault="00A029C7" w:rsidP="00A029C7">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b/>
          <w:bCs/>
          <w:color w:val="000000"/>
        </w:rPr>
        <w:t xml:space="preserve">Briefing Note: </w:t>
      </w:r>
      <w:r w:rsidRPr="00CD7C30">
        <w:rPr>
          <w:rFonts w:ascii="Times New Roman" w:hAnsi="Times New Roman" w:cs="Times New Roman"/>
          <w:color w:val="000000"/>
        </w:rPr>
        <w:t xml:space="preserve">For this assignment, students will be required to write a short paper that quickly and effectively informs a decision-maker about an on a disaster management topic (details to be provided). A presentation on how to write a useful briefing note distills often complex information into a short, well-structured document will be given on </w:t>
      </w:r>
    </w:p>
    <w:p w14:paraId="2FAC3C71" w14:textId="0EDEE78A" w:rsidR="00A029C7" w:rsidRPr="00CD7C30" w:rsidRDefault="00A029C7" w:rsidP="00A029C7">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The note must be submitted online via </w:t>
      </w:r>
      <w:r w:rsidR="00E66483">
        <w:rPr>
          <w:rFonts w:ascii="Times New Roman" w:hAnsi="Times New Roman" w:cs="Times New Roman"/>
          <w:color w:val="000000"/>
        </w:rPr>
        <w:t>eClass</w:t>
      </w:r>
      <w:r w:rsidRPr="00CD7C30">
        <w:rPr>
          <w:rFonts w:ascii="Times New Roman" w:hAnsi="Times New Roman" w:cs="Times New Roman"/>
          <w:color w:val="000000"/>
        </w:rPr>
        <w:t xml:space="preserve">/Turnitin </w:t>
      </w:r>
      <w:r w:rsidRPr="00CD7C30">
        <w:rPr>
          <w:rFonts w:ascii="Times New Roman" w:hAnsi="Times New Roman" w:cs="Times New Roman"/>
        </w:rPr>
        <w:t xml:space="preserve">by11.59pm </w:t>
      </w:r>
      <w:r w:rsidRPr="00CD7C30">
        <w:rPr>
          <w:rFonts w:ascii="Times New Roman" w:hAnsi="Times New Roman" w:cs="Times New Roman"/>
          <w:color w:val="000000"/>
        </w:rPr>
        <w:t xml:space="preserve">on </w:t>
      </w:r>
      <w:r w:rsidR="00E66483">
        <w:rPr>
          <w:rFonts w:ascii="Times New Roman" w:hAnsi="Times New Roman" w:cs="Times New Roman"/>
          <w:color w:val="000000"/>
        </w:rPr>
        <w:t xml:space="preserve">07 </w:t>
      </w:r>
      <w:r w:rsidR="00C816A1">
        <w:rPr>
          <w:rFonts w:ascii="Times New Roman" w:hAnsi="Times New Roman" w:cs="Times New Roman"/>
          <w:color w:val="000000"/>
        </w:rPr>
        <w:t>June</w:t>
      </w:r>
      <w:r w:rsidRPr="00CD7C30">
        <w:rPr>
          <w:rFonts w:ascii="Times New Roman" w:hAnsi="Times New Roman" w:cs="Times New Roman"/>
          <w:color w:val="000000"/>
        </w:rPr>
        <w:t xml:space="preserve"> 2021.</w:t>
      </w:r>
    </w:p>
    <w:p w14:paraId="7D8F9B53" w14:textId="19F2F8CC" w:rsidR="00CD7C30" w:rsidRPr="00CD7C30" w:rsidRDefault="00CD7C30" w:rsidP="00CD7C30">
      <w:pPr>
        <w:autoSpaceDE w:val="0"/>
        <w:autoSpaceDN w:val="0"/>
        <w:adjustRightInd w:val="0"/>
        <w:spacing w:after="11" w:line="240" w:lineRule="auto"/>
        <w:rPr>
          <w:rFonts w:ascii="Times New Roman" w:hAnsi="Times New Roman" w:cs="Times New Roman"/>
          <w:b/>
          <w:bCs/>
          <w:color w:val="000000"/>
        </w:rPr>
      </w:pPr>
    </w:p>
    <w:p w14:paraId="4722C2FB"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bookmarkStart w:id="7" w:name="_Hlk57303340"/>
      <w:bookmarkStart w:id="8" w:name="_Hlk68007813"/>
      <w:r w:rsidRPr="00CD7C30">
        <w:rPr>
          <w:rFonts w:ascii="Times New Roman" w:hAnsi="Times New Roman" w:cs="Times New Roman"/>
          <w:color w:val="000000"/>
        </w:rPr>
        <w:t xml:space="preserve">• </w:t>
      </w:r>
      <w:r w:rsidRPr="00CD7C30">
        <w:rPr>
          <w:rFonts w:ascii="Times New Roman" w:hAnsi="Times New Roman" w:cs="Times New Roman"/>
          <w:b/>
          <w:bCs/>
          <w:color w:val="000000"/>
        </w:rPr>
        <w:t xml:space="preserve">Individual Paper 1: </w:t>
      </w:r>
      <w:r w:rsidRPr="00CD7C30">
        <w:rPr>
          <w:rFonts w:ascii="Times New Roman" w:hAnsi="Times New Roman" w:cs="Times New Roman"/>
          <w:color w:val="000000"/>
        </w:rPr>
        <w:t>Effective writing skills are important in Disaster and Emergency Management. For this assignment, students will be required to write an individual paper on a disaster management topic (details to be provided). The paper will each be worth 30%.</w:t>
      </w:r>
      <w:bookmarkEnd w:id="7"/>
    </w:p>
    <w:p w14:paraId="1B9F0209" w14:textId="2098E165" w:rsidR="00CD7C30" w:rsidRDefault="00CD7C30" w:rsidP="00CD7C30">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The paper must be submitted online via </w:t>
      </w:r>
      <w:r w:rsidR="00C816A1">
        <w:rPr>
          <w:rFonts w:ascii="Times New Roman" w:hAnsi="Times New Roman" w:cs="Times New Roman"/>
          <w:color w:val="000000"/>
        </w:rPr>
        <w:t>eClass</w:t>
      </w:r>
      <w:r w:rsidRPr="00CD7C30">
        <w:rPr>
          <w:rFonts w:ascii="Times New Roman" w:hAnsi="Times New Roman" w:cs="Times New Roman"/>
          <w:color w:val="000000"/>
        </w:rPr>
        <w:t>/Turnitin</w:t>
      </w:r>
      <w:r w:rsidRPr="00CD7C30">
        <w:rPr>
          <w:rFonts w:ascii="Times New Roman" w:hAnsi="Times New Roman" w:cs="Times New Roman"/>
        </w:rPr>
        <w:t xml:space="preserve"> by11.59pm </w:t>
      </w:r>
      <w:r w:rsidRPr="00CD7C30">
        <w:rPr>
          <w:rFonts w:ascii="Times New Roman" w:hAnsi="Times New Roman" w:cs="Times New Roman"/>
          <w:color w:val="000000"/>
        </w:rPr>
        <w:t xml:space="preserve">on </w:t>
      </w:r>
      <w:r w:rsidR="00C816A1">
        <w:rPr>
          <w:rFonts w:ascii="Times New Roman" w:hAnsi="Times New Roman" w:cs="Times New Roman"/>
          <w:color w:val="000000"/>
        </w:rPr>
        <w:t>05 July</w:t>
      </w:r>
      <w:r w:rsidRPr="00CD7C30">
        <w:rPr>
          <w:rFonts w:ascii="Times New Roman" w:hAnsi="Times New Roman" w:cs="Times New Roman"/>
          <w:color w:val="000000"/>
        </w:rPr>
        <w:t xml:space="preserve"> 2021.</w:t>
      </w:r>
    </w:p>
    <w:p w14:paraId="0AA64D17" w14:textId="77777777" w:rsidR="00A029C7" w:rsidRPr="00CD7C30" w:rsidRDefault="00A029C7" w:rsidP="00A029C7">
      <w:pPr>
        <w:autoSpaceDE w:val="0"/>
        <w:autoSpaceDN w:val="0"/>
        <w:adjustRightInd w:val="0"/>
        <w:spacing w:after="11" w:line="240" w:lineRule="auto"/>
        <w:rPr>
          <w:rFonts w:ascii="Times New Roman" w:hAnsi="Times New Roman" w:cs="Times New Roman"/>
          <w:color w:val="000000"/>
        </w:rPr>
      </w:pPr>
    </w:p>
    <w:p w14:paraId="28E81AF0" w14:textId="77777777" w:rsidR="00A029C7" w:rsidRPr="00CD7C30" w:rsidRDefault="00A029C7" w:rsidP="00A029C7">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w:t>
      </w:r>
      <w:r w:rsidRPr="00CD7C30">
        <w:rPr>
          <w:rFonts w:ascii="Times New Roman" w:hAnsi="Times New Roman" w:cs="Times New Roman"/>
          <w:b/>
          <w:bCs/>
          <w:color w:val="000000"/>
        </w:rPr>
        <w:t xml:space="preserve">IMS 100 Training: </w:t>
      </w:r>
      <w:r w:rsidRPr="00CD7C30">
        <w:rPr>
          <w:rFonts w:ascii="Times New Roman" w:hAnsi="Times New Roman" w:cs="Times New Roman"/>
          <w:color w:val="000000"/>
        </w:rPr>
        <w:t xml:space="preserve">Students are required to complete the free online IMS 100 training offered through Emergency Management Ontario. Students should do either the self-study or e-learning version. </w:t>
      </w:r>
    </w:p>
    <w:p w14:paraId="6B5E29C6" w14:textId="5092CA12" w:rsidR="00A029C7" w:rsidRDefault="00A029C7" w:rsidP="00A029C7">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lastRenderedPageBreak/>
        <w:t xml:space="preserve">- The training takes roughly 3 hours to complete. Visit the training portal at </w:t>
      </w:r>
      <w:hyperlink r:id="rId5" w:history="1">
        <w:r w:rsidRPr="00CD7C30">
          <w:rPr>
            <w:rStyle w:val="Hyperlink"/>
            <w:rFonts w:ascii="Times New Roman" w:hAnsi="Times New Roman" w:cs="Times New Roman"/>
          </w:rPr>
          <w:t>www.emergencymanagementontario.ca</w:t>
        </w:r>
      </w:hyperlink>
      <w:r w:rsidRPr="00CD7C30">
        <w:rPr>
          <w:rFonts w:ascii="Times New Roman" w:hAnsi="Times New Roman" w:cs="Times New Roman"/>
          <w:color w:val="000000"/>
        </w:rPr>
        <w:t xml:space="preserve"> to access the course. Once you complete and pass the exam, you will receive your IMS 100 certificate. Students should upload their electronic IMS 100 training </w:t>
      </w:r>
      <w:r w:rsidR="00C816A1" w:rsidRPr="00CD7C30">
        <w:rPr>
          <w:rFonts w:ascii="Times New Roman" w:hAnsi="Times New Roman" w:cs="Times New Roman"/>
          <w:color w:val="000000"/>
        </w:rPr>
        <w:t>certificates</w:t>
      </w:r>
      <w:r w:rsidRPr="00CD7C30">
        <w:rPr>
          <w:rFonts w:ascii="Times New Roman" w:hAnsi="Times New Roman" w:cs="Times New Roman"/>
          <w:color w:val="000000"/>
        </w:rPr>
        <w:t xml:space="preserve"> on Moodle once received. The certificate is worth 5% and due by 11.59pm on </w:t>
      </w:r>
      <w:r w:rsidR="00C816A1">
        <w:rPr>
          <w:rFonts w:ascii="Times New Roman" w:hAnsi="Times New Roman" w:cs="Times New Roman"/>
        </w:rPr>
        <w:t>19 July</w:t>
      </w:r>
      <w:r w:rsidRPr="00CD7C30">
        <w:rPr>
          <w:rFonts w:ascii="Times New Roman" w:hAnsi="Times New Roman" w:cs="Times New Roman"/>
        </w:rPr>
        <w:t xml:space="preserve"> 2021</w:t>
      </w:r>
      <w:r w:rsidRPr="00CD7C30">
        <w:rPr>
          <w:rFonts w:ascii="Times New Roman" w:hAnsi="Times New Roman" w:cs="Times New Roman"/>
          <w:color w:val="000000"/>
        </w:rPr>
        <w:t>.</w:t>
      </w:r>
    </w:p>
    <w:p w14:paraId="3E1DC77F"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p>
    <w:p w14:paraId="177B1DC5" w14:textId="77777777"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w:t>
      </w:r>
      <w:r w:rsidRPr="00CD7C30">
        <w:rPr>
          <w:rFonts w:ascii="Times New Roman" w:hAnsi="Times New Roman" w:cs="Times New Roman"/>
          <w:b/>
          <w:bCs/>
          <w:color w:val="000000"/>
        </w:rPr>
        <w:t xml:space="preserve">Individual Paper 2: </w:t>
      </w:r>
      <w:r w:rsidRPr="00CD7C30">
        <w:rPr>
          <w:rFonts w:ascii="Times New Roman" w:hAnsi="Times New Roman" w:cs="Times New Roman"/>
          <w:color w:val="000000"/>
        </w:rPr>
        <w:t xml:space="preserve">For this assignment, students will be required to write an individual paper on a disaster management topic (details to be provided).  The expectation is that this paper will build on feedback from Individual Paper 1. The paper will each be worth 30%. </w:t>
      </w:r>
    </w:p>
    <w:p w14:paraId="6931BEBE" w14:textId="43566425" w:rsidR="00CD7C30" w:rsidRPr="00CD7C30" w:rsidRDefault="00CD7C30" w:rsidP="00CD7C30">
      <w:pPr>
        <w:autoSpaceDE w:val="0"/>
        <w:autoSpaceDN w:val="0"/>
        <w:adjustRightInd w:val="0"/>
        <w:spacing w:after="11" w:line="240" w:lineRule="auto"/>
        <w:rPr>
          <w:rFonts w:ascii="Times New Roman" w:hAnsi="Times New Roman" w:cs="Times New Roman"/>
          <w:color w:val="000000"/>
        </w:rPr>
      </w:pPr>
      <w:r w:rsidRPr="00CD7C30">
        <w:rPr>
          <w:rFonts w:ascii="Times New Roman" w:hAnsi="Times New Roman" w:cs="Times New Roman"/>
          <w:color w:val="000000"/>
        </w:rPr>
        <w:t xml:space="preserve">- The paper must be submitted online via </w:t>
      </w:r>
      <w:r w:rsidR="00C816A1">
        <w:rPr>
          <w:rFonts w:ascii="Times New Roman" w:hAnsi="Times New Roman" w:cs="Times New Roman"/>
          <w:color w:val="000000"/>
        </w:rPr>
        <w:t>eClass</w:t>
      </w:r>
      <w:r w:rsidRPr="00CD7C30">
        <w:rPr>
          <w:rFonts w:ascii="Times New Roman" w:hAnsi="Times New Roman" w:cs="Times New Roman"/>
          <w:color w:val="000000"/>
        </w:rPr>
        <w:t>/Turnitin</w:t>
      </w:r>
      <w:r w:rsidRPr="00CD7C30">
        <w:rPr>
          <w:rFonts w:ascii="Times New Roman" w:hAnsi="Times New Roman" w:cs="Times New Roman"/>
        </w:rPr>
        <w:t xml:space="preserve"> by11.59pm </w:t>
      </w:r>
      <w:r w:rsidRPr="00CD7C30">
        <w:rPr>
          <w:rFonts w:ascii="Times New Roman" w:hAnsi="Times New Roman" w:cs="Times New Roman"/>
          <w:color w:val="000000"/>
        </w:rPr>
        <w:t xml:space="preserve">on </w:t>
      </w:r>
      <w:r w:rsidR="00C816A1">
        <w:rPr>
          <w:rFonts w:ascii="Times New Roman" w:hAnsi="Times New Roman" w:cs="Times New Roman"/>
          <w:color w:val="000000"/>
        </w:rPr>
        <w:t>02 August</w:t>
      </w:r>
      <w:r w:rsidRPr="00CD7C30">
        <w:rPr>
          <w:rFonts w:ascii="Times New Roman" w:hAnsi="Times New Roman" w:cs="Times New Roman"/>
          <w:color w:val="000000"/>
        </w:rPr>
        <w:t xml:space="preserve"> 2021.</w:t>
      </w:r>
    </w:p>
    <w:p w14:paraId="32412272"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p>
    <w:p w14:paraId="07D32D4F"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r w:rsidRPr="00CD7C30">
        <w:rPr>
          <w:rFonts w:ascii="Times New Roman" w:hAnsi="Times New Roman" w:cs="Times New Roman"/>
          <w:color w:val="000000"/>
        </w:rPr>
        <w:t xml:space="preserve">Assignments submitted after their deadline will be subject to a 5% reduction in marks per day, including weekends, for up to 10 days. Thereafter, students will receive a mark of zero. If a student needs extra time, valid written proof for the delay must be provided at least 3 days prior to </w:t>
      </w:r>
      <w:r w:rsidRPr="00CD7C30">
        <w:rPr>
          <w:rFonts w:ascii="Times New Roman" w:hAnsi="Times New Roman" w:cs="Times New Roman"/>
        </w:rPr>
        <w:t xml:space="preserve">the deadline date </w:t>
      </w:r>
      <w:r w:rsidRPr="00CD7C30">
        <w:rPr>
          <w:rFonts w:ascii="Times New Roman" w:hAnsi="Times New Roman" w:cs="Times New Roman"/>
          <w:color w:val="000000"/>
        </w:rPr>
        <w:t>for consideration. Papers with aspects plagiarized will receive a mark of zero.</w:t>
      </w:r>
    </w:p>
    <w:p w14:paraId="42EDE109" w14:textId="77777777" w:rsidR="00A029C7" w:rsidRPr="00CD7C30" w:rsidRDefault="00A029C7" w:rsidP="00CD7C30">
      <w:pPr>
        <w:autoSpaceDE w:val="0"/>
        <w:autoSpaceDN w:val="0"/>
        <w:adjustRightInd w:val="0"/>
        <w:spacing w:after="0" w:line="240" w:lineRule="auto"/>
        <w:rPr>
          <w:rFonts w:ascii="Times New Roman" w:hAnsi="Times New Roman" w:cs="Times New Roman"/>
          <w:color w:val="000000"/>
        </w:rPr>
      </w:pPr>
    </w:p>
    <w:p w14:paraId="37B4C4B1" w14:textId="3ADEE4B8" w:rsidR="00CD7C30" w:rsidRDefault="00CD7C30" w:rsidP="00CD7C30">
      <w:pPr>
        <w:autoSpaceDE w:val="0"/>
        <w:autoSpaceDN w:val="0"/>
        <w:adjustRightInd w:val="0"/>
        <w:spacing w:after="0" w:line="240" w:lineRule="auto"/>
        <w:rPr>
          <w:rFonts w:ascii="Times New Roman" w:hAnsi="Times New Roman" w:cs="Times New Roman"/>
          <w:b/>
          <w:bCs/>
          <w:color w:val="000000"/>
        </w:rPr>
      </w:pPr>
      <w:r w:rsidRPr="00CD7C30">
        <w:rPr>
          <w:rFonts w:ascii="Times New Roman" w:hAnsi="Times New Roman" w:cs="Times New Roman"/>
          <w:b/>
          <w:bCs/>
          <w:color w:val="000000"/>
        </w:rPr>
        <w:t xml:space="preserve">MISSED AND LATE ASSISGNMENT POLICY </w:t>
      </w:r>
    </w:p>
    <w:p w14:paraId="13F94781" w14:textId="77777777" w:rsidR="00A029C7" w:rsidRPr="00CD7C30" w:rsidRDefault="00A029C7" w:rsidP="00CD7C30">
      <w:pPr>
        <w:autoSpaceDE w:val="0"/>
        <w:autoSpaceDN w:val="0"/>
        <w:adjustRightInd w:val="0"/>
        <w:spacing w:after="0" w:line="240" w:lineRule="auto"/>
        <w:rPr>
          <w:rFonts w:ascii="Times New Roman" w:hAnsi="Times New Roman" w:cs="Times New Roman"/>
          <w:color w:val="000000"/>
        </w:rPr>
      </w:pPr>
    </w:p>
    <w:p w14:paraId="2CEA963D"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r w:rsidRPr="00CD7C30">
        <w:rPr>
          <w:rFonts w:ascii="Times New Roman" w:hAnsi="Times New Roman" w:cs="Times New Roman"/>
          <w:color w:val="000000"/>
        </w:rPr>
        <w:t xml:space="preserve">Proper academic performance depends on students doing their work not only well, but on time. Accordingly, assignments for this course must be received/completed in the time frame specified. </w:t>
      </w:r>
    </w:p>
    <w:p w14:paraId="3E927721"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p>
    <w:p w14:paraId="13F10615"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r w:rsidRPr="00CD7C30">
        <w:rPr>
          <w:rFonts w:ascii="Times New Roman" w:hAnsi="Times New Roman" w:cs="Times New Roman"/>
          <w:color w:val="000000"/>
        </w:rPr>
        <w:t xml:space="preserve">• Please note that there will be </w:t>
      </w:r>
      <w:r w:rsidRPr="00CD7C30">
        <w:rPr>
          <w:rFonts w:ascii="Times New Roman" w:hAnsi="Times New Roman" w:cs="Times New Roman"/>
          <w:b/>
          <w:bCs/>
          <w:color w:val="000000"/>
        </w:rPr>
        <w:t xml:space="preserve">no make-up for missed online participation </w:t>
      </w:r>
      <w:r w:rsidRPr="00CD7C30">
        <w:rPr>
          <w:rFonts w:ascii="Times New Roman" w:hAnsi="Times New Roman" w:cs="Times New Roman"/>
          <w:color w:val="000000"/>
        </w:rPr>
        <w:t xml:space="preserve">at any time. If all 4 posts are not made by the due date, the student will only be marked on those submissions that they have made, if any. </w:t>
      </w:r>
    </w:p>
    <w:p w14:paraId="208305FC" w14:textId="77777777" w:rsidR="00CD7C30" w:rsidRPr="00CD7C30" w:rsidRDefault="00CD7C30" w:rsidP="00CD7C30">
      <w:pPr>
        <w:autoSpaceDE w:val="0"/>
        <w:autoSpaceDN w:val="0"/>
        <w:adjustRightInd w:val="0"/>
        <w:spacing w:after="0" w:line="240" w:lineRule="auto"/>
        <w:rPr>
          <w:rFonts w:ascii="Times New Roman" w:hAnsi="Times New Roman" w:cs="Times New Roman"/>
          <w:color w:val="000000"/>
        </w:rPr>
      </w:pPr>
    </w:p>
    <w:p w14:paraId="5D894A6B" w14:textId="77777777" w:rsidR="00CD7C30" w:rsidRPr="00CD7C30" w:rsidRDefault="00CD7C30" w:rsidP="00CD7C30">
      <w:pPr>
        <w:numPr>
          <w:ilvl w:val="1"/>
          <w:numId w:val="1"/>
        </w:numPr>
        <w:autoSpaceDE w:val="0"/>
        <w:autoSpaceDN w:val="0"/>
        <w:adjustRightInd w:val="0"/>
        <w:spacing w:after="0" w:line="240" w:lineRule="auto"/>
        <w:rPr>
          <w:rFonts w:ascii="Times New Roman" w:hAnsi="Times New Roman" w:cs="Times New Roman"/>
        </w:rPr>
      </w:pPr>
      <w:r w:rsidRPr="00CD7C30">
        <w:rPr>
          <w:rFonts w:ascii="Times New Roman" w:hAnsi="Times New Roman" w:cs="Times New Roman"/>
        </w:rPr>
        <w:t xml:space="preserve">• Individual Papers and Briefing Notes received later than the due date will be penalized. 5% of the final grade will be deducted for each day that the project is late, including weekends. Requests for extensions will only be granted if valid reasons are provided at least 3 days prior to the assignment being due. </w:t>
      </w:r>
    </w:p>
    <w:bookmarkEnd w:id="8"/>
    <w:p w14:paraId="76F8DBB6" w14:textId="77777777" w:rsidR="00CD7C30" w:rsidRPr="00CD7C30" w:rsidRDefault="00CD7C30" w:rsidP="00CD7C30">
      <w:pPr>
        <w:autoSpaceDE w:val="0"/>
        <w:autoSpaceDN w:val="0"/>
        <w:adjustRightInd w:val="0"/>
        <w:spacing w:after="0" w:line="240" w:lineRule="auto"/>
        <w:rPr>
          <w:rFonts w:ascii="Times New Roman" w:hAnsi="Times New Roman" w:cs="Times New Roman"/>
        </w:rPr>
      </w:pPr>
    </w:p>
    <w:p w14:paraId="7FBCCB38" w14:textId="77777777" w:rsidR="00CD7C30" w:rsidRDefault="00CD7C30" w:rsidP="00CD7C30">
      <w:pPr>
        <w:autoSpaceDE w:val="0"/>
        <w:autoSpaceDN w:val="0"/>
        <w:adjustRightInd w:val="0"/>
        <w:spacing w:after="0" w:line="240" w:lineRule="auto"/>
        <w:rPr>
          <w:rFonts w:ascii="Times New Roman" w:hAnsi="Times New Roman" w:cs="Times New Roman"/>
          <w:b/>
          <w:bCs/>
        </w:rPr>
      </w:pPr>
    </w:p>
    <w:p w14:paraId="4411C416" w14:textId="3536508C" w:rsidR="00CD7C30" w:rsidRPr="00CD7C30" w:rsidRDefault="00CD7C30" w:rsidP="00CD7C30">
      <w:pPr>
        <w:autoSpaceDE w:val="0"/>
        <w:autoSpaceDN w:val="0"/>
        <w:adjustRightInd w:val="0"/>
        <w:spacing w:after="0" w:line="240" w:lineRule="auto"/>
        <w:rPr>
          <w:rFonts w:ascii="Times New Roman" w:hAnsi="Times New Roman" w:cs="Times New Roman"/>
          <w:b/>
          <w:bCs/>
        </w:rPr>
      </w:pPr>
      <w:r w:rsidRPr="00CD7C30">
        <w:rPr>
          <w:rFonts w:ascii="Times New Roman" w:hAnsi="Times New Roman" w:cs="Times New Roman"/>
          <w:b/>
          <w:bCs/>
        </w:rPr>
        <w:t xml:space="preserve">RELEVANT UNIVERSITY REGULATIONS </w:t>
      </w:r>
    </w:p>
    <w:p w14:paraId="193F7A10" w14:textId="65704C94" w:rsidR="00CD7C30" w:rsidRDefault="00CD7C30" w:rsidP="00CD7C30">
      <w:pPr>
        <w:autoSpaceDE w:val="0"/>
        <w:autoSpaceDN w:val="0"/>
        <w:adjustRightInd w:val="0"/>
        <w:spacing w:after="11" w:line="240" w:lineRule="auto"/>
        <w:rPr>
          <w:rFonts w:ascii="Times New Roman" w:hAnsi="Times New Roman" w:cs="Times New Roman"/>
          <w:b/>
          <w:bCs/>
          <w:color w:val="000000"/>
        </w:rPr>
      </w:pPr>
    </w:p>
    <w:p w14:paraId="22EE39B9"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Deferred Final Exams: </w:t>
      </w:r>
      <w:r w:rsidRPr="00A029C7">
        <w:rPr>
          <w:rFonts w:ascii="Times New Roman" w:eastAsia="Times New Roman" w:hAnsi="Times New Roman" w:cs="Times New Roman"/>
          <w:color w:val="141412"/>
          <w:lang w:val="en-US"/>
        </w:rPr>
        <w:t xml:space="preserve">Deferred standing may be granted to students who are unable to write their final examination at the scheduled time or to submit their outstanding course work on the last day of classes. </w:t>
      </w:r>
      <w:r w:rsidRPr="00A029C7">
        <w:rPr>
          <w:rFonts w:ascii="Times New Roman" w:eastAsia="Times New Roman" w:hAnsi="Times New Roman" w:cs="Times New Roman"/>
          <w:color w:val="884400"/>
          <w:shd w:val="clear" w:color="auto" w:fill="FFF9DB"/>
          <w:lang w:val="en-US"/>
        </w:rPr>
        <w:t xml:space="preserve">Students are not required to submit a doctor’s note or an Attending Physician’s Statement in support of requests for deferred standing for courses impacted by the COVID-19 situation.  </w:t>
      </w:r>
      <w:r w:rsidRPr="00A029C7">
        <w:rPr>
          <w:rFonts w:ascii="Times New Roman" w:eastAsia="Times New Roman" w:hAnsi="Times New Roman" w:cs="Times New Roman"/>
          <w:color w:val="141412"/>
          <w:lang w:val="en-US"/>
        </w:rPr>
        <w:t>Details can be found at </w:t>
      </w:r>
      <w:hyperlink r:id="rId6" w:history="1">
        <w:r w:rsidRPr="00A029C7">
          <w:rPr>
            <w:rFonts w:ascii="Times New Roman" w:eastAsia="Times New Roman" w:hAnsi="Times New Roman" w:cs="Times New Roman"/>
            <w:color w:val="E31837"/>
            <w:u w:val="single"/>
            <w:lang w:val="en-US"/>
          </w:rPr>
          <w:t>http://myacademicrecord.students.yorku.ca/deferred-standing</w:t>
        </w:r>
      </w:hyperlink>
    </w:p>
    <w:p w14:paraId="282941C1"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DSA Form: </w:t>
      </w:r>
      <w:hyperlink r:id="rId7" w:history="1">
        <w:r w:rsidRPr="00A029C7">
          <w:rPr>
            <w:rFonts w:ascii="Times New Roman" w:eastAsia="Times New Roman" w:hAnsi="Times New Roman" w:cs="Times New Roman"/>
            <w:color w:val="E31837"/>
            <w:u w:val="single"/>
            <w:lang w:val="en-US"/>
          </w:rPr>
          <w:t>http://www.registrar.yorku.ca/pdf/deferred_standing_agreement.pdf</w:t>
        </w:r>
      </w:hyperlink>
    </w:p>
    <w:p w14:paraId="51CC50E5"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 xml:space="preserve">In order to apply for deferred standing, students must register at: </w:t>
      </w:r>
    </w:p>
    <w:p w14:paraId="26483B7B" w14:textId="77777777" w:rsidR="00A029C7" w:rsidRPr="00A029C7" w:rsidRDefault="00272A27" w:rsidP="00A029C7">
      <w:pPr>
        <w:autoSpaceDE w:val="0"/>
        <w:autoSpaceDN w:val="0"/>
        <w:adjustRightInd w:val="0"/>
        <w:spacing w:after="300" w:line="240" w:lineRule="auto"/>
        <w:rPr>
          <w:rFonts w:ascii="Times New Roman" w:eastAsia="Times New Roman" w:hAnsi="Times New Roman" w:cs="Times New Roman"/>
          <w:b/>
          <w:color w:val="141412"/>
          <w:lang w:val="en-US"/>
        </w:rPr>
      </w:pPr>
      <w:hyperlink r:id="rId8" w:history="1">
        <w:r w:rsidR="00A029C7" w:rsidRPr="00A029C7">
          <w:rPr>
            <w:rFonts w:ascii="Times New Roman" w:eastAsia="Times New Roman" w:hAnsi="Times New Roman" w:cs="Times New Roman"/>
            <w:b/>
            <w:color w:val="FF0000"/>
            <w:u w:val="single"/>
            <w:lang w:val="en-US"/>
          </w:rPr>
          <w:t>http://sas-app.laps.yorku.ca</w:t>
        </w:r>
      </w:hyperlink>
      <w:r w:rsidR="00A029C7" w:rsidRPr="00A029C7">
        <w:rPr>
          <w:rFonts w:ascii="Times New Roman" w:eastAsia="Times New Roman" w:hAnsi="Times New Roman" w:cs="Times New Roman"/>
          <w:b/>
          <w:color w:val="FF0000"/>
          <w:lang w:val="en-US"/>
        </w:rPr>
        <w:t xml:space="preserve"> </w:t>
      </w:r>
    </w:p>
    <w:p w14:paraId="3C1EB2CD"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 xml:space="preserve">Followed by handing in a completed original Deferred Standing Agreement (DSA) form and supporting documentation directly to the main office of the School of Administrative Studies (282 Atkinson) and add your ticket number to the DSA form.  </w:t>
      </w:r>
      <w:r w:rsidRPr="00A029C7">
        <w:rPr>
          <w:rFonts w:ascii="Times New Roman" w:eastAsia="Times New Roman" w:hAnsi="Times New Roman" w:cs="Times New Roman"/>
          <w:b/>
          <w:bCs/>
          <w:color w:val="141412"/>
          <w:highlight w:val="yellow"/>
          <w:lang w:val="en-US"/>
        </w:rPr>
        <w:t xml:space="preserve">During this time of remote learning, you will be required to submit the forms via email to </w:t>
      </w:r>
      <w:hyperlink r:id="rId9" w:history="1">
        <w:r w:rsidRPr="00A029C7">
          <w:rPr>
            <w:rFonts w:ascii="Times New Roman" w:eastAsia="Times New Roman" w:hAnsi="Times New Roman" w:cs="Times New Roman"/>
            <w:b/>
            <w:bCs/>
            <w:color w:val="0000FF"/>
            <w:highlight w:val="yellow"/>
            <w:u w:val="single"/>
            <w:lang w:val="en-US"/>
          </w:rPr>
          <w:t>apsas@yorku.ca</w:t>
        </w:r>
      </w:hyperlink>
      <w:r w:rsidRPr="00A029C7">
        <w:rPr>
          <w:rFonts w:ascii="Times New Roman" w:eastAsia="Times New Roman" w:hAnsi="Times New Roman" w:cs="Times New Roman"/>
          <w:b/>
          <w:bCs/>
          <w:color w:val="141412"/>
          <w:highlight w:val="yellow"/>
          <w:lang w:val="en-US"/>
        </w:rPr>
        <w:t>.</w:t>
      </w:r>
      <w:r w:rsidRPr="00A029C7">
        <w:rPr>
          <w:rFonts w:ascii="Times New Roman" w:eastAsia="Times New Roman" w:hAnsi="Times New Roman" w:cs="Times New Roman"/>
          <w:b/>
          <w:bCs/>
          <w:color w:val="141412"/>
          <w:lang w:val="en-US"/>
        </w:rPr>
        <w:t xml:space="preserve"> </w:t>
      </w:r>
      <w:r w:rsidRPr="00A029C7">
        <w:rPr>
          <w:rFonts w:ascii="Times New Roman" w:eastAsia="Times New Roman" w:hAnsi="Times New Roman" w:cs="Times New Roman"/>
          <w:color w:val="141412"/>
          <w:lang w:val="en-US"/>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1EE33BC4" w14:textId="77777777" w:rsid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lastRenderedPageBreak/>
        <w:t xml:space="preserve">Students with approved DSA will be able to write their deferred examination during the School's deferred examination period. </w:t>
      </w:r>
      <w:r w:rsidRPr="00A029C7">
        <w:rPr>
          <w:rFonts w:ascii="Times New Roman" w:eastAsia="Times New Roman" w:hAnsi="Times New Roman" w:cs="Times New Roman"/>
          <w:b/>
          <w:color w:val="141412"/>
          <w:u w:val="single"/>
          <w:lang w:val="en-US"/>
        </w:rPr>
        <w:t>Deferred exams might take place during the regular exams period or in subsequent weeks depending on the course</w:t>
      </w:r>
      <w:r w:rsidRPr="00A029C7">
        <w:rPr>
          <w:rFonts w:ascii="Times New Roman" w:eastAsia="Times New Roman" w:hAnsi="Times New Roman" w:cs="Times New Roman"/>
          <w:color w:val="141412"/>
          <w:lang w:val="en-US"/>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1F1683FA" w14:textId="2F9915BA"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br/>
        <w:t>Academic Honesty</w:t>
      </w:r>
      <w:r w:rsidRPr="00A029C7">
        <w:rPr>
          <w:rFonts w:ascii="Times New Roman" w:eastAsia="Times New Roman" w:hAnsi="Times New Roman" w:cs="Times New Roman"/>
          <w:color w:val="141412"/>
          <w:lang w:val="en-US"/>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3DD1C472"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Students should review the York Academic Honesty policy for themselves at:</w:t>
      </w:r>
    </w:p>
    <w:p w14:paraId="336A185A" w14:textId="77777777" w:rsidR="00A029C7" w:rsidRPr="00A029C7" w:rsidRDefault="00272A27" w:rsidP="00A029C7">
      <w:pPr>
        <w:autoSpaceDE w:val="0"/>
        <w:autoSpaceDN w:val="0"/>
        <w:adjustRightInd w:val="0"/>
        <w:spacing w:after="300" w:line="240" w:lineRule="auto"/>
        <w:rPr>
          <w:rFonts w:ascii="Times New Roman" w:eastAsia="Times New Roman" w:hAnsi="Times New Roman" w:cs="Times New Roman"/>
          <w:color w:val="141412"/>
          <w:lang w:val="en-US"/>
        </w:rPr>
      </w:pPr>
      <w:hyperlink r:id="rId10" w:history="1">
        <w:r w:rsidR="00A029C7" w:rsidRPr="00A029C7">
          <w:rPr>
            <w:rFonts w:ascii="Times New Roman" w:eastAsia="Times New Roman" w:hAnsi="Times New Roman" w:cs="Times New Roman"/>
            <w:color w:val="E31837"/>
            <w:u w:val="single"/>
            <w:lang w:val="en-US"/>
          </w:rPr>
          <w:t>http://www.yorku.ca/secretariat/policies/document.php?document=69</w:t>
        </w:r>
      </w:hyperlink>
    </w:p>
    <w:p w14:paraId="08350911"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Students might also wish to review the interactive on-line Tutorial for students on academic integrity, at:</w:t>
      </w:r>
      <w:hyperlink r:id="rId11" w:history="1">
        <w:r w:rsidRPr="00A029C7">
          <w:rPr>
            <w:rFonts w:ascii="Times New Roman" w:eastAsia="Times New Roman" w:hAnsi="Times New Roman" w:cs="Times New Roman"/>
            <w:color w:val="0000FF"/>
            <w:u w:val="single"/>
            <w:lang w:val="en-US"/>
          </w:rPr>
          <w:t>https://spark.library.yorku.ca/academic-integrity-what-is-academic-integrity/</w:t>
        </w:r>
      </w:hyperlink>
    </w:p>
    <w:p w14:paraId="75A998E1"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Grading Scheme and Feedback Policy: </w:t>
      </w:r>
      <w:r w:rsidRPr="00A029C7">
        <w:rPr>
          <w:rFonts w:ascii="Times New Roman" w:eastAsia="Times New Roman" w:hAnsi="Times New Roman" w:cs="Times New Roman"/>
          <w:color w:val="141412"/>
          <w:lang w:val="en-US"/>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065AE96D"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i/>
          <w:iCs/>
          <w:color w:val="141412"/>
          <w:lang w:val="en-US"/>
        </w:rPr>
        <w:t xml:space="preserve">Note: Under unusual and/or unforeseeable circumstances which disrupt the academic norm, instructors are expected to provide grading schemes and academic feedback in the spirit of these regulations, as soon as possible. </w:t>
      </w:r>
      <w:r w:rsidRPr="00A029C7">
        <w:rPr>
          <w:rFonts w:ascii="Times New Roman" w:eastAsia="Times New Roman" w:hAnsi="Times New Roman" w:cs="Times New Roman"/>
          <w:color w:val="141412"/>
          <w:lang w:val="en-US"/>
        </w:rPr>
        <w:t>For more information on the Grading Scheme and Feedback Policy, please visit: </w:t>
      </w:r>
      <w:hyperlink r:id="rId12" w:history="1">
        <w:r w:rsidRPr="00A029C7">
          <w:rPr>
            <w:rFonts w:ascii="Times New Roman" w:eastAsia="Times New Roman" w:hAnsi="Times New Roman" w:cs="Times New Roman"/>
            <w:color w:val="E31837"/>
            <w:u w:val="single"/>
            <w:lang w:val="en-US"/>
          </w:rPr>
          <w:t>http://www.yorku.ca/univsec/policies/document.php?document=86</w:t>
        </w:r>
      </w:hyperlink>
    </w:p>
    <w:p w14:paraId="68B9AD79"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In-Class Tests and Exams - the 20% Rule</w:t>
      </w:r>
      <w:r w:rsidRPr="00A029C7">
        <w:rPr>
          <w:rFonts w:ascii="Times New Roman" w:eastAsia="Times New Roman" w:hAnsi="Times New Roman" w:cs="Times New Roman"/>
          <w:color w:val="141412"/>
          <w:lang w:val="en-US"/>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3" w:history="1">
        <w:r w:rsidRPr="00A029C7">
          <w:rPr>
            <w:rFonts w:ascii="Times New Roman" w:eastAsia="Times New Roman" w:hAnsi="Times New Roman" w:cs="Times New Roman"/>
            <w:color w:val="E31837"/>
            <w:u w:val="single"/>
            <w:lang w:val="en-US"/>
          </w:rPr>
          <w:t>http://secretariat-policies.info.yorku.ca/policies/limits-on-the-worth-of-examinations-in-the-final-classes-of-a-term-policy/</w:t>
        </w:r>
      </w:hyperlink>
    </w:p>
    <w:p w14:paraId="3640E19C"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Reappraisals</w:t>
      </w:r>
      <w:r w:rsidRPr="00A029C7">
        <w:rPr>
          <w:rFonts w:ascii="Times New Roman" w:eastAsia="Times New Roman" w:hAnsi="Times New Roman" w:cs="Times New Roman"/>
          <w:color w:val="141412"/>
          <w:lang w:val="en-US"/>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w:t>
      </w:r>
      <w:r w:rsidRPr="00A029C7">
        <w:rPr>
          <w:rFonts w:ascii="Times New Roman" w:eastAsia="Times New Roman" w:hAnsi="Times New Roman" w:cs="Times New Roman"/>
          <w:color w:val="141412"/>
          <w:lang w:val="en-US"/>
        </w:rPr>
        <w:lastRenderedPageBreak/>
        <w:t>request for a grade reappraisal may result in the original grade being raised, lowered or confirmed. For reappraisal procedures and information, please visit the Office of the Registrar site at: </w:t>
      </w:r>
      <w:hyperlink r:id="rId14" w:history="1">
        <w:r w:rsidRPr="00A029C7">
          <w:rPr>
            <w:rFonts w:ascii="Times New Roman" w:eastAsia="Times New Roman" w:hAnsi="Times New Roman" w:cs="Times New Roman"/>
            <w:color w:val="E31837"/>
            <w:u w:val="single"/>
            <w:lang w:val="en-US"/>
          </w:rPr>
          <w:t>http://myacademicrecord.students.yorku.ca/grade-reappraisal-policy</w:t>
        </w:r>
      </w:hyperlink>
    </w:p>
    <w:p w14:paraId="721BF1AA"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Accommodation Procedures:</w:t>
      </w:r>
      <w:r w:rsidRPr="00A029C7">
        <w:rPr>
          <w:rFonts w:ascii="Times New Roman" w:eastAsia="Times New Roman" w:hAnsi="Times New Roman" w:cs="Times New Roman"/>
          <w:color w:val="141412"/>
          <w:lang w:val="en-US"/>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5" w:history="1">
        <w:r w:rsidRPr="00A029C7">
          <w:rPr>
            <w:rFonts w:ascii="Times New Roman" w:eastAsia="Times New Roman" w:hAnsi="Times New Roman" w:cs="Times New Roman"/>
            <w:color w:val="E31837"/>
            <w:u w:val="single"/>
            <w:lang w:val="en-US"/>
          </w:rPr>
          <w:t>http://ds.info.yorku.ca/academic-support-accomodations/</w:t>
        </w:r>
      </w:hyperlink>
    </w:p>
    <w:p w14:paraId="3512F85A"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Religious Accommodation</w:t>
      </w:r>
      <w:r w:rsidRPr="00A029C7">
        <w:rPr>
          <w:rFonts w:ascii="Times New Roman" w:eastAsia="Times New Roman" w:hAnsi="Times New Roman" w:cs="Times New Roman"/>
          <w:color w:val="141412"/>
          <w:lang w:val="en-US"/>
        </w:rPr>
        <w:t>: York University is committed to respecting the religious beliefs and practices of all members of the community and making accommodations for observances of special significance to adherents. For more information on religious accommodation, please visit:</w:t>
      </w:r>
      <w:r w:rsidRPr="00A029C7">
        <w:rPr>
          <w:rFonts w:ascii="Times New Roman" w:eastAsia="Times New Roman" w:hAnsi="Times New Roman" w:cs="Times New Roman"/>
          <w:color w:val="141412"/>
          <w:u w:val="single"/>
          <w:lang w:val="en-US"/>
        </w:rPr>
        <w:br/>
      </w:r>
      <w:hyperlink r:id="rId16" w:history="1">
        <w:r w:rsidRPr="00A029C7">
          <w:rPr>
            <w:rFonts w:ascii="Times New Roman" w:eastAsia="Times New Roman" w:hAnsi="Times New Roman" w:cs="Times New Roman"/>
            <w:color w:val="E31837"/>
            <w:u w:val="single"/>
            <w:lang w:val="en-US"/>
          </w:rPr>
          <w:t>https://w2prod.sis.yorku.ca/Apps/WebObjects/cdm.woa/wa/regobs</w:t>
        </w:r>
      </w:hyperlink>
    </w:p>
    <w:p w14:paraId="33CE5642"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b/>
          <w:bCs/>
          <w:color w:val="141412"/>
          <w:lang w:val="en-US"/>
        </w:rPr>
        <w:t>Academic Accommodation for Students with Disabilities (Senate Policy)</w:t>
      </w:r>
    </w:p>
    <w:p w14:paraId="0DCFF959"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7" w:history="1">
        <w:r w:rsidRPr="00A029C7">
          <w:rPr>
            <w:rFonts w:ascii="Times New Roman" w:eastAsia="Times New Roman" w:hAnsi="Times New Roman" w:cs="Times New Roman"/>
            <w:color w:val="E31837"/>
            <w:u w:val="single"/>
            <w:lang w:val="en-US"/>
          </w:rPr>
          <w:t>https://accessibility.students.yorku.ca</w:t>
        </w:r>
      </w:hyperlink>
    </w:p>
    <w:p w14:paraId="7E9D76DD"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color w:val="141412"/>
          <w:lang w:val="en-US"/>
        </w:rPr>
      </w:pPr>
      <w:r w:rsidRPr="00A029C7">
        <w:rPr>
          <w:rFonts w:ascii="Times New Roman" w:eastAsia="Times New Roman" w:hAnsi="Times New Roman" w:cs="Times New Roman"/>
          <w:color w:val="141412"/>
          <w:lang w:val="en-US"/>
        </w:rPr>
        <w:t>York’s disabilities offices and the Registrar’s Office work in partnership to support alternate exam and test accommodation services for students with disabilities at the Keele campus. For more information on alternate exams and tests please visit </w:t>
      </w:r>
      <w:hyperlink r:id="rId18" w:history="1">
        <w:r w:rsidRPr="00A029C7">
          <w:rPr>
            <w:rFonts w:ascii="Times New Roman" w:eastAsia="Times New Roman" w:hAnsi="Times New Roman" w:cs="Times New Roman"/>
            <w:color w:val="E31837"/>
            <w:u w:val="single"/>
            <w:lang w:val="en-US"/>
          </w:rPr>
          <w:t>http://www.yorku.ca/altexams/</w:t>
        </w:r>
      </w:hyperlink>
    </w:p>
    <w:p w14:paraId="79E5EA94" w14:textId="77777777" w:rsidR="00A029C7" w:rsidRPr="00A029C7" w:rsidRDefault="00A029C7" w:rsidP="00A029C7">
      <w:pPr>
        <w:autoSpaceDE w:val="0"/>
        <w:autoSpaceDN w:val="0"/>
        <w:adjustRightInd w:val="0"/>
        <w:spacing w:after="300" w:line="240" w:lineRule="auto"/>
        <w:rPr>
          <w:rFonts w:ascii="Times New Roman" w:eastAsia="Times New Roman" w:hAnsi="Times New Roman" w:cs="Times New Roman"/>
          <w:lang w:val="en-US"/>
        </w:rPr>
      </w:pPr>
      <w:r w:rsidRPr="00A029C7">
        <w:rPr>
          <w:rFonts w:ascii="Times New Roman" w:eastAsia="Times New Roman" w:hAnsi="Times New Roman" w:cs="Times New Roman"/>
          <w:color w:val="141412"/>
          <w:lang w:val="en-US"/>
        </w:rPr>
        <w:t>Please alert the Course Director as soon as possible should you require special accommodations.</w:t>
      </w:r>
      <w:r w:rsidRPr="00A029C7">
        <w:rPr>
          <w:rFonts w:ascii="Times New Roman" w:eastAsia="Times New Roman" w:hAnsi="Times New Roman" w:cs="Times New Roman"/>
          <w:color w:val="000000"/>
          <w:lang w:val="en-US"/>
        </w:rPr>
        <w:t xml:space="preserve"> </w:t>
      </w:r>
    </w:p>
    <w:p w14:paraId="2036C061" w14:textId="3648D391" w:rsidR="00CD7C30" w:rsidRDefault="00CD7C30" w:rsidP="00CD7C30">
      <w:pPr>
        <w:autoSpaceDE w:val="0"/>
        <w:autoSpaceDN w:val="0"/>
        <w:adjustRightInd w:val="0"/>
        <w:spacing w:after="11" w:line="240" w:lineRule="auto"/>
        <w:rPr>
          <w:rFonts w:ascii="Times New Roman" w:hAnsi="Times New Roman" w:cs="Times New Roman"/>
          <w:b/>
          <w:bCs/>
          <w:color w:val="000000"/>
        </w:rPr>
      </w:pPr>
    </w:p>
    <w:p w14:paraId="22E92AE2" w14:textId="77777777" w:rsidR="00CD7C30" w:rsidRPr="00CD7C30" w:rsidRDefault="00CD7C30" w:rsidP="00CD7C30">
      <w:pPr>
        <w:autoSpaceDE w:val="0"/>
        <w:autoSpaceDN w:val="0"/>
        <w:adjustRightInd w:val="0"/>
        <w:spacing w:after="11" w:line="240" w:lineRule="auto"/>
        <w:rPr>
          <w:rFonts w:ascii="Times New Roman" w:hAnsi="Times New Roman" w:cs="Times New Roman"/>
          <w:b/>
          <w:bCs/>
          <w:color w:val="000000"/>
        </w:rPr>
      </w:pPr>
    </w:p>
    <w:bookmarkEnd w:id="6"/>
    <w:p w14:paraId="4BB9E2A0" w14:textId="77777777" w:rsidR="00CD7C30" w:rsidRPr="00C273E7" w:rsidRDefault="00CD7C30" w:rsidP="00CD7C30">
      <w:pPr>
        <w:autoSpaceDE w:val="0"/>
        <w:autoSpaceDN w:val="0"/>
        <w:adjustRightInd w:val="0"/>
        <w:spacing w:after="11" w:line="240" w:lineRule="auto"/>
        <w:rPr>
          <w:rFonts w:ascii="Times New Roman" w:hAnsi="Times New Roman" w:cs="Times New Roman"/>
          <w:color w:val="000000"/>
          <w:sz w:val="23"/>
          <w:szCs w:val="23"/>
        </w:rPr>
      </w:pPr>
    </w:p>
    <w:p w14:paraId="09724D86" w14:textId="77777777" w:rsidR="00DB5EC0" w:rsidRDefault="00DB5EC0"/>
    <w:sectPr w:rsidR="00DB5E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5C5CB4"/>
    <w:multiLevelType w:val="hybridMultilevel"/>
    <w:tmpl w:val="DF60B2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30"/>
    <w:rsid w:val="00272A27"/>
    <w:rsid w:val="0049256F"/>
    <w:rsid w:val="004B087E"/>
    <w:rsid w:val="005565E0"/>
    <w:rsid w:val="00776EBF"/>
    <w:rsid w:val="00A029C7"/>
    <w:rsid w:val="00A93BA0"/>
    <w:rsid w:val="00C816A1"/>
    <w:rsid w:val="00CD7C30"/>
    <w:rsid w:val="00DB5EC0"/>
    <w:rsid w:val="00E60F4F"/>
    <w:rsid w:val="00E66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0924"/>
  <w15:chartTrackingRefBased/>
  <w15:docId w15:val="{975BB143-5F5C-4C72-A4C5-ECC9AFFB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C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7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pp.laps.yorku.ca" TargetMode="External"/><Relationship Id="rId13" Type="http://schemas.openxmlformats.org/officeDocument/2006/relationships/hyperlink" Target="http://secretariat-policies.info.yorku.ca/policies/limits-on-the-worth-of-examinations-in-the-final-classes-of-a-term-policy/" TargetMode="External"/><Relationship Id="rId18" Type="http://schemas.openxmlformats.org/officeDocument/2006/relationships/hyperlink" Target="http://www.yorku.ca/altexams/" TargetMode="External"/><Relationship Id="rId3" Type="http://schemas.openxmlformats.org/officeDocument/2006/relationships/settings" Target="settings.xml"/><Relationship Id="rId7" Type="http://schemas.openxmlformats.org/officeDocument/2006/relationships/hyperlink" Target="http://www.registrar.yorku.ca/pdf/deferred_standing_agreement.pdf" TargetMode="External"/><Relationship Id="rId12" Type="http://schemas.openxmlformats.org/officeDocument/2006/relationships/hyperlink" Target="http://www.yorku.ca/univsec/policies/document.php?document=86" TargetMode="External"/><Relationship Id="rId17" Type="http://schemas.openxmlformats.org/officeDocument/2006/relationships/hyperlink" Target="https://accessibility.students.yorku.ca/" TargetMode="External"/><Relationship Id="rId2" Type="http://schemas.openxmlformats.org/officeDocument/2006/relationships/styles" Target="styles.xml"/><Relationship Id="rId16" Type="http://schemas.openxmlformats.org/officeDocument/2006/relationships/hyperlink" Target="https://w2prod.sis.yorku.ca/Apps/WebObjects/cdm.woa/wa/reg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academicrecord.students.yorku.ca/deferred-standing" TargetMode="External"/><Relationship Id="rId11" Type="http://schemas.openxmlformats.org/officeDocument/2006/relationships/hyperlink" Target="https://spark.library.yorku.ca/academic-integrity-what-is-academic-integrity/" TargetMode="External"/><Relationship Id="rId5" Type="http://schemas.openxmlformats.org/officeDocument/2006/relationships/hyperlink" Target="file:///C:\Users\yorkuniversity\AppData\Local\Microsoft\Windows\INetCache\Content.Outlook\7DY494GU\www.emergencymanagementontario.ca" TargetMode="External"/><Relationship Id="rId15" Type="http://schemas.openxmlformats.org/officeDocument/2006/relationships/hyperlink" Target="http://ds.info.yorku.ca/academic-support-accomodations/" TargetMode="External"/><Relationship Id="rId10" Type="http://schemas.openxmlformats.org/officeDocument/2006/relationships/hyperlink" Target="http://www.yorku.ca/secretariat/policies/document.php?document=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sas@yorku.ca" TargetMode="External"/><Relationship Id="rId14" Type="http://schemas.openxmlformats.org/officeDocument/2006/relationships/hyperlink" Target="http://myacademicrecord.students.yorku.ca/grade-reapprais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O'Brien</dc:creator>
  <cp:keywords/>
  <dc:description/>
  <cp:lastModifiedBy>Vita Sabatini</cp:lastModifiedBy>
  <cp:revision>2</cp:revision>
  <dcterms:created xsi:type="dcterms:W3CDTF">2021-03-31T20:02:00Z</dcterms:created>
  <dcterms:modified xsi:type="dcterms:W3CDTF">2021-03-31T20:02:00Z</dcterms:modified>
</cp:coreProperties>
</file>