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3BB11" w14:textId="77777777" w:rsidR="00BA222F" w:rsidRPr="00756116" w:rsidRDefault="00BA222F" w:rsidP="00BA222F">
      <w:pPr>
        <w:jc w:val="center"/>
        <w:rPr>
          <w:sz w:val="36"/>
          <w:szCs w:val="36"/>
        </w:rPr>
      </w:pPr>
      <w:smartTag w:uri="urn:schemas-microsoft-com:office:smarttags" w:element="place">
        <w:smartTag w:uri="urn:schemas-microsoft-com:office:smarttags" w:element="PlaceName">
          <w:r w:rsidRPr="00756116">
            <w:rPr>
              <w:sz w:val="36"/>
              <w:szCs w:val="36"/>
            </w:rPr>
            <w:t>York</w:t>
          </w:r>
        </w:smartTag>
        <w:r w:rsidRPr="00756116">
          <w:rPr>
            <w:sz w:val="36"/>
            <w:szCs w:val="36"/>
          </w:rPr>
          <w:t xml:space="preserve"> </w:t>
        </w:r>
        <w:smartTag w:uri="urn:schemas-microsoft-com:office:smarttags" w:element="PlaceType">
          <w:r w:rsidRPr="00756116">
            <w:rPr>
              <w:sz w:val="36"/>
              <w:szCs w:val="36"/>
            </w:rPr>
            <w:t>University</w:t>
          </w:r>
        </w:smartTag>
      </w:smartTag>
    </w:p>
    <w:p w14:paraId="7DEC748E" w14:textId="77777777" w:rsidR="00BA222F" w:rsidRPr="00756116" w:rsidRDefault="00BA222F" w:rsidP="00BA222F">
      <w:pPr>
        <w:jc w:val="center"/>
        <w:rPr>
          <w:sz w:val="36"/>
          <w:szCs w:val="36"/>
        </w:rPr>
      </w:pPr>
      <w:r w:rsidRPr="00756116">
        <w:rPr>
          <w:sz w:val="36"/>
          <w:szCs w:val="36"/>
        </w:rPr>
        <w:t>School of Administrative Studies, LA&amp;PS</w:t>
      </w:r>
    </w:p>
    <w:p w14:paraId="734075AD" w14:textId="77777777" w:rsidR="00BA222F" w:rsidRPr="00756116" w:rsidRDefault="00BA222F" w:rsidP="00BA222F">
      <w:pPr>
        <w:jc w:val="center"/>
      </w:pPr>
    </w:p>
    <w:p w14:paraId="1D04C9FE" w14:textId="4DF1ADE5" w:rsidR="00BA222F" w:rsidRPr="00756116" w:rsidRDefault="00BA222F" w:rsidP="00BA222F">
      <w:pPr>
        <w:jc w:val="center"/>
        <w:rPr>
          <w:b/>
        </w:rPr>
      </w:pPr>
      <w:r w:rsidRPr="00756116">
        <w:rPr>
          <w:b/>
        </w:rPr>
        <w:t>AP/ADMS 4540</w:t>
      </w:r>
      <w:r w:rsidR="00400D15">
        <w:rPr>
          <w:b/>
        </w:rPr>
        <w:t xml:space="preserve"> </w:t>
      </w:r>
      <w:r w:rsidRPr="00756116">
        <w:rPr>
          <w:b/>
        </w:rPr>
        <w:t>Financial Management</w:t>
      </w:r>
    </w:p>
    <w:p w14:paraId="2AA62A88" w14:textId="45FCF4A9" w:rsidR="00137453" w:rsidRDefault="00616311" w:rsidP="00BA222F">
      <w:pPr>
        <w:jc w:val="center"/>
        <w:rPr>
          <w:b/>
        </w:rPr>
      </w:pPr>
      <w:r>
        <w:rPr>
          <w:b/>
        </w:rPr>
        <w:t>Summer</w:t>
      </w:r>
      <w:r w:rsidR="00747BE2" w:rsidRPr="00756116">
        <w:rPr>
          <w:b/>
        </w:rPr>
        <w:t xml:space="preserve"> 202</w:t>
      </w:r>
      <w:r w:rsidR="000F48FD">
        <w:rPr>
          <w:b/>
        </w:rPr>
        <w:t>1</w:t>
      </w:r>
      <w:r w:rsidR="00747BE2" w:rsidRPr="00756116">
        <w:rPr>
          <w:b/>
        </w:rPr>
        <w:t xml:space="preserve"> Section </w:t>
      </w:r>
      <w:r>
        <w:rPr>
          <w:b/>
        </w:rPr>
        <w:t>A</w:t>
      </w:r>
      <w:r w:rsidR="000F48FD">
        <w:rPr>
          <w:b/>
        </w:rPr>
        <w:t xml:space="preserve"> &amp; </w:t>
      </w:r>
      <w:r>
        <w:rPr>
          <w:b/>
        </w:rPr>
        <w:t>B</w:t>
      </w:r>
      <w:r w:rsidR="00137453">
        <w:rPr>
          <w:b/>
        </w:rPr>
        <w:t xml:space="preserve"> </w:t>
      </w:r>
    </w:p>
    <w:p w14:paraId="5BC5CB12" w14:textId="08F22EC0" w:rsidR="00BA222F" w:rsidRPr="00756116" w:rsidRDefault="00747BE2" w:rsidP="00BA222F">
      <w:pPr>
        <w:jc w:val="center"/>
        <w:rPr>
          <w:b/>
        </w:rPr>
      </w:pPr>
      <w:r w:rsidRPr="00756116">
        <w:rPr>
          <w:b/>
        </w:rPr>
        <w:t>(</w:t>
      </w:r>
      <w:r w:rsidR="00616311">
        <w:rPr>
          <w:b/>
        </w:rPr>
        <w:t>A</w:t>
      </w:r>
      <w:r w:rsidR="00137453">
        <w:rPr>
          <w:b/>
        </w:rPr>
        <w:t xml:space="preserve">: </w:t>
      </w:r>
      <w:r w:rsidR="00616311">
        <w:rPr>
          <w:b/>
        </w:rPr>
        <w:t>Wed</w:t>
      </w:r>
      <w:r w:rsidRPr="00756116">
        <w:rPr>
          <w:b/>
        </w:rPr>
        <w:t xml:space="preserve"> </w:t>
      </w:r>
      <w:r w:rsidR="00616311">
        <w:rPr>
          <w:b/>
        </w:rPr>
        <w:t>2:30</w:t>
      </w:r>
      <w:r w:rsidR="00400D15">
        <w:rPr>
          <w:b/>
        </w:rPr>
        <w:t xml:space="preserve"> </w:t>
      </w:r>
      <w:r w:rsidRPr="00756116">
        <w:rPr>
          <w:b/>
        </w:rPr>
        <w:t>-</w:t>
      </w:r>
      <w:r w:rsidR="00616311">
        <w:rPr>
          <w:b/>
        </w:rPr>
        <w:t xml:space="preserve">5:30 </w:t>
      </w:r>
      <w:r w:rsidRPr="00756116">
        <w:rPr>
          <w:b/>
        </w:rPr>
        <w:t>pm</w:t>
      </w:r>
      <w:r w:rsidR="002B41FA" w:rsidRPr="00756116">
        <w:rPr>
          <w:b/>
        </w:rPr>
        <w:t xml:space="preserve">; </w:t>
      </w:r>
      <w:r w:rsidR="000F48FD">
        <w:rPr>
          <w:b/>
        </w:rPr>
        <w:t>P</w:t>
      </w:r>
      <w:r w:rsidR="00137453">
        <w:rPr>
          <w:b/>
        </w:rPr>
        <w:t xml:space="preserve">: </w:t>
      </w:r>
      <w:r w:rsidR="000F48FD">
        <w:rPr>
          <w:b/>
        </w:rPr>
        <w:t>Tue</w:t>
      </w:r>
      <w:r w:rsidR="00137453">
        <w:rPr>
          <w:b/>
        </w:rPr>
        <w:t xml:space="preserve"> </w:t>
      </w:r>
      <w:r w:rsidR="000F48FD">
        <w:rPr>
          <w:b/>
        </w:rPr>
        <w:t>4:00</w:t>
      </w:r>
      <w:r w:rsidR="00137453">
        <w:rPr>
          <w:b/>
        </w:rPr>
        <w:t xml:space="preserve"> – </w:t>
      </w:r>
      <w:r w:rsidR="000F48FD">
        <w:rPr>
          <w:b/>
        </w:rPr>
        <w:t>7:00</w:t>
      </w:r>
      <w:r w:rsidR="00137453">
        <w:rPr>
          <w:b/>
        </w:rPr>
        <w:t xml:space="preserve"> pm, </w:t>
      </w:r>
      <w:r w:rsidR="001A6E8D" w:rsidRPr="00756116">
        <w:rPr>
          <w:b/>
        </w:rPr>
        <w:t>Online</w:t>
      </w:r>
      <w:r w:rsidRPr="00756116">
        <w:rPr>
          <w:b/>
        </w:rPr>
        <w:t>)</w:t>
      </w:r>
    </w:p>
    <w:p w14:paraId="4E0C5B6A" w14:textId="77777777" w:rsidR="00BA222F" w:rsidRPr="00756116" w:rsidRDefault="00BA222F" w:rsidP="00BA222F">
      <w:pPr>
        <w:jc w:val="center"/>
        <w:rPr>
          <w:b/>
        </w:rPr>
      </w:pPr>
      <w:r w:rsidRPr="00756116">
        <w:rPr>
          <w:b/>
        </w:rPr>
        <w:t xml:space="preserve">  </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338"/>
      </w:tblGrid>
      <w:tr w:rsidR="00BA222F" w:rsidRPr="00756116" w14:paraId="660C87E2" w14:textId="77777777" w:rsidTr="00890E5F">
        <w:tc>
          <w:tcPr>
            <w:tcW w:w="5220" w:type="dxa"/>
          </w:tcPr>
          <w:p w14:paraId="4B1BBE3C" w14:textId="77777777" w:rsidR="00BA222F" w:rsidRPr="00756116" w:rsidRDefault="00BA222F" w:rsidP="00BA222F">
            <w:pPr>
              <w:rPr>
                <w:b/>
              </w:rPr>
            </w:pPr>
            <w:r w:rsidRPr="00756116">
              <w:rPr>
                <w:b/>
              </w:rPr>
              <w:t>Course director:</w:t>
            </w:r>
          </w:p>
        </w:tc>
        <w:tc>
          <w:tcPr>
            <w:tcW w:w="4338" w:type="dxa"/>
          </w:tcPr>
          <w:p w14:paraId="025DDDA4" w14:textId="515F1D70" w:rsidR="00BA222F" w:rsidRPr="00756116" w:rsidRDefault="00436B23" w:rsidP="00BA222F">
            <w:pPr>
              <w:rPr>
                <w:b/>
              </w:rPr>
            </w:pPr>
            <w:r w:rsidRPr="00756116">
              <w:rPr>
                <w:b/>
              </w:rPr>
              <w:t xml:space="preserve">Online </w:t>
            </w:r>
            <w:r w:rsidR="00BA222F" w:rsidRPr="00756116">
              <w:rPr>
                <w:b/>
              </w:rPr>
              <w:t>Office Hours:</w:t>
            </w:r>
          </w:p>
        </w:tc>
      </w:tr>
      <w:tr w:rsidR="00BA222F" w:rsidRPr="00756116" w14:paraId="24754E12" w14:textId="77777777" w:rsidTr="00890E5F">
        <w:tc>
          <w:tcPr>
            <w:tcW w:w="5220" w:type="dxa"/>
          </w:tcPr>
          <w:p w14:paraId="09C5E8DC" w14:textId="77777777" w:rsidR="00BA222F" w:rsidRPr="00756116" w:rsidRDefault="003D52E2" w:rsidP="00BA222F">
            <w:pPr>
              <w:rPr>
                <w:b/>
              </w:rPr>
            </w:pPr>
            <w:r w:rsidRPr="00756116">
              <w:t>Mohafiqul Kader</w:t>
            </w:r>
          </w:p>
        </w:tc>
        <w:tc>
          <w:tcPr>
            <w:tcW w:w="4338" w:type="dxa"/>
          </w:tcPr>
          <w:p w14:paraId="0882FECA" w14:textId="1DF1E594" w:rsidR="00BA222F" w:rsidRPr="00756116" w:rsidRDefault="000F48FD" w:rsidP="00BA222F">
            <w:r>
              <w:t>Mon</w:t>
            </w:r>
            <w:r w:rsidR="0016018E">
              <w:t>day 12:30 – 2:30 pm</w:t>
            </w:r>
          </w:p>
        </w:tc>
      </w:tr>
      <w:tr w:rsidR="00BA222F" w:rsidRPr="00756116" w14:paraId="626AEF0F" w14:textId="77777777" w:rsidTr="00890E5F">
        <w:tc>
          <w:tcPr>
            <w:tcW w:w="5220" w:type="dxa"/>
          </w:tcPr>
          <w:p w14:paraId="4340D557" w14:textId="77777777" w:rsidR="00FD72C3" w:rsidRPr="00756116" w:rsidRDefault="003D52E2" w:rsidP="00471BA3">
            <w:r w:rsidRPr="00756116">
              <w:t>mkader</w:t>
            </w:r>
            <w:r w:rsidR="00FD72C3" w:rsidRPr="00756116">
              <w:t>@yorku.ca</w:t>
            </w:r>
          </w:p>
        </w:tc>
        <w:tc>
          <w:tcPr>
            <w:tcW w:w="4338" w:type="dxa"/>
          </w:tcPr>
          <w:p w14:paraId="29454B6A" w14:textId="3551D79F" w:rsidR="00A86E43" w:rsidRPr="00756116" w:rsidRDefault="0016018E" w:rsidP="00FD72C3">
            <w:r w:rsidRPr="00756116">
              <w:t xml:space="preserve">(By Appointment, </w:t>
            </w:r>
            <w:r>
              <w:t xml:space="preserve">as required, </w:t>
            </w:r>
            <w:r w:rsidRPr="00756116">
              <w:t>on Zoom)</w:t>
            </w:r>
          </w:p>
        </w:tc>
      </w:tr>
    </w:tbl>
    <w:p w14:paraId="3B61EC37" w14:textId="77777777" w:rsidR="00BA222F" w:rsidRPr="00756116" w:rsidRDefault="00BA222F" w:rsidP="00BA222F">
      <w:pPr>
        <w:jc w:val="center"/>
        <w:rPr>
          <w:b/>
        </w:rPr>
      </w:pPr>
    </w:p>
    <w:p w14:paraId="50C4A897" w14:textId="77777777" w:rsidR="001A6E8D" w:rsidRPr="00756116" w:rsidRDefault="001A6E8D" w:rsidP="001A6E8D">
      <w:pPr>
        <w:jc w:val="center"/>
        <w:rPr>
          <w:b/>
          <w:bCs/>
          <w:color w:val="FF0000"/>
          <w:sz w:val="22"/>
          <w:szCs w:val="22"/>
        </w:rPr>
      </w:pPr>
    </w:p>
    <w:p w14:paraId="3E1B51D8" w14:textId="3859314A" w:rsidR="001A6E8D" w:rsidRPr="00756116" w:rsidRDefault="001A6E8D" w:rsidP="001A6E8D">
      <w:pPr>
        <w:jc w:val="center"/>
        <w:rPr>
          <w:color w:val="FF0000"/>
          <w:sz w:val="22"/>
          <w:szCs w:val="22"/>
        </w:rPr>
      </w:pPr>
      <w:bookmarkStart w:id="0" w:name="_Hlk38898826"/>
      <w:r w:rsidRPr="00756116">
        <w:rPr>
          <w:b/>
          <w:bCs/>
          <w:color w:val="FF0000"/>
          <w:sz w:val="22"/>
          <w:szCs w:val="22"/>
        </w:rPr>
        <w:t>ESSENTIAL NOTICE: READ THIS FIRST</w:t>
      </w:r>
    </w:p>
    <w:p w14:paraId="391F99B2" w14:textId="77777777" w:rsidR="001A6E8D" w:rsidRPr="00756116" w:rsidRDefault="001A6E8D" w:rsidP="001A6E8D">
      <w:pPr>
        <w:rPr>
          <w:color w:val="FF0000"/>
          <w:sz w:val="22"/>
          <w:szCs w:val="22"/>
        </w:rPr>
      </w:pPr>
    </w:p>
    <w:p w14:paraId="0C580D6C" w14:textId="09750CB4" w:rsidR="001A6E8D" w:rsidRPr="00756116" w:rsidRDefault="001A6E8D" w:rsidP="001A6E8D">
      <w:pPr>
        <w:rPr>
          <w:color w:val="FF0000"/>
          <w:sz w:val="22"/>
          <w:szCs w:val="22"/>
        </w:rPr>
      </w:pPr>
      <w:r w:rsidRPr="00756116">
        <w:rPr>
          <w:color w:val="FF0000"/>
          <w:sz w:val="22"/>
          <w:szCs w:val="22"/>
        </w:rPr>
        <w:t xml:space="preserve">This course is online due to COVID-19 and will have regular interactive meetings on Zoom on </w:t>
      </w:r>
      <w:r w:rsidR="000B1467">
        <w:rPr>
          <w:color w:val="FF0000"/>
          <w:sz w:val="22"/>
          <w:szCs w:val="22"/>
        </w:rPr>
        <w:t>Tu</w:t>
      </w:r>
      <w:r w:rsidRPr="00756116">
        <w:rPr>
          <w:color w:val="FF0000"/>
          <w:sz w:val="22"/>
          <w:szCs w:val="22"/>
        </w:rPr>
        <w:t>esday afternoons</w:t>
      </w:r>
      <w:r w:rsidR="00491A0F">
        <w:rPr>
          <w:color w:val="FF0000"/>
          <w:sz w:val="22"/>
          <w:szCs w:val="22"/>
        </w:rPr>
        <w:t xml:space="preserve"> for one to two hours long</w:t>
      </w:r>
      <w:r w:rsidRPr="00756116">
        <w:rPr>
          <w:color w:val="FF0000"/>
          <w:sz w:val="22"/>
          <w:szCs w:val="22"/>
        </w:rPr>
        <w:t xml:space="preserve">.  The interactive sessions will </w:t>
      </w:r>
      <w:r w:rsidR="00137453">
        <w:rPr>
          <w:color w:val="FF0000"/>
          <w:sz w:val="22"/>
          <w:szCs w:val="22"/>
        </w:rPr>
        <w:t xml:space="preserve">not </w:t>
      </w:r>
      <w:r w:rsidRPr="00756116">
        <w:rPr>
          <w:color w:val="FF0000"/>
          <w:sz w:val="22"/>
          <w:szCs w:val="22"/>
        </w:rPr>
        <w:t>be recorded and posted on the course website</w:t>
      </w:r>
      <w:r w:rsidR="00137453">
        <w:rPr>
          <w:color w:val="FF0000"/>
          <w:sz w:val="22"/>
          <w:szCs w:val="22"/>
        </w:rPr>
        <w:t>. S</w:t>
      </w:r>
      <w:r w:rsidRPr="00756116">
        <w:rPr>
          <w:color w:val="FF0000"/>
          <w:sz w:val="22"/>
          <w:szCs w:val="22"/>
        </w:rPr>
        <w:t xml:space="preserve">tudents </w:t>
      </w:r>
      <w:r w:rsidR="00137453">
        <w:rPr>
          <w:color w:val="FF0000"/>
          <w:sz w:val="22"/>
          <w:szCs w:val="22"/>
        </w:rPr>
        <w:t>will be responsible to attend this session for attendance and active participation</w:t>
      </w:r>
      <w:r w:rsidRPr="00756116">
        <w:rPr>
          <w:color w:val="FF0000"/>
          <w:sz w:val="22"/>
          <w:szCs w:val="22"/>
        </w:rPr>
        <w:t>.</w:t>
      </w:r>
    </w:p>
    <w:p w14:paraId="29078DDA" w14:textId="77777777" w:rsidR="001A6E8D" w:rsidRPr="00756116" w:rsidRDefault="001A6E8D" w:rsidP="001A6E8D">
      <w:pPr>
        <w:rPr>
          <w:color w:val="FF0000"/>
          <w:sz w:val="22"/>
          <w:szCs w:val="22"/>
        </w:rPr>
      </w:pPr>
    </w:p>
    <w:p w14:paraId="21D99EB7" w14:textId="625FD217" w:rsidR="001A6E8D" w:rsidRPr="00756116" w:rsidRDefault="001A6E8D" w:rsidP="001A6E8D">
      <w:pPr>
        <w:rPr>
          <w:color w:val="FF0000"/>
          <w:sz w:val="22"/>
          <w:szCs w:val="22"/>
        </w:rPr>
      </w:pPr>
      <w:r w:rsidRPr="00756116">
        <w:rPr>
          <w:color w:val="FF0000"/>
          <w:sz w:val="22"/>
          <w:szCs w:val="22"/>
          <w:u w:val="single"/>
        </w:rPr>
        <w:t>We may change some aspects of this course</w:t>
      </w:r>
      <w:r w:rsidRPr="00756116">
        <w:rPr>
          <w:color w:val="FF0000"/>
          <w:sz w:val="22"/>
          <w:szCs w:val="22"/>
        </w:rPr>
        <w:t xml:space="preserve"> as we work through it in these extraordinary circumstances.  We will post updated information on the course website.  In order to make an online course work, you have to keep working every week rather than leaving it all to the end of the course, and we have organized the course so that you will have some work for grading almost every week.</w:t>
      </w:r>
    </w:p>
    <w:p w14:paraId="34AAA700" w14:textId="77777777" w:rsidR="001A6E8D" w:rsidRPr="00756116" w:rsidRDefault="001A6E8D" w:rsidP="001A6E8D">
      <w:pPr>
        <w:rPr>
          <w:color w:val="FF0000"/>
          <w:sz w:val="22"/>
          <w:szCs w:val="22"/>
        </w:rPr>
      </w:pPr>
    </w:p>
    <w:p w14:paraId="11D580A5" w14:textId="2AB8624C" w:rsidR="001A6E8D" w:rsidRPr="008C60C3" w:rsidRDefault="001A6E8D" w:rsidP="001A6E8D">
      <w:pPr>
        <w:rPr>
          <w:color w:val="FF0000"/>
          <w:sz w:val="22"/>
          <w:szCs w:val="22"/>
          <w:u w:val="single"/>
        </w:rPr>
      </w:pPr>
      <w:r w:rsidRPr="008C60C3">
        <w:rPr>
          <w:color w:val="FF0000"/>
          <w:sz w:val="22"/>
          <w:szCs w:val="22"/>
          <w:u w:val="single"/>
        </w:rPr>
        <w:t xml:space="preserve">Students will be responsible for owning and maintaining a computer </w:t>
      </w:r>
      <w:r w:rsidR="000B1467">
        <w:rPr>
          <w:color w:val="FF0000"/>
          <w:sz w:val="22"/>
          <w:szCs w:val="22"/>
          <w:u w:val="single"/>
        </w:rPr>
        <w:t>(with camera) and stable</w:t>
      </w:r>
      <w:r w:rsidR="008C60C3">
        <w:rPr>
          <w:color w:val="FF0000"/>
          <w:sz w:val="22"/>
          <w:szCs w:val="22"/>
          <w:u w:val="single"/>
        </w:rPr>
        <w:t xml:space="preserve"> internet connection </w:t>
      </w:r>
      <w:r w:rsidRPr="008C60C3">
        <w:rPr>
          <w:color w:val="FF0000"/>
          <w:sz w:val="22"/>
          <w:szCs w:val="22"/>
          <w:u w:val="single"/>
        </w:rPr>
        <w:t>that will allow them to participate in all aspects of this course.</w:t>
      </w:r>
      <w:r w:rsidR="00F742F7">
        <w:rPr>
          <w:color w:val="FF0000"/>
          <w:sz w:val="22"/>
          <w:szCs w:val="22"/>
          <w:u w:val="single"/>
        </w:rPr>
        <w:t xml:space="preserve"> The time will be limited for quizzes, midterm and final exam</w:t>
      </w:r>
      <w:r w:rsidR="000B1467">
        <w:rPr>
          <w:color w:val="FF0000"/>
          <w:sz w:val="22"/>
          <w:szCs w:val="22"/>
          <w:u w:val="single"/>
        </w:rPr>
        <w:t>, and you have to be on zoom with cameras turned on during the quizzes and exams</w:t>
      </w:r>
      <w:r w:rsidR="00F742F7">
        <w:rPr>
          <w:color w:val="FF0000"/>
          <w:sz w:val="22"/>
          <w:szCs w:val="22"/>
          <w:u w:val="single"/>
        </w:rPr>
        <w:t xml:space="preserve">. You MUST use the MOCK exams to practice modes of uploading </w:t>
      </w:r>
      <w:r w:rsidR="00400D15">
        <w:rPr>
          <w:color w:val="FF0000"/>
          <w:sz w:val="22"/>
          <w:szCs w:val="22"/>
          <w:u w:val="single"/>
        </w:rPr>
        <w:t xml:space="preserve">answers </w:t>
      </w:r>
      <w:r w:rsidR="00F742F7">
        <w:rPr>
          <w:color w:val="FF0000"/>
          <w:sz w:val="22"/>
          <w:szCs w:val="22"/>
          <w:u w:val="single"/>
        </w:rPr>
        <w:t>before the actual ones. In no case, answers will be accepted by emails.</w:t>
      </w:r>
    </w:p>
    <w:p w14:paraId="46B50505" w14:textId="77777777" w:rsidR="001A6E8D" w:rsidRPr="00756116" w:rsidRDefault="001A6E8D" w:rsidP="001A6E8D">
      <w:pPr>
        <w:rPr>
          <w:color w:val="FF0000"/>
          <w:sz w:val="22"/>
          <w:szCs w:val="22"/>
        </w:rPr>
      </w:pPr>
    </w:p>
    <w:p w14:paraId="298E6ACF" w14:textId="7E9FCA7B" w:rsidR="001A6E8D" w:rsidRPr="00756116" w:rsidRDefault="001A6E8D" w:rsidP="001A6E8D">
      <w:pPr>
        <w:rPr>
          <w:color w:val="FF0000"/>
          <w:sz w:val="22"/>
          <w:szCs w:val="22"/>
        </w:rPr>
      </w:pPr>
      <w:r w:rsidRPr="00756116">
        <w:rPr>
          <w:color w:val="FF0000"/>
          <w:sz w:val="22"/>
          <w:szCs w:val="22"/>
        </w:rPr>
        <w:t xml:space="preserve">Now read the rest of this outline. The pandemic has led </w:t>
      </w:r>
      <w:r w:rsidR="002B3C92" w:rsidRPr="00756116">
        <w:rPr>
          <w:color w:val="FF0000"/>
          <w:sz w:val="22"/>
          <w:szCs w:val="22"/>
        </w:rPr>
        <w:t>to</w:t>
      </w:r>
      <w:r w:rsidR="000B1467">
        <w:rPr>
          <w:color w:val="FF0000"/>
          <w:sz w:val="22"/>
          <w:szCs w:val="22"/>
        </w:rPr>
        <w:t>o</w:t>
      </w:r>
      <w:r w:rsidR="002B3C92" w:rsidRPr="00756116">
        <w:rPr>
          <w:color w:val="FF0000"/>
          <w:sz w:val="22"/>
          <w:szCs w:val="22"/>
        </w:rPr>
        <w:t xml:space="preserve"> </w:t>
      </w:r>
      <w:r w:rsidRPr="00756116">
        <w:rPr>
          <w:color w:val="FF0000"/>
          <w:sz w:val="22"/>
          <w:szCs w:val="22"/>
        </w:rPr>
        <w:t xml:space="preserve">many changes from the way this course has operated in the past.  </w:t>
      </w:r>
    </w:p>
    <w:p w14:paraId="2C1F84D5" w14:textId="0E9BF447" w:rsidR="001A6E8D" w:rsidRPr="00756116" w:rsidRDefault="001A6E8D" w:rsidP="00BA222F">
      <w:pPr>
        <w:rPr>
          <w:b/>
        </w:rPr>
      </w:pPr>
    </w:p>
    <w:p w14:paraId="04C96B05" w14:textId="77777777" w:rsidR="001A6E8D" w:rsidRPr="00756116" w:rsidRDefault="001A6E8D" w:rsidP="00BA222F">
      <w:pPr>
        <w:rPr>
          <w:b/>
        </w:rPr>
      </w:pPr>
    </w:p>
    <w:p w14:paraId="36AFC4AF" w14:textId="5037B938" w:rsidR="00BA222F" w:rsidRPr="00756116" w:rsidRDefault="00BA222F" w:rsidP="00BA222F">
      <w:pPr>
        <w:rPr>
          <w:b/>
        </w:rPr>
      </w:pPr>
      <w:r w:rsidRPr="00756116">
        <w:rPr>
          <w:b/>
        </w:rPr>
        <w:t>Course Description:</w:t>
      </w:r>
    </w:p>
    <w:p w14:paraId="10194B17" w14:textId="77777777" w:rsidR="00BA222F" w:rsidRPr="00756116" w:rsidRDefault="00BA222F" w:rsidP="00BA222F">
      <w:pPr>
        <w:rPr>
          <w:b/>
        </w:rPr>
      </w:pPr>
    </w:p>
    <w:p w14:paraId="356258D8" w14:textId="77777777" w:rsidR="00BA222F" w:rsidRPr="00756116" w:rsidRDefault="00BA222F" w:rsidP="00BA222F">
      <w:pPr>
        <w:jc w:val="both"/>
        <w:rPr>
          <w:rFonts w:eastAsia="MS Mincho"/>
        </w:rPr>
      </w:pPr>
      <w:r w:rsidRPr="00756116">
        <w:rPr>
          <w:rFonts w:eastAsia="MS Mincho"/>
        </w:rPr>
        <w:t xml:space="preserve">The objective of the course is to undertake a rigorous study of the theory and empirical evidence relevant to financial management. Building upon your introductory knowledge from ADMS 3530, you will learn elements of corporate finance not covered in ADMS 3530 such as determinants of interest rates, bond duration and refunding, risk and return, cost of capital, capital budgeting, capital structure, dividend policy and options and futures for hedging risk. Be forewarned that most students find this course both </w:t>
      </w:r>
      <w:r w:rsidRPr="00756116">
        <w:rPr>
          <w:rFonts w:eastAsia="MS Mincho"/>
          <w:b/>
        </w:rPr>
        <w:t>quantitative and demanding</w:t>
      </w:r>
      <w:r w:rsidRPr="00756116">
        <w:rPr>
          <w:rFonts w:eastAsia="MS Mincho"/>
        </w:rPr>
        <w:t>.</w:t>
      </w:r>
    </w:p>
    <w:p w14:paraId="18F725BF" w14:textId="77777777" w:rsidR="00BA222F" w:rsidRPr="00756116" w:rsidRDefault="00BA222F" w:rsidP="00BA222F"/>
    <w:p w14:paraId="5C6FCA9B" w14:textId="77777777" w:rsidR="00BA222F" w:rsidRPr="00756116" w:rsidRDefault="00BA222F" w:rsidP="00BA222F">
      <w:pPr>
        <w:jc w:val="both"/>
        <w:rPr>
          <w:rFonts w:eastAsia="MS Mincho"/>
          <w:b/>
        </w:rPr>
      </w:pPr>
      <w:r w:rsidRPr="00756116">
        <w:rPr>
          <w:rFonts w:eastAsia="MS Mincho"/>
          <w:b/>
        </w:rPr>
        <w:t>Prerequisites:</w:t>
      </w:r>
    </w:p>
    <w:p w14:paraId="47BC7B51" w14:textId="77777777" w:rsidR="00BA222F" w:rsidRPr="00756116" w:rsidRDefault="00BA222F" w:rsidP="00BA222F">
      <w:pPr>
        <w:jc w:val="both"/>
        <w:rPr>
          <w:rFonts w:eastAsia="MS Mincho"/>
        </w:rPr>
      </w:pPr>
    </w:p>
    <w:p w14:paraId="24D3B88E" w14:textId="533EBE0A" w:rsidR="00BA222F" w:rsidRPr="00756116" w:rsidRDefault="00BA222F" w:rsidP="00BA222F">
      <w:pPr>
        <w:jc w:val="both"/>
        <w:rPr>
          <w:rFonts w:eastAsia="MS Mincho"/>
        </w:rPr>
      </w:pPr>
      <w:r w:rsidRPr="00756116">
        <w:rPr>
          <w:rFonts w:eastAsia="MS Mincho"/>
        </w:rPr>
        <w:t xml:space="preserve">Credit in ADMS 3530 and ADMS </w:t>
      </w:r>
      <w:r w:rsidR="00A11DB1">
        <w:rPr>
          <w:rFonts w:eastAsia="MS Mincho"/>
        </w:rPr>
        <w:t>2320</w:t>
      </w:r>
      <w:r w:rsidRPr="00756116">
        <w:rPr>
          <w:rFonts w:eastAsia="MS Mincho"/>
        </w:rPr>
        <w:t xml:space="preserve"> and their prerequisites. Given that financial management requires one to understand and deal effectively with risk and uncertainty, a good grounding in statistics is essential, and familiarity with statistics should extend through regression, covariance and correlation. In addition, you should have a good working knowledge of common software (e.g., MS Excel, Minitab) useful for statistics.</w:t>
      </w:r>
    </w:p>
    <w:p w14:paraId="060CD856" w14:textId="0F88C2B7" w:rsidR="00BA222F" w:rsidRPr="00756116" w:rsidRDefault="00BA222F" w:rsidP="00BA222F">
      <w:pPr>
        <w:jc w:val="both"/>
        <w:rPr>
          <w:rFonts w:eastAsia="MS Mincho"/>
          <w:b/>
        </w:rPr>
      </w:pPr>
      <w:r w:rsidRPr="00756116">
        <w:rPr>
          <w:rFonts w:eastAsia="MS Mincho"/>
          <w:b/>
        </w:rPr>
        <w:lastRenderedPageBreak/>
        <w:t>Required Work and Grading:</w:t>
      </w:r>
    </w:p>
    <w:p w14:paraId="35D41A2F" w14:textId="77777777" w:rsidR="00BA222F" w:rsidRPr="00756116" w:rsidRDefault="00BA222F" w:rsidP="00BA222F">
      <w:pPr>
        <w:jc w:val="both"/>
        <w:rPr>
          <w:rFonts w:eastAsia="MS Mincho"/>
        </w:rPr>
      </w:pPr>
    </w:p>
    <w:p w14:paraId="24FD46BB" w14:textId="66133337" w:rsidR="00BA222F" w:rsidRPr="00756116" w:rsidRDefault="00BA222F" w:rsidP="006A3A01">
      <w:pPr>
        <w:spacing w:after="120"/>
        <w:jc w:val="both"/>
        <w:rPr>
          <w:rFonts w:eastAsia="MS Mincho"/>
        </w:rPr>
      </w:pPr>
      <w:bookmarkStart w:id="1" w:name="_Hlk38746067"/>
      <w:r w:rsidRPr="00756116">
        <w:rPr>
          <w:rFonts w:eastAsia="MS Mincho"/>
        </w:rPr>
        <w:t xml:space="preserve">Course requirements include class attendance (including active participation), individual assignments, </w:t>
      </w:r>
      <w:r w:rsidR="00A17306" w:rsidRPr="00756116">
        <w:rPr>
          <w:rFonts w:eastAsia="MS Mincho"/>
        </w:rPr>
        <w:t xml:space="preserve">quizzes, </w:t>
      </w:r>
      <w:r w:rsidRPr="00756116">
        <w:rPr>
          <w:rFonts w:eastAsia="MS Mincho"/>
        </w:rPr>
        <w:t>exams, with the weights given as follows: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3060"/>
      </w:tblGrid>
      <w:tr w:rsidR="006A3A01" w:rsidRPr="00756116" w14:paraId="4D81125F" w14:textId="77777777" w:rsidTr="006A3A01">
        <w:tc>
          <w:tcPr>
            <w:tcW w:w="6210" w:type="dxa"/>
          </w:tcPr>
          <w:p w14:paraId="238F3C9E" w14:textId="77777777" w:rsidR="006A3A01" w:rsidRPr="00756116" w:rsidRDefault="006A3A01" w:rsidP="006A3A01">
            <w:pPr>
              <w:spacing w:after="60"/>
              <w:jc w:val="both"/>
              <w:rPr>
                <w:rFonts w:eastAsia="MS Mincho"/>
              </w:rPr>
            </w:pPr>
            <w:r w:rsidRPr="00756116">
              <w:rPr>
                <w:rFonts w:eastAsia="MS Mincho"/>
              </w:rPr>
              <w:t>Attendance and Participation</w:t>
            </w:r>
            <w:r w:rsidRPr="00756116">
              <w:rPr>
                <w:rFonts w:eastAsia="MS Mincho"/>
              </w:rPr>
              <w:tab/>
            </w:r>
          </w:p>
        </w:tc>
        <w:tc>
          <w:tcPr>
            <w:tcW w:w="3060" w:type="dxa"/>
          </w:tcPr>
          <w:p w14:paraId="49153438" w14:textId="29FF2CC1" w:rsidR="006A3A01" w:rsidRPr="00756116" w:rsidRDefault="006A3A01" w:rsidP="004A188F">
            <w:pPr>
              <w:spacing w:after="60"/>
              <w:jc w:val="center"/>
              <w:rPr>
                <w:rFonts w:eastAsia="MS Mincho"/>
              </w:rPr>
            </w:pPr>
            <w:r w:rsidRPr="00756116">
              <w:rPr>
                <w:rFonts w:eastAsia="MS Mincho"/>
              </w:rPr>
              <w:t xml:space="preserve">:    </w:t>
            </w:r>
            <w:r w:rsidR="00A17306" w:rsidRPr="00756116">
              <w:rPr>
                <w:rFonts w:eastAsia="MS Mincho"/>
              </w:rPr>
              <w:t>1</w:t>
            </w:r>
            <w:r w:rsidR="00197ED1">
              <w:rPr>
                <w:rFonts w:eastAsia="MS Mincho"/>
              </w:rPr>
              <w:t>0</w:t>
            </w:r>
            <w:r w:rsidRPr="00756116">
              <w:rPr>
                <w:rFonts w:eastAsia="MS Mincho"/>
              </w:rPr>
              <w:t xml:space="preserve"> %</w:t>
            </w:r>
          </w:p>
        </w:tc>
      </w:tr>
      <w:tr w:rsidR="006A3A01" w:rsidRPr="00756116" w14:paraId="653E83E2" w14:textId="77777777" w:rsidTr="006A3A01">
        <w:tc>
          <w:tcPr>
            <w:tcW w:w="6210" w:type="dxa"/>
          </w:tcPr>
          <w:p w14:paraId="6BAAB208" w14:textId="3EAC3E75" w:rsidR="006A3A01" w:rsidRPr="00756116" w:rsidRDefault="006A3A01" w:rsidP="006A3A01">
            <w:pPr>
              <w:spacing w:after="60"/>
              <w:jc w:val="both"/>
              <w:rPr>
                <w:rFonts w:eastAsia="MS Mincho"/>
              </w:rPr>
            </w:pPr>
            <w:r w:rsidRPr="00756116">
              <w:rPr>
                <w:rFonts w:eastAsia="MS Mincho"/>
              </w:rPr>
              <w:t>Assignments (</w:t>
            </w:r>
            <w:r w:rsidR="00881E7F">
              <w:rPr>
                <w:rFonts w:eastAsia="MS Mincho"/>
              </w:rPr>
              <w:t>4</w:t>
            </w:r>
            <w:r w:rsidR="001C6B8A">
              <w:rPr>
                <w:rFonts w:eastAsia="MS Mincho"/>
              </w:rPr>
              <w:t>,</w:t>
            </w:r>
            <w:r w:rsidRPr="00756116">
              <w:rPr>
                <w:rFonts w:eastAsia="MS Mincho"/>
              </w:rPr>
              <w:t xml:space="preserve"> individual</w:t>
            </w:r>
            <w:r w:rsidR="001C6B8A">
              <w:rPr>
                <w:rFonts w:eastAsia="MS Mincho"/>
              </w:rPr>
              <w:t xml:space="preserve"> or </w:t>
            </w:r>
            <w:r w:rsidR="00197ED1">
              <w:rPr>
                <w:rFonts w:eastAsia="MS Mincho"/>
              </w:rPr>
              <w:t>paired</w:t>
            </w:r>
            <w:r w:rsidR="001C6B8A">
              <w:rPr>
                <w:rFonts w:eastAsia="MS Mincho"/>
              </w:rPr>
              <w:t xml:space="preserve"> will be mentioned</w:t>
            </w:r>
            <w:r w:rsidRPr="00756116">
              <w:rPr>
                <w:rFonts w:eastAsia="MS Mincho"/>
              </w:rPr>
              <w:t>)</w:t>
            </w:r>
          </w:p>
        </w:tc>
        <w:tc>
          <w:tcPr>
            <w:tcW w:w="3060" w:type="dxa"/>
          </w:tcPr>
          <w:p w14:paraId="0E7CCFDA" w14:textId="3B9C0E28" w:rsidR="006A3A01" w:rsidRPr="00756116" w:rsidRDefault="006A3A01" w:rsidP="004A188F">
            <w:pPr>
              <w:spacing w:after="60"/>
              <w:jc w:val="center"/>
              <w:rPr>
                <w:rFonts w:eastAsia="MS Mincho"/>
              </w:rPr>
            </w:pPr>
            <w:r w:rsidRPr="00756116">
              <w:rPr>
                <w:rFonts w:eastAsia="MS Mincho"/>
              </w:rPr>
              <w:t xml:space="preserve">:    </w:t>
            </w:r>
            <w:r w:rsidR="000B1467">
              <w:rPr>
                <w:rFonts w:eastAsia="MS Mincho"/>
              </w:rPr>
              <w:t>1</w:t>
            </w:r>
            <w:r w:rsidR="00881E7F">
              <w:rPr>
                <w:rFonts w:eastAsia="MS Mincho"/>
              </w:rPr>
              <w:t>0</w:t>
            </w:r>
            <w:r w:rsidRPr="00756116">
              <w:rPr>
                <w:rFonts w:eastAsia="MS Mincho"/>
              </w:rPr>
              <w:t xml:space="preserve"> %</w:t>
            </w:r>
          </w:p>
        </w:tc>
      </w:tr>
      <w:tr w:rsidR="001A6E8D" w:rsidRPr="00756116" w14:paraId="60C5B13F" w14:textId="77777777" w:rsidTr="006A3A01">
        <w:tc>
          <w:tcPr>
            <w:tcW w:w="6210" w:type="dxa"/>
          </w:tcPr>
          <w:p w14:paraId="4FFC1879" w14:textId="485CDC9D" w:rsidR="001A6E8D" w:rsidRPr="00756116" w:rsidRDefault="001A6E8D" w:rsidP="006A3A01">
            <w:pPr>
              <w:spacing w:after="60"/>
              <w:jc w:val="both"/>
              <w:rPr>
                <w:rFonts w:eastAsia="MS Mincho"/>
              </w:rPr>
            </w:pPr>
            <w:r w:rsidRPr="00756116">
              <w:rPr>
                <w:rFonts w:eastAsia="MS Mincho"/>
              </w:rPr>
              <w:t xml:space="preserve">Quizzes </w:t>
            </w:r>
            <w:r w:rsidR="00DF42FD" w:rsidRPr="00756116">
              <w:rPr>
                <w:rFonts w:eastAsia="MS Mincho"/>
              </w:rPr>
              <w:t xml:space="preserve">(unannounced, out of </w:t>
            </w:r>
            <w:r w:rsidR="00881E7F">
              <w:rPr>
                <w:rFonts w:eastAsia="MS Mincho"/>
              </w:rPr>
              <w:t>6</w:t>
            </w:r>
            <w:r w:rsidR="00DF42FD" w:rsidRPr="00756116">
              <w:rPr>
                <w:rFonts w:eastAsia="MS Mincho"/>
              </w:rPr>
              <w:t xml:space="preserve">, </w:t>
            </w:r>
            <w:r w:rsidR="00881E7F">
              <w:rPr>
                <w:rFonts w:eastAsia="MS Mincho"/>
              </w:rPr>
              <w:t>5</w:t>
            </w:r>
            <w:r w:rsidR="00DF42FD" w:rsidRPr="00756116">
              <w:rPr>
                <w:rFonts w:eastAsia="MS Mincho"/>
              </w:rPr>
              <w:t xml:space="preserve"> will be counted)</w:t>
            </w:r>
          </w:p>
        </w:tc>
        <w:tc>
          <w:tcPr>
            <w:tcW w:w="3060" w:type="dxa"/>
          </w:tcPr>
          <w:p w14:paraId="1543B00D" w14:textId="620DF2A1" w:rsidR="001A6E8D" w:rsidRPr="00756116" w:rsidRDefault="001A6E8D" w:rsidP="004A188F">
            <w:pPr>
              <w:spacing w:after="60"/>
              <w:jc w:val="center"/>
              <w:rPr>
                <w:rFonts w:eastAsia="MS Mincho"/>
              </w:rPr>
            </w:pPr>
            <w:r w:rsidRPr="00756116">
              <w:rPr>
                <w:rFonts w:eastAsia="MS Mincho"/>
              </w:rPr>
              <w:t xml:space="preserve">:    </w:t>
            </w:r>
            <w:r w:rsidR="00197ED1">
              <w:rPr>
                <w:rFonts w:eastAsia="MS Mincho"/>
              </w:rPr>
              <w:t>2</w:t>
            </w:r>
            <w:r w:rsidR="00881E7F">
              <w:rPr>
                <w:rFonts w:eastAsia="MS Mincho"/>
              </w:rPr>
              <w:t>5</w:t>
            </w:r>
            <w:r w:rsidRPr="00756116">
              <w:rPr>
                <w:rFonts w:eastAsia="MS Mincho"/>
              </w:rPr>
              <w:t>%</w:t>
            </w:r>
          </w:p>
        </w:tc>
      </w:tr>
      <w:tr w:rsidR="006A3A01" w:rsidRPr="00756116" w14:paraId="741ECEA6" w14:textId="77777777" w:rsidTr="006A3A01">
        <w:tc>
          <w:tcPr>
            <w:tcW w:w="6210" w:type="dxa"/>
          </w:tcPr>
          <w:p w14:paraId="2A565CF4" w14:textId="52094113" w:rsidR="006A3A01" w:rsidRPr="00756116" w:rsidRDefault="006A3A01" w:rsidP="001A1422">
            <w:pPr>
              <w:spacing w:after="60"/>
              <w:jc w:val="both"/>
              <w:rPr>
                <w:rFonts w:eastAsia="MS Mincho"/>
              </w:rPr>
            </w:pPr>
            <w:r w:rsidRPr="00756116">
              <w:rPr>
                <w:rFonts w:eastAsia="MS Mincho"/>
              </w:rPr>
              <w:t>Mid-Term Exam (</w:t>
            </w:r>
            <w:r w:rsidRPr="00756116">
              <w:rPr>
                <w:rFonts w:eastAsia="MS Mincho"/>
                <w:highlight w:val="yellow"/>
              </w:rPr>
              <w:t xml:space="preserve">2 hours; Sun, </w:t>
            </w:r>
            <w:r w:rsidR="001C6B8A">
              <w:rPr>
                <w:rFonts w:eastAsia="MS Mincho"/>
                <w:highlight w:val="yellow"/>
              </w:rPr>
              <w:t>Feb 21</w:t>
            </w:r>
            <w:r w:rsidRPr="00756116">
              <w:rPr>
                <w:rFonts w:eastAsia="MS Mincho"/>
                <w:highlight w:val="yellow"/>
              </w:rPr>
              <w:t xml:space="preserve">, </w:t>
            </w:r>
            <w:r w:rsidR="001C6B8A">
              <w:rPr>
                <w:rFonts w:eastAsia="MS Mincho"/>
                <w:highlight w:val="yellow"/>
              </w:rPr>
              <w:t>11:00</w:t>
            </w:r>
            <w:r w:rsidR="0028011D">
              <w:rPr>
                <w:rFonts w:eastAsia="MS Mincho"/>
                <w:highlight w:val="yellow"/>
              </w:rPr>
              <w:t xml:space="preserve"> </w:t>
            </w:r>
            <w:r w:rsidR="00BC36D1">
              <w:rPr>
                <w:rFonts w:eastAsia="MS Mincho"/>
                <w:highlight w:val="yellow"/>
              </w:rPr>
              <w:t>a</w:t>
            </w:r>
            <w:r w:rsidR="001A1422" w:rsidRPr="00756116">
              <w:rPr>
                <w:rFonts w:eastAsia="MS Mincho"/>
                <w:highlight w:val="yellow"/>
              </w:rPr>
              <w:t>m</w:t>
            </w:r>
            <w:r w:rsidR="00815A06" w:rsidRPr="00756116">
              <w:rPr>
                <w:rFonts w:eastAsia="MS Mincho"/>
                <w:highlight w:val="yellow"/>
              </w:rPr>
              <w:t>-</w:t>
            </w:r>
            <w:r w:rsidR="001C6B8A">
              <w:rPr>
                <w:rFonts w:eastAsia="MS Mincho"/>
                <w:highlight w:val="yellow"/>
              </w:rPr>
              <w:t>1:00</w:t>
            </w:r>
            <w:r w:rsidR="0028011D">
              <w:rPr>
                <w:rFonts w:eastAsia="MS Mincho"/>
                <w:highlight w:val="yellow"/>
              </w:rPr>
              <w:t xml:space="preserve"> </w:t>
            </w:r>
            <w:r w:rsidR="0016018E">
              <w:rPr>
                <w:rFonts w:eastAsia="MS Mincho"/>
                <w:highlight w:val="yellow"/>
              </w:rPr>
              <w:t>p</w:t>
            </w:r>
            <w:r w:rsidRPr="00756116">
              <w:rPr>
                <w:rFonts w:eastAsia="MS Mincho"/>
                <w:highlight w:val="yellow"/>
              </w:rPr>
              <w:t>m</w:t>
            </w:r>
            <w:r w:rsidRPr="00756116">
              <w:rPr>
                <w:rFonts w:eastAsia="MS Mincho"/>
              </w:rPr>
              <w:t>)</w:t>
            </w:r>
          </w:p>
        </w:tc>
        <w:tc>
          <w:tcPr>
            <w:tcW w:w="3060" w:type="dxa"/>
          </w:tcPr>
          <w:p w14:paraId="4E38CD0A" w14:textId="22C5A31D" w:rsidR="006A3A01" w:rsidRPr="00756116" w:rsidRDefault="00890E5F" w:rsidP="004A188F">
            <w:pPr>
              <w:spacing w:after="60"/>
              <w:jc w:val="center"/>
              <w:rPr>
                <w:rFonts w:eastAsia="MS Mincho"/>
              </w:rPr>
            </w:pPr>
            <w:r w:rsidRPr="00756116">
              <w:rPr>
                <w:rFonts w:eastAsia="MS Mincho"/>
              </w:rPr>
              <w:t xml:space="preserve">:    </w:t>
            </w:r>
            <w:r w:rsidR="00A17306" w:rsidRPr="00756116">
              <w:rPr>
                <w:rFonts w:eastAsia="MS Mincho"/>
              </w:rPr>
              <w:t>2</w:t>
            </w:r>
            <w:r w:rsidR="0030686C">
              <w:rPr>
                <w:rFonts w:eastAsia="MS Mincho"/>
              </w:rPr>
              <w:t>5</w:t>
            </w:r>
            <w:r w:rsidR="006A3A01" w:rsidRPr="00756116">
              <w:rPr>
                <w:rFonts w:eastAsia="MS Mincho"/>
              </w:rPr>
              <w:t xml:space="preserve"> %</w:t>
            </w:r>
          </w:p>
        </w:tc>
      </w:tr>
      <w:tr w:rsidR="006A3A01" w:rsidRPr="00756116" w14:paraId="2CBFC57F" w14:textId="77777777" w:rsidTr="006A3A01">
        <w:tc>
          <w:tcPr>
            <w:tcW w:w="6210" w:type="dxa"/>
          </w:tcPr>
          <w:p w14:paraId="5CEAA439" w14:textId="6409D093" w:rsidR="006A3A01" w:rsidRPr="00756116" w:rsidRDefault="006A3A01" w:rsidP="006A3A01">
            <w:pPr>
              <w:spacing w:after="60"/>
              <w:jc w:val="both"/>
              <w:rPr>
                <w:rFonts w:eastAsia="MS Mincho"/>
              </w:rPr>
            </w:pPr>
            <w:r w:rsidRPr="00756116">
              <w:rPr>
                <w:rFonts w:eastAsia="MS Mincho"/>
              </w:rPr>
              <w:t>Final Exam (2.5 hours</w:t>
            </w:r>
            <w:r w:rsidR="004A188F">
              <w:rPr>
                <w:rFonts w:eastAsia="MS Mincho"/>
              </w:rPr>
              <w:t xml:space="preserve">, during final exam period </w:t>
            </w:r>
            <w:r w:rsidR="001C6B8A">
              <w:rPr>
                <w:rFonts w:eastAsia="MS Mincho"/>
              </w:rPr>
              <w:t>Apr</w:t>
            </w:r>
            <w:r w:rsidR="004A188F">
              <w:rPr>
                <w:rFonts w:eastAsia="MS Mincho"/>
              </w:rPr>
              <w:t xml:space="preserve"> </w:t>
            </w:r>
            <w:r w:rsidR="001C6B8A">
              <w:rPr>
                <w:rFonts w:eastAsia="MS Mincho"/>
              </w:rPr>
              <w:t>14-28</w:t>
            </w:r>
            <w:r w:rsidRPr="00756116">
              <w:rPr>
                <w:rFonts w:eastAsia="MS Mincho"/>
              </w:rPr>
              <w:t>)</w:t>
            </w:r>
          </w:p>
        </w:tc>
        <w:tc>
          <w:tcPr>
            <w:tcW w:w="3060" w:type="dxa"/>
          </w:tcPr>
          <w:p w14:paraId="30AB0A88" w14:textId="38DB8798" w:rsidR="006A3A01" w:rsidRPr="00756116" w:rsidRDefault="00890E5F" w:rsidP="004A188F">
            <w:pPr>
              <w:spacing w:after="60"/>
              <w:jc w:val="center"/>
              <w:rPr>
                <w:rFonts w:eastAsia="MS Mincho"/>
                <w:u w:val="single"/>
              </w:rPr>
            </w:pPr>
            <w:r w:rsidRPr="00756116">
              <w:rPr>
                <w:rFonts w:eastAsia="MS Mincho"/>
                <w:u w:val="single"/>
              </w:rPr>
              <w:t xml:space="preserve">:    </w:t>
            </w:r>
            <w:r w:rsidR="0030686C">
              <w:rPr>
                <w:rFonts w:eastAsia="MS Mincho"/>
                <w:u w:val="single"/>
              </w:rPr>
              <w:t>30</w:t>
            </w:r>
            <w:r w:rsidR="006A3A01" w:rsidRPr="00756116">
              <w:rPr>
                <w:rFonts w:eastAsia="MS Mincho"/>
                <w:u w:val="single"/>
              </w:rPr>
              <w:t xml:space="preserve"> %</w:t>
            </w:r>
          </w:p>
        </w:tc>
      </w:tr>
      <w:tr w:rsidR="00A17306" w:rsidRPr="00756116" w14:paraId="7AFF2E32" w14:textId="77777777" w:rsidTr="006A3A01">
        <w:tc>
          <w:tcPr>
            <w:tcW w:w="6210" w:type="dxa"/>
          </w:tcPr>
          <w:p w14:paraId="6B22E0FB" w14:textId="5993F715" w:rsidR="00A17306" w:rsidRPr="00756116" w:rsidRDefault="00A17306" w:rsidP="00A17306">
            <w:pPr>
              <w:spacing w:after="60"/>
              <w:jc w:val="center"/>
              <w:rPr>
                <w:rFonts w:eastAsia="MS Mincho"/>
                <w:b/>
                <w:bCs/>
              </w:rPr>
            </w:pPr>
            <w:r w:rsidRPr="00756116">
              <w:rPr>
                <w:rFonts w:eastAsia="MS Mincho"/>
                <w:b/>
                <w:bCs/>
              </w:rPr>
              <w:t>Total</w:t>
            </w:r>
          </w:p>
        </w:tc>
        <w:tc>
          <w:tcPr>
            <w:tcW w:w="3060" w:type="dxa"/>
          </w:tcPr>
          <w:p w14:paraId="341DEC4E" w14:textId="311290C4" w:rsidR="00A17306" w:rsidRPr="00756116" w:rsidRDefault="00A17306" w:rsidP="004A188F">
            <w:pPr>
              <w:spacing w:after="60"/>
              <w:jc w:val="center"/>
              <w:rPr>
                <w:rFonts w:eastAsia="MS Mincho"/>
              </w:rPr>
            </w:pPr>
            <w:r w:rsidRPr="00756116">
              <w:rPr>
                <w:rFonts w:eastAsia="MS Mincho"/>
                <w:b/>
                <w:bCs/>
              </w:rPr>
              <w:t>100</w:t>
            </w:r>
            <w:r w:rsidRPr="00756116">
              <w:rPr>
                <w:rFonts w:eastAsia="MS Mincho"/>
              </w:rPr>
              <w:t>%</w:t>
            </w:r>
          </w:p>
        </w:tc>
      </w:tr>
      <w:bookmarkEnd w:id="1"/>
    </w:tbl>
    <w:p w14:paraId="466DB29A" w14:textId="77777777" w:rsidR="00A17306" w:rsidRPr="00756116" w:rsidRDefault="00A17306" w:rsidP="006A3A01">
      <w:pPr>
        <w:spacing w:before="120"/>
        <w:jc w:val="both"/>
        <w:rPr>
          <w:rFonts w:eastAsia="MS Mincho"/>
        </w:rPr>
      </w:pPr>
    </w:p>
    <w:p w14:paraId="7969A737" w14:textId="6141A19B" w:rsidR="00A17306" w:rsidRPr="00756116" w:rsidRDefault="00A17306" w:rsidP="00A17306">
      <w:r w:rsidRPr="00756116">
        <w:rPr>
          <w:b/>
          <w:bCs/>
        </w:rPr>
        <w:t>Register for Zoom</w:t>
      </w:r>
      <w:r w:rsidR="00FA6C22" w:rsidRPr="00756116">
        <w:rPr>
          <w:b/>
          <w:bCs/>
        </w:rPr>
        <w:t>:</w:t>
      </w:r>
    </w:p>
    <w:p w14:paraId="6540F10C" w14:textId="77777777" w:rsidR="00A17306" w:rsidRPr="00756116" w:rsidRDefault="00A17306" w:rsidP="00A17306"/>
    <w:p w14:paraId="210E53C2" w14:textId="0CEE435E" w:rsidR="00A17306" w:rsidRPr="00756116" w:rsidRDefault="004A188F" w:rsidP="00A17306">
      <w:r>
        <w:t>If you have not used zoom before, d</w:t>
      </w:r>
      <w:r w:rsidR="00A17306" w:rsidRPr="00756116">
        <w:t>o</w:t>
      </w:r>
      <w:r>
        <w:t xml:space="preserve"> </w:t>
      </w:r>
      <w:r w:rsidR="00A17306" w:rsidRPr="00756116">
        <w:t>n</w:t>
      </w:r>
      <w:r>
        <w:t>o</w:t>
      </w:r>
      <w:r w:rsidR="00A17306" w:rsidRPr="00756116">
        <w:t>t wait for the start of the course</w:t>
      </w:r>
      <w:r>
        <w:t xml:space="preserve"> to </w:t>
      </w:r>
      <w:r w:rsidR="00A17306" w:rsidRPr="00756116">
        <w:t>register.</w:t>
      </w:r>
      <w:r>
        <w:t xml:space="preserve"> Do it now!</w:t>
      </w:r>
      <w:r w:rsidR="00A17306" w:rsidRPr="00756116">
        <w:t xml:space="preserve"> You can get the basic version free online.  York University has a license for Zoom that allows faculty members to run classes with up to 300 people.  We will give you codes to enter the class in advance.  All you will need to do is start Zoom, click the button to enter a class and then enter the code for that </w:t>
      </w:r>
      <w:r w:rsidR="00526858" w:rsidRPr="00756116">
        <w:t>session</w:t>
      </w:r>
      <w:r w:rsidR="00A17306" w:rsidRPr="00756116">
        <w:t>.</w:t>
      </w:r>
    </w:p>
    <w:p w14:paraId="076C542C" w14:textId="1826BC31" w:rsidR="00A17306" w:rsidRPr="00756116" w:rsidRDefault="00A17306" w:rsidP="00A17306">
      <w:pPr>
        <w:rPr>
          <w:sz w:val="22"/>
          <w:szCs w:val="22"/>
        </w:rPr>
      </w:pPr>
      <w:r w:rsidRPr="00756116">
        <w:rPr>
          <w:sz w:val="22"/>
          <w:szCs w:val="22"/>
        </w:rPr>
        <w:tab/>
        <w:t xml:space="preserve">           </w:t>
      </w:r>
    </w:p>
    <w:p w14:paraId="22920DC3" w14:textId="2DE1A7B4" w:rsidR="00A17306" w:rsidRPr="00756116" w:rsidRDefault="00A17306" w:rsidP="006A3A01">
      <w:pPr>
        <w:spacing w:before="120"/>
        <w:jc w:val="both"/>
        <w:rPr>
          <w:rFonts w:eastAsia="MS Mincho"/>
          <w:b/>
          <w:bCs/>
        </w:rPr>
      </w:pPr>
      <w:r w:rsidRPr="00756116">
        <w:rPr>
          <w:rFonts w:eastAsia="MS Mincho"/>
          <w:b/>
          <w:bCs/>
        </w:rPr>
        <w:t>Attendances</w:t>
      </w:r>
      <w:r w:rsidR="00FA6C22" w:rsidRPr="00756116">
        <w:rPr>
          <w:rFonts w:eastAsia="MS Mincho"/>
          <w:b/>
          <w:bCs/>
        </w:rPr>
        <w:t>:</w:t>
      </w:r>
    </w:p>
    <w:p w14:paraId="5408548E" w14:textId="6E9C1651" w:rsidR="00BA222F" w:rsidRPr="00756116" w:rsidRDefault="00BA222F" w:rsidP="006A3A01">
      <w:pPr>
        <w:spacing w:before="120"/>
        <w:jc w:val="both"/>
        <w:rPr>
          <w:rFonts w:eastAsia="MS Mincho"/>
        </w:rPr>
      </w:pPr>
      <w:r w:rsidRPr="00756116">
        <w:rPr>
          <w:rFonts w:eastAsia="MS Mincho"/>
        </w:rPr>
        <w:t xml:space="preserve">Attendance (including active participation) is important for learning. You are expected to </w:t>
      </w:r>
      <w:r w:rsidR="00A17306" w:rsidRPr="00756116">
        <w:rPr>
          <w:rFonts w:eastAsia="MS Mincho"/>
        </w:rPr>
        <w:t>join</w:t>
      </w:r>
      <w:r w:rsidRPr="00756116">
        <w:rPr>
          <w:rFonts w:eastAsia="MS Mincho"/>
        </w:rPr>
        <w:t xml:space="preserve"> each lecture and encouraged to participate actively in class. </w:t>
      </w:r>
      <w:r w:rsidRPr="00756116">
        <w:rPr>
          <w:rFonts w:eastAsia="MS Mincho"/>
          <w:b/>
          <w:bCs/>
        </w:rPr>
        <w:t>One</w:t>
      </w:r>
      <w:r w:rsidRPr="00756116">
        <w:rPr>
          <w:rFonts w:eastAsia="MS Mincho"/>
        </w:rPr>
        <w:t xml:space="preserve"> mark will be given for your index </w:t>
      </w:r>
      <w:r w:rsidR="001939F3" w:rsidRPr="00756116">
        <w:rPr>
          <w:rFonts w:eastAsia="MS Mincho"/>
        </w:rPr>
        <w:t>page</w:t>
      </w:r>
      <w:r w:rsidRPr="00756116">
        <w:rPr>
          <w:rFonts w:eastAsia="MS Mincho"/>
        </w:rPr>
        <w:t xml:space="preserve">, and the other </w:t>
      </w:r>
      <w:r w:rsidR="00D0704E" w:rsidRPr="007B26A4">
        <w:rPr>
          <w:rFonts w:eastAsia="MS Mincho"/>
          <w:b/>
          <w:bCs/>
        </w:rPr>
        <w:t>9</w:t>
      </w:r>
      <w:r w:rsidRPr="007B26A4">
        <w:rPr>
          <w:rFonts w:eastAsia="MS Mincho"/>
          <w:b/>
          <w:bCs/>
        </w:rPr>
        <w:t xml:space="preserve"> marks</w:t>
      </w:r>
      <w:r w:rsidRPr="00756116">
        <w:rPr>
          <w:rFonts w:eastAsia="MS Mincho"/>
        </w:rPr>
        <w:t xml:space="preserve"> will be based on attendance</w:t>
      </w:r>
      <w:r w:rsidR="00A17306" w:rsidRPr="00756116">
        <w:rPr>
          <w:rFonts w:eastAsia="MS Mincho"/>
        </w:rPr>
        <w:t xml:space="preserve"> </w:t>
      </w:r>
      <w:r w:rsidR="00A17306" w:rsidRPr="00756116">
        <w:rPr>
          <w:rFonts w:eastAsia="MS Mincho"/>
          <w:highlight w:val="yellow"/>
        </w:rPr>
        <w:t>(0.</w:t>
      </w:r>
      <w:r w:rsidR="00526858">
        <w:rPr>
          <w:rFonts w:eastAsia="MS Mincho"/>
          <w:highlight w:val="yellow"/>
        </w:rPr>
        <w:t>5</w:t>
      </w:r>
      <w:r w:rsidR="00A17306" w:rsidRPr="00756116">
        <w:rPr>
          <w:rFonts w:eastAsia="MS Mincho"/>
          <w:highlight w:val="yellow"/>
        </w:rPr>
        <w:t xml:space="preserve"> for each of </w:t>
      </w:r>
      <w:r w:rsidR="00526858">
        <w:rPr>
          <w:rFonts w:eastAsia="MS Mincho"/>
          <w:highlight w:val="yellow"/>
        </w:rPr>
        <w:t>8</w:t>
      </w:r>
      <w:r w:rsidR="00A17306" w:rsidRPr="00756116">
        <w:rPr>
          <w:rFonts w:eastAsia="MS Mincho"/>
          <w:highlight w:val="yellow"/>
        </w:rPr>
        <w:t xml:space="preserve"> sessions</w:t>
      </w:r>
      <w:r w:rsidR="00526858">
        <w:rPr>
          <w:rFonts w:eastAsia="MS Mincho"/>
          <w:highlight w:val="yellow"/>
        </w:rPr>
        <w:t xml:space="preserve"> taken randomly starting from the third session</w:t>
      </w:r>
      <w:r w:rsidR="00EB5D8E">
        <w:rPr>
          <w:rFonts w:eastAsia="MS Mincho"/>
          <w:highlight w:val="yellow"/>
        </w:rPr>
        <w:t>,</w:t>
      </w:r>
      <w:r w:rsidR="00E60DE7" w:rsidRPr="00756116">
        <w:rPr>
          <w:rFonts w:eastAsia="MS Mincho"/>
          <w:highlight w:val="yellow"/>
        </w:rPr>
        <w:t xml:space="preserve"> </w:t>
      </w:r>
      <w:r w:rsidR="00A17306" w:rsidRPr="00756116">
        <w:rPr>
          <w:rFonts w:eastAsia="MS Mincho"/>
          <w:highlight w:val="yellow"/>
        </w:rPr>
        <w:t xml:space="preserve">totaling </w:t>
      </w:r>
      <w:r w:rsidR="00526858">
        <w:rPr>
          <w:rFonts w:eastAsia="MS Mincho"/>
          <w:highlight w:val="yellow"/>
        </w:rPr>
        <w:t>4</w:t>
      </w:r>
      <w:r w:rsidR="00A17306" w:rsidRPr="00756116">
        <w:rPr>
          <w:rFonts w:eastAsia="MS Mincho"/>
          <w:highlight w:val="yellow"/>
        </w:rPr>
        <w:t xml:space="preserve"> marks</w:t>
      </w:r>
      <w:r w:rsidR="00E60DE7" w:rsidRPr="00756116">
        <w:rPr>
          <w:rFonts w:eastAsia="MS Mincho"/>
          <w:highlight w:val="yellow"/>
        </w:rPr>
        <w:t>)</w:t>
      </w:r>
      <w:r w:rsidR="0030686C">
        <w:rPr>
          <w:rFonts w:eastAsia="MS Mincho"/>
          <w:highlight w:val="yellow"/>
        </w:rPr>
        <w:t>,</w:t>
      </w:r>
      <w:r w:rsidR="00A17306" w:rsidRPr="00756116">
        <w:rPr>
          <w:rFonts w:eastAsia="MS Mincho"/>
          <w:highlight w:val="yellow"/>
        </w:rPr>
        <w:t xml:space="preserve"> </w:t>
      </w:r>
      <w:r w:rsidR="00A17306" w:rsidRPr="00756116">
        <w:rPr>
          <w:rFonts w:eastAsia="MS Mincho"/>
        </w:rPr>
        <w:t xml:space="preserve">and </w:t>
      </w:r>
      <w:r w:rsidR="00E60DE7" w:rsidRPr="00756116">
        <w:rPr>
          <w:rFonts w:eastAsia="MS Mincho"/>
        </w:rPr>
        <w:t>participation</w:t>
      </w:r>
      <w:r w:rsidR="00E60DE7" w:rsidRPr="00756116">
        <w:rPr>
          <w:rFonts w:eastAsia="MS Mincho"/>
          <w:highlight w:val="yellow"/>
        </w:rPr>
        <w:t xml:space="preserve"> (</w:t>
      </w:r>
      <w:r w:rsidR="00526858">
        <w:rPr>
          <w:rFonts w:eastAsia="MS Mincho"/>
          <w:highlight w:val="yellow"/>
        </w:rPr>
        <w:t>5</w:t>
      </w:r>
      <w:r w:rsidR="00E60DE7" w:rsidRPr="00756116">
        <w:rPr>
          <w:rFonts w:eastAsia="MS Mincho"/>
          <w:highlight w:val="yellow"/>
        </w:rPr>
        <w:t xml:space="preserve"> marks)</w:t>
      </w:r>
      <w:r w:rsidR="0030686C">
        <w:rPr>
          <w:rFonts w:eastAsia="MS Mincho"/>
        </w:rPr>
        <w:t xml:space="preserve">, </w:t>
      </w:r>
      <w:r w:rsidRPr="00756116">
        <w:rPr>
          <w:rFonts w:eastAsia="MS Mincho"/>
        </w:rPr>
        <w:t>more importantly</w:t>
      </w:r>
      <w:r w:rsidR="0030686C">
        <w:rPr>
          <w:rFonts w:eastAsia="MS Mincho"/>
        </w:rPr>
        <w:t>, based</w:t>
      </w:r>
      <w:r w:rsidRPr="00756116">
        <w:rPr>
          <w:rFonts w:eastAsia="MS Mincho"/>
        </w:rPr>
        <w:t xml:space="preserve"> on my subjective assessment of your class participation</w:t>
      </w:r>
      <w:r w:rsidR="00E60DE7" w:rsidRPr="00756116">
        <w:rPr>
          <w:rFonts w:eastAsia="MS Mincho"/>
        </w:rPr>
        <w:t xml:space="preserve"> </w:t>
      </w:r>
      <w:r w:rsidR="0030686C">
        <w:rPr>
          <w:rFonts w:eastAsia="MS Mincho"/>
        </w:rPr>
        <w:t xml:space="preserve">(includes </w:t>
      </w:r>
      <w:r w:rsidR="004A188F">
        <w:rPr>
          <w:rFonts w:eastAsia="MS Mincho"/>
        </w:rPr>
        <w:t>asking</w:t>
      </w:r>
      <w:r w:rsidR="00E60DE7" w:rsidRPr="00756116">
        <w:rPr>
          <w:rFonts w:eastAsia="MS Mincho"/>
        </w:rPr>
        <w:t xml:space="preserve"> meaningful questions, answering </w:t>
      </w:r>
      <w:r w:rsidR="00EB5D8E">
        <w:rPr>
          <w:rFonts w:eastAsia="MS Mincho"/>
        </w:rPr>
        <w:t xml:space="preserve">my </w:t>
      </w:r>
      <w:r w:rsidR="00E60DE7" w:rsidRPr="00756116">
        <w:rPr>
          <w:rFonts w:eastAsia="MS Mincho"/>
        </w:rPr>
        <w:t>questions or adding comments</w:t>
      </w:r>
      <w:r w:rsidR="0030686C">
        <w:rPr>
          <w:rFonts w:eastAsia="MS Mincho"/>
        </w:rPr>
        <w:t>)</w:t>
      </w:r>
      <w:r w:rsidRPr="00756116">
        <w:rPr>
          <w:rFonts w:eastAsia="MS Mincho"/>
        </w:rPr>
        <w:t xml:space="preserve">. Please do not make any assumptions here. One could receive a low mark even if one has attended every class because of failure to participate actively. One could receive </w:t>
      </w:r>
      <w:r w:rsidR="0030686C">
        <w:rPr>
          <w:rFonts w:eastAsia="MS Mincho"/>
        </w:rPr>
        <w:t>even</w:t>
      </w:r>
      <w:r w:rsidRPr="00756116">
        <w:rPr>
          <w:rFonts w:eastAsia="MS Mincho"/>
        </w:rPr>
        <w:t xml:space="preserve"> low</w:t>
      </w:r>
      <w:r w:rsidR="0030686C">
        <w:rPr>
          <w:rFonts w:eastAsia="MS Mincho"/>
        </w:rPr>
        <w:t>er</w:t>
      </w:r>
      <w:r w:rsidRPr="00756116">
        <w:rPr>
          <w:rFonts w:eastAsia="MS Mincho"/>
        </w:rPr>
        <w:t xml:space="preserve"> mark because one does not attend class</w:t>
      </w:r>
      <w:r w:rsidR="00526858">
        <w:rPr>
          <w:rFonts w:eastAsia="MS Mincho"/>
        </w:rPr>
        <w:t>es</w:t>
      </w:r>
      <w:r w:rsidRPr="00756116">
        <w:rPr>
          <w:rFonts w:eastAsia="MS Mincho"/>
        </w:rPr>
        <w:t xml:space="preserve"> regularly.</w:t>
      </w:r>
    </w:p>
    <w:p w14:paraId="5EA0A6FF" w14:textId="77777777" w:rsidR="00BA222F" w:rsidRPr="00756116" w:rsidRDefault="00BA222F" w:rsidP="00BA222F">
      <w:pPr>
        <w:jc w:val="both"/>
        <w:rPr>
          <w:rFonts w:eastAsia="MS Mincho"/>
        </w:rPr>
      </w:pPr>
    </w:p>
    <w:p w14:paraId="664A95A2" w14:textId="44EB698D" w:rsidR="00A17306" w:rsidRPr="00756116" w:rsidRDefault="00A17306" w:rsidP="00BA222F">
      <w:pPr>
        <w:jc w:val="both"/>
        <w:rPr>
          <w:b/>
          <w:bCs/>
        </w:rPr>
      </w:pPr>
      <w:r w:rsidRPr="00756116">
        <w:rPr>
          <w:b/>
          <w:bCs/>
        </w:rPr>
        <w:t>Assignments</w:t>
      </w:r>
      <w:r w:rsidR="00FA6C22" w:rsidRPr="00756116">
        <w:rPr>
          <w:b/>
          <w:bCs/>
        </w:rPr>
        <w:t>:</w:t>
      </w:r>
    </w:p>
    <w:p w14:paraId="59ABA60C" w14:textId="4BC40F25" w:rsidR="00291DA1" w:rsidRPr="00291DA1" w:rsidRDefault="00BA222F" w:rsidP="00291DA1">
      <w:pPr>
        <w:rPr>
          <w:rFonts w:ascii="Arial" w:hAnsi="Arial" w:cs="Arial"/>
        </w:rPr>
      </w:pPr>
      <w:r w:rsidRPr="00291DA1">
        <w:t xml:space="preserve">There are </w:t>
      </w:r>
      <w:r w:rsidR="00526858">
        <w:t>4</w:t>
      </w:r>
      <w:r w:rsidR="00291DA1" w:rsidRPr="00291DA1">
        <w:t xml:space="preserve"> short</w:t>
      </w:r>
      <w:r w:rsidRPr="00291DA1">
        <w:t xml:space="preserve"> assignments. </w:t>
      </w:r>
      <w:r w:rsidR="00291DA1" w:rsidRPr="00291DA1">
        <w:t xml:space="preserve">You may work in </w:t>
      </w:r>
      <w:r w:rsidR="00526858" w:rsidRPr="00291DA1">
        <w:t>pairs,</w:t>
      </w:r>
      <w:r w:rsidR="00291DA1" w:rsidRPr="00291DA1">
        <w:t xml:space="preserve"> </w:t>
      </w:r>
      <w:r w:rsidR="00526858">
        <w:t xml:space="preserve">but you have to submit or upload assignments for both </w:t>
      </w:r>
      <w:r w:rsidR="004A188F">
        <w:t xml:space="preserve">partners </w:t>
      </w:r>
      <w:r w:rsidR="00526858">
        <w:t xml:space="preserve">on </w:t>
      </w:r>
      <w:r w:rsidR="0030686C">
        <w:t>eClass</w:t>
      </w:r>
      <w:r w:rsidR="00526858">
        <w:t xml:space="preserve"> to avoid confusion</w:t>
      </w:r>
      <w:r w:rsidR="00291DA1" w:rsidRPr="00291DA1">
        <w:t>.  You must submit each assignment on</w:t>
      </w:r>
      <w:r w:rsidR="00526858">
        <w:t xml:space="preserve"> </w:t>
      </w:r>
      <w:r w:rsidR="0030686C">
        <w:t>eClass</w:t>
      </w:r>
      <w:r w:rsidR="00291DA1" w:rsidRPr="00291DA1">
        <w:t xml:space="preserve"> in </w:t>
      </w:r>
      <w:r w:rsidR="00526858">
        <w:t>the</w:t>
      </w:r>
      <w:r w:rsidR="00291DA1" w:rsidRPr="00291DA1">
        <w:t xml:space="preserve"> form </w:t>
      </w:r>
      <w:r w:rsidR="00526858">
        <w:t xml:space="preserve">specified (PDF or image) </w:t>
      </w:r>
      <w:r w:rsidR="00291DA1" w:rsidRPr="00291DA1">
        <w:t xml:space="preserve">before the deadline.  You must write your names, student numbers and email addresses at the top of each </w:t>
      </w:r>
      <w:r w:rsidR="00526858">
        <w:t xml:space="preserve">page of your </w:t>
      </w:r>
      <w:r w:rsidR="00291DA1" w:rsidRPr="00291DA1">
        <w:t xml:space="preserve">assignment.  We will not give any credit to an unidentified assignment.  We do not have the time to track you down.  </w:t>
      </w:r>
    </w:p>
    <w:p w14:paraId="5433758E" w14:textId="3B85EA7D" w:rsidR="00BA222F" w:rsidRPr="00291DA1" w:rsidRDefault="00CF0276" w:rsidP="00BA222F">
      <w:pPr>
        <w:jc w:val="both"/>
      </w:pPr>
      <w:r>
        <w:t>When instructed to handwrite your assignment, y</w:t>
      </w:r>
      <w:r w:rsidR="00291DA1">
        <w:t>ou may write your answers on regular page</w:t>
      </w:r>
      <w:r>
        <w:t>s</w:t>
      </w:r>
      <w:r w:rsidR="00291DA1">
        <w:t xml:space="preserve"> and take pictures, insert these pictures in</w:t>
      </w:r>
      <w:r w:rsidR="00AB2487">
        <w:t>to a</w:t>
      </w:r>
      <w:r w:rsidR="00291DA1">
        <w:t xml:space="preserve"> word file and then convert that into </w:t>
      </w:r>
      <w:r w:rsidR="00AB2487">
        <w:t xml:space="preserve">a </w:t>
      </w:r>
      <w:r w:rsidR="00291DA1">
        <w:t>PDF file</w:t>
      </w:r>
      <w:r w:rsidR="00AB2487">
        <w:t xml:space="preserve"> for uploading on the course website</w:t>
      </w:r>
      <w:r w:rsidR="00291DA1">
        <w:t>.</w:t>
      </w:r>
    </w:p>
    <w:p w14:paraId="55319829" w14:textId="1213E050" w:rsidR="00BA222F" w:rsidRPr="00756116" w:rsidRDefault="00BA222F" w:rsidP="00BA222F">
      <w:pPr>
        <w:jc w:val="both"/>
        <w:rPr>
          <w:lang w:val="en-CA"/>
        </w:rPr>
      </w:pPr>
    </w:p>
    <w:p w14:paraId="5E71934C" w14:textId="77777777" w:rsidR="003575A9" w:rsidRDefault="003575A9" w:rsidP="00BA222F">
      <w:pPr>
        <w:jc w:val="both"/>
        <w:rPr>
          <w:b/>
          <w:bCs/>
          <w:lang w:val="en-CA"/>
        </w:rPr>
      </w:pPr>
    </w:p>
    <w:p w14:paraId="1F911C14" w14:textId="46379C3C" w:rsidR="00160FC0" w:rsidRPr="00756116" w:rsidRDefault="00160FC0" w:rsidP="00BA222F">
      <w:pPr>
        <w:jc w:val="both"/>
        <w:rPr>
          <w:b/>
          <w:bCs/>
          <w:lang w:val="en-CA"/>
        </w:rPr>
      </w:pPr>
      <w:r w:rsidRPr="00756116">
        <w:rPr>
          <w:b/>
          <w:bCs/>
          <w:lang w:val="en-CA"/>
        </w:rPr>
        <w:t>Quizzes</w:t>
      </w:r>
      <w:r w:rsidR="00FA6C22" w:rsidRPr="00756116">
        <w:rPr>
          <w:b/>
          <w:bCs/>
          <w:lang w:val="en-CA"/>
        </w:rPr>
        <w:t>:</w:t>
      </w:r>
    </w:p>
    <w:p w14:paraId="22821787" w14:textId="628D55F6" w:rsidR="00160FC0" w:rsidRPr="00756116" w:rsidRDefault="00160FC0" w:rsidP="00BA222F">
      <w:pPr>
        <w:jc w:val="both"/>
        <w:rPr>
          <w:lang w:val="en-CA"/>
        </w:rPr>
      </w:pPr>
      <w:r w:rsidRPr="00756116">
        <w:rPr>
          <w:lang w:val="en-CA"/>
        </w:rPr>
        <w:t xml:space="preserve">There will be </w:t>
      </w:r>
      <w:r w:rsidR="00CF0276">
        <w:rPr>
          <w:lang w:val="en-CA"/>
        </w:rPr>
        <w:t>six</w:t>
      </w:r>
      <w:r w:rsidRPr="00756116">
        <w:rPr>
          <w:lang w:val="en-CA"/>
        </w:rPr>
        <w:t xml:space="preserve"> unannounced quizzes during the term. </w:t>
      </w:r>
      <w:r w:rsidR="00D23E75">
        <w:rPr>
          <w:lang w:val="en-CA"/>
        </w:rPr>
        <w:t>F</w:t>
      </w:r>
      <w:r w:rsidR="00CF0276">
        <w:rPr>
          <w:lang w:val="en-CA"/>
        </w:rPr>
        <w:t>ive</w:t>
      </w:r>
      <w:r w:rsidRPr="00756116">
        <w:rPr>
          <w:lang w:val="en-CA"/>
        </w:rPr>
        <w:t xml:space="preserve"> of them </w:t>
      </w:r>
      <w:r w:rsidR="00D23E75">
        <w:rPr>
          <w:lang w:val="en-CA"/>
        </w:rPr>
        <w:t>will</w:t>
      </w:r>
      <w:r w:rsidRPr="00756116">
        <w:rPr>
          <w:lang w:val="en-CA"/>
        </w:rPr>
        <w:t xml:space="preserve"> be counted for </w:t>
      </w:r>
      <w:r w:rsidR="00D23E75">
        <w:rPr>
          <w:lang w:val="en-CA"/>
        </w:rPr>
        <w:t>2</w:t>
      </w:r>
      <w:r w:rsidR="00CF0276">
        <w:rPr>
          <w:lang w:val="en-CA"/>
        </w:rPr>
        <w:t>5</w:t>
      </w:r>
      <w:r w:rsidRPr="00756116">
        <w:rPr>
          <w:lang w:val="en-CA"/>
        </w:rPr>
        <w:t xml:space="preserve">% of the weight. So, you should join each class, participate actively and </w:t>
      </w:r>
      <w:r w:rsidR="008D0315" w:rsidRPr="00756116">
        <w:rPr>
          <w:lang w:val="en-CA"/>
        </w:rPr>
        <w:t>write these quizzes when they are conducted.</w:t>
      </w:r>
    </w:p>
    <w:p w14:paraId="3E14CBAD" w14:textId="6A495A23" w:rsidR="008D0315" w:rsidRDefault="008D0315" w:rsidP="00BA222F">
      <w:pPr>
        <w:jc w:val="both"/>
        <w:rPr>
          <w:lang w:val="en-CA"/>
        </w:rPr>
      </w:pPr>
    </w:p>
    <w:p w14:paraId="54ED0372" w14:textId="77777777" w:rsidR="00FA6C22" w:rsidRPr="00756116" w:rsidRDefault="00FA6C22" w:rsidP="00BA222F">
      <w:pPr>
        <w:jc w:val="both"/>
        <w:rPr>
          <w:b/>
          <w:bCs/>
          <w:lang w:val="en-CA"/>
        </w:rPr>
      </w:pPr>
    </w:p>
    <w:p w14:paraId="46916595" w14:textId="23AA2187" w:rsidR="008D0315" w:rsidRPr="00756116" w:rsidRDefault="008D0315" w:rsidP="00BA222F">
      <w:pPr>
        <w:jc w:val="both"/>
        <w:rPr>
          <w:b/>
          <w:bCs/>
          <w:lang w:val="en-CA"/>
        </w:rPr>
      </w:pPr>
      <w:r w:rsidRPr="00756116">
        <w:rPr>
          <w:b/>
          <w:bCs/>
          <w:lang w:val="en-CA"/>
        </w:rPr>
        <w:lastRenderedPageBreak/>
        <w:t>Exams</w:t>
      </w:r>
      <w:r w:rsidR="00FA6C22" w:rsidRPr="00756116">
        <w:rPr>
          <w:b/>
          <w:bCs/>
          <w:lang w:val="en-CA"/>
        </w:rPr>
        <w:t>:</w:t>
      </w:r>
    </w:p>
    <w:p w14:paraId="6AA732FC" w14:textId="055BE796" w:rsidR="002F7EE0" w:rsidRPr="00756116" w:rsidRDefault="00BA222F" w:rsidP="00BA222F">
      <w:pPr>
        <w:jc w:val="both"/>
        <w:rPr>
          <w:color w:val="000000"/>
        </w:rPr>
      </w:pPr>
      <w:r w:rsidRPr="00756116">
        <w:rPr>
          <w:rFonts w:eastAsia="MS Mincho"/>
        </w:rPr>
        <w:t xml:space="preserve">The mid-term exam is of </w:t>
      </w:r>
      <w:r w:rsidRPr="00756116">
        <w:rPr>
          <w:rFonts w:eastAsia="MS Mincho"/>
          <w:b/>
        </w:rPr>
        <w:t>2 hour</w:t>
      </w:r>
      <w:r w:rsidR="005116D1" w:rsidRPr="00756116">
        <w:rPr>
          <w:rFonts w:eastAsia="MS Mincho"/>
          <w:b/>
        </w:rPr>
        <w:t>s</w:t>
      </w:r>
      <w:r w:rsidRPr="00756116">
        <w:rPr>
          <w:rFonts w:eastAsia="MS Mincho"/>
          <w:b/>
        </w:rPr>
        <w:t xml:space="preserve"> duration </w:t>
      </w:r>
      <w:r w:rsidRPr="00756116">
        <w:rPr>
          <w:rFonts w:eastAsia="MS Mincho"/>
        </w:rPr>
        <w:t xml:space="preserve">on </w:t>
      </w:r>
      <w:r w:rsidR="007564CD" w:rsidRPr="0055296B">
        <w:rPr>
          <w:rFonts w:eastAsia="MS Mincho"/>
          <w:highlight w:val="cyan"/>
        </w:rPr>
        <w:t xml:space="preserve">Sunday, </w:t>
      </w:r>
      <w:r w:rsidR="0055296B" w:rsidRPr="0055296B">
        <w:rPr>
          <w:rFonts w:eastAsia="MS Mincho"/>
          <w:highlight w:val="cyan"/>
        </w:rPr>
        <w:t>June 27</w:t>
      </w:r>
      <w:r w:rsidR="00B27AE0" w:rsidRPr="0055296B">
        <w:rPr>
          <w:rFonts w:eastAsia="MS Mincho"/>
          <w:highlight w:val="cyan"/>
        </w:rPr>
        <w:t xml:space="preserve">, </w:t>
      </w:r>
      <w:r w:rsidR="001C6B8A" w:rsidRPr="0055296B">
        <w:rPr>
          <w:rFonts w:eastAsia="MS Mincho"/>
          <w:highlight w:val="cyan"/>
        </w:rPr>
        <w:t>11:00</w:t>
      </w:r>
      <w:r w:rsidR="00BD5EBA" w:rsidRPr="0055296B">
        <w:rPr>
          <w:rFonts w:eastAsia="MS Mincho"/>
          <w:highlight w:val="cyan"/>
        </w:rPr>
        <w:t xml:space="preserve"> am</w:t>
      </w:r>
      <w:r w:rsidR="0046508F" w:rsidRPr="0055296B">
        <w:rPr>
          <w:rFonts w:eastAsia="MS Mincho"/>
          <w:highlight w:val="cyan"/>
        </w:rPr>
        <w:t xml:space="preserve"> </w:t>
      </w:r>
      <w:r w:rsidR="00BD5EBA" w:rsidRPr="0055296B">
        <w:rPr>
          <w:rFonts w:eastAsia="MS Mincho"/>
          <w:highlight w:val="cyan"/>
        </w:rPr>
        <w:t>–</w:t>
      </w:r>
      <w:r w:rsidR="0046508F" w:rsidRPr="0055296B">
        <w:rPr>
          <w:rFonts w:eastAsia="MS Mincho"/>
          <w:highlight w:val="cyan"/>
        </w:rPr>
        <w:t xml:space="preserve"> </w:t>
      </w:r>
      <w:r w:rsidR="001C6B8A" w:rsidRPr="0055296B">
        <w:rPr>
          <w:rFonts w:eastAsia="MS Mincho"/>
          <w:highlight w:val="cyan"/>
        </w:rPr>
        <w:t>1:00</w:t>
      </w:r>
      <w:r w:rsidR="0046508F" w:rsidRPr="0055296B">
        <w:rPr>
          <w:rFonts w:eastAsia="MS Mincho"/>
          <w:highlight w:val="cyan"/>
        </w:rPr>
        <w:t xml:space="preserve"> </w:t>
      </w:r>
      <w:r w:rsidR="00BD5EBA" w:rsidRPr="0055296B">
        <w:rPr>
          <w:rFonts w:eastAsia="MS Mincho"/>
          <w:highlight w:val="cyan"/>
        </w:rPr>
        <w:t>pm</w:t>
      </w:r>
      <w:r w:rsidR="00FD72C3" w:rsidRPr="0055296B">
        <w:rPr>
          <w:rFonts w:eastAsia="MS Mincho"/>
          <w:highlight w:val="cyan"/>
        </w:rPr>
        <w:t xml:space="preserve"> </w:t>
      </w:r>
      <w:r w:rsidR="00BC4E5C" w:rsidRPr="0055296B">
        <w:rPr>
          <w:rFonts w:eastAsia="MS Mincho"/>
          <w:highlight w:val="cyan"/>
        </w:rPr>
        <w:t>(</w:t>
      </w:r>
      <w:r w:rsidR="00764C08" w:rsidRPr="0055296B">
        <w:rPr>
          <w:rFonts w:eastAsia="MS Mincho"/>
          <w:highlight w:val="cyan"/>
        </w:rPr>
        <w:t>Online</w:t>
      </w:r>
      <w:r w:rsidR="00BC4E5C" w:rsidRPr="0055296B">
        <w:rPr>
          <w:rFonts w:eastAsia="MS Mincho"/>
          <w:highlight w:val="cyan"/>
        </w:rPr>
        <w:t>)</w:t>
      </w:r>
      <w:r w:rsidRPr="0055296B">
        <w:rPr>
          <w:rFonts w:eastAsia="MS Mincho"/>
          <w:highlight w:val="cyan"/>
        </w:rPr>
        <w:t xml:space="preserve">. </w:t>
      </w:r>
      <w:r w:rsidR="0000581B" w:rsidRPr="0055296B">
        <w:rPr>
          <w:color w:val="000000"/>
          <w:highlight w:val="cyan"/>
        </w:rPr>
        <w:t xml:space="preserve">It will comprise </w:t>
      </w:r>
      <w:r w:rsidR="00B67291" w:rsidRPr="0055296B">
        <w:rPr>
          <w:color w:val="000000"/>
          <w:highlight w:val="cyan"/>
        </w:rPr>
        <w:t>six</w:t>
      </w:r>
      <w:r w:rsidR="0000581B" w:rsidRPr="0055296B">
        <w:rPr>
          <w:color w:val="000000"/>
          <w:highlight w:val="cyan"/>
        </w:rPr>
        <w:t xml:space="preserve"> (</w:t>
      </w:r>
      <w:r w:rsidR="00B67291" w:rsidRPr="0055296B">
        <w:rPr>
          <w:color w:val="000000"/>
          <w:highlight w:val="cyan"/>
        </w:rPr>
        <w:t>6</w:t>
      </w:r>
      <w:r w:rsidR="00FD72C3" w:rsidRPr="0055296B">
        <w:rPr>
          <w:color w:val="000000"/>
          <w:highlight w:val="cyan"/>
        </w:rPr>
        <w:t>) que</w:t>
      </w:r>
      <w:r w:rsidR="002F7EE0" w:rsidRPr="0055296B">
        <w:rPr>
          <w:color w:val="000000"/>
          <w:highlight w:val="cyan"/>
        </w:rPr>
        <w:t>stions on the following topics:</w:t>
      </w:r>
    </w:p>
    <w:p w14:paraId="2B5BE270" w14:textId="5DFBBA06" w:rsidR="002F7EE0" w:rsidRPr="00756116" w:rsidRDefault="00FD72C3" w:rsidP="00BA222F">
      <w:pPr>
        <w:jc w:val="both"/>
        <w:rPr>
          <w:color w:val="000000"/>
        </w:rPr>
      </w:pPr>
      <w:bookmarkStart w:id="2" w:name="_Hlk38905990"/>
      <w:r w:rsidRPr="00756116">
        <w:rPr>
          <w:color w:val="000000"/>
        </w:rPr>
        <w:t xml:space="preserve">1. Bond Duration (similar </w:t>
      </w:r>
      <w:r w:rsidR="00837E81">
        <w:rPr>
          <w:color w:val="000000"/>
        </w:rPr>
        <w:t>to</w:t>
      </w:r>
      <w:r w:rsidRPr="00756116">
        <w:rPr>
          <w:color w:val="000000"/>
        </w:rPr>
        <w:t xml:space="preserve"> class exercise, end-of-chapter 7 pr</w:t>
      </w:r>
      <w:r w:rsidR="002F7EE0" w:rsidRPr="00756116">
        <w:rPr>
          <w:color w:val="000000"/>
        </w:rPr>
        <w:t>oblems and past exam questions)</w:t>
      </w:r>
    </w:p>
    <w:p w14:paraId="7F0AA3F2" w14:textId="2D9A592E" w:rsidR="002F7EE0" w:rsidRPr="00756116" w:rsidRDefault="00FD72C3" w:rsidP="00BA222F">
      <w:pPr>
        <w:jc w:val="both"/>
        <w:rPr>
          <w:color w:val="000000"/>
        </w:rPr>
      </w:pPr>
      <w:r w:rsidRPr="00756116">
        <w:rPr>
          <w:color w:val="000000"/>
        </w:rPr>
        <w:t>2. Bond Refunding (</w:t>
      </w:r>
      <w:proofErr w:type="gramStart"/>
      <w:r w:rsidRPr="00756116">
        <w:rPr>
          <w:color w:val="000000"/>
        </w:rPr>
        <w:t>similar to</w:t>
      </w:r>
      <w:proofErr w:type="gramEnd"/>
      <w:r w:rsidRPr="00756116">
        <w:rPr>
          <w:color w:val="000000"/>
        </w:rPr>
        <w:t xml:space="preserve"> Assignment</w:t>
      </w:r>
      <w:r w:rsidR="00155C95">
        <w:rPr>
          <w:color w:val="000000"/>
        </w:rPr>
        <w:t>s</w:t>
      </w:r>
      <w:r w:rsidRPr="00756116">
        <w:rPr>
          <w:color w:val="000000"/>
        </w:rPr>
        <w:t xml:space="preserve"> question</w:t>
      </w:r>
      <w:r w:rsidR="00155C95">
        <w:rPr>
          <w:color w:val="000000"/>
        </w:rPr>
        <w:t xml:space="preserve"> OR</w:t>
      </w:r>
      <w:r w:rsidRPr="00756116">
        <w:rPr>
          <w:color w:val="000000"/>
        </w:rPr>
        <w:t xml:space="preserve"> end-of-Appendix 7B problems </w:t>
      </w:r>
      <w:r w:rsidR="002F7EE0" w:rsidRPr="00756116">
        <w:rPr>
          <w:color w:val="000000"/>
        </w:rPr>
        <w:t>and past exam questions)</w:t>
      </w:r>
    </w:p>
    <w:p w14:paraId="56408322" w14:textId="140D1169" w:rsidR="002F7EE0" w:rsidRPr="00756116" w:rsidRDefault="00FD72C3" w:rsidP="00BA222F">
      <w:pPr>
        <w:jc w:val="both"/>
        <w:rPr>
          <w:color w:val="000000"/>
        </w:rPr>
      </w:pPr>
      <w:r w:rsidRPr="00756116">
        <w:rPr>
          <w:color w:val="000000"/>
        </w:rPr>
        <w:t xml:space="preserve">3. Subsidized interest rates (ODA </w:t>
      </w:r>
      <w:proofErr w:type="gramStart"/>
      <w:r w:rsidRPr="00756116">
        <w:rPr>
          <w:color w:val="000000"/>
        </w:rPr>
        <w:t>similar to</w:t>
      </w:r>
      <w:proofErr w:type="gramEnd"/>
      <w:r w:rsidRPr="00756116">
        <w:rPr>
          <w:color w:val="000000"/>
        </w:rPr>
        <w:t xml:space="preserve"> Assignment</w:t>
      </w:r>
      <w:r w:rsidR="00155C95">
        <w:rPr>
          <w:color w:val="000000"/>
        </w:rPr>
        <w:t>s</w:t>
      </w:r>
      <w:r w:rsidRPr="00756116">
        <w:rPr>
          <w:color w:val="000000"/>
        </w:rPr>
        <w:t xml:space="preserve"> question</w:t>
      </w:r>
      <w:r w:rsidR="00155C95">
        <w:rPr>
          <w:color w:val="000000"/>
        </w:rPr>
        <w:t xml:space="preserve"> OR</w:t>
      </w:r>
      <w:r w:rsidRPr="00756116">
        <w:rPr>
          <w:color w:val="000000"/>
        </w:rPr>
        <w:t xml:space="preserve"> end-of-chapter pr</w:t>
      </w:r>
      <w:r w:rsidR="002F7EE0" w:rsidRPr="00756116">
        <w:rPr>
          <w:color w:val="000000"/>
        </w:rPr>
        <w:t>oblems and past exam questions)</w:t>
      </w:r>
    </w:p>
    <w:p w14:paraId="03F391E3" w14:textId="77777777" w:rsidR="002F7EE0" w:rsidRPr="00756116" w:rsidRDefault="00FD72C3" w:rsidP="00BA222F">
      <w:pPr>
        <w:jc w:val="both"/>
        <w:rPr>
          <w:color w:val="000000"/>
        </w:rPr>
      </w:pPr>
      <w:r w:rsidRPr="00756116">
        <w:rPr>
          <w:color w:val="000000"/>
        </w:rPr>
        <w:t>4. Canadian Tradition APT (similar to past exam q</w:t>
      </w:r>
      <w:r w:rsidR="002F7EE0" w:rsidRPr="00756116">
        <w:rPr>
          <w:color w:val="000000"/>
        </w:rPr>
        <w:t>uestions and in class exercise)</w:t>
      </w:r>
    </w:p>
    <w:p w14:paraId="32305F79" w14:textId="7CACA4CE" w:rsidR="002F7EE0" w:rsidRPr="00756116" w:rsidRDefault="00FD72C3" w:rsidP="00BA222F">
      <w:pPr>
        <w:jc w:val="both"/>
        <w:rPr>
          <w:color w:val="000000"/>
        </w:rPr>
      </w:pPr>
      <w:r w:rsidRPr="00756116">
        <w:rPr>
          <w:color w:val="000000"/>
        </w:rPr>
        <w:t>5. Risk and Return (CAPM, APT- similar with Assignment</w:t>
      </w:r>
      <w:r w:rsidR="00155C95">
        <w:rPr>
          <w:color w:val="000000"/>
        </w:rPr>
        <w:t>s</w:t>
      </w:r>
      <w:r w:rsidRPr="00756116">
        <w:rPr>
          <w:color w:val="000000"/>
        </w:rPr>
        <w:t xml:space="preserve"> question</w:t>
      </w:r>
      <w:r w:rsidR="00155C95">
        <w:rPr>
          <w:color w:val="000000"/>
        </w:rPr>
        <w:t xml:space="preserve"> OR</w:t>
      </w:r>
      <w:r w:rsidRPr="00756116">
        <w:rPr>
          <w:color w:val="000000"/>
        </w:rPr>
        <w:t xml:space="preserve"> end-of-chapter 8, 12 </w:t>
      </w:r>
      <w:r w:rsidR="002F7EE0" w:rsidRPr="00756116">
        <w:rPr>
          <w:color w:val="000000"/>
        </w:rPr>
        <w:t>and 13 problems and past exams)</w:t>
      </w:r>
    </w:p>
    <w:p w14:paraId="04CB6CAB" w14:textId="3003B646" w:rsidR="00F83A02" w:rsidRPr="00756116" w:rsidRDefault="00F83A02" w:rsidP="00BA222F">
      <w:pPr>
        <w:jc w:val="both"/>
        <w:rPr>
          <w:color w:val="000000"/>
        </w:rPr>
      </w:pPr>
      <w:r w:rsidRPr="00756116">
        <w:rPr>
          <w:color w:val="000000"/>
        </w:rPr>
        <w:t>6. Capital Budgeting with NPV/IRR (</w:t>
      </w:r>
      <w:proofErr w:type="gramStart"/>
      <w:r w:rsidRPr="00756116">
        <w:rPr>
          <w:color w:val="000000"/>
        </w:rPr>
        <w:t>similar to</w:t>
      </w:r>
      <w:proofErr w:type="gramEnd"/>
      <w:r w:rsidRPr="00756116">
        <w:rPr>
          <w:color w:val="000000"/>
        </w:rPr>
        <w:t xml:space="preserve"> Assignment</w:t>
      </w:r>
      <w:r w:rsidR="00155C95">
        <w:rPr>
          <w:color w:val="000000"/>
        </w:rPr>
        <w:t>s</w:t>
      </w:r>
      <w:r w:rsidRPr="00756116">
        <w:rPr>
          <w:color w:val="000000"/>
        </w:rPr>
        <w:t xml:space="preserve"> question</w:t>
      </w:r>
      <w:r w:rsidR="00155C95">
        <w:rPr>
          <w:color w:val="000000"/>
        </w:rPr>
        <w:t xml:space="preserve"> OR</w:t>
      </w:r>
      <w:r w:rsidRPr="00756116">
        <w:rPr>
          <w:color w:val="000000"/>
        </w:rPr>
        <w:t xml:space="preserve"> end-of-chapter 10 problems and past exam questions)</w:t>
      </w:r>
    </w:p>
    <w:bookmarkEnd w:id="2"/>
    <w:p w14:paraId="0D98B2C4" w14:textId="77777777" w:rsidR="008D0315" w:rsidRPr="00756116" w:rsidRDefault="008D0315" w:rsidP="00BA222F">
      <w:pPr>
        <w:jc w:val="both"/>
        <w:rPr>
          <w:color w:val="000000"/>
        </w:rPr>
      </w:pPr>
    </w:p>
    <w:p w14:paraId="0B148915" w14:textId="0CACA357" w:rsidR="0000581B" w:rsidRPr="00756116" w:rsidRDefault="00FD72C3" w:rsidP="0000581B">
      <w:pPr>
        <w:jc w:val="both"/>
        <w:rPr>
          <w:rFonts w:eastAsia="MS Mincho"/>
        </w:rPr>
      </w:pPr>
      <w:r w:rsidRPr="00756116">
        <w:rPr>
          <w:color w:val="000000"/>
        </w:rPr>
        <w:t>Questions will also include any topic covered in lectures or required reading material up t</w:t>
      </w:r>
      <w:r w:rsidR="002F7EE0" w:rsidRPr="00756116">
        <w:rPr>
          <w:color w:val="000000"/>
        </w:rPr>
        <w:t>o L</w:t>
      </w:r>
      <w:r w:rsidRPr="00756116">
        <w:rPr>
          <w:color w:val="000000"/>
        </w:rPr>
        <w:t xml:space="preserve">ecture </w:t>
      </w:r>
      <w:r w:rsidR="00185DE3" w:rsidRPr="00756116">
        <w:rPr>
          <w:color w:val="000000"/>
        </w:rPr>
        <w:t>5</w:t>
      </w:r>
      <w:r w:rsidR="009B672B" w:rsidRPr="00756116">
        <w:rPr>
          <w:color w:val="000000"/>
        </w:rPr>
        <w:t xml:space="preserve"> </w:t>
      </w:r>
      <w:r w:rsidR="00185DE3" w:rsidRPr="00756116">
        <w:rPr>
          <w:rFonts w:eastAsia="MS Mincho"/>
          <w:b/>
          <w:i/>
        </w:rPr>
        <w:t>Deterministic Capital Budgeting</w:t>
      </w:r>
      <w:r w:rsidRPr="00756116">
        <w:rPr>
          <w:color w:val="000000"/>
        </w:rPr>
        <w:t>. The exam is NOT multiple-choice. Most parts of exam questions will involve calculations where working steps must be shown. A few parts of exam questions are conceptual where a short, one-paragraph answer which may inclu</w:t>
      </w:r>
      <w:r w:rsidR="002F7EE0" w:rsidRPr="00756116">
        <w:rPr>
          <w:color w:val="000000"/>
        </w:rPr>
        <w:t>de diagrams/graphs is required.</w:t>
      </w:r>
      <w:r w:rsidR="0000581B" w:rsidRPr="00756116">
        <w:rPr>
          <w:color w:val="000000"/>
        </w:rPr>
        <w:t xml:space="preserve"> </w:t>
      </w:r>
      <w:r w:rsidR="00764C08" w:rsidRPr="00756116">
        <w:rPr>
          <w:color w:val="000000"/>
        </w:rPr>
        <w:t xml:space="preserve">The exam is open book, </w:t>
      </w:r>
      <w:r w:rsidR="00837E81">
        <w:rPr>
          <w:color w:val="000000"/>
        </w:rPr>
        <w:t>and</w:t>
      </w:r>
      <w:r w:rsidR="00764C08" w:rsidRPr="00756116">
        <w:rPr>
          <w:color w:val="000000"/>
        </w:rPr>
        <w:t xml:space="preserve"> you can use a </w:t>
      </w:r>
      <w:r w:rsidR="00764C08" w:rsidRPr="00756116">
        <w:rPr>
          <w:color w:val="000000"/>
          <w:highlight w:val="yellow"/>
        </w:rPr>
        <w:t>f</w:t>
      </w:r>
      <w:r w:rsidR="0000581B" w:rsidRPr="00756116">
        <w:rPr>
          <w:color w:val="000000"/>
          <w:highlight w:val="yellow"/>
        </w:rPr>
        <w:t xml:space="preserve">ormula sheet </w:t>
      </w:r>
      <w:r w:rsidR="00764C08" w:rsidRPr="00756116">
        <w:rPr>
          <w:color w:val="000000"/>
        </w:rPr>
        <w:t>containing all formulas you think of importance.</w:t>
      </w:r>
    </w:p>
    <w:p w14:paraId="2DDB9D82" w14:textId="77777777" w:rsidR="002F7EE0" w:rsidRPr="00756116" w:rsidRDefault="002F7EE0" w:rsidP="00BA222F">
      <w:pPr>
        <w:jc w:val="both"/>
        <w:rPr>
          <w:color w:val="000000"/>
        </w:rPr>
      </w:pPr>
    </w:p>
    <w:p w14:paraId="5D364483" w14:textId="6383438A" w:rsidR="00BA222F" w:rsidRPr="00756116" w:rsidRDefault="00BA222F" w:rsidP="00BA222F">
      <w:pPr>
        <w:jc w:val="both"/>
        <w:rPr>
          <w:rFonts w:eastAsia="MS Mincho"/>
        </w:rPr>
      </w:pPr>
      <w:r w:rsidRPr="00756116">
        <w:rPr>
          <w:rFonts w:eastAsia="MS Mincho"/>
        </w:rPr>
        <w:t xml:space="preserve">The final exam of </w:t>
      </w:r>
      <w:r w:rsidRPr="00756116">
        <w:rPr>
          <w:rFonts w:eastAsia="MS Mincho"/>
          <w:b/>
        </w:rPr>
        <w:t>2 ½ hour duration</w:t>
      </w:r>
      <w:r w:rsidRPr="00756116">
        <w:rPr>
          <w:rFonts w:eastAsia="MS Mincho"/>
        </w:rPr>
        <w:t xml:space="preserve"> will be written as scheduled by the Registrar</w:t>
      </w:r>
      <w:r w:rsidR="00160FC0" w:rsidRPr="00756116">
        <w:rPr>
          <w:rFonts w:eastAsia="MS Mincho"/>
        </w:rPr>
        <w:t xml:space="preserve"> and will be </w:t>
      </w:r>
      <w:r w:rsidR="00160FC0" w:rsidRPr="00837E81">
        <w:rPr>
          <w:rFonts w:eastAsia="MS Mincho"/>
          <w:b/>
          <w:bCs/>
        </w:rPr>
        <w:t>cumulative</w:t>
      </w:r>
      <w:r w:rsidRPr="00756116">
        <w:rPr>
          <w:rFonts w:eastAsia="MS Mincho"/>
        </w:rPr>
        <w:t xml:space="preserve">. </w:t>
      </w:r>
      <w:r w:rsidR="00160FC0" w:rsidRPr="00756116">
        <w:rPr>
          <w:rFonts w:eastAsia="MS Mincho"/>
        </w:rPr>
        <w:t>Final exam is also open book and you may use a formula sheet of your own convenience. Details about these exams will be posted on the course website on time.</w:t>
      </w:r>
    </w:p>
    <w:p w14:paraId="05EF4FF4" w14:textId="43E98DD9" w:rsidR="00BA222F" w:rsidRPr="00756116" w:rsidRDefault="00BA222F" w:rsidP="00BA222F">
      <w:pPr>
        <w:jc w:val="both"/>
        <w:rPr>
          <w:rFonts w:eastAsia="MS Mincho"/>
        </w:rPr>
      </w:pPr>
    </w:p>
    <w:p w14:paraId="71F3A408" w14:textId="1AC6A589" w:rsidR="00E60DE7" w:rsidRPr="00756116" w:rsidRDefault="00E60DE7" w:rsidP="00BA222F">
      <w:pPr>
        <w:jc w:val="both"/>
        <w:rPr>
          <w:rFonts w:eastAsia="MS Mincho"/>
        </w:rPr>
      </w:pPr>
      <w:r w:rsidRPr="00756116">
        <w:rPr>
          <w:rFonts w:eastAsia="MS Mincho"/>
        </w:rPr>
        <w:t xml:space="preserve">Both exams are online and must be written during the specified time. You must write these exams on regular size (8.5”x11”) paper, and then post on the </w:t>
      </w:r>
      <w:r w:rsidR="00CF0276">
        <w:rPr>
          <w:rFonts w:eastAsia="MS Mincho"/>
        </w:rPr>
        <w:t>exam</w:t>
      </w:r>
      <w:r w:rsidRPr="00756116">
        <w:rPr>
          <w:rFonts w:eastAsia="MS Mincho"/>
        </w:rPr>
        <w:t xml:space="preserve"> website. Preparation and submission of your assignments will make you familiar with this.</w:t>
      </w:r>
    </w:p>
    <w:p w14:paraId="2143DFB3" w14:textId="77777777" w:rsidR="00E60DE7" w:rsidRPr="00756116" w:rsidRDefault="00E60DE7" w:rsidP="00BA222F">
      <w:pPr>
        <w:jc w:val="both"/>
        <w:rPr>
          <w:rFonts w:eastAsia="MS Mincho"/>
        </w:rPr>
      </w:pPr>
    </w:p>
    <w:p w14:paraId="48DAE881" w14:textId="77777777" w:rsidR="00BA222F" w:rsidRPr="00756116" w:rsidRDefault="00BA222F" w:rsidP="00BA222F">
      <w:pPr>
        <w:widowControl w:val="0"/>
        <w:jc w:val="both"/>
        <w:rPr>
          <w:b/>
          <w:color w:val="000000"/>
        </w:rPr>
      </w:pPr>
      <w:r w:rsidRPr="00756116">
        <w:rPr>
          <w:rFonts w:eastAsia="MS Mincho"/>
          <w:b/>
        </w:rPr>
        <w:t xml:space="preserve">If you have a religious conflict, please inform the course director as soon as possible and not later than FOUR (4) WEEKS before each exam so that alternate arrangements can be made. </w:t>
      </w:r>
      <w:r w:rsidRPr="00756116">
        <w:rPr>
          <w:rFonts w:eastAsia="MS Mincho"/>
        </w:rPr>
        <w:t xml:space="preserve">In fairness to all students, no makeup exam will be given for the mid-term. If you have a valid excuse, </w:t>
      </w:r>
      <w:r w:rsidRPr="00756116">
        <w:t>your final exam performance relative to other students will be used to estimate your midterm exam mark.</w:t>
      </w:r>
      <w:r w:rsidRPr="00756116">
        <w:rPr>
          <w:rFonts w:eastAsia="MS Mincho"/>
        </w:rPr>
        <w:t xml:space="preserve"> If you do not have a valid excuse, you will receive a mark of zero (0). The final exam is comprehensive (or cumulative) and covers the entire course. However, more weight will be given to the material covered after the mid-term. If you miss the final exam, you should submit a Deferred Standing Agreement (as described in the next section</w:t>
      </w:r>
      <w:r w:rsidR="00016330" w:rsidRPr="00756116">
        <w:rPr>
          <w:rFonts w:eastAsia="MS Mincho"/>
        </w:rPr>
        <w:t>) if you have written the mid-term exam</w:t>
      </w:r>
      <w:r w:rsidRPr="00756116">
        <w:rPr>
          <w:rFonts w:eastAsia="MS Mincho"/>
        </w:rPr>
        <w:t xml:space="preserve">. </w:t>
      </w:r>
      <w:r w:rsidRPr="00756116">
        <w:rPr>
          <w:b/>
          <w:color w:val="000000"/>
          <w:highlight w:val="yellow"/>
        </w:rPr>
        <w:t>It is the policy of the Admin Studies Finance Area that instructors will NOT sign a DSA form if you miss both the midterm and final exams. Students in this situation will need to petition for a remedy appropriate to their circumstances.</w:t>
      </w:r>
    </w:p>
    <w:p w14:paraId="111684CB" w14:textId="77777777" w:rsidR="00BA222F" w:rsidRPr="00756116" w:rsidRDefault="00BA222F" w:rsidP="00BA222F">
      <w:pPr>
        <w:jc w:val="both"/>
        <w:rPr>
          <w:rFonts w:eastAsia="MS Mincho"/>
        </w:rPr>
      </w:pPr>
    </w:p>
    <w:p w14:paraId="27F110C0" w14:textId="2AEB57FB" w:rsidR="00BA222F" w:rsidRPr="00756116" w:rsidRDefault="00BA222F" w:rsidP="00BA222F">
      <w:pPr>
        <w:jc w:val="both"/>
        <w:rPr>
          <w:rFonts w:eastAsia="MS Mincho"/>
        </w:rPr>
      </w:pPr>
      <w:r w:rsidRPr="00756116">
        <w:rPr>
          <w:rFonts w:eastAsia="MS Mincho"/>
        </w:rPr>
        <w:t xml:space="preserve">If you think an error has been made in the marking and you </w:t>
      </w:r>
      <w:r w:rsidR="00837E81">
        <w:rPr>
          <w:rFonts w:eastAsia="MS Mincho"/>
        </w:rPr>
        <w:t xml:space="preserve">would </w:t>
      </w:r>
      <w:r w:rsidRPr="00756116">
        <w:rPr>
          <w:rFonts w:eastAsia="MS Mincho"/>
        </w:rPr>
        <w:t xml:space="preserve">like the course director to look at it again, then please submit a </w:t>
      </w:r>
      <w:r w:rsidRPr="00756116">
        <w:rPr>
          <w:rFonts w:eastAsia="MS Mincho"/>
          <w:b/>
          <w:i/>
        </w:rPr>
        <w:t>written</w:t>
      </w:r>
      <w:r w:rsidRPr="00756116">
        <w:rPr>
          <w:rFonts w:eastAsia="MS Mincho"/>
        </w:rPr>
        <w:t xml:space="preserve"> request </w:t>
      </w:r>
      <w:r w:rsidR="00E60DE7" w:rsidRPr="00756116">
        <w:rPr>
          <w:rFonts w:eastAsia="MS Mincho"/>
        </w:rPr>
        <w:t>i</w:t>
      </w:r>
      <w:r w:rsidRPr="00756116">
        <w:rPr>
          <w:rFonts w:eastAsia="MS Mincho"/>
        </w:rPr>
        <w:t>n a</w:t>
      </w:r>
      <w:r w:rsidR="00E60DE7" w:rsidRPr="00756116">
        <w:rPr>
          <w:rFonts w:eastAsia="MS Mincho"/>
        </w:rPr>
        <w:t>n</w:t>
      </w:r>
      <w:r w:rsidRPr="00756116">
        <w:rPr>
          <w:rFonts w:eastAsia="MS Mincho"/>
        </w:rPr>
        <w:t xml:space="preserve"> </w:t>
      </w:r>
      <w:r w:rsidR="00E60DE7" w:rsidRPr="00756116">
        <w:rPr>
          <w:rFonts w:eastAsia="MS Mincho"/>
          <w:b/>
          <w:i/>
        </w:rPr>
        <w:t>email</w:t>
      </w:r>
      <w:r w:rsidRPr="00756116">
        <w:rPr>
          <w:rFonts w:eastAsia="MS Mincho"/>
        </w:rPr>
        <w:t xml:space="preserve"> for a review with valid reasons for the review.</w:t>
      </w:r>
      <w:r w:rsidR="00E60DE7" w:rsidRPr="00756116">
        <w:rPr>
          <w:rFonts w:eastAsia="MS Mincho"/>
        </w:rPr>
        <w:t xml:space="preserve"> But, keep in mind that after reviews your score may go lower, remain same or go higher depending on your answers and marking scheme.</w:t>
      </w:r>
    </w:p>
    <w:p w14:paraId="661C67A5" w14:textId="77777777" w:rsidR="00BA222F" w:rsidRPr="00756116" w:rsidRDefault="00BA222F" w:rsidP="00BA222F">
      <w:pPr>
        <w:jc w:val="both"/>
        <w:rPr>
          <w:rFonts w:eastAsia="MS Mincho"/>
        </w:rPr>
      </w:pPr>
    </w:p>
    <w:p w14:paraId="6AC1133C" w14:textId="77777777" w:rsidR="00BA222F" w:rsidRPr="00756116" w:rsidRDefault="00BA222F" w:rsidP="00BA222F">
      <w:pPr>
        <w:pStyle w:val="Heading3"/>
        <w:spacing w:before="0" w:after="0"/>
        <w:jc w:val="both"/>
        <w:rPr>
          <w:rFonts w:ascii="Times New Roman" w:eastAsia="MS Mincho" w:hAnsi="Times New Roman" w:cs="Times New Roman"/>
          <w:b w:val="0"/>
          <w:sz w:val="24"/>
          <w:szCs w:val="24"/>
        </w:rPr>
      </w:pPr>
      <w:r w:rsidRPr="00756116">
        <w:rPr>
          <w:rFonts w:ascii="Times New Roman" w:eastAsia="MS Mincho" w:hAnsi="Times New Roman" w:cs="Times New Roman"/>
          <w:b w:val="0"/>
          <w:sz w:val="24"/>
          <w:szCs w:val="24"/>
        </w:rPr>
        <w:t xml:space="preserve">Letter grades are given as per School of Administrative Studies guidelines: </w:t>
      </w:r>
    </w:p>
    <w:p w14:paraId="0C0BCD07" w14:textId="77777777" w:rsidR="00BA222F" w:rsidRPr="00756116" w:rsidRDefault="00BA222F" w:rsidP="00BA222F">
      <w:pPr>
        <w:pStyle w:val="Heading3"/>
        <w:spacing w:before="0" w:after="0"/>
        <w:jc w:val="both"/>
        <w:rPr>
          <w:rFonts w:ascii="Times New Roman" w:hAnsi="Times New Roman" w:cs="Times New Roman"/>
          <w:b w:val="0"/>
          <w:sz w:val="24"/>
          <w:szCs w:val="24"/>
        </w:rPr>
      </w:pPr>
      <w:r w:rsidRPr="00756116">
        <w:rPr>
          <w:rFonts w:ascii="Times New Roman" w:hAnsi="Times New Roman" w:cs="Times New Roman"/>
          <w:b w:val="0"/>
          <w:i/>
          <w:sz w:val="24"/>
          <w:szCs w:val="24"/>
        </w:rPr>
        <w:t>The mean OR median fina</w:t>
      </w:r>
      <w:r w:rsidR="009C4742" w:rsidRPr="00756116">
        <w:rPr>
          <w:rFonts w:ascii="Times New Roman" w:hAnsi="Times New Roman" w:cs="Times New Roman"/>
          <w:b w:val="0"/>
          <w:i/>
          <w:sz w:val="24"/>
          <w:szCs w:val="24"/>
        </w:rPr>
        <w:t>l grad</w:t>
      </w:r>
      <w:r w:rsidR="00780DFF" w:rsidRPr="00756116">
        <w:rPr>
          <w:rFonts w:ascii="Times New Roman" w:hAnsi="Times New Roman" w:cs="Times New Roman"/>
          <w:b w:val="0"/>
          <w:i/>
          <w:sz w:val="24"/>
          <w:szCs w:val="24"/>
        </w:rPr>
        <w:t>e in the course will be B</w:t>
      </w:r>
      <w:r w:rsidR="009C4742" w:rsidRPr="00756116">
        <w:rPr>
          <w:rFonts w:ascii="Times New Roman" w:hAnsi="Times New Roman" w:cs="Times New Roman"/>
          <w:b w:val="0"/>
          <w:i/>
          <w:sz w:val="24"/>
          <w:szCs w:val="24"/>
        </w:rPr>
        <w:t>.</w:t>
      </w:r>
    </w:p>
    <w:p w14:paraId="3BC52C0F" w14:textId="77777777" w:rsidR="00BA222F" w:rsidRPr="00756116" w:rsidRDefault="00BA222F" w:rsidP="00BA222F">
      <w:pPr>
        <w:tabs>
          <w:tab w:val="left" w:pos="540"/>
        </w:tabs>
        <w:jc w:val="both"/>
      </w:pPr>
      <w:r w:rsidRPr="00756116">
        <w:t xml:space="preserve">Your final letter grade will be determined </w:t>
      </w:r>
      <w:r w:rsidRPr="00756116">
        <w:rPr>
          <w:b/>
          <w:i/>
        </w:rPr>
        <w:t>relative</w:t>
      </w:r>
      <w:r w:rsidRPr="00756116">
        <w:t xml:space="preserve"> to the grades of all other students.</w:t>
      </w:r>
    </w:p>
    <w:p w14:paraId="1637FCDD" w14:textId="77777777" w:rsidR="00BA222F" w:rsidRPr="00756116" w:rsidRDefault="00BA222F" w:rsidP="00BA222F">
      <w:pPr>
        <w:jc w:val="both"/>
        <w:rPr>
          <w:b/>
        </w:rPr>
      </w:pPr>
    </w:p>
    <w:p w14:paraId="13F9CB15" w14:textId="77777777" w:rsidR="00FA6C22" w:rsidRPr="00756116" w:rsidRDefault="00FA6C22" w:rsidP="00BA222F">
      <w:pPr>
        <w:jc w:val="both"/>
        <w:rPr>
          <w:b/>
        </w:rPr>
      </w:pPr>
    </w:p>
    <w:p w14:paraId="1B6FD772" w14:textId="77777777" w:rsidR="006C4CBA" w:rsidRPr="006C4CBA" w:rsidRDefault="006C4CBA" w:rsidP="006C4CBA">
      <w:pPr>
        <w:widowControl w:val="0"/>
        <w:rPr>
          <w:rFonts w:eastAsia="Calibri"/>
          <w:b/>
          <w:lang w:val="en-CA"/>
        </w:rPr>
      </w:pPr>
      <w:r w:rsidRPr="006C4CBA">
        <w:rPr>
          <w:rFonts w:eastAsia="Calibri"/>
          <w:b/>
          <w:lang w:val="en-CA"/>
        </w:rPr>
        <w:t xml:space="preserve">Deferred Standing – Missed Final Exam </w:t>
      </w:r>
    </w:p>
    <w:p w14:paraId="2CA8FFD7" w14:textId="77777777" w:rsidR="006C4CBA" w:rsidRPr="006C4CBA" w:rsidRDefault="006C4CBA" w:rsidP="006C4CBA">
      <w:pPr>
        <w:autoSpaceDE w:val="0"/>
        <w:autoSpaceDN w:val="0"/>
        <w:adjustRightInd w:val="0"/>
        <w:jc w:val="both"/>
        <w:rPr>
          <w:rFonts w:eastAsia="Calibri"/>
          <w:color w:val="000000"/>
          <w:lang w:val="en-CA"/>
        </w:rPr>
      </w:pPr>
      <w:r w:rsidRPr="006C4CBA">
        <w:rPr>
          <w:rFonts w:eastAsia="Calibri"/>
          <w:color w:val="000000"/>
          <w:lang w:val="en-CA"/>
        </w:rPr>
        <w:t>Deferred standing may be granted to students who are unable to write their final examination at the scheduled time. In order to apply for deferred standing in an AP/ADMS class, students must register at:</w:t>
      </w:r>
    </w:p>
    <w:p w14:paraId="6A6BA342" w14:textId="77777777" w:rsidR="006C4CBA" w:rsidRPr="006C4CBA" w:rsidRDefault="00087B9C" w:rsidP="006C4CBA">
      <w:pPr>
        <w:autoSpaceDE w:val="0"/>
        <w:autoSpaceDN w:val="0"/>
        <w:adjustRightInd w:val="0"/>
        <w:jc w:val="both"/>
        <w:rPr>
          <w:rFonts w:eastAsia="Calibri"/>
          <w:lang w:val="en-CA"/>
        </w:rPr>
      </w:pPr>
      <w:hyperlink r:id="rId7" w:history="1">
        <w:r w:rsidR="006C4CBA" w:rsidRPr="006C4CBA">
          <w:rPr>
            <w:rStyle w:val="Hyperlink"/>
            <w:rFonts w:eastAsia="Calibri"/>
            <w:shd w:val="clear" w:color="auto" w:fill="FFFFFF"/>
            <w:lang w:val="en-CA"/>
          </w:rPr>
          <w:t>http://sas-app.laps.yorku.ca</w:t>
        </w:r>
      </w:hyperlink>
    </w:p>
    <w:p w14:paraId="3E63181B" w14:textId="77777777" w:rsidR="006C4CBA" w:rsidRPr="006C4CBA" w:rsidRDefault="006C4CBA" w:rsidP="006C4CBA">
      <w:pPr>
        <w:autoSpaceDE w:val="0"/>
        <w:autoSpaceDN w:val="0"/>
        <w:adjustRightInd w:val="0"/>
        <w:jc w:val="both"/>
        <w:rPr>
          <w:rFonts w:eastAsia="Calibri"/>
          <w:color w:val="000000"/>
          <w:lang w:val="en-CA"/>
        </w:rPr>
      </w:pPr>
    </w:p>
    <w:p w14:paraId="7AA0AAAF" w14:textId="77777777" w:rsidR="006C4CBA" w:rsidRPr="006C4CBA" w:rsidRDefault="006C4CBA" w:rsidP="006C4CBA">
      <w:pPr>
        <w:autoSpaceDE w:val="0"/>
        <w:autoSpaceDN w:val="0"/>
        <w:adjustRightInd w:val="0"/>
        <w:jc w:val="both"/>
        <w:rPr>
          <w:rFonts w:eastAsia="Calibri"/>
          <w:color w:val="000000"/>
          <w:lang w:val="en-CA"/>
        </w:rPr>
      </w:pPr>
      <w:r w:rsidRPr="006C4CBA">
        <w:rPr>
          <w:rFonts w:eastAsia="Calibri"/>
          <w:color w:val="000000"/>
          <w:lang w:val="en-CA"/>
        </w:rPr>
        <w:t>The DSA and supporting documentation must be submitted no later than five (5) business days from the date of the exam. These requests will be considered on their merit and decisions will be made available by logging into the same link as above. No individualized communication will be sent from the School to the students (no letter or e-mails).</w:t>
      </w:r>
    </w:p>
    <w:p w14:paraId="00C0E47A" w14:textId="77777777" w:rsidR="006C4CBA" w:rsidRPr="006C4CBA" w:rsidRDefault="006C4CBA" w:rsidP="006C4CBA">
      <w:pPr>
        <w:widowControl w:val="0"/>
        <w:jc w:val="both"/>
        <w:rPr>
          <w:rFonts w:eastAsia="Calibri"/>
          <w:lang w:val="en-CA"/>
        </w:rPr>
      </w:pPr>
    </w:p>
    <w:p w14:paraId="0309DB30" w14:textId="77777777" w:rsidR="006C4CBA" w:rsidRPr="006C4CBA" w:rsidRDefault="006C4CBA" w:rsidP="006C4CBA">
      <w:pPr>
        <w:widowControl w:val="0"/>
        <w:jc w:val="both"/>
        <w:rPr>
          <w:rFonts w:eastAsia="Calibri"/>
          <w:lang w:val="en-CA"/>
        </w:rPr>
      </w:pPr>
      <w:r w:rsidRPr="006C4CBA">
        <w:rPr>
          <w:rFonts w:eastAsia="Calibri"/>
          <w:lang w:val="en-CA"/>
        </w:rPr>
        <w:t>It is the policy of the SAS finance area that instructors will NOT sign a DSA form if you miss one (or both) midterm exams and the final exam. Students in this situation will need to petition for a deferred exam, late withdrawal or a remedy appropriate to their circumstances.</w:t>
      </w:r>
    </w:p>
    <w:p w14:paraId="2C2A8320" w14:textId="77777777" w:rsidR="006C4CBA" w:rsidRPr="006C4CBA" w:rsidRDefault="006C4CBA" w:rsidP="006C4C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jc w:val="both"/>
        <w:rPr>
          <w:b/>
          <w:bCs/>
          <w:color w:val="FF0000"/>
          <w:lang w:val="en-GB"/>
        </w:rPr>
      </w:pPr>
    </w:p>
    <w:p w14:paraId="75F53AEC" w14:textId="77777777" w:rsidR="006C4CBA" w:rsidRPr="006C4CBA" w:rsidRDefault="006C4CBA" w:rsidP="006C4C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jc w:val="both"/>
        <w:rPr>
          <w:b/>
          <w:bCs/>
          <w:color w:val="FF0000"/>
          <w:lang w:val="en-GB"/>
        </w:rPr>
      </w:pPr>
      <w:r w:rsidRPr="006C4CBA">
        <w:rPr>
          <w:b/>
          <w:bCs/>
          <w:color w:val="FF0000"/>
          <w:lang w:val="en-GB"/>
        </w:rPr>
        <w:t>Academic Honesty and Integrity</w:t>
      </w:r>
    </w:p>
    <w:p w14:paraId="5BE26E8D" w14:textId="77777777" w:rsidR="006C4CBA" w:rsidRPr="006C4CBA" w:rsidRDefault="006C4CBA" w:rsidP="006C4C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15"/>
        <w:jc w:val="both"/>
        <w:rPr>
          <w:rFonts w:eastAsiaTheme="majorEastAsia"/>
          <w:color w:val="0000FF"/>
          <w:u w:val="single"/>
          <w:lang w:val="en-GB"/>
        </w:rPr>
      </w:pPr>
      <w:r w:rsidRPr="006C4CBA">
        <w:rPr>
          <w:color w:val="FF0000"/>
          <w:lang w:val="en-GB"/>
        </w:rPr>
        <w:t xml:space="preserve">In this course, we strive to maintain academic integrity to the highest extent possible. Breaches of academic integrity range from cheating to plagiarism (i.e., the improper crediting of another’s work, the representation of another’s ideas as your own, etc.). All instances of academic dishonesty in this course will be reported to the appropriate university authorities, and can be punishable according to the </w:t>
      </w:r>
      <w:hyperlink r:id="rId8" w:history="1">
        <w:r w:rsidRPr="006C4CBA">
          <w:rPr>
            <w:rStyle w:val="Hyperlink"/>
            <w:rFonts w:eastAsiaTheme="majorEastAsia"/>
            <w:color w:val="FF0000"/>
            <w:lang w:val="en-GB"/>
          </w:rPr>
          <w:t>Senate Policy on Academic Honesty</w:t>
        </w:r>
      </w:hyperlink>
      <w:r w:rsidRPr="006C4CBA">
        <w:rPr>
          <w:rStyle w:val="Hyperlink"/>
          <w:rFonts w:eastAsiaTheme="majorEastAsia"/>
          <w:color w:val="FF0000"/>
          <w:lang w:val="en-GB"/>
        </w:rPr>
        <w:t>:</w:t>
      </w:r>
    </w:p>
    <w:p w14:paraId="18B7EE5E" w14:textId="77777777" w:rsidR="006C4CBA" w:rsidRPr="006C4CBA" w:rsidRDefault="00087B9C" w:rsidP="006C4CBA">
      <w:pPr>
        <w:widowControl w:val="0"/>
        <w:jc w:val="both"/>
        <w:rPr>
          <w:rFonts w:eastAsia="Calibri"/>
          <w:b/>
          <w:color w:val="0000FF"/>
          <w:lang w:val="en-CA"/>
        </w:rPr>
      </w:pPr>
      <w:hyperlink r:id="rId9" w:history="1">
        <w:r w:rsidR="006C4CBA" w:rsidRPr="006C4CBA">
          <w:rPr>
            <w:rStyle w:val="Hyperlink"/>
          </w:rPr>
          <w:t>https://secretariat-policies.info.yorku.ca/policies/academic-honesty-senate-policy-on/</w:t>
        </w:r>
      </w:hyperlink>
    </w:p>
    <w:p w14:paraId="63404923" w14:textId="77777777" w:rsidR="006C4CBA" w:rsidRPr="006C4CBA" w:rsidRDefault="006C4CBA" w:rsidP="006C4CBA">
      <w:pPr>
        <w:widowControl w:val="0"/>
        <w:jc w:val="both"/>
        <w:rPr>
          <w:rFonts w:eastAsia="Calibri"/>
          <w:b/>
          <w:lang w:val="en-CA"/>
        </w:rPr>
      </w:pPr>
    </w:p>
    <w:p w14:paraId="3442BE60" w14:textId="77777777" w:rsidR="006C4CBA" w:rsidRPr="006C4CBA" w:rsidRDefault="006C4CBA" w:rsidP="006C4CBA">
      <w:pPr>
        <w:widowControl w:val="0"/>
        <w:jc w:val="both"/>
        <w:rPr>
          <w:rFonts w:eastAsia="Calibri"/>
          <w:b/>
          <w:lang w:val="en-CA"/>
        </w:rPr>
      </w:pPr>
      <w:r w:rsidRPr="006C4CBA">
        <w:rPr>
          <w:rFonts w:eastAsia="Calibri"/>
          <w:b/>
          <w:lang w:val="en-CA"/>
        </w:rPr>
        <w:t>Relevant University /LA&amp;PS/ School Regulations</w:t>
      </w:r>
    </w:p>
    <w:p w14:paraId="7F8E299C" w14:textId="77777777" w:rsidR="006C4CBA" w:rsidRPr="006C4CBA" w:rsidRDefault="006C4CBA" w:rsidP="006C4CBA">
      <w:pPr>
        <w:widowControl w:val="0"/>
        <w:jc w:val="both"/>
        <w:rPr>
          <w:rFonts w:eastAsia="Calibri"/>
          <w:b/>
          <w:lang w:val="en-CA"/>
        </w:rPr>
      </w:pPr>
      <w:r w:rsidRPr="006C4CBA">
        <w:rPr>
          <w:rFonts w:eastAsia="Calibri"/>
          <w:lang w:val="en-CA"/>
        </w:rPr>
        <w:t>The regulations on many aspects of coursework that apply to you are on this site:</w:t>
      </w:r>
    </w:p>
    <w:p w14:paraId="0BDF437B" w14:textId="77777777" w:rsidR="006C4CBA" w:rsidRPr="006C4CBA" w:rsidRDefault="00087B9C" w:rsidP="006C4CBA">
      <w:pPr>
        <w:widowControl w:val="0"/>
        <w:jc w:val="both"/>
        <w:rPr>
          <w:rFonts w:eastAsia="Calibri"/>
          <w:lang w:val="en-CA"/>
        </w:rPr>
      </w:pPr>
      <w:hyperlink r:id="rId10" w:history="1">
        <w:r w:rsidR="006C4CBA" w:rsidRPr="006C4CBA">
          <w:rPr>
            <w:rStyle w:val="Hyperlink"/>
            <w:rFonts w:eastAsia="Calibri"/>
            <w:lang w:val="en-CA"/>
          </w:rPr>
          <w:t>http://sas.laps.yorku.ca/students/</w:t>
        </w:r>
      </w:hyperlink>
    </w:p>
    <w:p w14:paraId="0F2C7843" w14:textId="77777777" w:rsidR="006C4CBA" w:rsidRPr="006C4CBA" w:rsidRDefault="006C4CBA" w:rsidP="006C4CBA">
      <w:pPr>
        <w:widowControl w:val="0"/>
        <w:jc w:val="both"/>
        <w:rPr>
          <w:rFonts w:eastAsia="Calibri"/>
          <w:lang w:val="en-CA"/>
        </w:rPr>
      </w:pPr>
      <w:r w:rsidRPr="006C4CBA">
        <w:rPr>
          <w:rFonts w:eastAsia="Calibri"/>
          <w:lang w:val="en-CA"/>
        </w:rPr>
        <w:t>You are responsible for understanding and following these regulations.</w:t>
      </w:r>
    </w:p>
    <w:p w14:paraId="0A9D4B27" w14:textId="77777777" w:rsidR="00BA222F" w:rsidRPr="00756116" w:rsidRDefault="00BA222F" w:rsidP="002E78EA">
      <w:pPr>
        <w:jc w:val="both"/>
        <w:rPr>
          <w:color w:val="000000"/>
        </w:rPr>
      </w:pPr>
    </w:p>
    <w:p w14:paraId="4F58E039" w14:textId="77777777" w:rsidR="00BA222F" w:rsidRPr="00756116" w:rsidRDefault="00BA222F" w:rsidP="00BA222F">
      <w:pPr>
        <w:jc w:val="both"/>
        <w:rPr>
          <w:rFonts w:eastAsia="MS Mincho"/>
          <w:b/>
        </w:rPr>
      </w:pPr>
      <w:r w:rsidRPr="00756116">
        <w:rPr>
          <w:rFonts w:eastAsia="MS Mincho"/>
          <w:b/>
        </w:rPr>
        <w:t>On Learning:</w:t>
      </w:r>
    </w:p>
    <w:p w14:paraId="1F9EC85F" w14:textId="77777777" w:rsidR="00BA222F" w:rsidRPr="00756116" w:rsidRDefault="00BA222F" w:rsidP="00BA222F">
      <w:pPr>
        <w:jc w:val="both"/>
        <w:rPr>
          <w:rFonts w:eastAsia="MS Mincho"/>
        </w:rPr>
      </w:pPr>
    </w:p>
    <w:p w14:paraId="297999F0" w14:textId="4DD1F67C" w:rsidR="00BA222F" w:rsidRPr="00756116" w:rsidRDefault="00BA222F" w:rsidP="00BA222F">
      <w:pPr>
        <w:jc w:val="both"/>
        <w:rPr>
          <w:rFonts w:eastAsia="MS Mincho"/>
        </w:rPr>
      </w:pPr>
      <w:r w:rsidRPr="00756116">
        <w:rPr>
          <w:rFonts w:eastAsia="MS Mincho"/>
        </w:rPr>
        <w:t>Except during assignments</w:t>
      </w:r>
      <w:r w:rsidR="003C0010" w:rsidRPr="00756116">
        <w:rPr>
          <w:rFonts w:eastAsia="MS Mincho"/>
        </w:rPr>
        <w:t>, quizzes</w:t>
      </w:r>
      <w:r w:rsidRPr="00756116">
        <w:rPr>
          <w:rFonts w:eastAsia="MS Mincho"/>
        </w:rPr>
        <w:t xml:space="preserve"> and examinations, you are encouraged to discuss class material with other students as an active form of learning. But please be aware of the regulations governing academic offences found in the Undergraduate Calendar. For the assignments, it is especially important that you reference your sources of data and information thoroughly and accurately. Otherwise you would be subject to the penalties for deliberate plagiarism.</w:t>
      </w:r>
    </w:p>
    <w:p w14:paraId="39135338" w14:textId="77777777" w:rsidR="00BA222F" w:rsidRPr="00756116" w:rsidRDefault="00BA222F" w:rsidP="00BA222F">
      <w:pPr>
        <w:jc w:val="both"/>
        <w:rPr>
          <w:rFonts w:eastAsia="MS Mincho"/>
        </w:rPr>
      </w:pPr>
    </w:p>
    <w:p w14:paraId="356C6CAD" w14:textId="77777777" w:rsidR="00BA222F" w:rsidRPr="00756116" w:rsidRDefault="00BA222F" w:rsidP="00BA222F">
      <w:pPr>
        <w:jc w:val="both"/>
        <w:rPr>
          <w:rFonts w:eastAsia="MS Mincho"/>
          <w:b/>
          <w:i/>
        </w:rPr>
      </w:pPr>
      <w:r w:rsidRPr="00756116">
        <w:rPr>
          <w:rFonts w:eastAsia="MS Mincho"/>
          <w:b/>
          <w:i/>
        </w:rPr>
        <w:t>York University takes academic honesty very seriously. Second and subsequent breaches of academic honesty as a York student (e.g., cheating on exams, plagiarism, buying/copying another’s assignment solution, perhaps from the internet) will result in a permanent record of academic dishonesty that will follow the student throughout his or her career and possible expulsion from the university. The first breach of academic honesty will result in a mark of zero (0) and possible failure in the course.</w:t>
      </w:r>
    </w:p>
    <w:p w14:paraId="1B9200D1" w14:textId="77777777" w:rsidR="00BA222F" w:rsidRPr="00756116" w:rsidRDefault="00BA222F" w:rsidP="00BA222F">
      <w:pPr>
        <w:jc w:val="both"/>
        <w:rPr>
          <w:rFonts w:eastAsia="MS Mincho"/>
          <w:b/>
          <w:i/>
        </w:rPr>
      </w:pPr>
    </w:p>
    <w:p w14:paraId="4B360ED8" w14:textId="77777777" w:rsidR="00BA222F" w:rsidRPr="00756116" w:rsidRDefault="00BA222F" w:rsidP="00BA222F">
      <w:pPr>
        <w:jc w:val="both"/>
        <w:rPr>
          <w:rFonts w:eastAsia="MS Mincho"/>
          <w:b/>
        </w:rPr>
      </w:pPr>
      <w:r w:rsidRPr="00756116">
        <w:rPr>
          <w:rFonts w:eastAsia="MS Mincho"/>
          <w:b/>
        </w:rPr>
        <w:t>Readings:</w:t>
      </w:r>
    </w:p>
    <w:p w14:paraId="73E441CB" w14:textId="77777777" w:rsidR="00BA222F" w:rsidRPr="00756116" w:rsidRDefault="00BA222F" w:rsidP="00BA222F">
      <w:pPr>
        <w:jc w:val="both"/>
        <w:rPr>
          <w:rFonts w:eastAsia="MS Mincho"/>
        </w:rPr>
      </w:pPr>
    </w:p>
    <w:p w14:paraId="16BCF3F9" w14:textId="77777777" w:rsidR="00BA222F" w:rsidRPr="00756116" w:rsidRDefault="00BA222F" w:rsidP="00BA222F">
      <w:pPr>
        <w:jc w:val="both"/>
        <w:rPr>
          <w:rFonts w:eastAsia="MS Mincho"/>
        </w:rPr>
      </w:pPr>
      <w:r w:rsidRPr="00756116">
        <w:rPr>
          <w:rFonts w:eastAsia="MS Mincho"/>
        </w:rPr>
        <w:t xml:space="preserve">Cultivation of individual interests and pursuits is encouraged, but please study the material given within [ ] in the Tentative Course Calendar. You are also responsible to learn the lecture material. Remember, the course material is cumulative and requires a steady "digestion of the installment plan." </w:t>
      </w:r>
      <w:r w:rsidRPr="00756116">
        <w:rPr>
          <w:rFonts w:eastAsia="MS Mincho"/>
        </w:rPr>
        <w:lastRenderedPageBreak/>
        <w:t>Few people can master the material just before the exam. Solid foundations are necessary and much depends on you. If you proceed "step-by-step", then you will find the subject much easier. The key to the bold-faced abbreviations in the Tentative Course Calendar is given below:</w:t>
      </w:r>
    </w:p>
    <w:p w14:paraId="69E8483C" w14:textId="77777777" w:rsidR="00BA222F" w:rsidRPr="00756116" w:rsidRDefault="00BA222F" w:rsidP="00BA222F">
      <w:pPr>
        <w:jc w:val="both"/>
        <w:rPr>
          <w:rFonts w:eastAsia="MS Mincho"/>
        </w:rPr>
      </w:pPr>
    </w:p>
    <w:p w14:paraId="0F280928" w14:textId="08A9987C" w:rsidR="00BA222F" w:rsidRPr="00756116" w:rsidRDefault="00BA222F" w:rsidP="00BA222F">
      <w:pPr>
        <w:jc w:val="both"/>
        <w:rPr>
          <w:rFonts w:eastAsia="MS Mincho"/>
        </w:rPr>
      </w:pPr>
      <w:r w:rsidRPr="00756116">
        <w:rPr>
          <w:rFonts w:eastAsia="MS Mincho"/>
          <w:b/>
        </w:rPr>
        <w:t>RWJR:</w:t>
      </w:r>
      <w:r w:rsidR="006C4CBA">
        <w:rPr>
          <w:rFonts w:eastAsia="MS Mincho"/>
        </w:rPr>
        <w:t xml:space="preserve"> </w:t>
      </w:r>
      <w:r w:rsidRPr="00756116">
        <w:rPr>
          <w:rFonts w:eastAsia="MS Mincho"/>
        </w:rPr>
        <w:t xml:space="preserve">Ross, </w:t>
      </w:r>
      <w:proofErr w:type="spellStart"/>
      <w:r w:rsidRPr="00756116">
        <w:rPr>
          <w:rFonts w:eastAsia="MS Mincho"/>
        </w:rPr>
        <w:t>Westerfield</w:t>
      </w:r>
      <w:proofErr w:type="spellEnd"/>
      <w:r w:rsidRPr="00756116">
        <w:rPr>
          <w:rFonts w:eastAsia="MS Mincho"/>
        </w:rPr>
        <w:t>, Jordan, Roberts</w:t>
      </w:r>
      <w:r w:rsidR="00E809C9" w:rsidRPr="00756116">
        <w:rPr>
          <w:rFonts w:eastAsia="MS Mincho"/>
        </w:rPr>
        <w:t xml:space="preserve">, </w:t>
      </w:r>
      <w:proofErr w:type="spellStart"/>
      <w:r w:rsidR="00E809C9" w:rsidRPr="00756116">
        <w:rPr>
          <w:rFonts w:eastAsia="MS Mincho"/>
        </w:rPr>
        <w:t>Pandes</w:t>
      </w:r>
      <w:proofErr w:type="spellEnd"/>
      <w:r w:rsidR="00E809C9" w:rsidRPr="00756116">
        <w:rPr>
          <w:rFonts w:eastAsia="MS Mincho"/>
        </w:rPr>
        <w:t>, Holloway</w:t>
      </w:r>
      <w:r w:rsidRPr="00756116">
        <w:rPr>
          <w:rFonts w:eastAsia="MS Mincho"/>
        </w:rPr>
        <w:t xml:space="preserve">. </w:t>
      </w:r>
      <w:r w:rsidRPr="00756116">
        <w:rPr>
          <w:rFonts w:eastAsia="MS Mincho"/>
          <w:i/>
        </w:rPr>
        <w:t>Fundamentals of Corporate Finance</w:t>
      </w:r>
      <w:r w:rsidRPr="00756116">
        <w:rPr>
          <w:rFonts w:eastAsia="MS Mincho"/>
        </w:rPr>
        <w:t xml:space="preserve">, </w:t>
      </w:r>
      <w:r w:rsidR="00837FDC" w:rsidRPr="00756116">
        <w:rPr>
          <w:rFonts w:eastAsia="MS Mincho"/>
        </w:rPr>
        <w:t>Ten</w:t>
      </w:r>
      <w:r w:rsidR="00E809C9" w:rsidRPr="00756116">
        <w:rPr>
          <w:rFonts w:eastAsia="MS Mincho"/>
        </w:rPr>
        <w:t>th</w:t>
      </w:r>
      <w:r w:rsidRPr="00756116">
        <w:rPr>
          <w:rFonts w:eastAsia="MS Mincho"/>
        </w:rPr>
        <w:t xml:space="preserve"> Canadian Ed</w:t>
      </w:r>
      <w:r w:rsidR="004531CF" w:rsidRPr="00756116">
        <w:rPr>
          <w:rFonts w:eastAsia="MS Mincho"/>
        </w:rPr>
        <w:t>ition, McGraw-Hill Ryerson, 2019 (Connect NOT used.)</w:t>
      </w:r>
    </w:p>
    <w:p w14:paraId="0DF3F177" w14:textId="77777777" w:rsidR="00BA222F" w:rsidRPr="00756116" w:rsidRDefault="00BA222F" w:rsidP="00BA222F">
      <w:pPr>
        <w:jc w:val="both"/>
        <w:rPr>
          <w:rFonts w:eastAsia="MS Mincho"/>
        </w:rPr>
      </w:pPr>
    </w:p>
    <w:p w14:paraId="628322F7" w14:textId="77777777" w:rsidR="00BA222F" w:rsidRPr="00756116" w:rsidRDefault="00BA222F" w:rsidP="00A93162">
      <w:pPr>
        <w:jc w:val="both"/>
        <w:rPr>
          <w:rFonts w:eastAsia="MS Mincho"/>
        </w:rPr>
      </w:pPr>
      <w:r w:rsidRPr="00756116">
        <w:rPr>
          <w:rFonts w:eastAsia="MS Mincho"/>
          <w:b/>
        </w:rPr>
        <w:t>Ross:</w:t>
      </w:r>
      <w:r w:rsidRPr="00756116">
        <w:rPr>
          <w:rFonts w:eastAsia="MS Mincho"/>
        </w:rPr>
        <w:tab/>
        <w:t xml:space="preserve">Ross, </w:t>
      </w:r>
      <w:proofErr w:type="spellStart"/>
      <w:r w:rsidRPr="00756116">
        <w:rPr>
          <w:rFonts w:eastAsia="MS Mincho"/>
        </w:rPr>
        <w:t>Westerfield</w:t>
      </w:r>
      <w:proofErr w:type="spellEnd"/>
      <w:r w:rsidRPr="00756116">
        <w:rPr>
          <w:rFonts w:eastAsia="MS Mincho"/>
        </w:rPr>
        <w:t xml:space="preserve">, Jaffe, Roberts. </w:t>
      </w:r>
      <w:r w:rsidRPr="00756116">
        <w:rPr>
          <w:rFonts w:eastAsia="MS Mincho"/>
          <w:i/>
        </w:rPr>
        <w:t>Corporate Finance</w:t>
      </w:r>
      <w:r w:rsidRPr="00756116">
        <w:rPr>
          <w:rFonts w:eastAsia="MS Mincho"/>
        </w:rPr>
        <w:t>, Fourth Canadian Edition, McGraw-Hill Ryerson, 2005 (Chapters 10, 11 &amp; 12 can be found on course website.)</w:t>
      </w:r>
    </w:p>
    <w:p w14:paraId="5BE15B89" w14:textId="77777777" w:rsidR="00BA222F" w:rsidRPr="00756116" w:rsidRDefault="00BA222F" w:rsidP="00A93162">
      <w:pPr>
        <w:jc w:val="both"/>
        <w:rPr>
          <w:rFonts w:eastAsia="MS Mincho"/>
          <w:b/>
        </w:rPr>
      </w:pPr>
    </w:p>
    <w:p w14:paraId="6F816FA2" w14:textId="77777777" w:rsidR="00BA222F" w:rsidRPr="00756116" w:rsidRDefault="00BA222F" w:rsidP="00A93162">
      <w:pPr>
        <w:jc w:val="both"/>
        <w:rPr>
          <w:rFonts w:eastAsia="MS Mincho"/>
        </w:rPr>
      </w:pPr>
      <w:r w:rsidRPr="00756116">
        <w:rPr>
          <w:rFonts w:eastAsia="MS Mincho"/>
          <w:b/>
        </w:rPr>
        <w:t>RWJR</w:t>
      </w:r>
      <w:r w:rsidRPr="00756116">
        <w:rPr>
          <w:rFonts w:eastAsia="MS Mincho"/>
        </w:rPr>
        <w:t xml:space="preserve"> is the required textbook for this course and is available at the York Bookstore. </w:t>
      </w:r>
    </w:p>
    <w:p w14:paraId="53A48406" w14:textId="77777777" w:rsidR="00BA222F" w:rsidRPr="00756116" w:rsidRDefault="00BA222F" w:rsidP="00A93162">
      <w:pPr>
        <w:jc w:val="both"/>
        <w:rPr>
          <w:rFonts w:eastAsia="MS Mincho"/>
        </w:rPr>
      </w:pPr>
    </w:p>
    <w:p w14:paraId="6969C2DA" w14:textId="0AE9D0B6" w:rsidR="00BA222F" w:rsidRPr="00756116" w:rsidRDefault="00BA222F" w:rsidP="00A93162">
      <w:pPr>
        <w:jc w:val="both"/>
        <w:rPr>
          <w:rFonts w:eastAsia="MS Mincho"/>
          <w:b/>
        </w:rPr>
      </w:pPr>
      <w:r w:rsidRPr="00756116">
        <w:rPr>
          <w:rFonts w:eastAsia="MS Mincho"/>
          <w:b/>
        </w:rPr>
        <w:t>More Things to Do:</w:t>
      </w:r>
    </w:p>
    <w:p w14:paraId="19651BE2" w14:textId="77777777" w:rsidR="00BA222F" w:rsidRPr="00756116" w:rsidRDefault="00BA222F" w:rsidP="00A93162">
      <w:pPr>
        <w:jc w:val="both"/>
        <w:rPr>
          <w:rFonts w:eastAsia="MS Mincho"/>
        </w:rPr>
      </w:pPr>
    </w:p>
    <w:p w14:paraId="56EB7C26" w14:textId="77777777" w:rsidR="00BA222F" w:rsidRPr="00756116" w:rsidRDefault="00BA222F" w:rsidP="00A93162">
      <w:pPr>
        <w:jc w:val="both"/>
      </w:pPr>
      <w:r w:rsidRPr="00756116">
        <w:t>1.</w:t>
      </w:r>
      <w:r w:rsidRPr="00756116">
        <w:tab/>
        <w:t>Check the Course Website and read your e-mail regularly.</w:t>
      </w:r>
    </w:p>
    <w:p w14:paraId="2306AFD9" w14:textId="77777777" w:rsidR="00BA222F" w:rsidRPr="00756116" w:rsidRDefault="00BA222F" w:rsidP="00A93162">
      <w:pPr>
        <w:jc w:val="both"/>
      </w:pPr>
    </w:p>
    <w:p w14:paraId="5294DCD7" w14:textId="2260EEE1" w:rsidR="00BA222F" w:rsidRPr="00756116" w:rsidRDefault="00BA222F" w:rsidP="00A93162">
      <w:pPr>
        <w:jc w:val="both"/>
      </w:pPr>
      <w:r w:rsidRPr="00756116">
        <w:t>2.</w:t>
      </w:r>
      <w:r w:rsidRPr="00756116">
        <w:tab/>
        <w:t xml:space="preserve">Submit an index </w:t>
      </w:r>
      <w:r w:rsidR="001939F3" w:rsidRPr="00756116">
        <w:t>page</w:t>
      </w:r>
      <w:r w:rsidRPr="00756116">
        <w:t xml:space="preserve"> (</w:t>
      </w:r>
      <w:r w:rsidR="008940E2" w:rsidRPr="00756116">
        <w:t>full</w:t>
      </w:r>
      <w:r w:rsidR="00222FC0" w:rsidRPr="00756116">
        <w:t xml:space="preserve"> letter-size page) in the </w:t>
      </w:r>
      <w:r w:rsidR="003C0010" w:rsidRPr="00C662EA">
        <w:rPr>
          <w:b/>
          <w:bCs/>
          <w:i/>
          <w:iCs/>
        </w:rPr>
        <w:t>second</w:t>
      </w:r>
      <w:r w:rsidRPr="00C662EA">
        <w:rPr>
          <w:b/>
          <w:bCs/>
          <w:i/>
          <w:iCs/>
        </w:rPr>
        <w:t xml:space="preserve"> week</w:t>
      </w:r>
      <w:r w:rsidRPr="00756116">
        <w:t xml:space="preserve"> of classes with the following </w:t>
      </w:r>
      <w:r w:rsidRPr="00756116">
        <w:rPr>
          <w:b/>
          <w:bCs/>
          <w:i/>
          <w:iCs/>
        </w:rPr>
        <w:t>handwritten</w:t>
      </w:r>
      <w:r w:rsidRPr="00756116">
        <w:t xml:space="preserve"> information about yourself:</w:t>
      </w:r>
    </w:p>
    <w:p w14:paraId="33E9091C" w14:textId="77777777" w:rsidR="00BA222F" w:rsidRPr="00756116" w:rsidRDefault="00BA222F" w:rsidP="00A93162">
      <w:pPr>
        <w:numPr>
          <w:ilvl w:val="0"/>
          <w:numId w:val="1"/>
        </w:numPr>
        <w:jc w:val="both"/>
      </w:pPr>
      <w:r w:rsidRPr="00756116">
        <w:t>Your full name.</w:t>
      </w:r>
    </w:p>
    <w:p w14:paraId="0E0F4B52" w14:textId="77777777" w:rsidR="00BA222F" w:rsidRPr="00756116" w:rsidRDefault="00BA222F" w:rsidP="00A93162">
      <w:pPr>
        <w:numPr>
          <w:ilvl w:val="0"/>
          <w:numId w:val="1"/>
        </w:numPr>
        <w:jc w:val="both"/>
      </w:pPr>
      <w:smartTag w:uri="urn:schemas-microsoft-com:office:smarttags" w:element="City">
        <w:smartTag w:uri="urn:schemas-microsoft-com:office:smarttags" w:element="place">
          <w:r w:rsidRPr="00756116">
            <w:t>York</w:t>
          </w:r>
        </w:smartTag>
      </w:smartTag>
      <w:r w:rsidRPr="00756116">
        <w:t xml:space="preserve"> student number.</w:t>
      </w:r>
    </w:p>
    <w:p w14:paraId="7BC93B96" w14:textId="77777777" w:rsidR="00BA222F" w:rsidRPr="00756116" w:rsidRDefault="00BA222F" w:rsidP="00A93162">
      <w:pPr>
        <w:numPr>
          <w:ilvl w:val="0"/>
          <w:numId w:val="1"/>
        </w:numPr>
        <w:jc w:val="both"/>
      </w:pPr>
      <w:r w:rsidRPr="00756116">
        <w:t>E-mail address and local phone number.</w:t>
      </w:r>
    </w:p>
    <w:p w14:paraId="71FFEF89" w14:textId="77777777" w:rsidR="00BA222F" w:rsidRPr="00756116" w:rsidRDefault="00BA222F" w:rsidP="00A93162">
      <w:pPr>
        <w:numPr>
          <w:ilvl w:val="0"/>
          <w:numId w:val="1"/>
        </w:numPr>
        <w:jc w:val="both"/>
      </w:pPr>
      <w:r w:rsidRPr="00756116">
        <w:t>Hometown.</w:t>
      </w:r>
    </w:p>
    <w:p w14:paraId="02955954" w14:textId="77777777" w:rsidR="00BA222F" w:rsidRPr="00756116" w:rsidRDefault="00BA222F" w:rsidP="00A93162">
      <w:pPr>
        <w:numPr>
          <w:ilvl w:val="0"/>
          <w:numId w:val="1"/>
        </w:numPr>
        <w:jc w:val="both"/>
      </w:pPr>
      <w:r w:rsidRPr="00756116">
        <w:t>Intended major/concentration and career plans.</w:t>
      </w:r>
    </w:p>
    <w:p w14:paraId="3690970D" w14:textId="77777777" w:rsidR="00BA222F" w:rsidRPr="00756116" w:rsidRDefault="00BA222F" w:rsidP="00A93162">
      <w:pPr>
        <w:numPr>
          <w:ilvl w:val="0"/>
          <w:numId w:val="1"/>
        </w:numPr>
        <w:jc w:val="both"/>
      </w:pPr>
      <w:r w:rsidRPr="00756116">
        <w:t xml:space="preserve">List of Finance courses taken at </w:t>
      </w:r>
      <w:smartTag w:uri="urn:schemas-microsoft-com:office:smarttags" w:element="City">
        <w:r w:rsidRPr="00756116">
          <w:t>York</w:t>
        </w:r>
      </w:smartTag>
      <w:r w:rsidRPr="00756116">
        <w:t xml:space="preserve"> and other colleges/universities (which received transfer credit from </w:t>
      </w:r>
      <w:smartTag w:uri="urn:schemas-microsoft-com:office:smarttags" w:element="place">
        <w:smartTag w:uri="urn:schemas-microsoft-com:office:smarttags" w:element="City">
          <w:r w:rsidRPr="00756116">
            <w:t>York</w:t>
          </w:r>
        </w:smartTag>
      </w:smartTag>
      <w:r w:rsidRPr="00756116">
        <w:t>).</w:t>
      </w:r>
    </w:p>
    <w:p w14:paraId="63FF95A7" w14:textId="77777777" w:rsidR="00BA222F" w:rsidRPr="00756116" w:rsidRDefault="00BA222F" w:rsidP="00A93162">
      <w:pPr>
        <w:numPr>
          <w:ilvl w:val="0"/>
          <w:numId w:val="1"/>
        </w:numPr>
        <w:jc w:val="both"/>
      </w:pPr>
      <w:r w:rsidRPr="00756116">
        <w:t xml:space="preserve">Photocopy of your </w:t>
      </w:r>
      <w:r w:rsidRPr="00756116">
        <w:rPr>
          <w:b/>
        </w:rPr>
        <w:t>York Card</w:t>
      </w:r>
      <w:r w:rsidRPr="00756116">
        <w:t xml:space="preserve"> or other form of acceptable photo ID.</w:t>
      </w:r>
    </w:p>
    <w:p w14:paraId="5F1D26E5" w14:textId="0F6A6E4B" w:rsidR="00BA222F" w:rsidRPr="00756116" w:rsidRDefault="00BA222F" w:rsidP="00A93162">
      <w:pPr>
        <w:jc w:val="both"/>
        <w:rPr>
          <w:rFonts w:eastAsia="MS Mincho"/>
        </w:rPr>
      </w:pPr>
    </w:p>
    <w:p w14:paraId="0115F87C" w14:textId="11FA9D3B" w:rsidR="004B012C" w:rsidRPr="00BE10B6" w:rsidRDefault="004B012C" w:rsidP="00A93162">
      <w:pPr>
        <w:jc w:val="both"/>
        <w:rPr>
          <w:rFonts w:eastAsia="MS Mincho"/>
          <w:b/>
          <w:bCs/>
          <w:i/>
          <w:iCs/>
        </w:rPr>
      </w:pPr>
      <w:bookmarkStart w:id="3" w:name="_Hlk38901121"/>
      <w:r w:rsidRPr="00BE10B6">
        <w:rPr>
          <w:rFonts w:eastAsia="MS Mincho"/>
          <w:b/>
          <w:bCs/>
          <w:i/>
          <w:iCs/>
        </w:rPr>
        <w:t>You are required to post th</w:t>
      </w:r>
      <w:r w:rsidR="00BE10B6">
        <w:rPr>
          <w:rFonts w:eastAsia="MS Mincho"/>
          <w:b/>
          <w:bCs/>
          <w:i/>
          <w:iCs/>
        </w:rPr>
        <w:t>is index page</w:t>
      </w:r>
      <w:r w:rsidRPr="00BE10B6">
        <w:rPr>
          <w:rFonts w:eastAsia="MS Mincho"/>
          <w:b/>
          <w:bCs/>
          <w:i/>
          <w:iCs/>
        </w:rPr>
        <w:t xml:space="preserve"> on the course website by the </w:t>
      </w:r>
      <w:r w:rsidRPr="00BE10B6">
        <w:rPr>
          <w:rFonts w:eastAsia="MS Mincho"/>
          <w:b/>
          <w:bCs/>
          <w:i/>
          <w:iCs/>
          <w:u w:val="single"/>
        </w:rPr>
        <w:t>second week</w:t>
      </w:r>
      <w:r w:rsidRPr="00BE10B6">
        <w:rPr>
          <w:rFonts w:eastAsia="MS Mincho"/>
          <w:b/>
          <w:bCs/>
          <w:i/>
          <w:iCs/>
        </w:rPr>
        <w:t xml:space="preserve"> of class.</w:t>
      </w:r>
      <w:r w:rsidR="00F24096">
        <w:rPr>
          <w:rFonts w:eastAsia="MS Mincho"/>
          <w:b/>
          <w:bCs/>
          <w:i/>
          <w:iCs/>
        </w:rPr>
        <w:t xml:space="preserve"> Use a PDF file and name it as: </w:t>
      </w:r>
      <w:proofErr w:type="spellStart"/>
      <w:r w:rsidR="00F24096">
        <w:rPr>
          <w:rFonts w:eastAsia="MS Mincho"/>
          <w:b/>
          <w:bCs/>
          <w:i/>
          <w:iCs/>
        </w:rPr>
        <w:t>LastName</w:t>
      </w:r>
      <w:proofErr w:type="spellEnd"/>
      <w:r w:rsidR="00F24096">
        <w:rPr>
          <w:rFonts w:eastAsia="MS Mincho"/>
          <w:b/>
          <w:bCs/>
          <w:i/>
          <w:iCs/>
        </w:rPr>
        <w:t>, FirstName.pdf</w:t>
      </w:r>
    </w:p>
    <w:bookmarkEnd w:id="3"/>
    <w:p w14:paraId="33945138" w14:textId="77777777" w:rsidR="004B012C" w:rsidRPr="00756116" w:rsidRDefault="004B012C" w:rsidP="00A93162">
      <w:pPr>
        <w:jc w:val="both"/>
        <w:rPr>
          <w:rFonts w:eastAsia="MS Mincho"/>
        </w:rPr>
      </w:pPr>
    </w:p>
    <w:p w14:paraId="7C6A095D" w14:textId="77777777" w:rsidR="00BA222F" w:rsidRPr="00756116" w:rsidRDefault="00BA222F" w:rsidP="00A93162">
      <w:pPr>
        <w:jc w:val="both"/>
        <w:rPr>
          <w:rFonts w:eastAsia="MS Mincho"/>
          <w:b/>
          <w:highlight w:val="yellow"/>
        </w:rPr>
      </w:pPr>
      <w:r w:rsidRPr="00756116">
        <w:rPr>
          <w:rFonts w:eastAsia="MS Mincho"/>
          <w:b/>
          <w:highlight w:val="yellow"/>
        </w:rPr>
        <w:t xml:space="preserve">IMPORTANT NOTE REGARDING TENTATIVE COURSE CALENDAR: There will be </w:t>
      </w:r>
      <w:r w:rsidR="00A93162" w:rsidRPr="00756116">
        <w:rPr>
          <w:rFonts w:eastAsia="MS Mincho"/>
          <w:b/>
          <w:highlight w:val="yellow"/>
        </w:rPr>
        <w:t xml:space="preserve">a </w:t>
      </w:r>
      <w:r w:rsidRPr="00756116">
        <w:rPr>
          <w:rFonts w:eastAsia="MS Mincho"/>
          <w:b/>
          <w:highlight w:val="yellow"/>
        </w:rPr>
        <w:t>midterm review</w:t>
      </w:r>
      <w:r w:rsidR="00AD4F54" w:rsidRPr="00756116">
        <w:rPr>
          <w:rFonts w:eastAsia="MS Mincho"/>
          <w:b/>
          <w:highlight w:val="yellow"/>
        </w:rPr>
        <w:t>, a final exam review,</w:t>
      </w:r>
      <w:r w:rsidRPr="00756116">
        <w:rPr>
          <w:rFonts w:eastAsia="MS Mincho"/>
          <w:b/>
          <w:highlight w:val="yellow"/>
        </w:rPr>
        <w:t xml:space="preserve"> and two tutorials on financial ratios (RWJR Chapter 3) during the semester.</w:t>
      </w:r>
    </w:p>
    <w:p w14:paraId="0AF61D63" w14:textId="77777777" w:rsidR="00A93162" w:rsidRPr="00756116" w:rsidRDefault="00A93162" w:rsidP="006431D8">
      <w:pPr>
        <w:rPr>
          <w:rFonts w:eastAsia="MS Mincho"/>
          <w:b/>
          <w:highlight w:val="yellow"/>
        </w:rPr>
      </w:pPr>
    </w:p>
    <w:p w14:paraId="1ED22852" w14:textId="253A7626" w:rsidR="00A93162" w:rsidRPr="0055296B" w:rsidRDefault="00A93162" w:rsidP="006431D8">
      <w:pPr>
        <w:rPr>
          <w:rFonts w:eastAsia="MS Mincho"/>
          <w:b/>
          <w:highlight w:val="green"/>
        </w:rPr>
      </w:pPr>
      <w:r w:rsidRPr="0055296B">
        <w:rPr>
          <w:rFonts w:eastAsia="MS Mincho"/>
          <w:b/>
          <w:highlight w:val="green"/>
        </w:rPr>
        <w:t>Mi</w:t>
      </w:r>
      <w:r w:rsidR="00815A06" w:rsidRPr="0055296B">
        <w:rPr>
          <w:rFonts w:eastAsia="MS Mincho"/>
          <w:b/>
          <w:highlight w:val="green"/>
        </w:rPr>
        <w:t xml:space="preserve">dterm Review: </w:t>
      </w:r>
      <w:r w:rsidR="000436A1" w:rsidRPr="0055296B">
        <w:rPr>
          <w:rFonts w:eastAsia="MS Mincho"/>
          <w:b/>
          <w:highlight w:val="green"/>
        </w:rPr>
        <w:t>Saturday</w:t>
      </w:r>
      <w:r w:rsidR="00453D80" w:rsidRPr="0055296B">
        <w:rPr>
          <w:rFonts w:eastAsia="MS Mincho"/>
          <w:b/>
          <w:highlight w:val="green"/>
        </w:rPr>
        <w:t xml:space="preserve">, </w:t>
      </w:r>
      <w:r w:rsidR="000436A1" w:rsidRPr="0055296B">
        <w:rPr>
          <w:rFonts w:eastAsia="MS Mincho"/>
          <w:b/>
          <w:highlight w:val="green"/>
        </w:rPr>
        <w:t>June</w:t>
      </w:r>
      <w:r w:rsidR="001C6B8A" w:rsidRPr="0055296B">
        <w:rPr>
          <w:rFonts w:eastAsia="MS Mincho"/>
          <w:b/>
          <w:highlight w:val="green"/>
        </w:rPr>
        <w:t xml:space="preserve"> 19</w:t>
      </w:r>
      <w:r w:rsidR="00453D80" w:rsidRPr="0055296B">
        <w:rPr>
          <w:rFonts w:eastAsia="MS Mincho"/>
          <w:b/>
          <w:highlight w:val="green"/>
        </w:rPr>
        <w:t xml:space="preserve">, </w:t>
      </w:r>
      <w:r w:rsidR="000436A1" w:rsidRPr="0055296B">
        <w:rPr>
          <w:rFonts w:eastAsia="MS Mincho"/>
          <w:b/>
          <w:highlight w:val="green"/>
        </w:rPr>
        <w:t>7</w:t>
      </w:r>
      <w:r w:rsidR="00453D80" w:rsidRPr="0055296B">
        <w:rPr>
          <w:rFonts w:eastAsia="MS Mincho"/>
          <w:b/>
          <w:highlight w:val="green"/>
        </w:rPr>
        <w:t xml:space="preserve">-10pm, </w:t>
      </w:r>
      <w:r w:rsidR="006B663C" w:rsidRPr="0055296B">
        <w:rPr>
          <w:rFonts w:eastAsia="MS Mincho"/>
          <w:b/>
          <w:highlight w:val="green"/>
        </w:rPr>
        <w:t>Online</w:t>
      </w:r>
    </w:p>
    <w:p w14:paraId="50DE5B17" w14:textId="77777777" w:rsidR="00A93162" w:rsidRPr="00756116" w:rsidRDefault="00A93162" w:rsidP="006431D8">
      <w:pPr>
        <w:rPr>
          <w:rFonts w:eastAsia="MS Mincho"/>
          <w:b/>
          <w:highlight w:val="yellow"/>
        </w:rPr>
      </w:pPr>
    </w:p>
    <w:p w14:paraId="7D595B91" w14:textId="1A1CB7F5" w:rsidR="00A93162" w:rsidRDefault="00A93162" w:rsidP="006431D8">
      <w:pPr>
        <w:rPr>
          <w:rFonts w:eastAsia="MS Mincho"/>
          <w:b/>
          <w:highlight w:val="yellow"/>
        </w:rPr>
      </w:pPr>
      <w:r w:rsidRPr="00756116">
        <w:rPr>
          <w:rFonts w:eastAsia="MS Mincho"/>
          <w:b/>
          <w:highlight w:val="yellow"/>
        </w:rPr>
        <w:t>Tutorials on financial ratios:</w:t>
      </w:r>
      <w:r w:rsidR="00B67291" w:rsidRPr="00756116">
        <w:rPr>
          <w:rFonts w:eastAsia="MS Mincho"/>
          <w:b/>
          <w:highlight w:val="yellow"/>
        </w:rPr>
        <w:t xml:space="preserve"> </w:t>
      </w:r>
      <w:r w:rsidR="00AA09C1">
        <w:rPr>
          <w:rFonts w:eastAsia="MS Mincho"/>
          <w:b/>
          <w:highlight w:val="yellow"/>
        </w:rPr>
        <w:t>July 16/17</w:t>
      </w:r>
      <w:r w:rsidR="001C6B8A">
        <w:rPr>
          <w:rFonts w:eastAsia="MS Mincho"/>
          <w:b/>
          <w:highlight w:val="yellow"/>
        </w:rPr>
        <w:t>,</w:t>
      </w:r>
      <w:r w:rsidR="00B67291" w:rsidRPr="00756116">
        <w:rPr>
          <w:rFonts w:eastAsia="MS Mincho"/>
          <w:b/>
          <w:highlight w:val="yellow"/>
        </w:rPr>
        <w:t xml:space="preserve"> 10:00 am – 1:00 pm</w:t>
      </w:r>
      <w:r w:rsidR="00A14BC5">
        <w:rPr>
          <w:rFonts w:eastAsia="MS Mincho"/>
          <w:b/>
          <w:highlight w:val="yellow"/>
        </w:rPr>
        <w:t xml:space="preserve">, </w:t>
      </w:r>
      <w:r w:rsidR="006B663C" w:rsidRPr="00756116">
        <w:rPr>
          <w:rFonts w:eastAsia="MS Mincho"/>
          <w:b/>
          <w:highlight w:val="yellow"/>
        </w:rPr>
        <w:t>Online</w:t>
      </w:r>
    </w:p>
    <w:p w14:paraId="6C28C81F" w14:textId="1743071A" w:rsidR="00E14622" w:rsidRDefault="00E14622" w:rsidP="006431D8">
      <w:pPr>
        <w:rPr>
          <w:rFonts w:eastAsia="MS Mincho"/>
          <w:b/>
          <w:highlight w:val="yellow"/>
        </w:rPr>
      </w:pPr>
    </w:p>
    <w:p w14:paraId="01743B27" w14:textId="2A6B6DE6" w:rsidR="00E14622" w:rsidRPr="0055296B" w:rsidRDefault="00E14622" w:rsidP="006431D8">
      <w:pPr>
        <w:rPr>
          <w:rFonts w:eastAsia="MS Mincho"/>
          <w:b/>
          <w:highlight w:val="green"/>
        </w:rPr>
      </w:pPr>
      <w:r w:rsidRPr="0055296B">
        <w:rPr>
          <w:rFonts w:eastAsia="MS Mincho"/>
          <w:b/>
          <w:highlight w:val="green"/>
        </w:rPr>
        <w:t xml:space="preserve">Final Exam Review: </w:t>
      </w:r>
      <w:r w:rsidR="001C6B8A" w:rsidRPr="0055296B">
        <w:rPr>
          <w:rFonts w:eastAsia="MS Mincho"/>
          <w:b/>
          <w:highlight w:val="green"/>
        </w:rPr>
        <w:t>Saturday</w:t>
      </w:r>
      <w:r w:rsidRPr="0055296B">
        <w:rPr>
          <w:rFonts w:eastAsia="MS Mincho"/>
          <w:b/>
          <w:highlight w:val="green"/>
        </w:rPr>
        <w:t xml:space="preserve">, </w:t>
      </w:r>
      <w:r w:rsidR="00AA09C1" w:rsidRPr="0055296B">
        <w:rPr>
          <w:rFonts w:eastAsia="MS Mincho"/>
          <w:b/>
          <w:highlight w:val="green"/>
        </w:rPr>
        <w:t>August 07</w:t>
      </w:r>
      <w:r w:rsidRPr="0055296B">
        <w:rPr>
          <w:rFonts w:eastAsia="MS Mincho"/>
          <w:b/>
          <w:highlight w:val="green"/>
        </w:rPr>
        <w:t>, 7-10pm, Online</w:t>
      </w:r>
    </w:p>
    <w:bookmarkEnd w:id="0"/>
    <w:p w14:paraId="681ABE30" w14:textId="38152D59" w:rsidR="00BA222F" w:rsidRDefault="00BA222F" w:rsidP="00BA222F">
      <w:pPr>
        <w:jc w:val="center"/>
        <w:rPr>
          <w:rFonts w:eastAsia="MS Mincho"/>
          <w:b/>
        </w:rPr>
      </w:pPr>
      <w:r w:rsidRPr="00756116">
        <w:rPr>
          <w:rFonts w:eastAsia="MS Mincho"/>
          <w:b/>
        </w:rPr>
        <w:br w:type="page"/>
      </w:r>
      <w:r w:rsidRPr="00756116">
        <w:rPr>
          <w:rFonts w:eastAsia="MS Mincho"/>
          <w:b/>
          <w:highlight w:val="yellow"/>
        </w:rPr>
        <w:lastRenderedPageBreak/>
        <w:t>TENTATIVE COURSE CALENDAR</w:t>
      </w:r>
    </w:p>
    <w:p w14:paraId="1F797D7C" w14:textId="2855C548" w:rsidR="000436A1" w:rsidRPr="00756116" w:rsidRDefault="000436A1" w:rsidP="00BA222F">
      <w:pPr>
        <w:jc w:val="center"/>
        <w:rPr>
          <w:rFonts w:eastAsia="MS Mincho"/>
          <w:b/>
        </w:rPr>
      </w:pPr>
      <w:r>
        <w:rPr>
          <w:rFonts w:eastAsia="MS Mincho"/>
          <w:b/>
        </w:rPr>
        <w:t>(* Sec B/A - Dates are for REGULAR 12 lectures)</w:t>
      </w:r>
    </w:p>
    <w:tbl>
      <w:tblPr>
        <w:tblW w:w="1055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753"/>
      </w:tblGrid>
      <w:tr w:rsidR="00BA222F" w:rsidRPr="00756116" w14:paraId="101DBA08" w14:textId="77777777" w:rsidTr="0055296B">
        <w:tc>
          <w:tcPr>
            <w:tcW w:w="1800" w:type="dxa"/>
            <w:vAlign w:val="center"/>
          </w:tcPr>
          <w:p w14:paraId="57765DA6" w14:textId="6C73F89A" w:rsidR="00616311" w:rsidRDefault="00616311" w:rsidP="00747BE2">
            <w:pPr>
              <w:jc w:val="center"/>
              <w:rPr>
                <w:rFonts w:eastAsia="MS Mincho"/>
              </w:rPr>
            </w:pPr>
            <w:r>
              <w:rPr>
                <w:rFonts w:eastAsia="MS Mincho"/>
              </w:rPr>
              <w:t>(</w:t>
            </w:r>
            <w:r w:rsidR="000436A1">
              <w:rPr>
                <w:rFonts w:eastAsia="MS Mincho"/>
              </w:rPr>
              <w:t>*</w:t>
            </w:r>
            <w:r>
              <w:rPr>
                <w:rFonts w:eastAsia="MS Mincho"/>
              </w:rPr>
              <w:t>Sec: B/A)</w:t>
            </w:r>
          </w:p>
          <w:p w14:paraId="2AE18476" w14:textId="4CB50464" w:rsidR="00BA222F" w:rsidRPr="00756116" w:rsidRDefault="00616311" w:rsidP="00747BE2">
            <w:pPr>
              <w:jc w:val="center"/>
              <w:rPr>
                <w:rFonts w:eastAsia="MS Mincho"/>
              </w:rPr>
            </w:pPr>
            <w:r>
              <w:rPr>
                <w:rFonts w:eastAsia="MS Mincho"/>
              </w:rPr>
              <w:t>May</w:t>
            </w:r>
            <w:r w:rsidR="0030686C">
              <w:rPr>
                <w:rFonts w:eastAsia="MS Mincho"/>
              </w:rPr>
              <w:t xml:space="preserve"> </w:t>
            </w:r>
            <w:r>
              <w:rPr>
                <w:rFonts w:eastAsia="MS Mincho"/>
              </w:rPr>
              <w:t>11/</w:t>
            </w:r>
            <w:r w:rsidR="001C3628">
              <w:rPr>
                <w:rFonts w:eastAsia="MS Mincho"/>
              </w:rPr>
              <w:t>12</w:t>
            </w:r>
          </w:p>
          <w:p w14:paraId="28A37F41" w14:textId="77777777" w:rsidR="00BA222F" w:rsidRPr="00756116" w:rsidRDefault="00BA222F" w:rsidP="00732C5E">
            <w:pPr>
              <w:jc w:val="center"/>
              <w:rPr>
                <w:rFonts w:eastAsia="MS Mincho"/>
              </w:rPr>
            </w:pPr>
          </w:p>
        </w:tc>
        <w:tc>
          <w:tcPr>
            <w:tcW w:w="8753" w:type="dxa"/>
          </w:tcPr>
          <w:p w14:paraId="2355B908" w14:textId="4DC58E74" w:rsidR="00BA222F" w:rsidRPr="00756116" w:rsidRDefault="002B41FA" w:rsidP="00732C5E">
            <w:pPr>
              <w:jc w:val="center"/>
              <w:rPr>
                <w:rFonts w:eastAsia="MS Mincho"/>
                <w:b/>
              </w:rPr>
            </w:pPr>
            <w:r w:rsidRPr="00756116">
              <w:rPr>
                <w:rFonts w:eastAsia="MS Mincho"/>
                <w:b/>
                <w:iCs/>
              </w:rPr>
              <w:t xml:space="preserve">Lecture 1: </w:t>
            </w:r>
            <w:r w:rsidR="00BA222F" w:rsidRPr="00756116">
              <w:rPr>
                <w:rFonts w:eastAsia="MS Mincho"/>
                <w:b/>
                <w:i/>
              </w:rPr>
              <w:t xml:space="preserve">Deterministic Valuation I: </w:t>
            </w:r>
            <w:r w:rsidR="00BA222F" w:rsidRPr="00756116">
              <w:rPr>
                <w:rFonts w:eastAsia="MS Mincho"/>
              </w:rPr>
              <w:t>Re</w:t>
            </w:r>
            <w:r w:rsidR="005471A0" w:rsidRPr="00756116">
              <w:rPr>
                <w:rFonts w:eastAsia="MS Mincho"/>
              </w:rPr>
              <w:t>view of TVOM, DCF Valuation</w:t>
            </w:r>
            <w:r w:rsidR="0052613E">
              <w:rPr>
                <w:rFonts w:eastAsia="MS Mincho"/>
              </w:rPr>
              <w:t xml:space="preserve">, </w:t>
            </w:r>
            <w:r w:rsidR="0052613E" w:rsidRPr="00756116">
              <w:rPr>
                <w:rFonts w:eastAsia="MS Mincho"/>
              </w:rPr>
              <w:t>Subsidized Interest Rates (ODA)</w:t>
            </w:r>
            <w:r w:rsidR="005471A0" w:rsidRPr="00756116">
              <w:rPr>
                <w:rFonts w:eastAsia="MS Mincho"/>
              </w:rPr>
              <w:t xml:space="preserve"> &amp;</w:t>
            </w:r>
            <w:r w:rsidR="00BA222F" w:rsidRPr="00756116">
              <w:rPr>
                <w:rFonts w:eastAsia="MS Mincho"/>
              </w:rPr>
              <w:t xml:space="preserve"> </w:t>
            </w:r>
            <w:r w:rsidR="00747BE2" w:rsidRPr="00756116">
              <w:rPr>
                <w:rFonts w:eastAsia="MS Mincho"/>
              </w:rPr>
              <w:t>LT Fin</w:t>
            </w:r>
            <w:r w:rsidR="005471A0" w:rsidRPr="00756116">
              <w:rPr>
                <w:rFonts w:eastAsia="MS Mincho"/>
              </w:rPr>
              <w:t xml:space="preserve"> </w:t>
            </w:r>
            <w:r w:rsidR="00747BE2" w:rsidRPr="00756116">
              <w:rPr>
                <w:rFonts w:eastAsia="MS Mincho"/>
              </w:rPr>
              <w:t>Plan</w:t>
            </w:r>
            <w:r w:rsidR="00BA222F" w:rsidRPr="00756116">
              <w:rPr>
                <w:rFonts w:eastAsia="MS Mincho"/>
              </w:rPr>
              <w:t xml:space="preserve"> </w:t>
            </w:r>
          </w:p>
          <w:p w14:paraId="2AA82845" w14:textId="77777777" w:rsidR="00BA222F" w:rsidRPr="00756116" w:rsidRDefault="00BA222F" w:rsidP="00732C5E">
            <w:pPr>
              <w:jc w:val="center"/>
              <w:rPr>
                <w:rFonts w:eastAsia="MS Mincho"/>
              </w:rPr>
            </w:pPr>
            <w:r w:rsidRPr="00756116">
              <w:rPr>
                <w:rFonts w:eastAsia="MS Mincho"/>
                <w:b/>
              </w:rPr>
              <w:t xml:space="preserve">[RWJR </w:t>
            </w:r>
            <w:r w:rsidRPr="00756116">
              <w:rPr>
                <w:rFonts w:eastAsia="MS Mincho"/>
              </w:rPr>
              <w:t>Chapters 4, 5, 6, Appendix 6A</w:t>
            </w:r>
            <w:r w:rsidRPr="00756116">
              <w:rPr>
                <w:rFonts w:eastAsia="MS Mincho"/>
                <w:b/>
              </w:rPr>
              <w:t>;</w:t>
            </w:r>
            <w:r w:rsidRPr="00756116">
              <w:rPr>
                <w:rFonts w:eastAsia="MS Mincho"/>
              </w:rPr>
              <w:t xml:space="preserve"> </w:t>
            </w:r>
            <w:r w:rsidRPr="00756116">
              <w:rPr>
                <w:rFonts w:eastAsia="MS Mincho"/>
                <w:i/>
              </w:rPr>
              <w:t>Chapters 1 &amp; 2 (self-study)</w:t>
            </w:r>
            <w:r w:rsidRPr="00756116">
              <w:rPr>
                <w:rFonts w:eastAsia="MS Mincho"/>
                <w:b/>
              </w:rPr>
              <w:t>]</w:t>
            </w:r>
          </w:p>
        </w:tc>
      </w:tr>
      <w:tr w:rsidR="00BA222F" w:rsidRPr="00756116" w14:paraId="70586F61" w14:textId="77777777" w:rsidTr="0055296B">
        <w:tc>
          <w:tcPr>
            <w:tcW w:w="1800" w:type="dxa"/>
            <w:vAlign w:val="center"/>
          </w:tcPr>
          <w:p w14:paraId="5F768C03" w14:textId="3E64F7B6" w:rsidR="00BA222F" w:rsidRPr="00756116" w:rsidRDefault="00616311" w:rsidP="00732C5E">
            <w:pPr>
              <w:jc w:val="center"/>
              <w:rPr>
                <w:rFonts w:eastAsia="MS Mincho"/>
              </w:rPr>
            </w:pPr>
            <w:r>
              <w:rPr>
                <w:rFonts w:eastAsia="MS Mincho"/>
              </w:rPr>
              <w:t>May 18/</w:t>
            </w:r>
            <w:r w:rsidR="001C3628">
              <w:rPr>
                <w:rFonts w:eastAsia="MS Mincho"/>
              </w:rPr>
              <w:t>19</w:t>
            </w:r>
          </w:p>
          <w:p w14:paraId="61E63763" w14:textId="77777777" w:rsidR="00BA222F" w:rsidRPr="00756116" w:rsidRDefault="00BA222F" w:rsidP="00732C5E">
            <w:pPr>
              <w:jc w:val="center"/>
              <w:rPr>
                <w:rFonts w:eastAsia="MS Mincho"/>
              </w:rPr>
            </w:pPr>
          </w:p>
        </w:tc>
        <w:tc>
          <w:tcPr>
            <w:tcW w:w="8753" w:type="dxa"/>
          </w:tcPr>
          <w:p w14:paraId="57E7CB2C" w14:textId="65910DBE" w:rsidR="00BA222F" w:rsidRPr="00756116" w:rsidRDefault="002B41FA" w:rsidP="00732C5E">
            <w:pPr>
              <w:jc w:val="center"/>
              <w:rPr>
                <w:rFonts w:eastAsia="MS Mincho"/>
                <w:b/>
              </w:rPr>
            </w:pPr>
            <w:r w:rsidRPr="00756116">
              <w:rPr>
                <w:rFonts w:eastAsia="MS Mincho"/>
                <w:b/>
                <w:iCs/>
              </w:rPr>
              <w:t>Lecture 2:</w:t>
            </w:r>
            <w:r w:rsidRPr="00756116">
              <w:rPr>
                <w:rFonts w:eastAsia="MS Mincho"/>
                <w:b/>
                <w:i/>
              </w:rPr>
              <w:t xml:space="preserve"> </w:t>
            </w:r>
            <w:r w:rsidR="00BA222F" w:rsidRPr="00756116">
              <w:rPr>
                <w:rFonts w:eastAsia="MS Mincho"/>
                <w:b/>
                <w:i/>
              </w:rPr>
              <w:t xml:space="preserve">Deterministic Valuation II: </w:t>
            </w:r>
            <w:r w:rsidR="00BA222F" w:rsidRPr="00756116">
              <w:rPr>
                <w:rFonts w:eastAsia="MS Mincho"/>
              </w:rPr>
              <w:t>Determinants of Interest Rates, Bond Duration &amp; Refunding</w:t>
            </w:r>
          </w:p>
          <w:p w14:paraId="432625A2" w14:textId="77777777" w:rsidR="00BA222F" w:rsidRPr="00756116" w:rsidRDefault="00BA222F" w:rsidP="00732C5E">
            <w:pPr>
              <w:jc w:val="center"/>
              <w:rPr>
                <w:rFonts w:eastAsia="MS Mincho"/>
                <w:b/>
              </w:rPr>
            </w:pPr>
            <w:r w:rsidRPr="00756116">
              <w:rPr>
                <w:rFonts w:eastAsia="MS Mincho"/>
                <w:b/>
              </w:rPr>
              <w:t xml:space="preserve">[RWJR </w:t>
            </w:r>
            <w:r w:rsidRPr="00756116">
              <w:rPr>
                <w:rFonts w:eastAsia="MS Mincho"/>
              </w:rPr>
              <w:t>Chapter 7, Appendices 7A, 7B (from course website)</w:t>
            </w:r>
            <w:r w:rsidRPr="00756116">
              <w:rPr>
                <w:rFonts w:eastAsia="MS Mincho"/>
                <w:b/>
              </w:rPr>
              <w:t>]</w:t>
            </w:r>
          </w:p>
          <w:p w14:paraId="726A3AA3" w14:textId="112BA0D9" w:rsidR="003C0010" w:rsidRPr="00380829" w:rsidRDefault="003C0010" w:rsidP="00732C5E">
            <w:pPr>
              <w:jc w:val="center"/>
              <w:rPr>
                <w:rFonts w:eastAsia="MS Mincho"/>
                <w:iCs/>
              </w:rPr>
            </w:pPr>
            <w:r w:rsidRPr="00756116">
              <w:rPr>
                <w:rFonts w:eastAsia="MS Mincho"/>
                <w:b/>
                <w:i/>
                <w:highlight w:val="yellow"/>
              </w:rPr>
              <w:t>{Index page due in class.}</w:t>
            </w:r>
            <w:r w:rsidR="00380829">
              <w:rPr>
                <w:rFonts w:eastAsia="MS Mincho"/>
                <w:b/>
                <w:i/>
              </w:rPr>
              <w:t xml:space="preserve">        </w:t>
            </w:r>
            <w:r w:rsidR="00C662EA" w:rsidRPr="00A469BB">
              <w:rPr>
                <w:rFonts w:eastAsia="MS Mincho"/>
                <w:b/>
                <w:iCs/>
                <w:color w:val="7030A0"/>
              </w:rPr>
              <w:t>[A1 Due</w:t>
            </w:r>
            <w:r w:rsidR="006856BE">
              <w:rPr>
                <w:rFonts w:eastAsia="MS Mincho"/>
                <w:b/>
                <w:iCs/>
                <w:color w:val="7030A0"/>
              </w:rPr>
              <w:t xml:space="preserve"> Date: TBA</w:t>
            </w:r>
            <w:r w:rsidR="00C662EA" w:rsidRPr="00A469BB">
              <w:rPr>
                <w:rFonts w:eastAsia="MS Mincho"/>
                <w:b/>
                <w:iCs/>
                <w:color w:val="7030A0"/>
              </w:rPr>
              <w:t>]</w:t>
            </w:r>
          </w:p>
        </w:tc>
      </w:tr>
      <w:tr w:rsidR="00BA222F" w:rsidRPr="00756116" w14:paraId="2707B8A9" w14:textId="77777777" w:rsidTr="0055296B">
        <w:tc>
          <w:tcPr>
            <w:tcW w:w="1800" w:type="dxa"/>
            <w:shd w:val="clear" w:color="auto" w:fill="auto"/>
            <w:vAlign w:val="center"/>
          </w:tcPr>
          <w:p w14:paraId="0BB5D94C" w14:textId="7CAD27CB" w:rsidR="00BA222F" w:rsidRPr="00756116" w:rsidRDefault="00616311" w:rsidP="00BA222F">
            <w:pPr>
              <w:jc w:val="center"/>
              <w:rPr>
                <w:rFonts w:eastAsia="MS Mincho"/>
                <w:bCs/>
                <w:highlight w:val="yellow"/>
              </w:rPr>
            </w:pPr>
            <w:r>
              <w:rPr>
                <w:rFonts w:eastAsia="MS Mincho"/>
                <w:bCs/>
              </w:rPr>
              <w:t>May 25/</w:t>
            </w:r>
            <w:r w:rsidR="001C3628">
              <w:rPr>
                <w:rFonts w:eastAsia="MS Mincho"/>
                <w:bCs/>
              </w:rPr>
              <w:t>26</w:t>
            </w:r>
          </w:p>
        </w:tc>
        <w:tc>
          <w:tcPr>
            <w:tcW w:w="8753" w:type="dxa"/>
          </w:tcPr>
          <w:p w14:paraId="5A5DF23A" w14:textId="77777777" w:rsidR="00BA222F" w:rsidRPr="00756116" w:rsidRDefault="0088236C" w:rsidP="00732C5E">
            <w:pPr>
              <w:jc w:val="center"/>
              <w:rPr>
                <w:rFonts w:eastAsia="MS Mincho"/>
                <w:b/>
              </w:rPr>
            </w:pPr>
            <w:r w:rsidRPr="00756116">
              <w:rPr>
                <w:rFonts w:eastAsia="MS Mincho"/>
                <w:b/>
                <w:iCs/>
              </w:rPr>
              <w:t>Lecture</w:t>
            </w:r>
            <w:r w:rsidR="002B41FA" w:rsidRPr="00756116">
              <w:rPr>
                <w:rFonts w:eastAsia="MS Mincho"/>
                <w:b/>
                <w:iCs/>
              </w:rPr>
              <w:t xml:space="preserve"> 3:</w:t>
            </w:r>
            <w:r w:rsidR="002B41FA" w:rsidRPr="00756116">
              <w:rPr>
                <w:rFonts w:eastAsia="MS Mincho"/>
                <w:b/>
                <w:i/>
              </w:rPr>
              <w:t xml:space="preserve"> </w:t>
            </w:r>
            <w:r w:rsidR="00BA222F" w:rsidRPr="00756116">
              <w:rPr>
                <w:rFonts w:eastAsia="MS Mincho"/>
                <w:b/>
                <w:i/>
              </w:rPr>
              <w:t>Risk and Return I:</w:t>
            </w:r>
            <w:r w:rsidR="005471A0" w:rsidRPr="00756116">
              <w:rPr>
                <w:rFonts w:eastAsia="MS Mincho"/>
              </w:rPr>
              <w:t xml:space="preserve"> Capital Market Stylized Facts &amp;</w:t>
            </w:r>
            <w:r w:rsidR="00BA222F" w:rsidRPr="00756116">
              <w:rPr>
                <w:rFonts w:eastAsia="MS Mincho"/>
              </w:rPr>
              <w:t xml:space="preserve"> </w:t>
            </w:r>
            <w:proofErr w:type="spellStart"/>
            <w:r w:rsidR="00BA222F" w:rsidRPr="00756116">
              <w:rPr>
                <w:rFonts w:eastAsia="MS Mincho"/>
              </w:rPr>
              <w:t>Mehra</w:t>
            </w:r>
            <w:proofErr w:type="spellEnd"/>
            <w:r w:rsidR="00BA222F" w:rsidRPr="00756116">
              <w:rPr>
                <w:rFonts w:eastAsia="MS Mincho"/>
              </w:rPr>
              <w:t xml:space="preserve">-Prescott Equity Premium Puzzle </w:t>
            </w:r>
          </w:p>
          <w:p w14:paraId="05D7132F" w14:textId="553440A4" w:rsidR="002B41FA" w:rsidRPr="00756116" w:rsidRDefault="00BA222F" w:rsidP="003C0010">
            <w:pPr>
              <w:jc w:val="center"/>
              <w:rPr>
                <w:rFonts w:eastAsia="MS Mincho"/>
                <w:b/>
              </w:rPr>
            </w:pPr>
            <w:r w:rsidRPr="00756116">
              <w:rPr>
                <w:rFonts w:eastAsia="MS Mincho"/>
                <w:b/>
              </w:rPr>
              <w:t xml:space="preserve">[RWJR </w:t>
            </w:r>
            <w:r w:rsidRPr="00756116">
              <w:rPr>
                <w:rFonts w:eastAsia="MS Mincho"/>
              </w:rPr>
              <w:t xml:space="preserve">Chapters 8, 12; </w:t>
            </w:r>
            <w:r w:rsidRPr="00756116">
              <w:rPr>
                <w:rFonts w:eastAsia="MS Mincho"/>
                <w:i/>
              </w:rPr>
              <w:t>Appendix 8A(self-study)</w:t>
            </w:r>
            <w:r w:rsidRPr="00756116">
              <w:rPr>
                <w:rFonts w:eastAsia="MS Mincho"/>
              </w:rPr>
              <w:t xml:space="preserve">, </w:t>
            </w:r>
            <w:r w:rsidRPr="00756116">
              <w:rPr>
                <w:rFonts w:eastAsia="MS Mincho"/>
                <w:b/>
              </w:rPr>
              <w:t>Ross</w:t>
            </w:r>
            <w:r w:rsidRPr="00756116">
              <w:rPr>
                <w:rFonts w:eastAsia="MS Mincho"/>
              </w:rPr>
              <w:t xml:space="preserve"> Chapters 10 &amp; 11</w:t>
            </w:r>
            <w:r w:rsidRPr="00756116">
              <w:rPr>
                <w:rFonts w:eastAsia="MS Mincho"/>
                <w:b/>
              </w:rPr>
              <w:t>]</w:t>
            </w:r>
          </w:p>
        </w:tc>
      </w:tr>
      <w:tr w:rsidR="00747BE2" w:rsidRPr="00756116" w14:paraId="5B84B8E7" w14:textId="77777777" w:rsidTr="0055296B">
        <w:tc>
          <w:tcPr>
            <w:tcW w:w="1800" w:type="dxa"/>
            <w:vAlign w:val="center"/>
          </w:tcPr>
          <w:p w14:paraId="6E43E2EA" w14:textId="796EAA9A" w:rsidR="00747BE2" w:rsidRPr="00756116" w:rsidRDefault="00616311" w:rsidP="00747BE2">
            <w:pPr>
              <w:jc w:val="center"/>
              <w:rPr>
                <w:rFonts w:eastAsia="MS Mincho"/>
              </w:rPr>
            </w:pPr>
            <w:r>
              <w:rPr>
                <w:rFonts w:eastAsia="MS Mincho"/>
              </w:rPr>
              <w:t>June 1/</w:t>
            </w:r>
            <w:r w:rsidR="001C3628">
              <w:rPr>
                <w:rFonts w:eastAsia="MS Mincho"/>
              </w:rPr>
              <w:t>2</w:t>
            </w:r>
          </w:p>
        </w:tc>
        <w:tc>
          <w:tcPr>
            <w:tcW w:w="8753" w:type="dxa"/>
          </w:tcPr>
          <w:p w14:paraId="3D651BB3" w14:textId="77777777" w:rsidR="002B41FA" w:rsidRPr="00756116" w:rsidRDefault="0088236C" w:rsidP="002B41FA">
            <w:pPr>
              <w:jc w:val="center"/>
              <w:rPr>
                <w:rFonts w:eastAsia="MS Mincho"/>
                <w:b/>
              </w:rPr>
            </w:pPr>
            <w:r w:rsidRPr="00756116">
              <w:rPr>
                <w:rFonts w:eastAsia="MS Mincho"/>
                <w:b/>
                <w:iCs/>
              </w:rPr>
              <w:t>Lecture</w:t>
            </w:r>
            <w:r w:rsidR="002B41FA" w:rsidRPr="00756116">
              <w:rPr>
                <w:rFonts w:eastAsia="MS Mincho"/>
                <w:b/>
                <w:iCs/>
              </w:rPr>
              <w:t xml:space="preserve"> 4: </w:t>
            </w:r>
            <w:r w:rsidR="002B41FA" w:rsidRPr="00756116">
              <w:rPr>
                <w:rFonts w:eastAsia="MS Mincho"/>
                <w:b/>
                <w:i/>
              </w:rPr>
              <w:t>Risk and Return II:</w:t>
            </w:r>
            <w:r w:rsidR="002B41FA" w:rsidRPr="00756116">
              <w:rPr>
                <w:rFonts w:eastAsia="MS Mincho"/>
              </w:rPr>
              <w:t xml:space="preserve"> Markowitz Portfolio Theory &amp; Separation Theorem, CAPM, and APT &amp; CT: APT Equation</w:t>
            </w:r>
          </w:p>
          <w:p w14:paraId="661752DA" w14:textId="77777777" w:rsidR="00747BE2" w:rsidRDefault="002B41FA" w:rsidP="002B41FA">
            <w:pPr>
              <w:jc w:val="center"/>
              <w:rPr>
                <w:rFonts w:eastAsia="MS Mincho"/>
                <w:b/>
              </w:rPr>
            </w:pPr>
            <w:r w:rsidRPr="00756116">
              <w:rPr>
                <w:rFonts w:eastAsia="MS Mincho"/>
                <w:b/>
              </w:rPr>
              <w:t xml:space="preserve">[RWJR </w:t>
            </w:r>
            <w:r w:rsidRPr="00756116">
              <w:rPr>
                <w:rFonts w:eastAsia="MS Mincho"/>
              </w:rPr>
              <w:t xml:space="preserve">Chapter 13 and Appendix 13A; </w:t>
            </w:r>
            <w:r w:rsidRPr="00756116">
              <w:rPr>
                <w:rFonts w:eastAsia="MS Mincho"/>
                <w:b/>
              </w:rPr>
              <w:t>Ross</w:t>
            </w:r>
            <w:r w:rsidRPr="00756116">
              <w:rPr>
                <w:rFonts w:eastAsia="MS Mincho"/>
              </w:rPr>
              <w:t xml:space="preserve"> Chapters 11 &amp; 12</w:t>
            </w:r>
            <w:r w:rsidRPr="00756116">
              <w:rPr>
                <w:rFonts w:eastAsia="MS Mincho"/>
                <w:b/>
              </w:rPr>
              <w:t>]</w:t>
            </w:r>
          </w:p>
          <w:p w14:paraId="6AE4830F" w14:textId="6D1739F1" w:rsidR="002F692A" w:rsidRPr="00756116" w:rsidRDefault="002F692A" w:rsidP="002B41FA">
            <w:pPr>
              <w:jc w:val="center"/>
              <w:rPr>
                <w:rFonts w:eastAsia="MS Mincho"/>
                <w:b/>
              </w:rPr>
            </w:pPr>
            <w:r w:rsidRPr="00A62774">
              <w:rPr>
                <w:rFonts w:eastAsia="MS Mincho"/>
                <w:b/>
                <w:color w:val="7030A0"/>
              </w:rPr>
              <w:t xml:space="preserve">[A2 Due </w:t>
            </w:r>
            <w:r w:rsidR="006856BE">
              <w:rPr>
                <w:rFonts w:eastAsia="MS Mincho"/>
                <w:b/>
                <w:color w:val="7030A0"/>
              </w:rPr>
              <w:t>Date: TBA</w:t>
            </w:r>
            <w:r w:rsidRPr="00A62774">
              <w:rPr>
                <w:rFonts w:eastAsia="MS Mincho"/>
                <w:b/>
                <w:color w:val="7030A0"/>
              </w:rPr>
              <w:t>]</w:t>
            </w:r>
          </w:p>
        </w:tc>
      </w:tr>
      <w:tr w:rsidR="00747BE2" w:rsidRPr="00756116" w14:paraId="38273E7E" w14:textId="77777777" w:rsidTr="0055296B">
        <w:tc>
          <w:tcPr>
            <w:tcW w:w="1800" w:type="dxa"/>
            <w:vAlign w:val="center"/>
          </w:tcPr>
          <w:p w14:paraId="0DB669D6" w14:textId="1EF70C24" w:rsidR="00747BE2" w:rsidRPr="00756116" w:rsidRDefault="00616311" w:rsidP="00747BE2">
            <w:pPr>
              <w:jc w:val="center"/>
              <w:rPr>
                <w:rFonts w:eastAsia="MS Mincho"/>
              </w:rPr>
            </w:pPr>
            <w:r>
              <w:rPr>
                <w:rFonts w:eastAsia="MS Mincho"/>
              </w:rPr>
              <w:t>June 8/</w:t>
            </w:r>
            <w:r w:rsidR="001C3628">
              <w:rPr>
                <w:rFonts w:eastAsia="MS Mincho"/>
              </w:rPr>
              <w:t>9</w:t>
            </w:r>
          </w:p>
          <w:p w14:paraId="2A06EA25" w14:textId="77777777" w:rsidR="00747BE2" w:rsidRPr="00756116" w:rsidRDefault="00747BE2" w:rsidP="00747BE2">
            <w:pPr>
              <w:jc w:val="center"/>
              <w:rPr>
                <w:rFonts w:eastAsia="MS Mincho"/>
              </w:rPr>
            </w:pPr>
          </w:p>
        </w:tc>
        <w:tc>
          <w:tcPr>
            <w:tcW w:w="8753" w:type="dxa"/>
          </w:tcPr>
          <w:p w14:paraId="66515825" w14:textId="77777777" w:rsidR="002B41FA" w:rsidRPr="00756116" w:rsidRDefault="0088236C" w:rsidP="002B41FA">
            <w:pPr>
              <w:jc w:val="center"/>
              <w:rPr>
                <w:rFonts w:eastAsia="MS Mincho"/>
                <w:b/>
              </w:rPr>
            </w:pPr>
            <w:r w:rsidRPr="00756116">
              <w:rPr>
                <w:rFonts w:eastAsia="MS Mincho"/>
                <w:b/>
                <w:iCs/>
              </w:rPr>
              <w:t xml:space="preserve">Lecture 5: </w:t>
            </w:r>
            <w:r w:rsidR="002B41FA" w:rsidRPr="00756116">
              <w:rPr>
                <w:rFonts w:eastAsia="MS Mincho"/>
                <w:b/>
                <w:i/>
              </w:rPr>
              <w:t>Deterministic Capital Budgeting:</w:t>
            </w:r>
            <w:r w:rsidR="002B41FA" w:rsidRPr="00756116">
              <w:rPr>
                <w:rFonts w:eastAsia="MS Mincho"/>
              </w:rPr>
              <w:t xml:space="preserve"> Finding IRR with Infinite CCATS, EAC, and Project Evaluation &amp; PV CCATS in Alt. Tax Regimes </w:t>
            </w:r>
          </w:p>
          <w:p w14:paraId="59AF60F3" w14:textId="5F026FAB" w:rsidR="00453D80" w:rsidRPr="00756116" w:rsidRDefault="002B41FA" w:rsidP="002B41FA">
            <w:pPr>
              <w:jc w:val="center"/>
              <w:rPr>
                <w:rFonts w:eastAsia="MS Mincho"/>
                <w:b/>
              </w:rPr>
            </w:pPr>
            <w:r w:rsidRPr="00756116">
              <w:rPr>
                <w:rFonts w:eastAsia="MS Mincho"/>
                <w:b/>
              </w:rPr>
              <w:t xml:space="preserve">[RWJR </w:t>
            </w:r>
            <w:r w:rsidRPr="00756116">
              <w:rPr>
                <w:rFonts w:eastAsia="MS Mincho"/>
              </w:rPr>
              <w:t>Chapters 9, 10, Appendix 10C</w:t>
            </w:r>
            <w:r w:rsidRPr="00756116">
              <w:rPr>
                <w:rFonts w:eastAsia="MS Mincho"/>
                <w:b/>
              </w:rPr>
              <w:t>]</w:t>
            </w:r>
            <w:r w:rsidR="00A62774">
              <w:rPr>
                <w:rFonts w:eastAsia="MS Mincho"/>
                <w:b/>
              </w:rPr>
              <w:t xml:space="preserve">  </w:t>
            </w:r>
          </w:p>
        </w:tc>
      </w:tr>
      <w:tr w:rsidR="00881E7F" w:rsidRPr="00756116" w14:paraId="21EB2F06" w14:textId="77777777" w:rsidTr="0055296B">
        <w:tc>
          <w:tcPr>
            <w:tcW w:w="1800" w:type="dxa"/>
            <w:vAlign w:val="center"/>
          </w:tcPr>
          <w:p w14:paraId="0A355865" w14:textId="69824559" w:rsidR="00881E7F" w:rsidRPr="00756116" w:rsidRDefault="00616311" w:rsidP="00747BE2">
            <w:pPr>
              <w:jc w:val="center"/>
              <w:rPr>
                <w:rFonts w:eastAsia="MS Mincho"/>
              </w:rPr>
            </w:pPr>
            <w:r>
              <w:rPr>
                <w:rFonts w:eastAsia="MS Mincho"/>
              </w:rPr>
              <w:t>June 15/</w:t>
            </w:r>
            <w:r w:rsidR="001C3628">
              <w:rPr>
                <w:rFonts w:eastAsia="MS Mincho"/>
              </w:rPr>
              <w:t>16</w:t>
            </w:r>
          </w:p>
        </w:tc>
        <w:tc>
          <w:tcPr>
            <w:tcW w:w="8753" w:type="dxa"/>
          </w:tcPr>
          <w:p w14:paraId="251FB14D" w14:textId="77777777" w:rsidR="00616311" w:rsidRPr="00756116" w:rsidRDefault="00616311" w:rsidP="00616311">
            <w:pPr>
              <w:jc w:val="center"/>
              <w:rPr>
                <w:rFonts w:eastAsia="MS Mincho"/>
              </w:rPr>
            </w:pPr>
            <w:r w:rsidRPr="00756116">
              <w:rPr>
                <w:rFonts w:eastAsia="MS Mincho"/>
                <w:b/>
                <w:iCs/>
              </w:rPr>
              <w:t xml:space="preserve">Lecture 6: </w:t>
            </w:r>
            <w:r w:rsidRPr="00756116">
              <w:rPr>
                <w:rFonts w:eastAsia="MS Mincho"/>
                <w:b/>
                <w:i/>
              </w:rPr>
              <w:t>Capital Budgeting with Uncertainty:</w:t>
            </w:r>
            <w:r w:rsidRPr="00756116">
              <w:rPr>
                <w:rFonts w:eastAsia="MS Mincho"/>
              </w:rPr>
              <w:t xml:space="preserve"> Scenario, Sensitivity &amp; Break-Even Analysis, DOL, Managerial Options &amp; Capital Rationing</w:t>
            </w:r>
          </w:p>
          <w:p w14:paraId="3B8CC194" w14:textId="4BE1A546" w:rsidR="00881E7F" w:rsidRPr="00756116" w:rsidRDefault="00616311" w:rsidP="00616311">
            <w:pPr>
              <w:jc w:val="center"/>
              <w:rPr>
                <w:rFonts w:eastAsia="MS Mincho"/>
                <w:b/>
                <w:iCs/>
              </w:rPr>
            </w:pPr>
            <w:r w:rsidRPr="00756116">
              <w:rPr>
                <w:rFonts w:eastAsia="MS Mincho"/>
                <w:b/>
              </w:rPr>
              <w:t xml:space="preserve"> [RWJR </w:t>
            </w:r>
            <w:r w:rsidRPr="00756116">
              <w:rPr>
                <w:rFonts w:eastAsia="MS Mincho"/>
              </w:rPr>
              <w:t>Chapter 11</w:t>
            </w:r>
            <w:r w:rsidRPr="00756116">
              <w:rPr>
                <w:rFonts w:eastAsia="MS Mincho"/>
                <w:b/>
              </w:rPr>
              <w:t>]</w:t>
            </w:r>
          </w:p>
        </w:tc>
      </w:tr>
      <w:tr w:rsidR="00616311" w:rsidRPr="00756116" w14:paraId="000FF6DF" w14:textId="77777777" w:rsidTr="0055296B">
        <w:tc>
          <w:tcPr>
            <w:tcW w:w="1800" w:type="dxa"/>
            <w:shd w:val="clear" w:color="auto" w:fill="auto"/>
            <w:vAlign w:val="center"/>
          </w:tcPr>
          <w:p w14:paraId="05EBD238" w14:textId="2EB21362" w:rsidR="00616311" w:rsidRPr="0055296B" w:rsidRDefault="003B4C32" w:rsidP="00603CEA">
            <w:pPr>
              <w:jc w:val="center"/>
              <w:rPr>
                <w:rFonts w:eastAsia="MS Mincho"/>
                <w:b/>
                <w:bCs/>
                <w:highlight w:val="green"/>
              </w:rPr>
            </w:pPr>
            <w:r w:rsidRPr="0055296B">
              <w:rPr>
                <w:rFonts w:eastAsia="MS Mincho"/>
                <w:b/>
                <w:bCs/>
                <w:highlight w:val="green"/>
              </w:rPr>
              <w:t>Midterm Review</w:t>
            </w:r>
          </w:p>
        </w:tc>
        <w:tc>
          <w:tcPr>
            <w:tcW w:w="8753" w:type="dxa"/>
          </w:tcPr>
          <w:p w14:paraId="4FFACC16" w14:textId="7395042F" w:rsidR="00616311" w:rsidRPr="0055296B" w:rsidRDefault="003B4C32" w:rsidP="00603CEA">
            <w:pPr>
              <w:jc w:val="center"/>
              <w:rPr>
                <w:rFonts w:eastAsia="MS Mincho"/>
                <w:b/>
                <w:highlight w:val="green"/>
              </w:rPr>
            </w:pPr>
            <w:r w:rsidRPr="0055296B">
              <w:rPr>
                <w:rFonts w:eastAsia="MS Mincho"/>
                <w:b/>
                <w:highlight w:val="green"/>
              </w:rPr>
              <w:t>June 19</w:t>
            </w:r>
          </w:p>
          <w:p w14:paraId="42EC589A" w14:textId="0D3E2DFC" w:rsidR="003B4C32" w:rsidRPr="0055296B" w:rsidRDefault="000436A1" w:rsidP="00603CEA">
            <w:pPr>
              <w:jc w:val="center"/>
              <w:rPr>
                <w:rFonts w:eastAsia="MS Mincho"/>
                <w:b/>
                <w:highlight w:val="green"/>
              </w:rPr>
            </w:pPr>
            <w:r w:rsidRPr="0055296B">
              <w:rPr>
                <w:rFonts w:eastAsia="MS Mincho"/>
                <w:b/>
                <w:highlight w:val="green"/>
              </w:rPr>
              <w:t>7</w:t>
            </w:r>
            <w:r w:rsidR="003B4C32" w:rsidRPr="0055296B">
              <w:rPr>
                <w:rFonts w:eastAsia="MS Mincho"/>
                <w:b/>
                <w:highlight w:val="green"/>
              </w:rPr>
              <w:t xml:space="preserve">:00 pm – </w:t>
            </w:r>
            <w:r w:rsidRPr="0055296B">
              <w:rPr>
                <w:rFonts w:eastAsia="MS Mincho"/>
                <w:b/>
                <w:highlight w:val="green"/>
              </w:rPr>
              <w:t>10</w:t>
            </w:r>
            <w:r w:rsidR="003B4C32" w:rsidRPr="0055296B">
              <w:rPr>
                <w:rFonts w:eastAsia="MS Mincho"/>
                <w:b/>
                <w:highlight w:val="green"/>
              </w:rPr>
              <w:t>:00 pm</w:t>
            </w:r>
          </w:p>
        </w:tc>
      </w:tr>
      <w:tr w:rsidR="007B4387" w:rsidRPr="00756116" w14:paraId="2B64D1E9" w14:textId="77777777" w:rsidTr="0055296B">
        <w:tc>
          <w:tcPr>
            <w:tcW w:w="1800" w:type="dxa"/>
            <w:shd w:val="clear" w:color="auto" w:fill="auto"/>
            <w:vAlign w:val="center"/>
          </w:tcPr>
          <w:p w14:paraId="756B1912" w14:textId="73001534" w:rsidR="007B4387" w:rsidRPr="0055296B" w:rsidRDefault="00616311" w:rsidP="00603CEA">
            <w:pPr>
              <w:jc w:val="center"/>
              <w:rPr>
                <w:rFonts w:eastAsia="MS Mincho"/>
                <w:b/>
                <w:bCs/>
                <w:highlight w:val="yellow"/>
              </w:rPr>
            </w:pPr>
            <w:r w:rsidRPr="0055296B">
              <w:rPr>
                <w:rFonts w:eastAsia="MS Mincho"/>
                <w:b/>
                <w:bCs/>
                <w:highlight w:val="yellow"/>
              </w:rPr>
              <w:t>Reading Week</w:t>
            </w:r>
          </w:p>
        </w:tc>
        <w:tc>
          <w:tcPr>
            <w:tcW w:w="8753" w:type="dxa"/>
          </w:tcPr>
          <w:p w14:paraId="28ADB77C" w14:textId="04FE0DD7" w:rsidR="007B4387" w:rsidRPr="009A32B6" w:rsidRDefault="003B4C32" w:rsidP="00603CEA">
            <w:pPr>
              <w:jc w:val="center"/>
              <w:rPr>
                <w:rFonts w:eastAsia="MS Mincho"/>
                <w:b/>
                <w:iCs/>
                <w:highlight w:val="yellow"/>
              </w:rPr>
            </w:pPr>
            <w:r w:rsidRPr="003B4C32">
              <w:rPr>
                <w:rFonts w:eastAsia="MS Mincho"/>
                <w:b/>
                <w:i/>
                <w:iCs/>
                <w:highlight w:val="yellow"/>
              </w:rPr>
              <w:t>No Class:</w:t>
            </w:r>
            <w:r>
              <w:rPr>
                <w:rFonts w:eastAsia="MS Mincho"/>
                <w:b/>
                <w:highlight w:val="yellow"/>
              </w:rPr>
              <w:t xml:space="preserve"> </w:t>
            </w:r>
            <w:r w:rsidR="00616311">
              <w:rPr>
                <w:rFonts w:eastAsia="MS Mincho"/>
                <w:b/>
                <w:highlight w:val="yellow"/>
              </w:rPr>
              <w:t>June 22 - 25</w:t>
            </w:r>
          </w:p>
        </w:tc>
      </w:tr>
      <w:tr w:rsidR="009A32B6" w:rsidRPr="00756116" w14:paraId="75C975CE" w14:textId="77777777" w:rsidTr="0055296B">
        <w:tc>
          <w:tcPr>
            <w:tcW w:w="1800" w:type="dxa"/>
            <w:vAlign w:val="center"/>
          </w:tcPr>
          <w:p w14:paraId="4E0B05DE" w14:textId="4995D84F" w:rsidR="009A32B6" w:rsidRPr="0055296B" w:rsidRDefault="00616311" w:rsidP="00922FCD">
            <w:pPr>
              <w:jc w:val="center"/>
              <w:rPr>
                <w:rFonts w:eastAsia="MS Mincho"/>
                <w:b/>
                <w:highlight w:val="cyan"/>
              </w:rPr>
            </w:pPr>
            <w:r w:rsidRPr="0055296B">
              <w:rPr>
                <w:rFonts w:eastAsia="MS Mincho"/>
                <w:b/>
                <w:highlight w:val="cyan"/>
              </w:rPr>
              <w:t>June</w:t>
            </w:r>
            <w:r w:rsidR="001C3628" w:rsidRPr="0055296B">
              <w:rPr>
                <w:rFonts w:eastAsia="MS Mincho"/>
                <w:b/>
                <w:highlight w:val="cyan"/>
              </w:rPr>
              <w:t xml:space="preserve"> 2</w:t>
            </w:r>
            <w:r w:rsidRPr="0055296B">
              <w:rPr>
                <w:rFonts w:eastAsia="MS Mincho"/>
                <w:b/>
                <w:highlight w:val="cyan"/>
              </w:rPr>
              <w:t>7</w:t>
            </w:r>
          </w:p>
        </w:tc>
        <w:tc>
          <w:tcPr>
            <w:tcW w:w="8753" w:type="dxa"/>
          </w:tcPr>
          <w:p w14:paraId="17ECE2E7" w14:textId="1BAFB210" w:rsidR="009A32B6" w:rsidRPr="0055296B" w:rsidRDefault="009A32B6" w:rsidP="00922FCD">
            <w:pPr>
              <w:jc w:val="center"/>
              <w:rPr>
                <w:rFonts w:eastAsia="MS Mincho"/>
                <w:highlight w:val="cyan"/>
              </w:rPr>
            </w:pPr>
            <w:r w:rsidRPr="0055296B">
              <w:rPr>
                <w:rFonts w:eastAsia="MS Mincho"/>
                <w:b/>
                <w:highlight w:val="cyan"/>
              </w:rPr>
              <w:t xml:space="preserve">Midterm Exam: Sunday, </w:t>
            </w:r>
            <w:r w:rsidR="001C3628" w:rsidRPr="0055296B">
              <w:rPr>
                <w:rFonts w:eastAsia="MS Mincho"/>
                <w:b/>
                <w:highlight w:val="cyan"/>
              </w:rPr>
              <w:t>1</w:t>
            </w:r>
            <w:r w:rsidR="001C6B8A" w:rsidRPr="0055296B">
              <w:rPr>
                <w:rFonts w:eastAsia="MS Mincho"/>
                <w:b/>
                <w:highlight w:val="cyan"/>
              </w:rPr>
              <w:t>1</w:t>
            </w:r>
            <w:r w:rsidR="001C3628" w:rsidRPr="0055296B">
              <w:rPr>
                <w:rFonts w:eastAsia="MS Mincho"/>
                <w:b/>
                <w:highlight w:val="cyan"/>
              </w:rPr>
              <w:t>:00</w:t>
            </w:r>
            <w:r w:rsidR="00C376CF" w:rsidRPr="0055296B">
              <w:rPr>
                <w:rFonts w:eastAsia="MS Mincho"/>
                <w:b/>
                <w:highlight w:val="cyan"/>
              </w:rPr>
              <w:t xml:space="preserve"> am</w:t>
            </w:r>
            <w:r w:rsidRPr="0055296B">
              <w:rPr>
                <w:rFonts w:eastAsia="MS Mincho"/>
                <w:b/>
                <w:highlight w:val="cyan"/>
              </w:rPr>
              <w:t xml:space="preserve"> </w:t>
            </w:r>
            <w:r w:rsidR="00C376CF" w:rsidRPr="0055296B">
              <w:rPr>
                <w:rFonts w:eastAsia="MS Mincho"/>
                <w:b/>
                <w:highlight w:val="cyan"/>
              </w:rPr>
              <w:t>–</w:t>
            </w:r>
            <w:r w:rsidRPr="0055296B">
              <w:rPr>
                <w:rFonts w:eastAsia="MS Mincho"/>
                <w:b/>
                <w:highlight w:val="cyan"/>
              </w:rPr>
              <w:t xml:space="preserve"> </w:t>
            </w:r>
            <w:r w:rsidR="001C6B8A" w:rsidRPr="0055296B">
              <w:rPr>
                <w:rFonts w:eastAsia="MS Mincho"/>
                <w:b/>
                <w:highlight w:val="cyan"/>
              </w:rPr>
              <w:t>1</w:t>
            </w:r>
            <w:r w:rsidR="001C3628" w:rsidRPr="0055296B">
              <w:rPr>
                <w:rFonts w:eastAsia="MS Mincho"/>
                <w:b/>
                <w:highlight w:val="cyan"/>
              </w:rPr>
              <w:t>:00</w:t>
            </w:r>
            <w:r w:rsidRPr="0055296B">
              <w:rPr>
                <w:rFonts w:eastAsia="MS Mincho"/>
                <w:b/>
                <w:highlight w:val="cyan"/>
              </w:rPr>
              <w:t xml:space="preserve"> </w:t>
            </w:r>
            <w:r w:rsidR="00C376CF" w:rsidRPr="0055296B">
              <w:rPr>
                <w:rFonts w:eastAsia="MS Mincho"/>
                <w:b/>
                <w:highlight w:val="cyan"/>
              </w:rPr>
              <w:t>pm</w:t>
            </w:r>
            <w:r w:rsidRPr="0055296B">
              <w:rPr>
                <w:rFonts w:eastAsia="MS Mincho"/>
                <w:b/>
                <w:highlight w:val="cyan"/>
              </w:rPr>
              <w:t>; Online</w:t>
            </w:r>
          </w:p>
        </w:tc>
      </w:tr>
      <w:tr w:rsidR="005B4795" w:rsidRPr="00756116" w14:paraId="256CA75C" w14:textId="77777777" w:rsidTr="0055296B">
        <w:tc>
          <w:tcPr>
            <w:tcW w:w="1800" w:type="dxa"/>
            <w:vAlign w:val="center"/>
          </w:tcPr>
          <w:p w14:paraId="066F2DBC" w14:textId="3AB344C0" w:rsidR="005B4795" w:rsidRPr="00756116" w:rsidRDefault="00C15413" w:rsidP="005B4795">
            <w:pPr>
              <w:jc w:val="center"/>
              <w:rPr>
                <w:rFonts w:eastAsia="MS Mincho"/>
              </w:rPr>
            </w:pPr>
            <w:r>
              <w:rPr>
                <w:rFonts w:eastAsia="MS Mincho"/>
              </w:rPr>
              <w:t>July 6/7</w:t>
            </w:r>
          </w:p>
          <w:p w14:paraId="723A3EB0" w14:textId="77777777" w:rsidR="005B4795" w:rsidRPr="00756116" w:rsidRDefault="005B4795" w:rsidP="005B4795">
            <w:pPr>
              <w:jc w:val="center"/>
              <w:rPr>
                <w:rFonts w:eastAsia="MS Mincho"/>
              </w:rPr>
            </w:pPr>
          </w:p>
        </w:tc>
        <w:tc>
          <w:tcPr>
            <w:tcW w:w="8753" w:type="dxa"/>
          </w:tcPr>
          <w:p w14:paraId="1AA3DCE5" w14:textId="77777777" w:rsidR="005B4795" w:rsidRPr="00756116" w:rsidRDefault="005B4795" w:rsidP="005B4795">
            <w:pPr>
              <w:jc w:val="center"/>
              <w:rPr>
                <w:rFonts w:eastAsia="MS Mincho"/>
                <w:b/>
              </w:rPr>
            </w:pPr>
            <w:r w:rsidRPr="00756116">
              <w:rPr>
                <w:rFonts w:eastAsia="MS Mincho"/>
                <w:b/>
              </w:rPr>
              <w:t xml:space="preserve"> </w:t>
            </w:r>
            <w:r w:rsidRPr="00756116">
              <w:rPr>
                <w:rFonts w:eastAsia="MS Mincho"/>
                <w:b/>
                <w:iCs/>
              </w:rPr>
              <w:t xml:space="preserve">Lecture 7: </w:t>
            </w:r>
            <w:r w:rsidRPr="00756116">
              <w:rPr>
                <w:rFonts w:eastAsia="MS Mincho"/>
                <w:b/>
                <w:i/>
              </w:rPr>
              <w:t>Applications of Capital Budgeting Techniques:</w:t>
            </w:r>
            <w:r w:rsidRPr="00756116">
              <w:rPr>
                <w:rFonts w:eastAsia="MS Mincho"/>
              </w:rPr>
              <w:t xml:space="preserve"> Leasing and M&amp;A </w:t>
            </w:r>
          </w:p>
          <w:p w14:paraId="42E9FBC6" w14:textId="42AFE056" w:rsidR="005B4795" w:rsidRPr="00756116" w:rsidRDefault="005B4795" w:rsidP="005B4795">
            <w:pPr>
              <w:jc w:val="center"/>
              <w:rPr>
                <w:rFonts w:eastAsia="MS Mincho"/>
              </w:rPr>
            </w:pPr>
            <w:r w:rsidRPr="00756116">
              <w:rPr>
                <w:rFonts w:eastAsia="MS Mincho"/>
                <w:b/>
              </w:rPr>
              <w:t xml:space="preserve">[RWJR </w:t>
            </w:r>
            <w:r w:rsidRPr="00756116">
              <w:rPr>
                <w:rFonts w:eastAsia="MS Mincho"/>
              </w:rPr>
              <w:t>Chapters 22 and 23</w:t>
            </w:r>
            <w:r w:rsidRPr="00756116">
              <w:rPr>
                <w:rFonts w:eastAsia="MS Mincho"/>
                <w:b/>
              </w:rPr>
              <w:t>]</w:t>
            </w:r>
            <w:r>
              <w:rPr>
                <w:rFonts w:eastAsia="MS Mincho"/>
                <w:b/>
              </w:rPr>
              <w:t xml:space="preserve">    </w:t>
            </w:r>
            <w:r w:rsidRPr="00A62774">
              <w:rPr>
                <w:rFonts w:eastAsia="MS Mincho"/>
                <w:b/>
                <w:color w:val="7030A0"/>
              </w:rPr>
              <w:t>[A</w:t>
            </w:r>
            <w:r>
              <w:rPr>
                <w:rFonts w:eastAsia="MS Mincho"/>
                <w:b/>
                <w:color w:val="7030A0"/>
              </w:rPr>
              <w:t>3</w:t>
            </w:r>
            <w:r w:rsidRPr="00A62774">
              <w:rPr>
                <w:rFonts w:eastAsia="MS Mincho"/>
                <w:b/>
                <w:color w:val="7030A0"/>
              </w:rPr>
              <w:t xml:space="preserve"> Due </w:t>
            </w:r>
            <w:r w:rsidR="006856BE">
              <w:rPr>
                <w:rFonts w:eastAsia="MS Mincho"/>
                <w:b/>
                <w:color w:val="7030A0"/>
              </w:rPr>
              <w:t>Date: TBA</w:t>
            </w:r>
            <w:r w:rsidRPr="00A62774">
              <w:rPr>
                <w:rFonts w:eastAsia="MS Mincho"/>
                <w:b/>
                <w:color w:val="7030A0"/>
              </w:rPr>
              <w:t>]</w:t>
            </w:r>
          </w:p>
        </w:tc>
      </w:tr>
      <w:tr w:rsidR="005B4795" w:rsidRPr="00756116" w14:paraId="1B253322" w14:textId="77777777" w:rsidTr="0055296B">
        <w:tc>
          <w:tcPr>
            <w:tcW w:w="1800" w:type="dxa"/>
            <w:vAlign w:val="center"/>
          </w:tcPr>
          <w:p w14:paraId="545D3263" w14:textId="4A422935" w:rsidR="005B4795" w:rsidRPr="00756116" w:rsidRDefault="00616311" w:rsidP="005B4795">
            <w:pPr>
              <w:jc w:val="center"/>
              <w:rPr>
                <w:rFonts w:eastAsia="MS Mincho"/>
              </w:rPr>
            </w:pPr>
            <w:r>
              <w:rPr>
                <w:rFonts w:eastAsia="MS Mincho"/>
              </w:rPr>
              <w:t>July 6/7</w:t>
            </w:r>
          </w:p>
          <w:p w14:paraId="1662E220" w14:textId="77777777" w:rsidR="005B4795" w:rsidRPr="00756116" w:rsidRDefault="005B4795" w:rsidP="005B4795">
            <w:pPr>
              <w:jc w:val="center"/>
              <w:rPr>
                <w:rFonts w:eastAsia="MS Mincho"/>
              </w:rPr>
            </w:pPr>
          </w:p>
        </w:tc>
        <w:tc>
          <w:tcPr>
            <w:tcW w:w="8753" w:type="dxa"/>
          </w:tcPr>
          <w:p w14:paraId="023C2FE1" w14:textId="77777777" w:rsidR="005B4795" w:rsidRPr="00756116" w:rsidRDefault="005B4795" w:rsidP="005B4795">
            <w:pPr>
              <w:jc w:val="center"/>
              <w:rPr>
                <w:rFonts w:eastAsia="MS Mincho"/>
                <w:b/>
              </w:rPr>
            </w:pPr>
            <w:r w:rsidRPr="00756116">
              <w:rPr>
                <w:rFonts w:eastAsia="MS Mincho"/>
                <w:b/>
              </w:rPr>
              <w:t xml:space="preserve">Lecture 8: </w:t>
            </w:r>
            <w:r w:rsidRPr="00756116">
              <w:rPr>
                <w:rFonts w:eastAsia="MS Mincho"/>
                <w:b/>
                <w:i/>
              </w:rPr>
              <w:t>Cost of Capital:</w:t>
            </w:r>
            <w:r w:rsidRPr="00756116">
              <w:rPr>
                <w:rFonts w:eastAsia="MS Mincho"/>
              </w:rPr>
              <w:t xml:space="preserve"> WACC, Flotation (Underwriting) Costs, APV, EVA &amp; MVA </w:t>
            </w:r>
          </w:p>
          <w:p w14:paraId="3B788F7B" w14:textId="5A056BEE" w:rsidR="005B4795" w:rsidRPr="00756116" w:rsidRDefault="005B4795" w:rsidP="005B4795">
            <w:pPr>
              <w:jc w:val="center"/>
              <w:rPr>
                <w:rFonts w:eastAsia="MS Mincho"/>
              </w:rPr>
            </w:pPr>
            <w:r w:rsidRPr="00756116">
              <w:rPr>
                <w:rFonts w:eastAsia="MS Mincho"/>
                <w:b/>
              </w:rPr>
              <w:t xml:space="preserve">[RWJR </w:t>
            </w:r>
            <w:r w:rsidRPr="00756116">
              <w:rPr>
                <w:rFonts w:eastAsia="MS Mincho"/>
              </w:rPr>
              <w:t>Chapter 14, Appendices 14A, 14B</w:t>
            </w:r>
            <w:r w:rsidRPr="00756116">
              <w:rPr>
                <w:rFonts w:eastAsia="MS Mincho"/>
                <w:b/>
              </w:rPr>
              <w:t>]</w:t>
            </w:r>
          </w:p>
        </w:tc>
      </w:tr>
      <w:tr w:rsidR="005B4795" w:rsidRPr="00756116" w14:paraId="132A7C4D" w14:textId="77777777" w:rsidTr="0055296B">
        <w:tc>
          <w:tcPr>
            <w:tcW w:w="1800" w:type="dxa"/>
            <w:vAlign w:val="center"/>
          </w:tcPr>
          <w:p w14:paraId="7D2763D5" w14:textId="0848208F" w:rsidR="005B4795" w:rsidRPr="00756116" w:rsidRDefault="00C15413" w:rsidP="005B4795">
            <w:pPr>
              <w:jc w:val="center"/>
              <w:rPr>
                <w:rFonts w:eastAsia="MS Mincho"/>
              </w:rPr>
            </w:pPr>
            <w:r>
              <w:rPr>
                <w:rFonts w:eastAsia="MS Mincho"/>
              </w:rPr>
              <w:t>July 13/14</w:t>
            </w:r>
          </w:p>
          <w:p w14:paraId="6B2DE354" w14:textId="77777777" w:rsidR="005B4795" w:rsidRPr="00756116" w:rsidRDefault="005B4795" w:rsidP="005B4795">
            <w:pPr>
              <w:jc w:val="center"/>
              <w:rPr>
                <w:rFonts w:eastAsia="MS Mincho"/>
              </w:rPr>
            </w:pPr>
          </w:p>
        </w:tc>
        <w:tc>
          <w:tcPr>
            <w:tcW w:w="8753" w:type="dxa"/>
          </w:tcPr>
          <w:p w14:paraId="1D0A7536" w14:textId="77777777" w:rsidR="005B4795" w:rsidRPr="00756116" w:rsidRDefault="005B4795" w:rsidP="005B4795">
            <w:pPr>
              <w:jc w:val="center"/>
              <w:rPr>
                <w:rFonts w:eastAsia="MS Mincho"/>
                <w:b/>
              </w:rPr>
            </w:pPr>
            <w:r w:rsidRPr="00756116">
              <w:rPr>
                <w:rFonts w:eastAsia="MS Mincho"/>
                <w:b/>
                <w:iCs/>
              </w:rPr>
              <w:t xml:space="preserve">Lecture 9: </w:t>
            </w:r>
            <w:r w:rsidRPr="00756116">
              <w:rPr>
                <w:rFonts w:eastAsia="MS Mincho"/>
                <w:b/>
                <w:i/>
              </w:rPr>
              <w:t>Capital Structure:</w:t>
            </w:r>
            <w:r w:rsidRPr="00756116">
              <w:rPr>
                <w:rFonts w:eastAsia="MS Mincho"/>
              </w:rPr>
              <w:t xml:space="preserve"> M&amp;M, Impact of Corporate Taxes, Financial Distress &amp; Bankruptcy, Trade-Off &amp; Pecking Order Theories, Windows of Opportunity, LBOs, IPOs, and Effects of Personal Taxes </w:t>
            </w:r>
          </w:p>
          <w:p w14:paraId="221177B7" w14:textId="353F6ABD" w:rsidR="005B4795" w:rsidRPr="00756116" w:rsidRDefault="005B4795" w:rsidP="005B4795">
            <w:pPr>
              <w:jc w:val="center"/>
              <w:rPr>
                <w:rFonts w:eastAsia="MS Mincho"/>
              </w:rPr>
            </w:pPr>
            <w:r w:rsidRPr="00756116">
              <w:rPr>
                <w:rFonts w:eastAsia="MS Mincho"/>
                <w:b/>
              </w:rPr>
              <w:t xml:space="preserve">[RWJR </w:t>
            </w:r>
            <w:r w:rsidRPr="00756116">
              <w:rPr>
                <w:rFonts w:eastAsia="MS Mincho"/>
              </w:rPr>
              <w:t>Chapters 15 and 16 and Appendices 16A, 16B</w:t>
            </w:r>
            <w:r w:rsidRPr="00756116">
              <w:rPr>
                <w:rFonts w:eastAsia="MS Mincho"/>
                <w:b/>
              </w:rPr>
              <w:t>]</w:t>
            </w:r>
          </w:p>
        </w:tc>
      </w:tr>
      <w:tr w:rsidR="00C15413" w:rsidRPr="00756116" w14:paraId="406ECCE6" w14:textId="77777777" w:rsidTr="0055296B">
        <w:tc>
          <w:tcPr>
            <w:tcW w:w="1800" w:type="dxa"/>
            <w:vAlign w:val="center"/>
          </w:tcPr>
          <w:p w14:paraId="09DF0DEC" w14:textId="2EFE4A45" w:rsidR="00C15413" w:rsidRPr="009A32B6" w:rsidRDefault="000436A1" w:rsidP="007B6179">
            <w:pPr>
              <w:jc w:val="center"/>
              <w:rPr>
                <w:rFonts w:eastAsia="MS Mincho"/>
                <w:highlight w:val="yellow"/>
              </w:rPr>
            </w:pPr>
            <w:r>
              <w:rPr>
                <w:rFonts w:eastAsia="MS Mincho"/>
                <w:highlight w:val="yellow"/>
              </w:rPr>
              <w:t>July 16/17</w:t>
            </w:r>
          </w:p>
        </w:tc>
        <w:tc>
          <w:tcPr>
            <w:tcW w:w="8753" w:type="dxa"/>
          </w:tcPr>
          <w:p w14:paraId="4D25DBD1" w14:textId="77777777" w:rsidR="00C15413" w:rsidRPr="009A32B6" w:rsidRDefault="00C15413" w:rsidP="007B6179">
            <w:pPr>
              <w:jc w:val="center"/>
              <w:rPr>
                <w:rFonts w:eastAsia="MS Mincho"/>
                <w:b/>
                <w:highlight w:val="yellow"/>
              </w:rPr>
            </w:pPr>
            <w:r w:rsidRPr="009A32B6">
              <w:rPr>
                <w:rFonts w:eastAsia="MS Mincho"/>
                <w:b/>
                <w:highlight w:val="yellow"/>
              </w:rPr>
              <w:t>Tutorials on financial ratios: 10:00 am – 1:00 pm, Online</w:t>
            </w:r>
          </w:p>
        </w:tc>
      </w:tr>
      <w:tr w:rsidR="005B4795" w:rsidRPr="00756116" w14:paraId="273782FF" w14:textId="77777777" w:rsidTr="0055296B">
        <w:tc>
          <w:tcPr>
            <w:tcW w:w="1800" w:type="dxa"/>
            <w:vAlign w:val="center"/>
          </w:tcPr>
          <w:p w14:paraId="5FEF6120" w14:textId="0EC71CB4" w:rsidR="005B4795" w:rsidRPr="00756116" w:rsidRDefault="00C15413" w:rsidP="005B4795">
            <w:pPr>
              <w:jc w:val="center"/>
              <w:rPr>
                <w:rFonts w:eastAsia="MS Mincho"/>
              </w:rPr>
            </w:pPr>
            <w:r>
              <w:rPr>
                <w:rFonts w:eastAsia="MS Mincho"/>
              </w:rPr>
              <w:t>July 20/21</w:t>
            </w:r>
          </w:p>
        </w:tc>
        <w:tc>
          <w:tcPr>
            <w:tcW w:w="8753" w:type="dxa"/>
          </w:tcPr>
          <w:p w14:paraId="5CEEB17F" w14:textId="77777777" w:rsidR="005B4795" w:rsidRPr="00756116" w:rsidRDefault="005B4795" w:rsidP="005B4795">
            <w:pPr>
              <w:jc w:val="center"/>
              <w:rPr>
                <w:rFonts w:eastAsia="MS Mincho"/>
                <w:b/>
              </w:rPr>
            </w:pPr>
            <w:r w:rsidRPr="00756116">
              <w:rPr>
                <w:rFonts w:eastAsia="MS Mincho"/>
                <w:b/>
                <w:iCs/>
              </w:rPr>
              <w:t xml:space="preserve">Lecture 10: </w:t>
            </w:r>
            <w:r w:rsidRPr="00756116">
              <w:rPr>
                <w:rFonts w:eastAsia="MS Mincho"/>
                <w:b/>
                <w:i/>
              </w:rPr>
              <w:t xml:space="preserve">Dividends: </w:t>
            </w:r>
            <w:r w:rsidRPr="00756116">
              <w:rPr>
                <w:rFonts w:eastAsia="MS Mincho"/>
              </w:rPr>
              <w:t xml:space="preserve">Dividend Dates, and Tax Policy Effects on Payout Policy </w:t>
            </w:r>
          </w:p>
          <w:p w14:paraId="7CA6D49D" w14:textId="0754A345" w:rsidR="005B4795" w:rsidRPr="00756116" w:rsidRDefault="005B4795" w:rsidP="005B4795">
            <w:pPr>
              <w:jc w:val="center"/>
              <w:rPr>
                <w:rFonts w:eastAsia="MS Mincho"/>
                <w:b/>
              </w:rPr>
            </w:pPr>
            <w:r w:rsidRPr="00756116">
              <w:rPr>
                <w:rFonts w:eastAsia="MS Mincho"/>
                <w:b/>
              </w:rPr>
              <w:t xml:space="preserve">[RWJR </w:t>
            </w:r>
            <w:r w:rsidRPr="00756116">
              <w:rPr>
                <w:rFonts w:eastAsia="MS Mincho"/>
              </w:rPr>
              <w:t>Chapter 17</w:t>
            </w:r>
            <w:r w:rsidRPr="00756116">
              <w:rPr>
                <w:rFonts w:eastAsia="MS Mincho"/>
                <w:b/>
              </w:rPr>
              <w:t>]</w:t>
            </w:r>
            <w:r>
              <w:rPr>
                <w:rFonts w:eastAsia="MS Mincho"/>
                <w:b/>
              </w:rPr>
              <w:t xml:space="preserve">  </w:t>
            </w:r>
            <w:r w:rsidRPr="00A62774">
              <w:rPr>
                <w:rFonts w:eastAsia="MS Mincho"/>
                <w:b/>
                <w:color w:val="7030A0"/>
              </w:rPr>
              <w:t>[A</w:t>
            </w:r>
            <w:r>
              <w:rPr>
                <w:rFonts w:eastAsia="MS Mincho"/>
                <w:b/>
                <w:color w:val="7030A0"/>
              </w:rPr>
              <w:t>4</w:t>
            </w:r>
            <w:r w:rsidRPr="00A62774">
              <w:rPr>
                <w:rFonts w:eastAsia="MS Mincho"/>
                <w:b/>
                <w:color w:val="7030A0"/>
              </w:rPr>
              <w:t xml:space="preserve"> Due </w:t>
            </w:r>
            <w:r w:rsidR="006856BE">
              <w:rPr>
                <w:rFonts w:eastAsia="MS Mincho"/>
                <w:b/>
                <w:color w:val="7030A0"/>
              </w:rPr>
              <w:t>Date: TBA</w:t>
            </w:r>
            <w:r w:rsidRPr="00A62774">
              <w:rPr>
                <w:rFonts w:eastAsia="MS Mincho"/>
                <w:b/>
                <w:color w:val="7030A0"/>
              </w:rPr>
              <w:t>]</w:t>
            </w:r>
          </w:p>
        </w:tc>
      </w:tr>
      <w:tr w:rsidR="005B4795" w:rsidRPr="00756116" w14:paraId="21CD8F61" w14:textId="77777777" w:rsidTr="0055296B">
        <w:tc>
          <w:tcPr>
            <w:tcW w:w="1800" w:type="dxa"/>
            <w:vAlign w:val="center"/>
          </w:tcPr>
          <w:p w14:paraId="17A94323" w14:textId="116CFC0B" w:rsidR="005B4795" w:rsidRPr="007B4387" w:rsidRDefault="00C15413" w:rsidP="005B4795">
            <w:pPr>
              <w:jc w:val="center"/>
              <w:rPr>
                <w:rFonts w:eastAsia="MS Mincho"/>
              </w:rPr>
            </w:pPr>
            <w:r>
              <w:rPr>
                <w:rFonts w:eastAsia="MS Mincho"/>
              </w:rPr>
              <w:t>July 27/28</w:t>
            </w:r>
          </w:p>
        </w:tc>
        <w:tc>
          <w:tcPr>
            <w:tcW w:w="8753" w:type="dxa"/>
          </w:tcPr>
          <w:p w14:paraId="70909AFF" w14:textId="77777777" w:rsidR="005B4795" w:rsidRPr="00756116" w:rsidRDefault="005B4795" w:rsidP="005B4795">
            <w:pPr>
              <w:jc w:val="center"/>
              <w:rPr>
                <w:rFonts w:eastAsia="MS Mincho"/>
                <w:b/>
              </w:rPr>
            </w:pPr>
            <w:r w:rsidRPr="00756116">
              <w:rPr>
                <w:rFonts w:eastAsia="MS Mincho"/>
                <w:b/>
                <w:iCs/>
              </w:rPr>
              <w:t xml:space="preserve">Lecture 11: </w:t>
            </w:r>
            <w:r w:rsidRPr="00756116">
              <w:rPr>
                <w:rFonts w:eastAsia="MS Mincho"/>
                <w:b/>
                <w:i/>
              </w:rPr>
              <w:t>Derivatives:</w:t>
            </w:r>
            <w:r w:rsidRPr="00756116">
              <w:rPr>
                <w:rFonts w:eastAsia="MS Mincho"/>
                <w:b/>
              </w:rPr>
              <w:t xml:space="preserve"> </w:t>
            </w:r>
            <w:r w:rsidRPr="00756116">
              <w:rPr>
                <w:rFonts w:eastAsia="MS Mincho"/>
              </w:rPr>
              <w:t xml:space="preserve">Options, Forwards &amp; Futures, Hedging, and Risk Management </w:t>
            </w:r>
          </w:p>
          <w:p w14:paraId="538148AA" w14:textId="76972C35" w:rsidR="005B4795" w:rsidRPr="00756116" w:rsidRDefault="005B4795" w:rsidP="005B4795">
            <w:pPr>
              <w:jc w:val="center"/>
              <w:rPr>
                <w:rFonts w:eastAsia="MS Mincho"/>
                <w:b/>
                <w:highlight w:val="yellow"/>
              </w:rPr>
            </w:pPr>
            <w:r w:rsidRPr="00756116">
              <w:rPr>
                <w:rFonts w:eastAsia="MS Mincho"/>
                <w:b/>
              </w:rPr>
              <w:t>[RWJR</w:t>
            </w:r>
            <w:r w:rsidRPr="00756116">
              <w:rPr>
                <w:rFonts w:eastAsia="MS Mincho"/>
              </w:rPr>
              <w:t xml:space="preserve"> Chapters 24 and 25</w:t>
            </w:r>
            <w:r w:rsidRPr="00756116">
              <w:rPr>
                <w:rFonts w:eastAsia="MS Mincho"/>
                <w:b/>
              </w:rPr>
              <w:t>]</w:t>
            </w:r>
            <w:r w:rsidRPr="00756116">
              <w:rPr>
                <w:rFonts w:eastAsia="MS Mincho"/>
                <w:i/>
              </w:rPr>
              <w:t xml:space="preserve"> </w:t>
            </w:r>
          </w:p>
        </w:tc>
      </w:tr>
      <w:tr w:rsidR="005B4795" w:rsidRPr="00756116" w14:paraId="7F961D9A" w14:textId="77777777" w:rsidTr="0055296B">
        <w:tc>
          <w:tcPr>
            <w:tcW w:w="1800" w:type="dxa"/>
            <w:vAlign w:val="center"/>
          </w:tcPr>
          <w:p w14:paraId="58F50508" w14:textId="13D978FC" w:rsidR="005B4795" w:rsidRPr="007B4387" w:rsidRDefault="00C15413" w:rsidP="005B4795">
            <w:pPr>
              <w:jc w:val="center"/>
              <w:rPr>
                <w:rFonts w:eastAsia="MS Mincho"/>
              </w:rPr>
            </w:pPr>
            <w:r>
              <w:rPr>
                <w:rFonts w:eastAsia="MS Mincho"/>
              </w:rPr>
              <w:t>August 3/4</w:t>
            </w:r>
          </w:p>
        </w:tc>
        <w:tc>
          <w:tcPr>
            <w:tcW w:w="8753" w:type="dxa"/>
          </w:tcPr>
          <w:p w14:paraId="4ACEEE3B" w14:textId="0F88D544" w:rsidR="005B4795" w:rsidRPr="00C662EA" w:rsidRDefault="005B4795" w:rsidP="00C662EA">
            <w:pPr>
              <w:jc w:val="center"/>
              <w:rPr>
                <w:rFonts w:eastAsia="MS Mincho"/>
                <w:b/>
                <w:i/>
              </w:rPr>
            </w:pPr>
            <w:r w:rsidRPr="00756116">
              <w:rPr>
                <w:rFonts w:eastAsia="MS Mincho"/>
                <w:b/>
                <w:iCs/>
              </w:rPr>
              <w:t xml:space="preserve">Lecture 12: </w:t>
            </w:r>
            <w:r w:rsidRPr="00756116">
              <w:rPr>
                <w:rFonts w:eastAsia="MS Mincho"/>
                <w:b/>
                <w:i/>
              </w:rPr>
              <w:t xml:space="preserve">Review of Regression Analysis </w:t>
            </w:r>
            <w:r w:rsidRPr="00756116">
              <w:rPr>
                <w:rFonts w:eastAsia="MS Mincho"/>
              </w:rPr>
              <w:t xml:space="preserve">and </w:t>
            </w:r>
            <w:r w:rsidRPr="00756116">
              <w:rPr>
                <w:rFonts w:eastAsia="MS Mincho"/>
                <w:b/>
                <w:i/>
              </w:rPr>
              <w:t>Review for Final Exam</w:t>
            </w:r>
          </w:p>
        </w:tc>
      </w:tr>
      <w:tr w:rsidR="00C81D1A" w:rsidRPr="00756116" w14:paraId="1B7EBA6E" w14:textId="77777777" w:rsidTr="0055296B">
        <w:tc>
          <w:tcPr>
            <w:tcW w:w="1800" w:type="dxa"/>
            <w:vAlign w:val="center"/>
          </w:tcPr>
          <w:p w14:paraId="5B22A39D" w14:textId="12BF7FF5" w:rsidR="00C81D1A" w:rsidRPr="0055296B" w:rsidRDefault="00C15413" w:rsidP="005B4795">
            <w:pPr>
              <w:jc w:val="center"/>
              <w:rPr>
                <w:rFonts w:eastAsia="MS Mincho"/>
                <w:b/>
                <w:bCs/>
                <w:highlight w:val="green"/>
              </w:rPr>
            </w:pPr>
            <w:bookmarkStart w:id="4" w:name="_Hlk39582874"/>
            <w:r w:rsidRPr="0055296B">
              <w:rPr>
                <w:rFonts w:eastAsia="MS Mincho"/>
                <w:b/>
                <w:bCs/>
                <w:highlight w:val="green"/>
              </w:rPr>
              <w:t xml:space="preserve">August </w:t>
            </w:r>
            <w:r w:rsidR="00AA09C1" w:rsidRPr="0055296B">
              <w:rPr>
                <w:rFonts w:eastAsia="MS Mincho"/>
                <w:b/>
                <w:bCs/>
                <w:highlight w:val="green"/>
              </w:rPr>
              <w:t>7</w:t>
            </w:r>
          </w:p>
        </w:tc>
        <w:tc>
          <w:tcPr>
            <w:tcW w:w="8753" w:type="dxa"/>
          </w:tcPr>
          <w:p w14:paraId="5AEB99F9" w14:textId="2C6FA5ED" w:rsidR="00C81D1A" w:rsidRPr="0055296B" w:rsidRDefault="00C81D1A" w:rsidP="005B4795">
            <w:pPr>
              <w:jc w:val="center"/>
              <w:rPr>
                <w:rFonts w:eastAsia="MS Mincho"/>
                <w:b/>
                <w:iCs/>
                <w:highlight w:val="green"/>
              </w:rPr>
            </w:pPr>
            <w:r w:rsidRPr="0055296B">
              <w:rPr>
                <w:rFonts w:eastAsia="MS Mincho"/>
                <w:b/>
                <w:iCs/>
                <w:highlight w:val="green"/>
              </w:rPr>
              <w:t xml:space="preserve">Final Exam Review: </w:t>
            </w:r>
            <w:r w:rsidR="00C662EA" w:rsidRPr="0055296B">
              <w:rPr>
                <w:rFonts w:eastAsia="MS Mincho"/>
                <w:b/>
                <w:iCs/>
                <w:highlight w:val="green"/>
              </w:rPr>
              <w:t>7:00</w:t>
            </w:r>
            <w:r w:rsidRPr="0055296B">
              <w:rPr>
                <w:rFonts w:eastAsia="MS Mincho"/>
                <w:b/>
                <w:iCs/>
                <w:highlight w:val="green"/>
              </w:rPr>
              <w:t xml:space="preserve"> – 1</w:t>
            </w:r>
            <w:r w:rsidR="00C662EA" w:rsidRPr="0055296B">
              <w:rPr>
                <w:rFonts w:eastAsia="MS Mincho"/>
                <w:b/>
                <w:iCs/>
                <w:highlight w:val="green"/>
              </w:rPr>
              <w:t>0</w:t>
            </w:r>
            <w:r w:rsidRPr="0055296B">
              <w:rPr>
                <w:rFonts w:eastAsia="MS Mincho"/>
                <w:b/>
                <w:iCs/>
                <w:highlight w:val="green"/>
              </w:rPr>
              <w:t>:00 pm</w:t>
            </w:r>
          </w:p>
        </w:tc>
      </w:tr>
      <w:tr w:rsidR="008C3583" w:rsidRPr="00756116" w14:paraId="3DA77412" w14:textId="77777777" w:rsidTr="0055296B">
        <w:tc>
          <w:tcPr>
            <w:tcW w:w="1800" w:type="dxa"/>
            <w:vAlign w:val="center"/>
          </w:tcPr>
          <w:p w14:paraId="1264616F" w14:textId="6192515A" w:rsidR="008C3583" w:rsidRPr="0055296B" w:rsidRDefault="00C15413" w:rsidP="005B4795">
            <w:pPr>
              <w:jc w:val="center"/>
              <w:rPr>
                <w:rFonts w:eastAsia="MS Mincho"/>
                <w:b/>
                <w:bCs/>
                <w:highlight w:val="yellow"/>
              </w:rPr>
            </w:pPr>
            <w:r w:rsidRPr="0055296B">
              <w:rPr>
                <w:rFonts w:eastAsia="MS Mincho"/>
                <w:b/>
                <w:bCs/>
                <w:highlight w:val="yellow"/>
              </w:rPr>
              <w:t>August 12-19</w:t>
            </w:r>
          </w:p>
        </w:tc>
        <w:tc>
          <w:tcPr>
            <w:tcW w:w="8753" w:type="dxa"/>
          </w:tcPr>
          <w:p w14:paraId="2FFAA562" w14:textId="3F9BB0CF" w:rsidR="008C3583" w:rsidRPr="009A32B6" w:rsidRDefault="008C3583" w:rsidP="005B4795">
            <w:pPr>
              <w:jc w:val="center"/>
              <w:rPr>
                <w:rFonts w:eastAsia="MS Mincho"/>
                <w:b/>
                <w:iCs/>
                <w:highlight w:val="yellow"/>
              </w:rPr>
            </w:pPr>
            <w:r w:rsidRPr="009A32B6">
              <w:rPr>
                <w:rFonts w:eastAsia="MS Mincho"/>
                <w:b/>
                <w:iCs/>
                <w:highlight w:val="yellow"/>
              </w:rPr>
              <w:t>Final Exam Period: TBD by RO (ONLINE)</w:t>
            </w:r>
          </w:p>
        </w:tc>
      </w:tr>
    </w:tbl>
    <w:bookmarkEnd w:id="4"/>
    <w:p w14:paraId="534EDF06" w14:textId="77777777" w:rsidR="00BA222F" w:rsidRPr="00756116" w:rsidRDefault="00BA222F" w:rsidP="00BA222F">
      <w:pPr>
        <w:jc w:val="both"/>
        <w:rPr>
          <w:rFonts w:eastAsia="MS Mincho"/>
          <w:b/>
        </w:rPr>
      </w:pPr>
      <w:proofErr w:type="gramStart"/>
      <w:r w:rsidRPr="00756116">
        <w:rPr>
          <w:rFonts w:eastAsia="MS Mincho"/>
          <w:b/>
        </w:rPr>
        <w:t>[ ]</w:t>
      </w:r>
      <w:proofErr w:type="gramEnd"/>
      <w:r w:rsidRPr="00756116">
        <w:rPr>
          <w:rFonts w:eastAsia="MS Mincho"/>
        </w:rPr>
        <w:t xml:space="preserve"> denotes material covered in class on the date indicated. You are responsible for the </w:t>
      </w:r>
      <w:r w:rsidRPr="00756116">
        <w:rPr>
          <w:rFonts w:eastAsia="MS Mincho"/>
          <w:i/>
        </w:rPr>
        <w:t xml:space="preserve">(self-study) </w:t>
      </w:r>
      <w:r w:rsidRPr="00756116">
        <w:rPr>
          <w:rFonts w:eastAsia="MS Mincho"/>
        </w:rPr>
        <w:t>material even though these are not covered in class.</w:t>
      </w:r>
    </w:p>
    <w:p w14:paraId="13CEC891" w14:textId="77777777" w:rsidR="00FA7964" w:rsidRPr="00756116" w:rsidRDefault="00BA222F" w:rsidP="00BA222F">
      <w:pPr>
        <w:rPr>
          <w:rFonts w:eastAsia="MS Mincho"/>
        </w:rPr>
      </w:pPr>
      <w:r w:rsidRPr="00756116">
        <w:rPr>
          <w:rFonts w:eastAsia="MS Mincho"/>
          <w:b/>
        </w:rPr>
        <w:t>{ }</w:t>
      </w:r>
      <w:r w:rsidRPr="00756116">
        <w:rPr>
          <w:rFonts w:eastAsia="MS Mincho"/>
        </w:rPr>
        <w:t xml:space="preserve"> denotes submission due in class on the date indicated</w:t>
      </w:r>
    </w:p>
    <w:p w14:paraId="7EF11EEA" w14:textId="77777777" w:rsidR="002F332B" w:rsidRPr="00756116" w:rsidRDefault="002F332B" w:rsidP="002F332B">
      <w:pPr>
        <w:jc w:val="center"/>
        <w:rPr>
          <w:b/>
        </w:rPr>
      </w:pPr>
      <w:r w:rsidRPr="00756116">
        <w:rPr>
          <w:b/>
          <w:highlight w:val="yellow"/>
        </w:rPr>
        <w:t xml:space="preserve">PLEASE NOTE THAT THIS TIMETABLE IS TENTATIVE AND CLASSES MAY BE RESCHEDULED </w:t>
      </w:r>
      <w:r w:rsidR="00360230" w:rsidRPr="00756116">
        <w:rPr>
          <w:b/>
          <w:highlight w:val="yellow"/>
        </w:rPr>
        <w:t xml:space="preserve">WITH NOTICE </w:t>
      </w:r>
      <w:r w:rsidRPr="00756116">
        <w:rPr>
          <w:b/>
          <w:highlight w:val="yellow"/>
        </w:rPr>
        <w:t>AT A LATER DATE</w:t>
      </w:r>
    </w:p>
    <w:sectPr w:rsidR="002F332B" w:rsidRPr="00756116" w:rsidSect="0055296B">
      <w:footerReference w:type="default" r:id="rId11"/>
      <w:pgSz w:w="12240" w:h="15840"/>
      <w:pgMar w:top="990" w:right="1260" w:bottom="126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64951" w14:textId="77777777" w:rsidR="0086224A" w:rsidRDefault="0086224A" w:rsidP="00BA222F">
      <w:r>
        <w:separator/>
      </w:r>
    </w:p>
  </w:endnote>
  <w:endnote w:type="continuationSeparator" w:id="0">
    <w:p w14:paraId="3BB466DA" w14:textId="77777777" w:rsidR="0086224A" w:rsidRDefault="0086224A" w:rsidP="00BA2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961961"/>
      <w:docPartObj>
        <w:docPartGallery w:val="Page Numbers (Bottom of Page)"/>
        <w:docPartUnique/>
      </w:docPartObj>
    </w:sdtPr>
    <w:sdtEndPr/>
    <w:sdtContent>
      <w:p w14:paraId="138322D8" w14:textId="77777777" w:rsidR="00BA222F" w:rsidRDefault="00BA222F">
        <w:pPr>
          <w:pStyle w:val="Footer"/>
          <w:jc w:val="center"/>
        </w:pPr>
        <w:r>
          <w:t xml:space="preserve">Page </w:t>
        </w:r>
        <w:r w:rsidR="00134CD5">
          <w:fldChar w:fldCharType="begin"/>
        </w:r>
        <w:r w:rsidR="00134CD5">
          <w:instrText xml:space="preserve"> PAGE   \* MERGEFORMAT </w:instrText>
        </w:r>
        <w:r w:rsidR="00134CD5">
          <w:fldChar w:fldCharType="separate"/>
        </w:r>
        <w:r w:rsidR="002D5B99">
          <w:rPr>
            <w:noProof/>
          </w:rPr>
          <w:t>1</w:t>
        </w:r>
        <w:r w:rsidR="00134CD5">
          <w:rPr>
            <w:noProof/>
          </w:rPr>
          <w:fldChar w:fldCharType="end"/>
        </w:r>
        <w:r>
          <w:t xml:space="preserve"> of </w:t>
        </w:r>
        <w:r w:rsidR="00087B9C">
          <w:fldChar w:fldCharType="begin"/>
        </w:r>
        <w:r w:rsidR="00087B9C">
          <w:instrText xml:space="preserve"> NUMPAGES   \* MERGEFORMAT </w:instrText>
        </w:r>
        <w:r w:rsidR="00087B9C">
          <w:fldChar w:fldCharType="separate"/>
        </w:r>
        <w:r w:rsidR="002D5B99">
          <w:rPr>
            <w:noProof/>
          </w:rPr>
          <w:t>7</w:t>
        </w:r>
        <w:r w:rsidR="00087B9C">
          <w:rPr>
            <w:noProof/>
          </w:rPr>
          <w:fldChar w:fldCharType="end"/>
        </w:r>
      </w:p>
    </w:sdtContent>
  </w:sdt>
  <w:p w14:paraId="28DC6534" w14:textId="77777777" w:rsidR="00BA222F" w:rsidRDefault="00BA2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BA2BC" w14:textId="77777777" w:rsidR="0086224A" w:rsidRDefault="0086224A" w:rsidP="00BA222F">
      <w:r>
        <w:separator/>
      </w:r>
    </w:p>
  </w:footnote>
  <w:footnote w:type="continuationSeparator" w:id="0">
    <w:p w14:paraId="198B2197" w14:textId="77777777" w:rsidR="0086224A" w:rsidRDefault="0086224A" w:rsidP="00BA2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104998"/>
    <w:multiLevelType w:val="hybridMultilevel"/>
    <w:tmpl w:val="7FA68E04"/>
    <w:lvl w:ilvl="0" w:tplc="77BA97B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22F"/>
    <w:rsid w:val="00001082"/>
    <w:rsid w:val="00005796"/>
    <w:rsid w:val="0000581B"/>
    <w:rsid w:val="000064DB"/>
    <w:rsid w:val="00012368"/>
    <w:rsid w:val="00016330"/>
    <w:rsid w:val="00021258"/>
    <w:rsid w:val="000259E7"/>
    <w:rsid w:val="00034492"/>
    <w:rsid w:val="000351CA"/>
    <w:rsid w:val="000436A1"/>
    <w:rsid w:val="00050587"/>
    <w:rsid w:val="00050971"/>
    <w:rsid w:val="000555A1"/>
    <w:rsid w:val="00056795"/>
    <w:rsid w:val="00065B44"/>
    <w:rsid w:val="00084973"/>
    <w:rsid w:val="00087B9C"/>
    <w:rsid w:val="00095207"/>
    <w:rsid w:val="000B1467"/>
    <w:rsid w:val="000C5CDB"/>
    <w:rsid w:val="000E507B"/>
    <w:rsid w:val="000F48FD"/>
    <w:rsid w:val="000F7F84"/>
    <w:rsid w:val="00101D39"/>
    <w:rsid w:val="001068C2"/>
    <w:rsid w:val="00107897"/>
    <w:rsid w:val="00134CD5"/>
    <w:rsid w:val="00137453"/>
    <w:rsid w:val="00155C95"/>
    <w:rsid w:val="0016018E"/>
    <w:rsid w:val="00160FC0"/>
    <w:rsid w:val="0016268B"/>
    <w:rsid w:val="0017610D"/>
    <w:rsid w:val="00185DE3"/>
    <w:rsid w:val="00186716"/>
    <w:rsid w:val="001939F3"/>
    <w:rsid w:val="001967AE"/>
    <w:rsid w:val="00197ED1"/>
    <w:rsid w:val="001A1422"/>
    <w:rsid w:val="001A4C07"/>
    <w:rsid w:val="001A6E8D"/>
    <w:rsid w:val="001B3C51"/>
    <w:rsid w:val="001B6DD1"/>
    <w:rsid w:val="001C3628"/>
    <w:rsid w:val="001C6B8A"/>
    <w:rsid w:val="001D6C73"/>
    <w:rsid w:val="001E3877"/>
    <w:rsid w:val="001E49E1"/>
    <w:rsid w:val="001E6087"/>
    <w:rsid w:val="002204BD"/>
    <w:rsid w:val="00222FC0"/>
    <w:rsid w:val="00224099"/>
    <w:rsid w:val="002253B8"/>
    <w:rsid w:val="002261F6"/>
    <w:rsid w:val="00227DAD"/>
    <w:rsid w:val="002411A0"/>
    <w:rsid w:val="0026185F"/>
    <w:rsid w:val="0028011D"/>
    <w:rsid w:val="00290117"/>
    <w:rsid w:val="00291DA1"/>
    <w:rsid w:val="002A1BA7"/>
    <w:rsid w:val="002B3C92"/>
    <w:rsid w:val="002B41FA"/>
    <w:rsid w:val="002C3DB1"/>
    <w:rsid w:val="002D5B99"/>
    <w:rsid w:val="002E6B44"/>
    <w:rsid w:val="002E78EA"/>
    <w:rsid w:val="002F332B"/>
    <w:rsid w:val="002F692A"/>
    <w:rsid w:val="002F7EE0"/>
    <w:rsid w:val="0030456F"/>
    <w:rsid w:val="00305421"/>
    <w:rsid w:val="0030685F"/>
    <w:rsid w:val="0030686C"/>
    <w:rsid w:val="00311C9F"/>
    <w:rsid w:val="00325AFE"/>
    <w:rsid w:val="00331C2E"/>
    <w:rsid w:val="00333466"/>
    <w:rsid w:val="0035128B"/>
    <w:rsid w:val="003556F4"/>
    <w:rsid w:val="003575A9"/>
    <w:rsid w:val="00357BC1"/>
    <w:rsid w:val="00360230"/>
    <w:rsid w:val="003730D2"/>
    <w:rsid w:val="00373AD7"/>
    <w:rsid w:val="00380829"/>
    <w:rsid w:val="00385249"/>
    <w:rsid w:val="00391338"/>
    <w:rsid w:val="00392F96"/>
    <w:rsid w:val="003A1BD6"/>
    <w:rsid w:val="003A38DA"/>
    <w:rsid w:val="003B4C32"/>
    <w:rsid w:val="003C0010"/>
    <w:rsid w:val="003D52E2"/>
    <w:rsid w:val="003D5F5D"/>
    <w:rsid w:val="003D6B5F"/>
    <w:rsid w:val="003D7667"/>
    <w:rsid w:val="003D77C6"/>
    <w:rsid w:val="00400D15"/>
    <w:rsid w:val="004052BC"/>
    <w:rsid w:val="00407F89"/>
    <w:rsid w:val="00436B23"/>
    <w:rsid w:val="004531CF"/>
    <w:rsid w:val="00453D80"/>
    <w:rsid w:val="00462362"/>
    <w:rsid w:val="00462EEA"/>
    <w:rsid w:val="00463003"/>
    <w:rsid w:val="00463A47"/>
    <w:rsid w:val="0046508F"/>
    <w:rsid w:val="0047097F"/>
    <w:rsid w:val="00471BA3"/>
    <w:rsid w:val="00471C28"/>
    <w:rsid w:val="00473CDC"/>
    <w:rsid w:val="0048115B"/>
    <w:rsid w:val="0049100C"/>
    <w:rsid w:val="00491A0F"/>
    <w:rsid w:val="004A188F"/>
    <w:rsid w:val="004A19C4"/>
    <w:rsid w:val="004B012C"/>
    <w:rsid w:val="004C40E3"/>
    <w:rsid w:val="004C5465"/>
    <w:rsid w:val="004D6505"/>
    <w:rsid w:val="004D6D15"/>
    <w:rsid w:val="004F180B"/>
    <w:rsid w:val="004F65AE"/>
    <w:rsid w:val="005062ED"/>
    <w:rsid w:val="00507118"/>
    <w:rsid w:val="005116D1"/>
    <w:rsid w:val="0052613E"/>
    <w:rsid w:val="00526858"/>
    <w:rsid w:val="005471A0"/>
    <w:rsid w:val="0055296B"/>
    <w:rsid w:val="00594BB1"/>
    <w:rsid w:val="005B4795"/>
    <w:rsid w:val="005B5C75"/>
    <w:rsid w:val="005D18EC"/>
    <w:rsid w:val="005E7087"/>
    <w:rsid w:val="005E7229"/>
    <w:rsid w:val="005F4E41"/>
    <w:rsid w:val="005F61F7"/>
    <w:rsid w:val="0060074D"/>
    <w:rsid w:val="00616311"/>
    <w:rsid w:val="00616962"/>
    <w:rsid w:val="006431D8"/>
    <w:rsid w:val="00643CB8"/>
    <w:rsid w:val="006856BE"/>
    <w:rsid w:val="0069638A"/>
    <w:rsid w:val="006A248C"/>
    <w:rsid w:val="006A3A01"/>
    <w:rsid w:val="006A6378"/>
    <w:rsid w:val="006B663C"/>
    <w:rsid w:val="006C4CBA"/>
    <w:rsid w:val="006D28A7"/>
    <w:rsid w:val="00704F45"/>
    <w:rsid w:val="00717A3C"/>
    <w:rsid w:val="00736D85"/>
    <w:rsid w:val="00744CDB"/>
    <w:rsid w:val="00747612"/>
    <w:rsid w:val="00747BE2"/>
    <w:rsid w:val="00756116"/>
    <w:rsid w:val="007564CD"/>
    <w:rsid w:val="00764C08"/>
    <w:rsid w:val="00780DFF"/>
    <w:rsid w:val="00783641"/>
    <w:rsid w:val="0078757C"/>
    <w:rsid w:val="007B26A4"/>
    <w:rsid w:val="007B4387"/>
    <w:rsid w:val="007D6F1C"/>
    <w:rsid w:val="007E37E0"/>
    <w:rsid w:val="00815A06"/>
    <w:rsid w:val="00817E5E"/>
    <w:rsid w:val="00830D47"/>
    <w:rsid w:val="00837E81"/>
    <w:rsid w:val="00837FDC"/>
    <w:rsid w:val="00841B2B"/>
    <w:rsid w:val="008436CD"/>
    <w:rsid w:val="00843718"/>
    <w:rsid w:val="00854C1C"/>
    <w:rsid w:val="0086224A"/>
    <w:rsid w:val="00881E7F"/>
    <w:rsid w:val="0088236C"/>
    <w:rsid w:val="008833DB"/>
    <w:rsid w:val="008871F9"/>
    <w:rsid w:val="00890E5F"/>
    <w:rsid w:val="008940E2"/>
    <w:rsid w:val="00895931"/>
    <w:rsid w:val="00896482"/>
    <w:rsid w:val="008A3FD6"/>
    <w:rsid w:val="008A6290"/>
    <w:rsid w:val="008B38C8"/>
    <w:rsid w:val="008C3583"/>
    <w:rsid w:val="008C3FBC"/>
    <w:rsid w:val="008C60C3"/>
    <w:rsid w:val="008D0315"/>
    <w:rsid w:val="008D5AD7"/>
    <w:rsid w:val="00915D1C"/>
    <w:rsid w:val="00917203"/>
    <w:rsid w:val="00923F5E"/>
    <w:rsid w:val="009317C4"/>
    <w:rsid w:val="009425A5"/>
    <w:rsid w:val="00943F35"/>
    <w:rsid w:val="0096172C"/>
    <w:rsid w:val="00964166"/>
    <w:rsid w:val="0096584B"/>
    <w:rsid w:val="0097634E"/>
    <w:rsid w:val="0097759B"/>
    <w:rsid w:val="0099134A"/>
    <w:rsid w:val="009A32B6"/>
    <w:rsid w:val="009B672B"/>
    <w:rsid w:val="009C4742"/>
    <w:rsid w:val="009C6CB3"/>
    <w:rsid w:val="009F112E"/>
    <w:rsid w:val="009F7D47"/>
    <w:rsid w:val="00A010BB"/>
    <w:rsid w:val="00A11DB1"/>
    <w:rsid w:val="00A14BC5"/>
    <w:rsid w:val="00A17306"/>
    <w:rsid w:val="00A469BB"/>
    <w:rsid w:val="00A62774"/>
    <w:rsid w:val="00A64584"/>
    <w:rsid w:val="00A703E3"/>
    <w:rsid w:val="00A759F9"/>
    <w:rsid w:val="00A825FD"/>
    <w:rsid w:val="00A8460D"/>
    <w:rsid w:val="00A86E43"/>
    <w:rsid w:val="00A93162"/>
    <w:rsid w:val="00A93258"/>
    <w:rsid w:val="00AA09C1"/>
    <w:rsid w:val="00AB0BD9"/>
    <w:rsid w:val="00AB2487"/>
    <w:rsid w:val="00AC5F25"/>
    <w:rsid w:val="00AD4F54"/>
    <w:rsid w:val="00AE70D6"/>
    <w:rsid w:val="00B02EA7"/>
    <w:rsid w:val="00B1038F"/>
    <w:rsid w:val="00B201FF"/>
    <w:rsid w:val="00B22BB5"/>
    <w:rsid w:val="00B27AE0"/>
    <w:rsid w:val="00B35030"/>
    <w:rsid w:val="00B44195"/>
    <w:rsid w:val="00B46018"/>
    <w:rsid w:val="00B468F7"/>
    <w:rsid w:val="00B61C9B"/>
    <w:rsid w:val="00B67291"/>
    <w:rsid w:val="00B71F8A"/>
    <w:rsid w:val="00B779CB"/>
    <w:rsid w:val="00BA222F"/>
    <w:rsid w:val="00BA3821"/>
    <w:rsid w:val="00BA48DE"/>
    <w:rsid w:val="00BB3964"/>
    <w:rsid w:val="00BC36D1"/>
    <w:rsid w:val="00BC4E5C"/>
    <w:rsid w:val="00BD10E1"/>
    <w:rsid w:val="00BD5E3E"/>
    <w:rsid w:val="00BD5EBA"/>
    <w:rsid w:val="00BD653C"/>
    <w:rsid w:val="00BE10B6"/>
    <w:rsid w:val="00BE5DB2"/>
    <w:rsid w:val="00BE7798"/>
    <w:rsid w:val="00C02392"/>
    <w:rsid w:val="00C15413"/>
    <w:rsid w:val="00C222CC"/>
    <w:rsid w:val="00C227DA"/>
    <w:rsid w:val="00C276CD"/>
    <w:rsid w:val="00C34E59"/>
    <w:rsid w:val="00C376CF"/>
    <w:rsid w:val="00C37F41"/>
    <w:rsid w:val="00C544B3"/>
    <w:rsid w:val="00C5745C"/>
    <w:rsid w:val="00C638DC"/>
    <w:rsid w:val="00C662EA"/>
    <w:rsid w:val="00C81D1A"/>
    <w:rsid w:val="00C8581C"/>
    <w:rsid w:val="00C8694C"/>
    <w:rsid w:val="00C94A38"/>
    <w:rsid w:val="00CC45AB"/>
    <w:rsid w:val="00CD106D"/>
    <w:rsid w:val="00CD5CC8"/>
    <w:rsid w:val="00CE18C7"/>
    <w:rsid w:val="00CF0276"/>
    <w:rsid w:val="00D0704E"/>
    <w:rsid w:val="00D116B5"/>
    <w:rsid w:val="00D14A07"/>
    <w:rsid w:val="00D23E75"/>
    <w:rsid w:val="00D26AEA"/>
    <w:rsid w:val="00D44B78"/>
    <w:rsid w:val="00D71D29"/>
    <w:rsid w:val="00D95046"/>
    <w:rsid w:val="00DB2221"/>
    <w:rsid w:val="00DC61F2"/>
    <w:rsid w:val="00DD70FD"/>
    <w:rsid w:val="00DD7755"/>
    <w:rsid w:val="00DF2706"/>
    <w:rsid w:val="00DF42FD"/>
    <w:rsid w:val="00E14622"/>
    <w:rsid w:val="00E2232C"/>
    <w:rsid w:val="00E257B2"/>
    <w:rsid w:val="00E25820"/>
    <w:rsid w:val="00E50439"/>
    <w:rsid w:val="00E60DE7"/>
    <w:rsid w:val="00E6507B"/>
    <w:rsid w:val="00E679AC"/>
    <w:rsid w:val="00E809C9"/>
    <w:rsid w:val="00E83E1C"/>
    <w:rsid w:val="00E8556D"/>
    <w:rsid w:val="00E85AE3"/>
    <w:rsid w:val="00E90029"/>
    <w:rsid w:val="00EB13FB"/>
    <w:rsid w:val="00EB5D8E"/>
    <w:rsid w:val="00EC64B5"/>
    <w:rsid w:val="00EF0298"/>
    <w:rsid w:val="00F040FA"/>
    <w:rsid w:val="00F04FDA"/>
    <w:rsid w:val="00F24096"/>
    <w:rsid w:val="00F35A95"/>
    <w:rsid w:val="00F3787C"/>
    <w:rsid w:val="00F40FE5"/>
    <w:rsid w:val="00F565C5"/>
    <w:rsid w:val="00F742F7"/>
    <w:rsid w:val="00F83A02"/>
    <w:rsid w:val="00F90D1D"/>
    <w:rsid w:val="00FA6C22"/>
    <w:rsid w:val="00FA78DA"/>
    <w:rsid w:val="00FA7964"/>
    <w:rsid w:val="00FD72C3"/>
    <w:rsid w:val="00FE10EB"/>
    <w:rsid w:val="00FE5175"/>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E6B160E"/>
  <w15:docId w15:val="{F839D031-5BD4-4C9F-ADBC-84FE104A1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22F"/>
    <w:pPr>
      <w:spacing w:after="0" w:line="240" w:lineRule="auto"/>
    </w:pPr>
    <w:rPr>
      <w:rFonts w:ascii="Times New Roman" w:eastAsia="Times New Roman" w:hAnsi="Times New Roman" w:cs="Times New Roman"/>
      <w:sz w:val="24"/>
      <w:szCs w:val="24"/>
      <w:lang w:eastAsia="en-US"/>
    </w:rPr>
  </w:style>
  <w:style w:type="paragraph" w:styleId="Heading3">
    <w:name w:val="heading 3"/>
    <w:basedOn w:val="Normal"/>
    <w:next w:val="Normal"/>
    <w:link w:val="Heading3Char"/>
    <w:qFormat/>
    <w:rsid w:val="00BA222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A222F"/>
    <w:rPr>
      <w:rFonts w:ascii="Arial" w:eastAsia="Times New Roman" w:hAnsi="Arial" w:cs="Arial"/>
      <w:b/>
      <w:bCs/>
      <w:sz w:val="26"/>
      <w:szCs w:val="26"/>
      <w:lang w:eastAsia="en-US"/>
    </w:rPr>
  </w:style>
  <w:style w:type="character" w:styleId="Hyperlink">
    <w:name w:val="Hyperlink"/>
    <w:basedOn w:val="DefaultParagraphFont"/>
    <w:rsid w:val="00BA222F"/>
    <w:rPr>
      <w:color w:val="0000FF"/>
      <w:u w:val="single"/>
    </w:rPr>
  </w:style>
  <w:style w:type="paragraph" w:styleId="BodyText2">
    <w:name w:val="Body Text 2"/>
    <w:basedOn w:val="Normal"/>
    <w:link w:val="BodyText2Char"/>
    <w:rsid w:val="00BA222F"/>
    <w:pPr>
      <w:spacing w:after="120" w:line="480" w:lineRule="auto"/>
    </w:pPr>
  </w:style>
  <w:style w:type="character" w:customStyle="1" w:styleId="BodyText2Char">
    <w:name w:val="Body Text 2 Char"/>
    <w:basedOn w:val="DefaultParagraphFont"/>
    <w:link w:val="BodyText2"/>
    <w:rsid w:val="00BA222F"/>
    <w:rPr>
      <w:rFonts w:ascii="Times New Roman" w:eastAsia="Times New Roman" w:hAnsi="Times New Roman" w:cs="Times New Roman"/>
      <w:sz w:val="24"/>
      <w:szCs w:val="24"/>
      <w:lang w:eastAsia="en-US"/>
    </w:rPr>
  </w:style>
  <w:style w:type="paragraph" w:styleId="Header">
    <w:name w:val="header"/>
    <w:basedOn w:val="Normal"/>
    <w:link w:val="HeaderChar"/>
    <w:uiPriority w:val="99"/>
    <w:semiHidden/>
    <w:unhideWhenUsed/>
    <w:rsid w:val="00BA222F"/>
    <w:pPr>
      <w:tabs>
        <w:tab w:val="center" w:pos="4680"/>
        <w:tab w:val="right" w:pos="9360"/>
      </w:tabs>
    </w:pPr>
  </w:style>
  <w:style w:type="character" w:customStyle="1" w:styleId="HeaderChar">
    <w:name w:val="Header Char"/>
    <w:basedOn w:val="DefaultParagraphFont"/>
    <w:link w:val="Header"/>
    <w:uiPriority w:val="99"/>
    <w:semiHidden/>
    <w:rsid w:val="00BA222F"/>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BA222F"/>
    <w:pPr>
      <w:tabs>
        <w:tab w:val="center" w:pos="4680"/>
        <w:tab w:val="right" w:pos="9360"/>
      </w:tabs>
    </w:pPr>
  </w:style>
  <w:style w:type="character" w:customStyle="1" w:styleId="FooterChar">
    <w:name w:val="Footer Char"/>
    <w:basedOn w:val="DefaultParagraphFont"/>
    <w:link w:val="Footer"/>
    <w:uiPriority w:val="99"/>
    <w:rsid w:val="00BA222F"/>
    <w:rPr>
      <w:rFonts w:ascii="Times New Roman" w:eastAsia="Times New Roman" w:hAnsi="Times New Roman" w:cs="Times New Roman"/>
      <w:sz w:val="24"/>
      <w:szCs w:val="24"/>
      <w:lang w:eastAsia="en-US"/>
    </w:rPr>
  </w:style>
  <w:style w:type="table" w:styleId="TableGrid">
    <w:name w:val="Table Grid"/>
    <w:basedOn w:val="TableNormal"/>
    <w:uiPriority w:val="59"/>
    <w:rsid w:val="00BA22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63003"/>
    <w:rPr>
      <w:rFonts w:ascii="Tahoma" w:hAnsi="Tahoma" w:cs="Tahoma"/>
      <w:sz w:val="16"/>
      <w:szCs w:val="16"/>
    </w:rPr>
  </w:style>
  <w:style w:type="character" w:customStyle="1" w:styleId="BalloonTextChar">
    <w:name w:val="Balloon Text Char"/>
    <w:basedOn w:val="DefaultParagraphFont"/>
    <w:link w:val="BalloonText"/>
    <w:uiPriority w:val="99"/>
    <w:semiHidden/>
    <w:rsid w:val="00463003"/>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50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retariat-policies.info.yorku.ca/policies/academic-honesty-senate-policy-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s-app.laps.yorku.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s.laps.yorku.ca/students/" TargetMode="External"/><Relationship Id="rId4" Type="http://schemas.openxmlformats.org/officeDocument/2006/relationships/webSettings" Target="webSettings.xml"/><Relationship Id="rId9" Type="http://schemas.openxmlformats.org/officeDocument/2006/relationships/hyperlink" Target="https://secretariat-policies.info.yorku.ca/policies/academic-honesty-senate-policy-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2451</Words>
  <Characters>13977</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Rui</dc:creator>
  <cp:lastModifiedBy>Charleen M. Cyrus</cp:lastModifiedBy>
  <cp:revision>2</cp:revision>
  <cp:lastPrinted>2021-01-12T20:43:00Z</cp:lastPrinted>
  <dcterms:created xsi:type="dcterms:W3CDTF">2021-03-16T14:29:00Z</dcterms:created>
  <dcterms:modified xsi:type="dcterms:W3CDTF">2021-03-16T14:29:00Z</dcterms:modified>
</cp:coreProperties>
</file>