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29A2"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York University</w:t>
      </w:r>
    </w:p>
    <w:p w14:paraId="63AD35CB"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Atkinson College</w:t>
      </w:r>
    </w:p>
    <w:p w14:paraId="06F59606"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School of Administrative Studies</w:t>
      </w:r>
    </w:p>
    <w:p w14:paraId="16891F87" w14:textId="77777777" w:rsidR="00936222" w:rsidRPr="00334B42" w:rsidRDefault="00936222">
      <w:pPr>
        <w:jc w:val="center"/>
        <w:rPr>
          <w:rFonts w:ascii="Arial" w:hAnsi="Arial" w:cs="Arial"/>
          <w:sz w:val="22"/>
          <w:szCs w:val="22"/>
        </w:rPr>
      </w:pPr>
    </w:p>
    <w:p w14:paraId="258B2C20"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 xml:space="preserve">AK/ADMS </w:t>
      </w:r>
      <w:r w:rsidR="00C16617" w:rsidRPr="00334B42">
        <w:rPr>
          <w:rFonts w:ascii="Arial" w:hAnsi="Arial" w:cs="Arial"/>
          <w:sz w:val="22"/>
          <w:szCs w:val="22"/>
        </w:rPr>
        <w:t>2</w:t>
      </w:r>
      <w:r w:rsidRPr="00334B42">
        <w:rPr>
          <w:rFonts w:ascii="Arial" w:hAnsi="Arial" w:cs="Arial"/>
          <w:sz w:val="22"/>
          <w:szCs w:val="22"/>
        </w:rPr>
        <w:t xml:space="preserve">200  </w:t>
      </w:r>
    </w:p>
    <w:p w14:paraId="6728964C" w14:textId="77777777" w:rsidR="00936222" w:rsidRPr="00334B42" w:rsidRDefault="00936222" w:rsidP="00AD3BA8">
      <w:pPr>
        <w:jc w:val="center"/>
        <w:outlineLvl w:val="0"/>
        <w:rPr>
          <w:rFonts w:ascii="Arial" w:hAnsi="Arial" w:cs="Arial"/>
          <w:sz w:val="22"/>
          <w:szCs w:val="22"/>
        </w:rPr>
      </w:pPr>
      <w:r w:rsidRPr="00334B42">
        <w:rPr>
          <w:rFonts w:ascii="Arial" w:hAnsi="Arial" w:cs="Arial"/>
          <w:sz w:val="22"/>
          <w:szCs w:val="22"/>
        </w:rPr>
        <w:t>Introductory Marketing</w:t>
      </w:r>
    </w:p>
    <w:p w14:paraId="1B1AD72D" w14:textId="77777777" w:rsidR="00936222" w:rsidRPr="00334B42" w:rsidRDefault="00936222">
      <w:pPr>
        <w:jc w:val="center"/>
        <w:rPr>
          <w:rFonts w:ascii="Arial" w:hAnsi="Arial" w:cs="Arial"/>
          <w:sz w:val="22"/>
          <w:szCs w:val="22"/>
        </w:rPr>
      </w:pPr>
    </w:p>
    <w:p w14:paraId="6FBD8C99" w14:textId="77777777" w:rsidR="00936222" w:rsidRPr="00334B42" w:rsidRDefault="00936222">
      <w:pPr>
        <w:jc w:val="center"/>
        <w:rPr>
          <w:rFonts w:ascii="Arial" w:hAnsi="Arial" w:cs="Arial"/>
          <w:sz w:val="22"/>
          <w:szCs w:val="22"/>
        </w:rPr>
      </w:pPr>
    </w:p>
    <w:p w14:paraId="55C7ACB6" w14:textId="77777777" w:rsidR="00936222" w:rsidRPr="00334B42" w:rsidRDefault="00936222" w:rsidP="00031B16">
      <w:pPr>
        <w:rPr>
          <w:rFonts w:ascii="Arial" w:hAnsi="Arial" w:cs="Arial"/>
          <w:sz w:val="22"/>
          <w:szCs w:val="22"/>
        </w:rPr>
      </w:pPr>
      <w:r w:rsidRPr="00334B42">
        <w:rPr>
          <w:rFonts w:ascii="Arial" w:hAnsi="Arial" w:cs="Arial"/>
          <w:sz w:val="22"/>
          <w:szCs w:val="22"/>
        </w:rPr>
        <w:t>Course Director:</w:t>
      </w:r>
      <w:r w:rsidR="00031B16" w:rsidRPr="00334B42">
        <w:rPr>
          <w:rFonts w:ascii="Arial" w:hAnsi="Arial" w:cs="Arial"/>
          <w:sz w:val="22"/>
          <w:szCs w:val="22"/>
        </w:rPr>
        <w:t xml:space="preserve"> </w:t>
      </w:r>
      <w:r w:rsidRPr="00334B42">
        <w:rPr>
          <w:rFonts w:ascii="Arial" w:hAnsi="Arial" w:cs="Arial"/>
          <w:sz w:val="22"/>
          <w:szCs w:val="22"/>
        </w:rPr>
        <w:t>Dr. Kim Snow</w:t>
      </w:r>
    </w:p>
    <w:p w14:paraId="6839A7F1" w14:textId="77777777" w:rsidR="00936222" w:rsidRPr="00334B42" w:rsidRDefault="00936222" w:rsidP="00AD3BA8">
      <w:pPr>
        <w:ind w:left="720"/>
        <w:outlineLvl w:val="0"/>
        <w:rPr>
          <w:rFonts w:ascii="Arial" w:hAnsi="Arial" w:cs="Arial"/>
          <w:sz w:val="22"/>
          <w:szCs w:val="22"/>
        </w:rPr>
      </w:pPr>
      <w:r w:rsidRPr="00334B42">
        <w:rPr>
          <w:rFonts w:ascii="Arial" w:hAnsi="Arial" w:cs="Arial"/>
          <w:sz w:val="22"/>
          <w:szCs w:val="22"/>
        </w:rPr>
        <w:t xml:space="preserve">Email: </w:t>
      </w:r>
      <w:hyperlink r:id="rId5" w:history="1">
        <w:r w:rsidRPr="00334B42">
          <w:rPr>
            <w:rStyle w:val="Hyperlink"/>
            <w:rFonts w:ascii="Arial" w:hAnsi="Arial" w:cs="Arial"/>
            <w:sz w:val="22"/>
            <w:szCs w:val="22"/>
          </w:rPr>
          <w:t>kimsnow@yorku.ca</w:t>
        </w:r>
      </w:hyperlink>
    </w:p>
    <w:p w14:paraId="44010FBE" w14:textId="77777777" w:rsidR="00936222" w:rsidRPr="00334B42" w:rsidRDefault="00936222">
      <w:pPr>
        <w:ind w:left="720"/>
        <w:rPr>
          <w:rFonts w:ascii="Arial" w:hAnsi="Arial" w:cs="Arial"/>
          <w:sz w:val="22"/>
          <w:szCs w:val="22"/>
        </w:rPr>
      </w:pPr>
      <w:r w:rsidRPr="00334B42">
        <w:rPr>
          <w:rFonts w:ascii="Arial" w:hAnsi="Arial" w:cs="Arial"/>
          <w:sz w:val="22"/>
          <w:szCs w:val="22"/>
        </w:rPr>
        <w:t>Office Phone: 416-736-5210</w:t>
      </w:r>
    </w:p>
    <w:p w14:paraId="77C5CFD3" w14:textId="77777777" w:rsidR="00C16617" w:rsidRPr="00334B42" w:rsidRDefault="00C16617" w:rsidP="00C16617">
      <w:pPr>
        <w:rPr>
          <w:rFonts w:ascii="Arial" w:hAnsi="Arial" w:cs="Arial"/>
          <w:sz w:val="22"/>
          <w:szCs w:val="22"/>
        </w:rPr>
      </w:pPr>
    </w:p>
    <w:p w14:paraId="726CE6F0" w14:textId="10E53939" w:rsidR="006745B8" w:rsidRDefault="0038042E">
      <w:pPr>
        <w:rPr>
          <w:rFonts w:ascii="Arial" w:hAnsi="Arial" w:cs="Arial"/>
          <w:sz w:val="22"/>
          <w:szCs w:val="22"/>
        </w:rPr>
      </w:pPr>
      <w:r>
        <w:rPr>
          <w:rFonts w:ascii="Arial" w:hAnsi="Arial" w:cs="Arial"/>
          <w:sz w:val="22"/>
          <w:szCs w:val="22"/>
        </w:rPr>
        <w:t>Students who have not participated in the course by week 3 will not be assigned to a group. Groups will be assigned on the first week of class.</w:t>
      </w:r>
    </w:p>
    <w:p w14:paraId="44D0FE59" w14:textId="20BA707B" w:rsidR="00C851BB" w:rsidRDefault="00C851BB">
      <w:pPr>
        <w:rPr>
          <w:rFonts w:ascii="Arial" w:hAnsi="Arial" w:cs="Arial"/>
          <w:sz w:val="22"/>
          <w:szCs w:val="22"/>
        </w:rPr>
      </w:pPr>
    </w:p>
    <w:p w14:paraId="2B79D17D" w14:textId="2C0417BC" w:rsidR="00C851BB" w:rsidRPr="00C851BB" w:rsidRDefault="00C851BB">
      <w:pPr>
        <w:rPr>
          <w:rFonts w:ascii="Arial" w:hAnsi="Arial" w:cs="Arial"/>
          <w:b/>
          <w:bCs/>
          <w:sz w:val="22"/>
          <w:szCs w:val="22"/>
        </w:rPr>
      </w:pPr>
      <w:r w:rsidRPr="00C851BB">
        <w:rPr>
          <w:rFonts w:ascii="Arial" w:hAnsi="Arial" w:cs="Arial"/>
          <w:b/>
          <w:bCs/>
          <w:sz w:val="22"/>
          <w:szCs w:val="22"/>
        </w:rPr>
        <w:t>Course Format</w:t>
      </w:r>
    </w:p>
    <w:p w14:paraId="340F63D6" w14:textId="4D75C8BB" w:rsidR="00C851BB" w:rsidRDefault="00C851BB">
      <w:pPr>
        <w:rPr>
          <w:rFonts w:ascii="Arial" w:hAnsi="Arial" w:cs="Arial"/>
          <w:sz w:val="22"/>
          <w:szCs w:val="22"/>
        </w:rPr>
      </w:pPr>
    </w:p>
    <w:p w14:paraId="3AA28C6B" w14:textId="752D4214" w:rsidR="00C851BB" w:rsidRDefault="00C851BB">
      <w:pPr>
        <w:rPr>
          <w:rFonts w:ascii="Arial" w:hAnsi="Arial" w:cs="Arial"/>
          <w:sz w:val="22"/>
          <w:szCs w:val="22"/>
        </w:rPr>
      </w:pPr>
      <w:r>
        <w:rPr>
          <w:rFonts w:ascii="Arial" w:hAnsi="Arial" w:cs="Arial"/>
          <w:sz w:val="22"/>
          <w:szCs w:val="22"/>
        </w:rPr>
        <w:t>Lectures will be attached to the slides for each class.</w:t>
      </w:r>
    </w:p>
    <w:p w14:paraId="1F8FC5BE" w14:textId="4F79BE2F" w:rsidR="00C851BB" w:rsidRDefault="00C851BB">
      <w:pPr>
        <w:rPr>
          <w:rFonts w:ascii="Arial" w:hAnsi="Arial" w:cs="Arial"/>
          <w:sz w:val="22"/>
          <w:szCs w:val="22"/>
        </w:rPr>
      </w:pPr>
      <w:r>
        <w:rPr>
          <w:rFonts w:ascii="Arial" w:hAnsi="Arial" w:cs="Arial"/>
          <w:sz w:val="22"/>
          <w:szCs w:val="22"/>
        </w:rPr>
        <w:t>I will be available at regular class time using Zoom.</w:t>
      </w:r>
    </w:p>
    <w:p w14:paraId="0C81E8E5" w14:textId="191C7EB1" w:rsidR="00C851BB" w:rsidRDefault="00C851BB">
      <w:pPr>
        <w:rPr>
          <w:rFonts w:ascii="Arial" w:hAnsi="Arial" w:cs="Arial"/>
          <w:sz w:val="22"/>
          <w:szCs w:val="22"/>
        </w:rPr>
      </w:pPr>
      <w:r>
        <w:rPr>
          <w:rFonts w:ascii="Arial" w:hAnsi="Arial" w:cs="Arial"/>
          <w:sz w:val="22"/>
          <w:szCs w:val="22"/>
        </w:rPr>
        <w:t xml:space="preserve">This format is flexible, if we find after the first couple of classes that this format needs to be </w:t>
      </w:r>
      <w:proofErr w:type="gramStart"/>
      <w:r>
        <w:rPr>
          <w:rFonts w:ascii="Arial" w:hAnsi="Arial" w:cs="Arial"/>
          <w:sz w:val="22"/>
          <w:szCs w:val="22"/>
        </w:rPr>
        <w:t>adjusted</w:t>
      </w:r>
      <w:proofErr w:type="gramEnd"/>
      <w:r>
        <w:rPr>
          <w:rFonts w:ascii="Arial" w:hAnsi="Arial" w:cs="Arial"/>
          <w:sz w:val="22"/>
          <w:szCs w:val="22"/>
        </w:rPr>
        <w:t xml:space="preserve"> we will make changes.</w:t>
      </w:r>
    </w:p>
    <w:p w14:paraId="4BC95DDA" w14:textId="77777777" w:rsidR="0038042E" w:rsidRPr="00334B42" w:rsidRDefault="0038042E">
      <w:pPr>
        <w:rPr>
          <w:rFonts w:ascii="Arial" w:hAnsi="Arial" w:cs="Arial"/>
          <w:sz w:val="22"/>
          <w:szCs w:val="22"/>
        </w:rPr>
      </w:pPr>
    </w:p>
    <w:p w14:paraId="56E48C95" w14:textId="77777777" w:rsidR="00936222" w:rsidRPr="00334B42" w:rsidRDefault="0060701C">
      <w:pPr>
        <w:rPr>
          <w:rFonts w:ascii="Arial" w:hAnsi="Arial" w:cs="Arial"/>
          <w:b/>
          <w:bCs/>
          <w:sz w:val="22"/>
          <w:szCs w:val="22"/>
        </w:rPr>
      </w:pPr>
      <w:r w:rsidRPr="00334B42">
        <w:rPr>
          <w:rFonts w:ascii="Arial" w:hAnsi="Arial" w:cs="Arial"/>
          <w:b/>
          <w:bCs/>
          <w:sz w:val="22"/>
          <w:szCs w:val="22"/>
        </w:rPr>
        <w:t>Do Not Contact Any Companies</w:t>
      </w:r>
    </w:p>
    <w:p w14:paraId="18F212AA" w14:textId="77777777" w:rsidR="00DC5C44" w:rsidRPr="00334B42" w:rsidRDefault="00DC5C44">
      <w:pPr>
        <w:rPr>
          <w:rFonts w:ascii="Arial" w:hAnsi="Arial" w:cs="Arial"/>
          <w:sz w:val="22"/>
          <w:szCs w:val="22"/>
        </w:rPr>
      </w:pPr>
    </w:p>
    <w:p w14:paraId="19C2B1C4" w14:textId="77777777" w:rsidR="002A111C" w:rsidRPr="00334B42" w:rsidRDefault="002A111C">
      <w:pPr>
        <w:rPr>
          <w:rFonts w:ascii="Arial" w:hAnsi="Arial" w:cs="Arial"/>
          <w:sz w:val="22"/>
          <w:szCs w:val="22"/>
        </w:rPr>
      </w:pPr>
    </w:p>
    <w:p w14:paraId="5D2A73E8" w14:textId="77777777" w:rsidR="00936222" w:rsidRPr="00334B42" w:rsidRDefault="00936222">
      <w:pPr>
        <w:rPr>
          <w:rFonts w:ascii="Arial" w:hAnsi="Arial" w:cs="Arial"/>
          <w:sz w:val="22"/>
          <w:szCs w:val="22"/>
        </w:rPr>
      </w:pPr>
      <w:r w:rsidRPr="00334B42">
        <w:rPr>
          <w:rFonts w:ascii="Arial" w:hAnsi="Arial" w:cs="Arial"/>
          <w:sz w:val="22"/>
          <w:szCs w:val="22"/>
        </w:rPr>
        <w:t>Course Information:</w:t>
      </w:r>
    </w:p>
    <w:p w14:paraId="40AD84F7" w14:textId="77777777" w:rsidR="00936222" w:rsidRPr="00334B42" w:rsidRDefault="00936222" w:rsidP="00C851BB">
      <w:pPr>
        <w:jc w:val="center"/>
        <w:rPr>
          <w:rFonts w:ascii="Arial" w:hAnsi="Arial" w:cs="Arial"/>
          <w:sz w:val="22"/>
          <w:szCs w:val="22"/>
        </w:rPr>
      </w:pPr>
    </w:p>
    <w:p w14:paraId="5BD2D0F8"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t>Prerequisites: There is no prerequisite for this course.</w:t>
      </w:r>
    </w:p>
    <w:p w14:paraId="41A7A0BF" w14:textId="77777777" w:rsidR="00936222" w:rsidRPr="00334B42" w:rsidRDefault="00936222">
      <w:pPr>
        <w:rPr>
          <w:rFonts w:ascii="Arial" w:hAnsi="Arial" w:cs="Arial"/>
          <w:sz w:val="22"/>
          <w:szCs w:val="22"/>
        </w:rPr>
      </w:pPr>
    </w:p>
    <w:p w14:paraId="56CE9361"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t xml:space="preserve">Enrollment: Please ensure that you are enrolled in this section of the course.  If you have problems with your </w:t>
      </w:r>
      <w:proofErr w:type="gramStart"/>
      <w:r w:rsidRPr="00334B42">
        <w:rPr>
          <w:rFonts w:ascii="Arial" w:hAnsi="Arial" w:cs="Arial"/>
          <w:sz w:val="22"/>
          <w:szCs w:val="22"/>
        </w:rPr>
        <w:t>enrollment</w:t>
      </w:r>
      <w:proofErr w:type="gramEnd"/>
      <w:r w:rsidRPr="00334B42">
        <w:rPr>
          <w:rFonts w:ascii="Arial" w:hAnsi="Arial" w:cs="Arial"/>
          <w:sz w:val="22"/>
          <w:szCs w:val="22"/>
        </w:rPr>
        <w:t xml:space="preserve"> please contact the administrative office.</w:t>
      </w:r>
    </w:p>
    <w:p w14:paraId="4DF8E1D4" w14:textId="77777777" w:rsidR="00936222" w:rsidRPr="00334B42" w:rsidRDefault="00936222">
      <w:pPr>
        <w:rPr>
          <w:rFonts w:ascii="Arial" w:hAnsi="Arial" w:cs="Arial"/>
          <w:sz w:val="22"/>
          <w:szCs w:val="22"/>
        </w:rPr>
      </w:pPr>
    </w:p>
    <w:p w14:paraId="5FFC69F1" w14:textId="5504B570" w:rsidR="00936222" w:rsidRPr="00334B42" w:rsidRDefault="00936222">
      <w:pPr>
        <w:numPr>
          <w:ilvl w:val="0"/>
          <w:numId w:val="1"/>
        </w:numPr>
        <w:rPr>
          <w:rFonts w:ascii="Arial" w:hAnsi="Arial" w:cs="Arial"/>
          <w:sz w:val="22"/>
          <w:szCs w:val="22"/>
        </w:rPr>
      </w:pPr>
      <w:r w:rsidRPr="00334B42">
        <w:rPr>
          <w:rFonts w:ascii="Arial" w:hAnsi="Arial" w:cs="Arial"/>
          <w:sz w:val="22"/>
          <w:szCs w:val="22"/>
        </w:rPr>
        <w:t xml:space="preserve">Required Text: </w:t>
      </w:r>
      <w:r w:rsidR="00E371E8" w:rsidRPr="00334B42">
        <w:rPr>
          <w:rFonts w:ascii="Arial" w:hAnsi="Arial" w:cs="Arial"/>
          <w:sz w:val="22"/>
          <w:szCs w:val="22"/>
        </w:rPr>
        <w:t xml:space="preserve">MKTG: Principles of Marketing; </w:t>
      </w:r>
      <w:r w:rsidR="000A203E">
        <w:rPr>
          <w:rFonts w:ascii="Arial" w:hAnsi="Arial" w:cs="Arial"/>
          <w:sz w:val="22"/>
          <w:szCs w:val="22"/>
        </w:rPr>
        <w:t>5</w:t>
      </w:r>
      <w:r w:rsidR="008B4E72" w:rsidRPr="008B4E72">
        <w:rPr>
          <w:rFonts w:ascii="Arial" w:hAnsi="Arial" w:cs="Arial"/>
          <w:sz w:val="22"/>
          <w:szCs w:val="22"/>
          <w:vertAlign w:val="superscript"/>
        </w:rPr>
        <w:t>th</w:t>
      </w:r>
      <w:r w:rsidR="008B4E72">
        <w:rPr>
          <w:rFonts w:ascii="Arial" w:hAnsi="Arial" w:cs="Arial"/>
          <w:sz w:val="22"/>
          <w:szCs w:val="22"/>
        </w:rPr>
        <w:t xml:space="preserve"> </w:t>
      </w:r>
      <w:r w:rsidR="00447B05">
        <w:rPr>
          <w:rFonts w:ascii="Arial" w:hAnsi="Arial" w:cs="Arial"/>
          <w:sz w:val="22"/>
          <w:szCs w:val="22"/>
        </w:rPr>
        <w:t xml:space="preserve">Canadian </w:t>
      </w:r>
      <w:r w:rsidR="008B4E72">
        <w:rPr>
          <w:rFonts w:ascii="Arial" w:hAnsi="Arial" w:cs="Arial"/>
          <w:sz w:val="22"/>
          <w:szCs w:val="22"/>
        </w:rPr>
        <w:t xml:space="preserve">edition; </w:t>
      </w:r>
      <w:r w:rsidR="00E371E8" w:rsidRPr="00334B42">
        <w:rPr>
          <w:rFonts w:ascii="Arial" w:hAnsi="Arial" w:cs="Arial"/>
          <w:sz w:val="22"/>
          <w:szCs w:val="22"/>
        </w:rPr>
        <w:t xml:space="preserve">Lamb, Hair, Boivin, Gaudet, </w:t>
      </w:r>
      <w:r w:rsidR="000A203E">
        <w:rPr>
          <w:rFonts w:ascii="Arial" w:hAnsi="Arial" w:cs="Arial"/>
          <w:sz w:val="22"/>
          <w:szCs w:val="22"/>
        </w:rPr>
        <w:t>Snow</w:t>
      </w:r>
    </w:p>
    <w:p w14:paraId="717919EA" w14:textId="77777777" w:rsidR="00936222" w:rsidRPr="00334B42" w:rsidRDefault="00936222">
      <w:pPr>
        <w:rPr>
          <w:rFonts w:ascii="Arial" w:hAnsi="Arial" w:cs="Arial"/>
          <w:sz w:val="22"/>
          <w:szCs w:val="22"/>
        </w:rPr>
      </w:pPr>
    </w:p>
    <w:p w14:paraId="4DE41E44"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t>Course Objectives: The qualities that employ</w:t>
      </w:r>
      <w:r w:rsidR="00AD3BA8" w:rsidRPr="00334B42">
        <w:rPr>
          <w:rFonts w:ascii="Arial" w:hAnsi="Arial" w:cs="Arial"/>
          <w:sz w:val="22"/>
          <w:szCs w:val="22"/>
        </w:rPr>
        <w:t>er</w:t>
      </w:r>
      <w:r w:rsidRPr="00334B42">
        <w:rPr>
          <w:rFonts w:ascii="Arial" w:hAnsi="Arial" w:cs="Arial"/>
          <w:sz w:val="22"/>
          <w:szCs w:val="22"/>
        </w:rPr>
        <w:t xml:space="preserve">s look for when hiring marketing people are the ability to think </w:t>
      </w:r>
      <w:r w:rsidR="00AD3BA8" w:rsidRPr="00334B42">
        <w:rPr>
          <w:rFonts w:ascii="Arial" w:hAnsi="Arial" w:cs="Arial"/>
          <w:sz w:val="22"/>
          <w:szCs w:val="22"/>
        </w:rPr>
        <w:t xml:space="preserve">through a problem; the ability to work effectively as part of a team </w:t>
      </w:r>
      <w:r w:rsidRPr="00334B42">
        <w:rPr>
          <w:rFonts w:ascii="Arial" w:hAnsi="Arial" w:cs="Arial"/>
          <w:sz w:val="22"/>
          <w:szCs w:val="22"/>
        </w:rPr>
        <w:t>and the ability to communicate.  This course has been designed to provide students with the opportunity to develop and practice these skills.  The specific objectives of the course are:</w:t>
      </w:r>
    </w:p>
    <w:p w14:paraId="436A0513" w14:textId="77777777" w:rsidR="00936222" w:rsidRPr="00334B42" w:rsidRDefault="00936222">
      <w:pPr>
        <w:rPr>
          <w:rFonts w:ascii="Arial" w:hAnsi="Arial" w:cs="Arial"/>
          <w:sz w:val="22"/>
          <w:szCs w:val="22"/>
        </w:rPr>
      </w:pPr>
    </w:p>
    <w:p w14:paraId="555172BB" w14:textId="77777777" w:rsidR="00936222" w:rsidRPr="00334B42" w:rsidRDefault="00936222">
      <w:pPr>
        <w:numPr>
          <w:ilvl w:val="1"/>
          <w:numId w:val="1"/>
        </w:numPr>
        <w:rPr>
          <w:rFonts w:ascii="Arial" w:hAnsi="Arial" w:cs="Arial"/>
          <w:sz w:val="22"/>
          <w:szCs w:val="22"/>
        </w:rPr>
      </w:pPr>
      <w:r w:rsidRPr="00334B42">
        <w:rPr>
          <w:rFonts w:ascii="Arial" w:hAnsi="Arial" w:cs="Arial"/>
          <w:sz w:val="22"/>
          <w:szCs w:val="22"/>
        </w:rPr>
        <w:t>To provide the student with the basic academic theory as it relates to marketing</w:t>
      </w:r>
    </w:p>
    <w:p w14:paraId="30AB5F0E" w14:textId="77777777" w:rsidR="00936222" w:rsidRPr="00334B42" w:rsidRDefault="00936222">
      <w:pPr>
        <w:numPr>
          <w:ilvl w:val="1"/>
          <w:numId w:val="1"/>
        </w:numPr>
        <w:rPr>
          <w:rFonts w:ascii="Arial" w:hAnsi="Arial" w:cs="Arial"/>
          <w:sz w:val="22"/>
          <w:szCs w:val="22"/>
        </w:rPr>
      </w:pPr>
      <w:r w:rsidRPr="00334B42">
        <w:rPr>
          <w:rFonts w:ascii="Arial" w:hAnsi="Arial" w:cs="Arial"/>
          <w:sz w:val="22"/>
          <w:szCs w:val="22"/>
        </w:rPr>
        <w:t>To provide the student with the opportunity to learn and practice critical reading and logical thinking as it relates to marketing situations.</w:t>
      </w:r>
    </w:p>
    <w:p w14:paraId="396A5DE0" w14:textId="30B16BC5" w:rsidR="00936222" w:rsidRDefault="00936222">
      <w:pPr>
        <w:numPr>
          <w:ilvl w:val="1"/>
          <w:numId w:val="1"/>
        </w:numPr>
        <w:rPr>
          <w:rFonts w:ascii="Arial" w:hAnsi="Arial" w:cs="Arial"/>
          <w:sz w:val="22"/>
          <w:szCs w:val="22"/>
        </w:rPr>
      </w:pPr>
      <w:r w:rsidRPr="00334B42">
        <w:rPr>
          <w:rFonts w:ascii="Arial" w:hAnsi="Arial" w:cs="Arial"/>
          <w:sz w:val="22"/>
          <w:szCs w:val="22"/>
        </w:rPr>
        <w:t>To provide the student the opportunity to apply marketing concepts to real life marketing situations through the development and presentation of marketing plan with the assistance of team members.</w:t>
      </w:r>
    </w:p>
    <w:p w14:paraId="2180357E" w14:textId="4E90DCD8" w:rsidR="000A203E" w:rsidRDefault="000A203E" w:rsidP="000A203E">
      <w:pPr>
        <w:rPr>
          <w:rFonts w:ascii="Arial" w:hAnsi="Arial" w:cs="Arial"/>
          <w:sz w:val="22"/>
          <w:szCs w:val="22"/>
        </w:rPr>
      </w:pPr>
    </w:p>
    <w:p w14:paraId="26751B8B" w14:textId="77777777" w:rsidR="000A203E" w:rsidRPr="00334B42" w:rsidRDefault="000A203E" w:rsidP="000A203E">
      <w:pPr>
        <w:rPr>
          <w:rFonts w:ascii="Arial" w:hAnsi="Arial" w:cs="Arial"/>
          <w:sz w:val="22"/>
          <w:szCs w:val="22"/>
        </w:rPr>
      </w:pPr>
    </w:p>
    <w:p w14:paraId="40A02049" w14:textId="77777777" w:rsidR="00936222" w:rsidRPr="00334B42" w:rsidRDefault="00936222">
      <w:pPr>
        <w:rPr>
          <w:rFonts w:ascii="Arial" w:hAnsi="Arial" w:cs="Arial"/>
          <w:sz w:val="22"/>
          <w:szCs w:val="22"/>
        </w:rPr>
      </w:pPr>
    </w:p>
    <w:p w14:paraId="5A03560D" w14:textId="77777777" w:rsidR="00936222" w:rsidRPr="00334B42" w:rsidRDefault="00936222">
      <w:pPr>
        <w:numPr>
          <w:ilvl w:val="0"/>
          <w:numId w:val="1"/>
        </w:numPr>
        <w:rPr>
          <w:rFonts w:ascii="Arial" w:hAnsi="Arial" w:cs="Arial"/>
          <w:sz w:val="22"/>
          <w:szCs w:val="22"/>
        </w:rPr>
      </w:pPr>
      <w:r w:rsidRPr="00334B42">
        <w:rPr>
          <w:rFonts w:ascii="Arial" w:hAnsi="Arial" w:cs="Arial"/>
          <w:sz w:val="22"/>
          <w:szCs w:val="22"/>
        </w:rPr>
        <w:lastRenderedPageBreak/>
        <w:t>Grade Determination:</w:t>
      </w:r>
    </w:p>
    <w:p w14:paraId="4D092024" w14:textId="77777777" w:rsidR="00936222" w:rsidRPr="00334B42" w:rsidRDefault="00936222" w:rsidP="00DB5376">
      <w:pPr>
        <w:ind w:left="1080"/>
        <w:rPr>
          <w:rFonts w:ascii="Arial" w:hAnsi="Arial" w:cs="Arial"/>
          <w:sz w:val="22"/>
          <w:szCs w:val="22"/>
        </w:rPr>
      </w:pPr>
      <w:proofErr w:type="gramStart"/>
      <w:r w:rsidRPr="00334B42">
        <w:rPr>
          <w:rFonts w:ascii="Arial" w:hAnsi="Arial" w:cs="Arial"/>
          <w:sz w:val="22"/>
          <w:szCs w:val="22"/>
        </w:rPr>
        <w:t>Midterm</w:t>
      </w:r>
      <w:r w:rsidR="00DB5376" w:rsidRPr="00334B42">
        <w:rPr>
          <w:rFonts w:ascii="Arial" w:hAnsi="Arial" w:cs="Arial"/>
          <w:sz w:val="22"/>
          <w:szCs w:val="22"/>
        </w:rPr>
        <w:t>s</w:t>
      </w:r>
      <w:r w:rsidRPr="00334B42">
        <w:rPr>
          <w:rFonts w:ascii="Arial" w:hAnsi="Arial" w:cs="Arial"/>
          <w:sz w:val="22"/>
          <w:szCs w:val="22"/>
        </w:rPr>
        <w:t xml:space="preserve">  </w:t>
      </w:r>
      <w:r w:rsidR="009B7E34" w:rsidRPr="00334B42">
        <w:rPr>
          <w:rFonts w:ascii="Arial" w:hAnsi="Arial" w:cs="Arial"/>
          <w:sz w:val="22"/>
          <w:szCs w:val="22"/>
        </w:rPr>
        <w:t>2</w:t>
      </w:r>
      <w:r w:rsidRPr="00334B42">
        <w:rPr>
          <w:rFonts w:ascii="Arial" w:hAnsi="Arial" w:cs="Arial"/>
          <w:sz w:val="22"/>
          <w:szCs w:val="22"/>
        </w:rPr>
        <w:t>0</w:t>
      </w:r>
      <w:proofErr w:type="gramEnd"/>
      <w:r w:rsidRPr="00334B42">
        <w:rPr>
          <w:rFonts w:ascii="Arial" w:hAnsi="Arial" w:cs="Arial"/>
          <w:sz w:val="22"/>
          <w:szCs w:val="22"/>
        </w:rPr>
        <w:t>%</w:t>
      </w:r>
      <w:r w:rsidR="00251B8F" w:rsidRPr="00334B42">
        <w:rPr>
          <w:rFonts w:ascii="Arial" w:hAnsi="Arial" w:cs="Arial"/>
          <w:sz w:val="22"/>
          <w:szCs w:val="22"/>
        </w:rPr>
        <w:t xml:space="preserve"> </w:t>
      </w:r>
    </w:p>
    <w:p w14:paraId="7222E2BC" w14:textId="77777777" w:rsidR="00936222" w:rsidRPr="00334B42" w:rsidRDefault="00936222" w:rsidP="00DB5376">
      <w:pPr>
        <w:ind w:left="1080"/>
        <w:rPr>
          <w:rFonts w:ascii="Arial" w:hAnsi="Arial" w:cs="Arial"/>
          <w:sz w:val="22"/>
          <w:szCs w:val="22"/>
        </w:rPr>
      </w:pPr>
      <w:r w:rsidRPr="00334B42">
        <w:rPr>
          <w:rFonts w:ascii="Arial" w:hAnsi="Arial" w:cs="Arial"/>
          <w:sz w:val="22"/>
          <w:szCs w:val="22"/>
        </w:rPr>
        <w:t xml:space="preserve">Group Project </w:t>
      </w:r>
      <w:r w:rsidR="009B7E34" w:rsidRPr="00334B42">
        <w:rPr>
          <w:rFonts w:ascii="Arial" w:hAnsi="Arial" w:cs="Arial"/>
          <w:sz w:val="22"/>
          <w:szCs w:val="22"/>
        </w:rPr>
        <w:t>6</w:t>
      </w:r>
      <w:r w:rsidRPr="00334B42">
        <w:rPr>
          <w:rFonts w:ascii="Arial" w:hAnsi="Arial" w:cs="Arial"/>
          <w:sz w:val="22"/>
          <w:szCs w:val="22"/>
        </w:rPr>
        <w:t>0%</w:t>
      </w:r>
    </w:p>
    <w:p w14:paraId="3F614873" w14:textId="77777777" w:rsidR="009B7E34" w:rsidRPr="00334B42" w:rsidRDefault="009B7E34" w:rsidP="00DB5376">
      <w:pPr>
        <w:ind w:left="1080"/>
        <w:rPr>
          <w:rFonts w:ascii="Arial" w:hAnsi="Arial" w:cs="Arial"/>
          <w:sz w:val="22"/>
          <w:szCs w:val="22"/>
        </w:rPr>
      </w:pPr>
      <w:r w:rsidRPr="00334B42">
        <w:rPr>
          <w:rFonts w:ascii="Arial" w:hAnsi="Arial" w:cs="Arial"/>
          <w:sz w:val="22"/>
          <w:szCs w:val="22"/>
        </w:rPr>
        <w:tab/>
        <w:t>First submission 10%</w:t>
      </w:r>
    </w:p>
    <w:p w14:paraId="12252AE3" w14:textId="77777777" w:rsidR="009B7E34" w:rsidRPr="00334B42" w:rsidRDefault="009B7E34" w:rsidP="00DB5376">
      <w:pPr>
        <w:ind w:left="1080"/>
        <w:rPr>
          <w:rFonts w:ascii="Arial" w:hAnsi="Arial" w:cs="Arial"/>
          <w:sz w:val="22"/>
          <w:szCs w:val="22"/>
        </w:rPr>
      </w:pPr>
      <w:r w:rsidRPr="00334B42">
        <w:rPr>
          <w:rFonts w:ascii="Arial" w:hAnsi="Arial" w:cs="Arial"/>
          <w:sz w:val="22"/>
          <w:szCs w:val="22"/>
        </w:rPr>
        <w:tab/>
        <w:t>Presentation 10%</w:t>
      </w:r>
    </w:p>
    <w:p w14:paraId="36EB0867" w14:textId="77777777" w:rsidR="009B7E34" w:rsidRPr="00334B42" w:rsidRDefault="009B7E34" w:rsidP="00DB5376">
      <w:pPr>
        <w:ind w:left="1080"/>
        <w:rPr>
          <w:rFonts w:ascii="Arial" w:hAnsi="Arial" w:cs="Arial"/>
          <w:sz w:val="22"/>
          <w:szCs w:val="22"/>
        </w:rPr>
      </w:pPr>
      <w:r w:rsidRPr="00334B42">
        <w:rPr>
          <w:rFonts w:ascii="Arial" w:hAnsi="Arial" w:cs="Arial"/>
          <w:sz w:val="22"/>
          <w:szCs w:val="22"/>
        </w:rPr>
        <w:tab/>
        <w:t>Final Report 40%</w:t>
      </w:r>
    </w:p>
    <w:p w14:paraId="71AE2B43" w14:textId="77777777" w:rsidR="00936222" w:rsidRPr="00334B42" w:rsidRDefault="00936222">
      <w:pPr>
        <w:ind w:left="1080"/>
        <w:rPr>
          <w:rFonts w:ascii="Arial" w:hAnsi="Arial" w:cs="Arial"/>
          <w:sz w:val="22"/>
          <w:szCs w:val="22"/>
        </w:rPr>
      </w:pPr>
      <w:r w:rsidRPr="00334B42">
        <w:rPr>
          <w:rFonts w:ascii="Arial" w:hAnsi="Arial" w:cs="Arial"/>
          <w:sz w:val="22"/>
          <w:szCs w:val="22"/>
        </w:rPr>
        <w:t xml:space="preserve">Final </w:t>
      </w:r>
      <w:proofErr w:type="gramStart"/>
      <w:r w:rsidRPr="00334B42">
        <w:rPr>
          <w:rFonts w:ascii="Arial" w:hAnsi="Arial" w:cs="Arial"/>
          <w:sz w:val="22"/>
          <w:szCs w:val="22"/>
        </w:rPr>
        <w:t xml:space="preserve">Exam  </w:t>
      </w:r>
      <w:r w:rsidR="00A0004E" w:rsidRPr="00334B42">
        <w:rPr>
          <w:rFonts w:ascii="Arial" w:hAnsi="Arial" w:cs="Arial"/>
          <w:sz w:val="22"/>
          <w:szCs w:val="22"/>
        </w:rPr>
        <w:t>2</w:t>
      </w:r>
      <w:r w:rsidRPr="00334B42">
        <w:rPr>
          <w:rFonts w:ascii="Arial" w:hAnsi="Arial" w:cs="Arial"/>
          <w:sz w:val="22"/>
          <w:szCs w:val="22"/>
        </w:rPr>
        <w:t>0</w:t>
      </w:r>
      <w:proofErr w:type="gramEnd"/>
      <w:r w:rsidRPr="00334B42">
        <w:rPr>
          <w:rFonts w:ascii="Arial" w:hAnsi="Arial" w:cs="Arial"/>
          <w:sz w:val="22"/>
          <w:szCs w:val="22"/>
        </w:rPr>
        <w:t>%</w:t>
      </w:r>
    </w:p>
    <w:p w14:paraId="41BE8CFF" w14:textId="77777777" w:rsidR="00031B16" w:rsidRPr="00334B42" w:rsidRDefault="00031B16">
      <w:pPr>
        <w:rPr>
          <w:rFonts w:ascii="Arial" w:hAnsi="Arial" w:cs="Arial"/>
          <w:sz w:val="22"/>
          <w:szCs w:val="22"/>
        </w:rPr>
      </w:pPr>
    </w:p>
    <w:p w14:paraId="4633DC97" w14:textId="77777777" w:rsidR="00251B8F" w:rsidRPr="00334B42" w:rsidRDefault="00251B8F">
      <w:pPr>
        <w:rPr>
          <w:rFonts w:ascii="Arial" w:hAnsi="Arial" w:cs="Arial"/>
          <w:sz w:val="22"/>
          <w:szCs w:val="22"/>
        </w:rPr>
      </w:pPr>
    </w:p>
    <w:p w14:paraId="49F207DC" w14:textId="77777777" w:rsidR="00447B05" w:rsidRDefault="00447B05">
      <w:pPr>
        <w:rPr>
          <w:rFonts w:ascii="Arial" w:hAnsi="Arial" w:cs="Arial"/>
          <w:sz w:val="22"/>
          <w:szCs w:val="22"/>
        </w:rPr>
      </w:pPr>
    </w:p>
    <w:p w14:paraId="3CB19169" w14:textId="77777777" w:rsidR="00447B05" w:rsidRDefault="00447B05">
      <w:pPr>
        <w:rPr>
          <w:rFonts w:ascii="Arial" w:hAnsi="Arial" w:cs="Arial"/>
          <w:sz w:val="22"/>
          <w:szCs w:val="22"/>
        </w:rPr>
      </w:pPr>
    </w:p>
    <w:p w14:paraId="4EA27169" w14:textId="75351C9F" w:rsidR="00936222" w:rsidRDefault="00936222">
      <w:pPr>
        <w:rPr>
          <w:rFonts w:ascii="Arial" w:hAnsi="Arial" w:cs="Arial"/>
          <w:sz w:val="22"/>
          <w:szCs w:val="22"/>
        </w:rPr>
      </w:pPr>
      <w:r w:rsidRPr="00334B42">
        <w:rPr>
          <w:rFonts w:ascii="Arial" w:hAnsi="Arial" w:cs="Arial"/>
          <w:sz w:val="22"/>
          <w:szCs w:val="22"/>
        </w:rPr>
        <w:t>Exam Information:</w:t>
      </w:r>
    </w:p>
    <w:p w14:paraId="1197F52D" w14:textId="0DA58B1B" w:rsidR="00C851BB" w:rsidRDefault="00C851BB">
      <w:pPr>
        <w:rPr>
          <w:rFonts w:ascii="Arial" w:hAnsi="Arial" w:cs="Arial"/>
          <w:sz w:val="22"/>
          <w:szCs w:val="22"/>
        </w:rPr>
      </w:pPr>
    </w:p>
    <w:p w14:paraId="22D6306D" w14:textId="3FC01A4D" w:rsidR="00C851BB" w:rsidRPr="00334B42" w:rsidRDefault="00C851BB">
      <w:pPr>
        <w:rPr>
          <w:rFonts w:ascii="Arial" w:hAnsi="Arial" w:cs="Arial"/>
          <w:sz w:val="22"/>
          <w:szCs w:val="22"/>
        </w:rPr>
      </w:pPr>
      <w:r>
        <w:rPr>
          <w:rFonts w:ascii="Arial" w:hAnsi="Arial" w:cs="Arial"/>
          <w:sz w:val="22"/>
          <w:szCs w:val="22"/>
        </w:rPr>
        <w:t>The midterm and the final exam are computer based. Each exam will consist of 100 multiple choice questions.</w:t>
      </w:r>
    </w:p>
    <w:p w14:paraId="48E599D8" w14:textId="77777777" w:rsidR="00936222" w:rsidRPr="00334B42" w:rsidRDefault="00936222">
      <w:pPr>
        <w:rPr>
          <w:rFonts w:ascii="Arial" w:hAnsi="Arial" w:cs="Arial"/>
          <w:sz w:val="22"/>
          <w:szCs w:val="22"/>
        </w:rPr>
      </w:pPr>
    </w:p>
    <w:p w14:paraId="2B4BBF00" w14:textId="77777777" w:rsidR="00936222" w:rsidRPr="00334B42" w:rsidRDefault="00936222">
      <w:pPr>
        <w:pStyle w:val="BodyTextIndent"/>
        <w:numPr>
          <w:ilvl w:val="0"/>
          <w:numId w:val="3"/>
        </w:numPr>
        <w:rPr>
          <w:sz w:val="22"/>
          <w:szCs w:val="22"/>
        </w:rPr>
      </w:pPr>
      <w:r w:rsidRPr="00334B42">
        <w:rPr>
          <w:sz w:val="22"/>
          <w:szCs w:val="22"/>
        </w:rPr>
        <w:t xml:space="preserve">Midterm: </w:t>
      </w:r>
    </w:p>
    <w:p w14:paraId="13EB1A13" w14:textId="038389EB" w:rsidR="00936222" w:rsidRPr="00334B42" w:rsidRDefault="00936222" w:rsidP="00DB5376">
      <w:pPr>
        <w:pStyle w:val="BodyTextIndent"/>
        <w:numPr>
          <w:ilvl w:val="1"/>
          <w:numId w:val="3"/>
        </w:numPr>
        <w:rPr>
          <w:sz w:val="22"/>
          <w:szCs w:val="22"/>
        </w:rPr>
      </w:pPr>
      <w:r w:rsidRPr="00334B42">
        <w:rPr>
          <w:sz w:val="22"/>
          <w:szCs w:val="22"/>
        </w:rPr>
        <w:t>The midterm consists of multiple-choice questions</w:t>
      </w:r>
      <w:r w:rsidR="00656975">
        <w:rPr>
          <w:sz w:val="22"/>
          <w:szCs w:val="22"/>
        </w:rPr>
        <w:t>.</w:t>
      </w:r>
      <w:r w:rsidRPr="00334B42">
        <w:rPr>
          <w:sz w:val="22"/>
          <w:szCs w:val="22"/>
        </w:rPr>
        <w:t xml:space="preserve"> </w:t>
      </w:r>
    </w:p>
    <w:p w14:paraId="5D3B1F6A" w14:textId="373C4953" w:rsidR="0060701C" w:rsidRPr="00334B42" w:rsidRDefault="00936222">
      <w:pPr>
        <w:pStyle w:val="BodyTextIndent"/>
        <w:numPr>
          <w:ilvl w:val="1"/>
          <w:numId w:val="3"/>
        </w:numPr>
        <w:rPr>
          <w:sz w:val="22"/>
          <w:szCs w:val="22"/>
        </w:rPr>
      </w:pPr>
      <w:r w:rsidRPr="00334B42">
        <w:rPr>
          <w:sz w:val="22"/>
          <w:szCs w:val="22"/>
        </w:rPr>
        <w:t>This exam will cover all you have</w:t>
      </w:r>
      <w:r w:rsidR="003806C6" w:rsidRPr="00334B42">
        <w:rPr>
          <w:sz w:val="22"/>
          <w:szCs w:val="22"/>
        </w:rPr>
        <w:t xml:space="preserve"> been</w:t>
      </w:r>
      <w:r w:rsidRPr="00334B42">
        <w:rPr>
          <w:sz w:val="22"/>
          <w:szCs w:val="22"/>
        </w:rPr>
        <w:t xml:space="preserve"> asked to read, and anything discussed in </w:t>
      </w:r>
      <w:r w:rsidR="00447B05">
        <w:rPr>
          <w:sz w:val="22"/>
          <w:szCs w:val="22"/>
        </w:rPr>
        <w:t>the lectures</w:t>
      </w:r>
      <w:r w:rsidRPr="00334B42">
        <w:rPr>
          <w:sz w:val="22"/>
          <w:szCs w:val="22"/>
        </w:rPr>
        <w:t xml:space="preserve"> up to and including the </w:t>
      </w:r>
      <w:r w:rsidR="00447B05">
        <w:rPr>
          <w:sz w:val="22"/>
          <w:szCs w:val="22"/>
        </w:rPr>
        <w:t>exam.</w:t>
      </w:r>
    </w:p>
    <w:p w14:paraId="403105B7" w14:textId="684EBBC2" w:rsidR="00251B8F" w:rsidRPr="00334B42" w:rsidRDefault="00936222" w:rsidP="00DB5376">
      <w:pPr>
        <w:pStyle w:val="BodyTextIndent"/>
        <w:numPr>
          <w:ilvl w:val="1"/>
          <w:numId w:val="3"/>
        </w:numPr>
        <w:rPr>
          <w:sz w:val="22"/>
          <w:szCs w:val="22"/>
        </w:rPr>
      </w:pPr>
      <w:r w:rsidRPr="00334B42">
        <w:rPr>
          <w:sz w:val="22"/>
          <w:szCs w:val="22"/>
        </w:rPr>
        <w:t>If you miss the midterm exam for legitimate reasons</w:t>
      </w:r>
      <w:r w:rsidR="00251B8F" w:rsidRPr="00334B42">
        <w:rPr>
          <w:sz w:val="22"/>
          <w:szCs w:val="22"/>
        </w:rPr>
        <w:t xml:space="preserve"> – </w:t>
      </w:r>
      <w:proofErr w:type="gramStart"/>
      <w:r w:rsidR="00251B8F" w:rsidRPr="00334B42">
        <w:rPr>
          <w:sz w:val="22"/>
          <w:szCs w:val="22"/>
        </w:rPr>
        <w:t>make arrangements</w:t>
      </w:r>
      <w:proofErr w:type="gramEnd"/>
      <w:r w:rsidR="00251B8F" w:rsidRPr="00334B42">
        <w:rPr>
          <w:sz w:val="22"/>
          <w:szCs w:val="22"/>
        </w:rPr>
        <w:t xml:space="preserve"> with the professor</w:t>
      </w:r>
      <w:r w:rsidR="00656975">
        <w:rPr>
          <w:sz w:val="22"/>
          <w:szCs w:val="22"/>
        </w:rPr>
        <w:t>.</w:t>
      </w:r>
      <w:r w:rsidR="00DB5376" w:rsidRPr="00334B42">
        <w:rPr>
          <w:sz w:val="22"/>
          <w:szCs w:val="22"/>
        </w:rPr>
        <w:t xml:space="preserve"> </w:t>
      </w:r>
    </w:p>
    <w:p w14:paraId="33B52003" w14:textId="2F85F4F1" w:rsidR="00A0745F" w:rsidRPr="00334B42" w:rsidRDefault="003806C6" w:rsidP="00DB5376">
      <w:pPr>
        <w:pStyle w:val="BodyTextIndent"/>
        <w:numPr>
          <w:ilvl w:val="1"/>
          <w:numId w:val="3"/>
        </w:numPr>
        <w:rPr>
          <w:sz w:val="22"/>
          <w:szCs w:val="22"/>
        </w:rPr>
      </w:pPr>
      <w:r w:rsidRPr="00334B42">
        <w:rPr>
          <w:sz w:val="22"/>
          <w:szCs w:val="22"/>
        </w:rPr>
        <w:t xml:space="preserve">If you are making alternative arrangements to write the midterm you must inform the professor at least two weeks </w:t>
      </w:r>
      <w:r w:rsidR="0060701C" w:rsidRPr="00334B42">
        <w:rPr>
          <w:sz w:val="22"/>
          <w:szCs w:val="22"/>
        </w:rPr>
        <w:t xml:space="preserve">before </w:t>
      </w:r>
      <w:r w:rsidRPr="00334B42">
        <w:rPr>
          <w:sz w:val="22"/>
          <w:szCs w:val="22"/>
        </w:rPr>
        <w:t>of the exam</w:t>
      </w:r>
      <w:r w:rsidR="00656975">
        <w:rPr>
          <w:sz w:val="22"/>
          <w:szCs w:val="22"/>
        </w:rPr>
        <w:t>.</w:t>
      </w:r>
    </w:p>
    <w:p w14:paraId="4699E776" w14:textId="77777777" w:rsidR="00936222" w:rsidRPr="00334B42" w:rsidRDefault="00936222">
      <w:pPr>
        <w:pStyle w:val="BodyTextIndent"/>
        <w:numPr>
          <w:ilvl w:val="0"/>
          <w:numId w:val="3"/>
        </w:numPr>
        <w:rPr>
          <w:sz w:val="22"/>
          <w:szCs w:val="22"/>
        </w:rPr>
      </w:pPr>
      <w:r w:rsidRPr="00334B42">
        <w:rPr>
          <w:sz w:val="22"/>
          <w:szCs w:val="22"/>
        </w:rPr>
        <w:t>Final Exam:</w:t>
      </w:r>
    </w:p>
    <w:p w14:paraId="19516194" w14:textId="4ED7F187" w:rsidR="00DB5376" w:rsidRPr="00334B42" w:rsidRDefault="00936222" w:rsidP="00251B8F">
      <w:pPr>
        <w:pStyle w:val="BodyTextIndent"/>
        <w:numPr>
          <w:ilvl w:val="1"/>
          <w:numId w:val="3"/>
        </w:numPr>
        <w:rPr>
          <w:sz w:val="22"/>
          <w:szCs w:val="22"/>
        </w:rPr>
      </w:pPr>
      <w:r w:rsidRPr="00334B42">
        <w:rPr>
          <w:sz w:val="22"/>
          <w:szCs w:val="22"/>
        </w:rPr>
        <w:t xml:space="preserve">The final exam </w:t>
      </w:r>
      <w:r w:rsidR="00DB5376" w:rsidRPr="00334B42">
        <w:rPr>
          <w:sz w:val="22"/>
          <w:szCs w:val="22"/>
        </w:rPr>
        <w:t>consists of multiple</w:t>
      </w:r>
      <w:r w:rsidR="00656975">
        <w:rPr>
          <w:sz w:val="22"/>
          <w:szCs w:val="22"/>
        </w:rPr>
        <w:t>-</w:t>
      </w:r>
      <w:r w:rsidR="00DB5376" w:rsidRPr="00334B42">
        <w:rPr>
          <w:sz w:val="22"/>
          <w:szCs w:val="22"/>
        </w:rPr>
        <w:t>choice questions</w:t>
      </w:r>
      <w:r w:rsidR="00656975">
        <w:rPr>
          <w:sz w:val="22"/>
          <w:szCs w:val="22"/>
        </w:rPr>
        <w:t>.</w:t>
      </w:r>
    </w:p>
    <w:p w14:paraId="621917B9" w14:textId="2CB44525" w:rsidR="003806C6" w:rsidRPr="00334B42" w:rsidRDefault="003806C6" w:rsidP="00C16617">
      <w:pPr>
        <w:pStyle w:val="BodyTextIndent"/>
        <w:numPr>
          <w:ilvl w:val="1"/>
          <w:numId w:val="3"/>
        </w:numPr>
        <w:rPr>
          <w:sz w:val="22"/>
          <w:szCs w:val="22"/>
        </w:rPr>
      </w:pPr>
      <w:r w:rsidRPr="00334B42">
        <w:rPr>
          <w:sz w:val="22"/>
          <w:szCs w:val="22"/>
        </w:rPr>
        <w:t xml:space="preserve">If you are making alternative arrangements to write the final </w:t>
      </w:r>
      <w:r w:rsidR="00656975">
        <w:rPr>
          <w:sz w:val="22"/>
          <w:szCs w:val="22"/>
        </w:rPr>
        <w:t xml:space="preserve">exam </w:t>
      </w:r>
      <w:r w:rsidRPr="00334B42">
        <w:rPr>
          <w:sz w:val="22"/>
          <w:szCs w:val="22"/>
        </w:rPr>
        <w:t>you must inform the professor at least two weeks of the exam</w:t>
      </w:r>
      <w:r w:rsidR="00656975">
        <w:rPr>
          <w:sz w:val="22"/>
          <w:szCs w:val="22"/>
        </w:rPr>
        <w:t>.</w:t>
      </w:r>
    </w:p>
    <w:p w14:paraId="77AFED72" w14:textId="77777777" w:rsidR="00936222" w:rsidRPr="00334B42" w:rsidRDefault="00936222" w:rsidP="00AD3BA8">
      <w:pPr>
        <w:outlineLvl w:val="0"/>
        <w:rPr>
          <w:rFonts w:ascii="Arial" w:hAnsi="Arial" w:cs="Arial"/>
          <w:sz w:val="22"/>
          <w:szCs w:val="22"/>
        </w:rPr>
      </w:pPr>
      <w:r w:rsidRPr="00334B42">
        <w:rPr>
          <w:rFonts w:ascii="Arial" w:hAnsi="Arial" w:cs="Arial"/>
          <w:sz w:val="22"/>
          <w:szCs w:val="22"/>
        </w:rPr>
        <w:t>Group Project</w:t>
      </w:r>
    </w:p>
    <w:p w14:paraId="33351511" w14:textId="77777777" w:rsidR="00936222" w:rsidRPr="00334B42" w:rsidRDefault="00936222">
      <w:pPr>
        <w:rPr>
          <w:rFonts w:ascii="Arial" w:hAnsi="Arial" w:cs="Arial"/>
          <w:sz w:val="22"/>
          <w:szCs w:val="22"/>
        </w:rPr>
      </w:pPr>
    </w:p>
    <w:p w14:paraId="01919863" w14:textId="2C8CE556" w:rsidR="0038042E" w:rsidRDefault="0038042E" w:rsidP="00DB5376">
      <w:pPr>
        <w:pStyle w:val="BodyTextIndent"/>
        <w:numPr>
          <w:ilvl w:val="0"/>
          <w:numId w:val="4"/>
        </w:numPr>
        <w:rPr>
          <w:sz w:val="22"/>
          <w:szCs w:val="22"/>
        </w:rPr>
      </w:pPr>
      <w:r>
        <w:rPr>
          <w:sz w:val="22"/>
          <w:szCs w:val="22"/>
        </w:rPr>
        <w:t>You will be assigned to a group.</w:t>
      </w:r>
      <w:r w:rsidR="00C851BB">
        <w:rPr>
          <w:sz w:val="22"/>
          <w:szCs w:val="22"/>
        </w:rPr>
        <w:t xml:space="preserve"> Groups are expected to meet digitally.</w:t>
      </w:r>
    </w:p>
    <w:p w14:paraId="16760153" w14:textId="3F5EFCB2" w:rsidR="00936222" w:rsidRDefault="00936222" w:rsidP="00DB5376">
      <w:pPr>
        <w:pStyle w:val="BodyTextIndent"/>
        <w:numPr>
          <w:ilvl w:val="0"/>
          <w:numId w:val="4"/>
        </w:numPr>
        <w:rPr>
          <w:sz w:val="22"/>
          <w:szCs w:val="22"/>
        </w:rPr>
      </w:pPr>
      <w:r w:rsidRPr="00334B42">
        <w:rPr>
          <w:sz w:val="22"/>
          <w:szCs w:val="22"/>
        </w:rPr>
        <w:t xml:space="preserve">Your group project consists of two parts: a written report and a presentation.  The written report is worth </w:t>
      </w:r>
      <w:r w:rsidR="002330B8">
        <w:rPr>
          <w:sz w:val="22"/>
          <w:szCs w:val="22"/>
        </w:rPr>
        <w:t>5</w:t>
      </w:r>
      <w:r w:rsidRPr="00334B42">
        <w:rPr>
          <w:sz w:val="22"/>
          <w:szCs w:val="22"/>
        </w:rPr>
        <w:t>0%</w:t>
      </w:r>
      <w:r w:rsidR="000A203E">
        <w:rPr>
          <w:sz w:val="22"/>
          <w:szCs w:val="22"/>
        </w:rPr>
        <w:t xml:space="preserve"> </w:t>
      </w:r>
      <w:r w:rsidR="002330B8">
        <w:rPr>
          <w:sz w:val="22"/>
          <w:szCs w:val="22"/>
        </w:rPr>
        <w:t>(10% for the first submission and 40% for the entire report)</w:t>
      </w:r>
      <w:r w:rsidRPr="00334B42">
        <w:rPr>
          <w:sz w:val="22"/>
          <w:szCs w:val="22"/>
        </w:rPr>
        <w:t xml:space="preserve"> and the presentation is worth </w:t>
      </w:r>
      <w:r w:rsidR="00DB5376" w:rsidRPr="00334B42">
        <w:rPr>
          <w:sz w:val="22"/>
          <w:szCs w:val="22"/>
        </w:rPr>
        <w:t>1</w:t>
      </w:r>
      <w:r w:rsidRPr="00334B42">
        <w:rPr>
          <w:sz w:val="22"/>
          <w:szCs w:val="22"/>
        </w:rPr>
        <w:t>0%</w:t>
      </w:r>
    </w:p>
    <w:p w14:paraId="3A11016C" w14:textId="307A399F" w:rsidR="000A203E" w:rsidRPr="00334B42" w:rsidRDefault="000A203E" w:rsidP="00DB5376">
      <w:pPr>
        <w:pStyle w:val="BodyTextIndent"/>
        <w:numPr>
          <w:ilvl w:val="0"/>
          <w:numId w:val="4"/>
        </w:numPr>
        <w:rPr>
          <w:sz w:val="22"/>
          <w:szCs w:val="22"/>
        </w:rPr>
      </w:pPr>
      <w:r>
        <w:rPr>
          <w:sz w:val="22"/>
          <w:szCs w:val="22"/>
        </w:rPr>
        <w:t>Each week one member of the group needs to submit the progress report. One report per week per group.</w:t>
      </w:r>
    </w:p>
    <w:p w14:paraId="481D7FF4" w14:textId="47BDBEF7" w:rsidR="002330B8" w:rsidRDefault="00936222" w:rsidP="0011316B">
      <w:pPr>
        <w:numPr>
          <w:ilvl w:val="0"/>
          <w:numId w:val="4"/>
        </w:numPr>
        <w:rPr>
          <w:rFonts w:ascii="Arial" w:hAnsi="Arial" w:cs="Arial"/>
          <w:sz w:val="22"/>
          <w:szCs w:val="22"/>
        </w:rPr>
      </w:pPr>
      <w:r w:rsidRPr="002330B8">
        <w:rPr>
          <w:rFonts w:ascii="Arial" w:hAnsi="Arial" w:cs="Arial"/>
          <w:sz w:val="22"/>
          <w:szCs w:val="22"/>
        </w:rPr>
        <w:t xml:space="preserve">The written report consists of a marketing plan.  The environmental and competitive analysis is due in week 5.  The final report is due in week 11.  The report is due at the beginning of class.  You will be able make corrections and resubmit the first part of the report with the second part.  </w:t>
      </w:r>
    </w:p>
    <w:p w14:paraId="2EC29353" w14:textId="77777777" w:rsidR="00936222" w:rsidRPr="002330B8" w:rsidRDefault="00936222" w:rsidP="0011316B">
      <w:pPr>
        <w:numPr>
          <w:ilvl w:val="0"/>
          <w:numId w:val="4"/>
        </w:numPr>
        <w:rPr>
          <w:rFonts w:ascii="Arial" w:hAnsi="Arial" w:cs="Arial"/>
          <w:sz w:val="22"/>
          <w:szCs w:val="22"/>
        </w:rPr>
      </w:pPr>
      <w:r w:rsidRPr="002330B8">
        <w:rPr>
          <w:rFonts w:ascii="Arial" w:hAnsi="Arial" w:cs="Arial"/>
          <w:sz w:val="22"/>
          <w:szCs w:val="22"/>
        </w:rPr>
        <w:t xml:space="preserve">The group project is a team effort and only the team members can determine each person’s contribution to the team.  For this reason, each member will complete an evaluation form indicating the contribution of their team members.  </w:t>
      </w:r>
      <w:r w:rsidR="00251B8F" w:rsidRPr="002330B8">
        <w:rPr>
          <w:rFonts w:ascii="Arial" w:hAnsi="Arial" w:cs="Arial"/>
          <w:sz w:val="22"/>
          <w:szCs w:val="22"/>
        </w:rPr>
        <w:t xml:space="preserve">The </w:t>
      </w:r>
      <w:r w:rsidRPr="002330B8">
        <w:rPr>
          <w:rFonts w:ascii="Arial" w:hAnsi="Arial" w:cs="Arial"/>
          <w:sz w:val="22"/>
          <w:szCs w:val="22"/>
        </w:rPr>
        <w:t>form is</w:t>
      </w:r>
      <w:r w:rsidR="003806C6" w:rsidRPr="002330B8">
        <w:rPr>
          <w:rFonts w:ascii="Arial" w:hAnsi="Arial" w:cs="Arial"/>
          <w:sz w:val="22"/>
          <w:szCs w:val="22"/>
        </w:rPr>
        <w:t xml:space="preserve"> provided</w:t>
      </w:r>
      <w:r w:rsidR="00251B8F" w:rsidRPr="002330B8">
        <w:rPr>
          <w:rFonts w:ascii="Arial" w:hAnsi="Arial" w:cs="Arial"/>
          <w:sz w:val="22"/>
          <w:szCs w:val="22"/>
        </w:rPr>
        <w:t xml:space="preserve"> on the </w:t>
      </w:r>
      <w:proofErr w:type="spellStart"/>
      <w:r w:rsidR="00251B8F" w:rsidRPr="002330B8">
        <w:rPr>
          <w:rFonts w:ascii="Arial" w:hAnsi="Arial" w:cs="Arial"/>
          <w:sz w:val="22"/>
          <w:szCs w:val="22"/>
        </w:rPr>
        <w:t>moodle</w:t>
      </w:r>
      <w:proofErr w:type="spellEnd"/>
      <w:r w:rsidR="00251B8F" w:rsidRPr="002330B8">
        <w:rPr>
          <w:rFonts w:ascii="Arial" w:hAnsi="Arial" w:cs="Arial"/>
          <w:sz w:val="22"/>
          <w:szCs w:val="22"/>
        </w:rPr>
        <w:t xml:space="preserve"> site</w:t>
      </w:r>
      <w:r w:rsidRPr="002330B8">
        <w:rPr>
          <w:rFonts w:ascii="Arial" w:hAnsi="Arial" w:cs="Arial"/>
          <w:sz w:val="22"/>
          <w:szCs w:val="22"/>
        </w:rPr>
        <w:t>. These forms are confidential and the information on them will not be shared with anyone.</w:t>
      </w:r>
    </w:p>
    <w:p w14:paraId="799AAF44" w14:textId="77777777" w:rsidR="00936222" w:rsidRPr="00334B42" w:rsidRDefault="00936222" w:rsidP="00DC5C44">
      <w:pPr>
        <w:numPr>
          <w:ilvl w:val="0"/>
          <w:numId w:val="4"/>
        </w:numPr>
        <w:rPr>
          <w:rFonts w:ascii="Arial" w:hAnsi="Arial" w:cs="Arial"/>
          <w:sz w:val="22"/>
          <w:szCs w:val="22"/>
        </w:rPr>
      </w:pPr>
      <w:r w:rsidRPr="00334B42">
        <w:rPr>
          <w:rFonts w:ascii="Arial" w:hAnsi="Arial" w:cs="Arial"/>
          <w:sz w:val="22"/>
          <w:szCs w:val="22"/>
        </w:rPr>
        <w:t>Your grade for the team project will be determined by multipl</w:t>
      </w:r>
      <w:r w:rsidR="00DC5C44" w:rsidRPr="00334B42">
        <w:rPr>
          <w:rFonts w:ascii="Arial" w:hAnsi="Arial" w:cs="Arial"/>
          <w:sz w:val="22"/>
          <w:szCs w:val="22"/>
        </w:rPr>
        <w:t>ying</w:t>
      </w:r>
      <w:r w:rsidRPr="00334B42">
        <w:rPr>
          <w:rFonts w:ascii="Arial" w:hAnsi="Arial" w:cs="Arial"/>
          <w:sz w:val="22"/>
          <w:szCs w:val="22"/>
        </w:rPr>
        <w:t xml:space="preserve"> the group grade by the number of students in the group and distributing these grades according to the evaluation scores received.  This means that team members could receive different overall grades.</w:t>
      </w:r>
    </w:p>
    <w:p w14:paraId="3E42B4EC" w14:textId="32E2187D" w:rsidR="00936222" w:rsidRPr="00334B42" w:rsidRDefault="00936222">
      <w:pPr>
        <w:numPr>
          <w:ilvl w:val="0"/>
          <w:numId w:val="4"/>
        </w:numPr>
        <w:rPr>
          <w:rFonts w:ascii="Arial" w:hAnsi="Arial" w:cs="Arial"/>
          <w:sz w:val="22"/>
          <w:szCs w:val="22"/>
        </w:rPr>
      </w:pPr>
      <w:r w:rsidRPr="00334B42">
        <w:rPr>
          <w:rFonts w:ascii="Arial" w:hAnsi="Arial" w:cs="Arial"/>
          <w:sz w:val="22"/>
          <w:szCs w:val="22"/>
        </w:rPr>
        <w:t xml:space="preserve">The presentation will </w:t>
      </w:r>
      <w:r w:rsidR="00B73FF6" w:rsidRPr="00334B42">
        <w:rPr>
          <w:rFonts w:ascii="Arial" w:hAnsi="Arial" w:cs="Arial"/>
          <w:sz w:val="22"/>
          <w:szCs w:val="22"/>
        </w:rPr>
        <w:t xml:space="preserve">be </w:t>
      </w:r>
      <w:r w:rsidR="00C851BB">
        <w:rPr>
          <w:rFonts w:ascii="Arial" w:hAnsi="Arial" w:cs="Arial"/>
          <w:sz w:val="22"/>
          <w:szCs w:val="22"/>
        </w:rPr>
        <w:t xml:space="preserve">submitted digitally and will be </w:t>
      </w:r>
      <w:r w:rsidRPr="00334B42">
        <w:rPr>
          <w:rFonts w:ascii="Arial" w:hAnsi="Arial" w:cs="Arial"/>
          <w:sz w:val="22"/>
          <w:szCs w:val="22"/>
        </w:rPr>
        <w:t>marked on creativity and content.</w:t>
      </w:r>
    </w:p>
    <w:p w14:paraId="202386E5" w14:textId="77777777" w:rsidR="00936222" w:rsidRPr="00334B42" w:rsidRDefault="00936222">
      <w:pPr>
        <w:rPr>
          <w:rFonts w:ascii="Arial" w:hAnsi="Arial" w:cs="Arial"/>
          <w:sz w:val="22"/>
          <w:szCs w:val="22"/>
        </w:rPr>
      </w:pPr>
    </w:p>
    <w:p w14:paraId="0DFACBC6" w14:textId="77777777" w:rsidR="00334B42" w:rsidRPr="00334B42" w:rsidRDefault="00334B42" w:rsidP="00334B42">
      <w:pPr>
        <w:rPr>
          <w:rFonts w:ascii="Arial" w:hAnsi="Arial" w:cs="Arial"/>
          <w:b/>
          <w:sz w:val="22"/>
          <w:szCs w:val="22"/>
        </w:rPr>
      </w:pPr>
      <w:r w:rsidRPr="00334B42">
        <w:rPr>
          <w:rFonts w:ascii="Arial" w:hAnsi="Arial" w:cs="Arial"/>
          <w:b/>
          <w:sz w:val="22"/>
          <w:szCs w:val="22"/>
        </w:rPr>
        <w:t>POLICIES AND PROCEDURES</w:t>
      </w:r>
    </w:p>
    <w:p w14:paraId="69681077" w14:textId="77777777" w:rsidR="00334B42" w:rsidRPr="00334B42" w:rsidRDefault="00334B42" w:rsidP="00334B42">
      <w:pPr>
        <w:pStyle w:val="BodyText"/>
        <w:spacing w:after="0"/>
        <w:jc w:val="both"/>
        <w:rPr>
          <w:rFonts w:ascii="Arial" w:hAnsi="Arial" w:cs="Arial"/>
          <w:b/>
          <w:sz w:val="22"/>
          <w:szCs w:val="22"/>
        </w:rPr>
      </w:pPr>
      <w:r w:rsidRPr="00334B42">
        <w:rPr>
          <w:rFonts w:ascii="Arial" w:hAnsi="Arial" w:cs="Arial"/>
          <w:b/>
          <w:sz w:val="22"/>
          <w:szCs w:val="22"/>
        </w:rPr>
        <w:t xml:space="preserve">Academic Honesty:  </w:t>
      </w:r>
      <w:r w:rsidRPr="00334B42">
        <w:rPr>
          <w:rFonts w:ascii="Arial" w:hAnsi="Arial" w:cs="Arial"/>
          <w:sz w:val="22"/>
          <w:szCs w:val="22"/>
        </w:rPr>
        <w:t xml:space="preserve">The Code of Student Rights and Responsibilities governs student rights, responsibilities and conduct in this course. Plagiarism, cheating, misrepresentation of identity, falsification of results, improperly obtaining examination papers, submitting academic work twice for credit, and aiding or abetting any of these offences violates the legal/ethical standards of the University and is subject to severe penalties, including possible expulsion.  Suspected breaches of academic honesty will be </w:t>
      </w:r>
      <w:proofErr w:type="gramStart"/>
      <w:r w:rsidRPr="00334B42">
        <w:rPr>
          <w:rFonts w:ascii="Arial" w:hAnsi="Arial" w:cs="Arial"/>
          <w:sz w:val="22"/>
          <w:szCs w:val="22"/>
        </w:rPr>
        <w:t>investigated</w:t>
      </w:r>
      <w:proofErr w:type="gramEnd"/>
      <w:r w:rsidRPr="00334B42">
        <w:rPr>
          <w:rFonts w:ascii="Arial" w:hAnsi="Arial" w:cs="Arial"/>
          <w:sz w:val="22"/>
          <w:szCs w:val="22"/>
        </w:rPr>
        <w:t xml:space="preserve"> and charges shall be laid if reasonable and probable grounds exist.  </w:t>
      </w:r>
    </w:p>
    <w:p w14:paraId="584CA582" w14:textId="77777777" w:rsidR="00334B42" w:rsidRPr="00334B42" w:rsidRDefault="00334B42" w:rsidP="00334B42">
      <w:pPr>
        <w:pStyle w:val="BodyText"/>
        <w:spacing w:after="0"/>
        <w:jc w:val="both"/>
        <w:rPr>
          <w:rFonts w:ascii="Arial" w:hAnsi="Arial" w:cs="Arial"/>
          <w:b/>
          <w:sz w:val="22"/>
          <w:szCs w:val="22"/>
        </w:rPr>
      </w:pPr>
    </w:p>
    <w:p w14:paraId="0F7644DF" w14:textId="77777777" w:rsidR="00334B42" w:rsidRPr="00334B42" w:rsidRDefault="00334B42" w:rsidP="00334B42">
      <w:pPr>
        <w:pStyle w:val="BodyText"/>
        <w:spacing w:after="0"/>
        <w:jc w:val="both"/>
        <w:rPr>
          <w:rFonts w:ascii="Arial" w:hAnsi="Arial" w:cs="Arial"/>
          <w:b/>
          <w:sz w:val="22"/>
          <w:szCs w:val="22"/>
        </w:rPr>
      </w:pPr>
      <w:r w:rsidRPr="00334B42">
        <w:rPr>
          <w:rFonts w:ascii="Arial" w:hAnsi="Arial" w:cs="Arial"/>
          <w:b/>
          <w:sz w:val="22"/>
          <w:szCs w:val="22"/>
        </w:rPr>
        <w:t xml:space="preserve">Copyright:  </w:t>
      </w:r>
      <w:r w:rsidRPr="00334B42">
        <w:rPr>
          <w:rFonts w:ascii="Arial" w:eastAsia="Calibri" w:hAnsi="Arial" w:cs="Arial"/>
          <w:color w:val="auto"/>
          <w:sz w:val="22"/>
          <w:szCs w:val="22"/>
        </w:rPr>
        <w:t xml:space="preserve">A license with the Canadian Copyright Licensing Agency permits York faculty, </w:t>
      </w:r>
      <w:proofErr w:type="gramStart"/>
      <w:r w:rsidRPr="00334B42">
        <w:rPr>
          <w:rFonts w:ascii="Arial" w:eastAsia="Calibri" w:hAnsi="Arial" w:cs="Arial"/>
          <w:color w:val="auto"/>
          <w:sz w:val="22"/>
          <w:szCs w:val="22"/>
        </w:rPr>
        <w:t>staff</w:t>
      </w:r>
      <w:proofErr w:type="gramEnd"/>
      <w:r w:rsidRPr="00334B42">
        <w:rPr>
          <w:rFonts w:ascii="Arial" w:eastAsia="Calibri" w:hAnsi="Arial" w:cs="Arial"/>
          <w:color w:val="auto"/>
          <w:sz w:val="22"/>
          <w:szCs w:val="22"/>
        </w:rPr>
        <w:t xml:space="preserve"> and students to copy, in paper or electronic form, short excerpts from a copyright protected work for research, private study, criticism, review, news reporting, education, satire or parody in accordance with Fair Dealing Guidelines.  “</w:t>
      </w:r>
      <w:r w:rsidRPr="00334B42">
        <w:rPr>
          <w:rFonts w:ascii="Arial" w:eastAsia="Calibri" w:hAnsi="Arial" w:cs="Arial"/>
          <w:bCs/>
          <w:i/>
          <w:color w:val="auto"/>
          <w:sz w:val="22"/>
          <w:szCs w:val="22"/>
        </w:rPr>
        <w:t>Short excerpt</w:t>
      </w:r>
      <w:r w:rsidRPr="00334B42">
        <w:rPr>
          <w:rFonts w:ascii="Arial" w:eastAsia="Calibri" w:hAnsi="Arial" w:cs="Arial"/>
          <w:color w:val="auto"/>
          <w:sz w:val="22"/>
          <w:szCs w:val="22"/>
        </w:rPr>
        <w:t>” means that the copy is either: 10% or less of a Work, </w:t>
      </w:r>
      <w:r w:rsidRPr="00334B42">
        <w:rPr>
          <w:rFonts w:ascii="Arial" w:eastAsia="Calibri" w:hAnsi="Arial" w:cs="Arial"/>
          <w:i/>
          <w:iCs/>
          <w:color w:val="auto"/>
          <w:sz w:val="22"/>
          <w:szCs w:val="22"/>
        </w:rPr>
        <w:t xml:space="preserve">or </w:t>
      </w:r>
      <w:r w:rsidRPr="00334B42">
        <w:rPr>
          <w:rFonts w:ascii="Arial" w:eastAsia="Calibri" w:hAnsi="Arial" w:cs="Arial"/>
          <w:color w:val="auto"/>
          <w:sz w:val="22"/>
          <w:szCs w:val="22"/>
        </w:rPr>
        <w:t xml:space="preserve">no more than: (a)  one chapter from a book; (b)  a single article from a periodical;(c)  an entire artistic work (including a painting, print, photograph, diagram, drawing, map, chart and plan) from a Work containing other artistic works; (d)  an entire newspaper article or page; (e)  an entire single poem or musical score from a Work containing other poems or musical scores; or (f)  an entire entry from an encyclopedia, annotated bibliography, dictionary or similar reference work, whichever is greater.  Review copyright guidelines at: </w:t>
      </w:r>
      <w:hyperlink r:id="rId6" w:history="1">
        <w:r w:rsidRPr="00334B42">
          <w:rPr>
            <w:rFonts w:ascii="Arial" w:eastAsia="Calibri" w:hAnsi="Arial" w:cs="Arial"/>
            <w:color w:val="0000FF"/>
            <w:sz w:val="22"/>
            <w:szCs w:val="22"/>
            <w:u w:val="single"/>
          </w:rPr>
          <w:t>http://copyright.info.yorku.ca/fair-dealing-requirements-for-york-faculty-and-staff/</w:t>
        </w:r>
      </w:hyperlink>
      <w:r w:rsidRPr="00334B42">
        <w:rPr>
          <w:rFonts w:ascii="Arial" w:eastAsia="Calibri" w:hAnsi="Arial" w:cs="Arial"/>
          <w:color w:val="auto"/>
          <w:sz w:val="22"/>
          <w:szCs w:val="22"/>
        </w:rPr>
        <w:t>.</w:t>
      </w:r>
    </w:p>
    <w:p w14:paraId="473CCDEB" w14:textId="77777777" w:rsidR="00334B42" w:rsidRPr="00334B42" w:rsidRDefault="00334B42" w:rsidP="00334B42">
      <w:pPr>
        <w:jc w:val="both"/>
        <w:rPr>
          <w:rFonts w:ascii="Arial" w:hAnsi="Arial" w:cs="Arial"/>
          <w:sz w:val="22"/>
          <w:szCs w:val="22"/>
        </w:rPr>
      </w:pPr>
    </w:p>
    <w:p w14:paraId="02B47EFA" w14:textId="77777777" w:rsidR="00334B42" w:rsidRPr="00334B42" w:rsidRDefault="00334B42" w:rsidP="00334B42">
      <w:pPr>
        <w:pStyle w:val="NormalWeb"/>
        <w:spacing w:before="0" w:beforeAutospacing="0" w:after="0" w:afterAutospacing="0"/>
        <w:jc w:val="both"/>
        <w:rPr>
          <w:rFonts w:ascii="Arial" w:hAnsi="Arial" w:cs="Arial"/>
          <w:b/>
          <w:sz w:val="22"/>
          <w:szCs w:val="22"/>
        </w:rPr>
      </w:pPr>
      <w:r w:rsidRPr="00334B42">
        <w:rPr>
          <w:rFonts w:ascii="Arial" w:hAnsi="Arial" w:cs="Arial"/>
          <w:b/>
          <w:sz w:val="22"/>
          <w:szCs w:val="22"/>
        </w:rPr>
        <w:t xml:space="preserve">Examinations and Assignments:  </w:t>
      </w:r>
      <w:r w:rsidRPr="00334B42">
        <w:rPr>
          <w:rFonts w:ascii="Arial" w:hAnsi="Arial" w:cs="Arial"/>
          <w:sz w:val="22"/>
          <w:szCs w:val="22"/>
        </w:rPr>
        <w:t xml:space="preserve">Reasons other than duly authenticated illness and bereavement are normally not admissible justifications for failure to appear for an examination or meet deadlines. You must advise the instructor </w:t>
      </w:r>
      <w:r w:rsidRPr="00334B42">
        <w:rPr>
          <w:rFonts w:ascii="Arial" w:hAnsi="Arial" w:cs="Arial"/>
          <w:sz w:val="22"/>
          <w:szCs w:val="22"/>
          <w:u w:val="single"/>
        </w:rPr>
        <w:t>in advance</w:t>
      </w:r>
      <w:r w:rsidRPr="00334B42">
        <w:rPr>
          <w:rFonts w:ascii="Arial" w:hAnsi="Arial" w:cs="Arial"/>
          <w:sz w:val="22"/>
          <w:szCs w:val="22"/>
        </w:rPr>
        <w:t xml:space="preserve"> if unable to appear for an examination and provide formal written documentation for any absence/delay.  Only documentation from an </w:t>
      </w:r>
      <w:r w:rsidRPr="00334B42">
        <w:rPr>
          <w:rFonts w:ascii="Arial" w:hAnsi="Arial" w:cs="Arial"/>
          <w:sz w:val="22"/>
          <w:szCs w:val="22"/>
          <w:u w:val="single"/>
        </w:rPr>
        <w:t>attending physician</w:t>
      </w:r>
      <w:r w:rsidRPr="00334B42">
        <w:rPr>
          <w:rFonts w:ascii="Arial" w:hAnsi="Arial" w:cs="Arial"/>
          <w:sz w:val="22"/>
          <w:szCs w:val="22"/>
        </w:rPr>
        <w:t xml:space="preserve"> will be accepted for medical conditions.  Instructions regarding assignments will be distributed and discussed in class well in advance of due dates.  </w:t>
      </w:r>
      <w:r w:rsidRPr="00334B42">
        <w:rPr>
          <w:rFonts w:ascii="Arial" w:hAnsi="Arial" w:cs="Arial"/>
          <w:sz w:val="22"/>
          <w:szCs w:val="22"/>
          <w:u w:val="single"/>
        </w:rPr>
        <w:t>There is a limitation of one calendar week for queries on grading following the return of an examination or assignment</w:t>
      </w:r>
      <w:r w:rsidRPr="00334B42">
        <w:rPr>
          <w:rFonts w:ascii="Arial" w:hAnsi="Arial" w:cs="Arial"/>
          <w:sz w:val="22"/>
          <w:szCs w:val="22"/>
        </w:rPr>
        <w:t>.  When a request for re-grading is received, the entire examination or assignment will be re-marked. The new grade may be higher, the same, or lower.</w:t>
      </w:r>
    </w:p>
    <w:p w14:paraId="6177DEB0" w14:textId="77777777" w:rsidR="00334B42" w:rsidRPr="00334B42" w:rsidRDefault="00334B42" w:rsidP="00334B42">
      <w:pPr>
        <w:rPr>
          <w:rFonts w:ascii="Arial" w:hAnsi="Arial" w:cs="Arial"/>
          <w:b/>
          <w:sz w:val="22"/>
          <w:szCs w:val="22"/>
        </w:rPr>
      </w:pPr>
    </w:p>
    <w:p w14:paraId="4EA6E3AD" w14:textId="77777777" w:rsidR="00334B42" w:rsidRPr="00334B42" w:rsidRDefault="00334B42" w:rsidP="00334B42">
      <w:pPr>
        <w:jc w:val="both"/>
        <w:rPr>
          <w:rFonts w:ascii="Arial" w:hAnsi="Arial" w:cs="Arial"/>
          <w:sz w:val="22"/>
          <w:szCs w:val="22"/>
          <w:lang w:bidi="en-US"/>
        </w:rPr>
      </w:pPr>
      <w:r w:rsidRPr="00334B42">
        <w:rPr>
          <w:rFonts w:ascii="Arial" w:hAnsi="Arial" w:cs="Arial"/>
          <w:b/>
          <w:sz w:val="22"/>
          <w:szCs w:val="22"/>
        </w:rPr>
        <w:t xml:space="preserve">Deferred Standing:  </w:t>
      </w:r>
      <w:r w:rsidRPr="00334B42">
        <w:rPr>
          <w:rFonts w:ascii="Arial" w:hAnsi="Arial" w:cs="Arial"/>
          <w:bCs/>
          <w:sz w:val="22"/>
          <w:szCs w:val="22"/>
        </w:rPr>
        <w:t>Deferred standing</w:t>
      </w:r>
      <w:r w:rsidRPr="00334B42">
        <w:rPr>
          <w:rFonts w:ascii="Arial" w:hAnsi="Arial" w:cs="Arial"/>
          <w:sz w:val="22"/>
          <w:szCs w:val="22"/>
        </w:rPr>
        <w:t xml:space="preserve"> may be granted to students who are unable to write their final examination at the scheduled time, or to submit their outstanding course work on the last day of classes. </w:t>
      </w:r>
      <w:r w:rsidRPr="00334B42">
        <w:rPr>
          <w:rFonts w:ascii="Arial" w:hAnsi="Arial" w:cs="Arial"/>
          <w:b/>
          <w:sz w:val="22"/>
          <w:szCs w:val="22"/>
        </w:rPr>
        <w:t xml:space="preserve"> </w:t>
      </w:r>
      <w:r w:rsidRPr="00334B42">
        <w:rPr>
          <w:rFonts w:ascii="Arial" w:hAnsi="Arial" w:cs="Arial"/>
          <w:sz w:val="22"/>
          <w:szCs w:val="22"/>
          <w:lang w:bidi="en-US"/>
        </w:rPr>
        <w:t xml:space="preserve">In order to apply for deferred standing, students must register at </w:t>
      </w:r>
      <w:hyperlink r:id="rId7" w:history="1">
        <w:r w:rsidRPr="00334B42">
          <w:rPr>
            <w:rStyle w:val="Hyperlink"/>
            <w:rFonts w:ascii="Arial" w:hAnsi="Arial" w:cs="Arial"/>
            <w:sz w:val="22"/>
            <w:szCs w:val="22"/>
            <w:lang w:bidi="en-US"/>
          </w:rPr>
          <w:t>http://apps.eso.yorku.ca/apps/adms/deferredexams.nsf</w:t>
        </w:r>
      </w:hyperlink>
      <w:r w:rsidRPr="00334B42">
        <w:rPr>
          <w:rFonts w:ascii="Arial" w:hAnsi="Arial" w:cs="Arial"/>
          <w:sz w:val="22"/>
          <w:szCs w:val="22"/>
          <w:lang w:bidi="en-US"/>
        </w:rPr>
        <w:t xml:space="preserve"> and submit a completed DSA form and supporting documentation directly to the main office of the School of Administrative Studies (282 Atkinson) complete with a ticket number no later than five (5) business days from the date of the exam or deadline.  Requests will be considered on their merits and decisions will be available at the following link: </w:t>
      </w:r>
      <w:hyperlink r:id="rId8" w:history="1">
        <w:r w:rsidRPr="00334B42">
          <w:rPr>
            <w:rStyle w:val="Hyperlink"/>
            <w:rFonts w:ascii="Arial" w:hAnsi="Arial" w:cs="Arial"/>
            <w:sz w:val="22"/>
            <w:szCs w:val="22"/>
            <w:lang w:bidi="en-US"/>
          </w:rPr>
          <w:t>http://apps.eso.yorku.ca/apps/adms/deferredexams.nsf</w:t>
        </w:r>
      </w:hyperlink>
      <w:r w:rsidRPr="00334B42">
        <w:rPr>
          <w:rFonts w:ascii="Arial" w:hAnsi="Arial" w:cs="Arial"/>
          <w:sz w:val="22"/>
          <w:szCs w:val="22"/>
        </w:rPr>
        <w:t>.</w:t>
      </w:r>
      <w:r w:rsidRPr="00334B42">
        <w:rPr>
          <w:rFonts w:ascii="Arial" w:hAnsi="Arial" w:cs="Arial"/>
          <w:sz w:val="22"/>
          <w:szCs w:val="22"/>
          <w:lang w:bidi="en-US"/>
        </w:rPr>
        <w:t xml:space="preserve">  No individualized communication will be sent by the School to the students (i.e., no letters or e-mails).  </w:t>
      </w:r>
      <w:r w:rsidRPr="00334B42">
        <w:rPr>
          <w:rFonts w:ascii="Arial" w:hAnsi="Arial" w:cs="Arial"/>
          <w:sz w:val="22"/>
          <w:szCs w:val="22"/>
        </w:rPr>
        <w:t>Students with approved DSA’s will be permitted to write deferred examinations during the School's deferred examination period. No further extensions of deferred exams shall be granted. The format and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w:t>
      </w:r>
    </w:p>
    <w:p w14:paraId="7379373D" w14:textId="77777777" w:rsidR="00334B42" w:rsidRPr="00334B42" w:rsidRDefault="00334B42" w:rsidP="00334B42">
      <w:pPr>
        <w:jc w:val="both"/>
        <w:rPr>
          <w:rFonts w:ascii="Arial" w:hAnsi="Arial" w:cs="Arial"/>
          <w:sz w:val="22"/>
          <w:szCs w:val="22"/>
        </w:rPr>
      </w:pPr>
      <w:r w:rsidRPr="00334B42">
        <w:rPr>
          <w:rFonts w:ascii="Arial" w:hAnsi="Arial" w:cs="Arial"/>
          <w:sz w:val="22"/>
          <w:szCs w:val="22"/>
        </w:rPr>
        <w:lastRenderedPageBreak/>
        <w:t xml:space="preserve">DSA Form: </w:t>
      </w:r>
      <w:hyperlink r:id="rId9" w:history="1">
        <w:r w:rsidRPr="00334B42">
          <w:rPr>
            <w:rFonts w:ascii="Arial" w:hAnsi="Arial" w:cs="Arial"/>
            <w:color w:val="0000FF"/>
            <w:sz w:val="22"/>
            <w:szCs w:val="22"/>
            <w:u w:val="single"/>
          </w:rPr>
          <w:t>http://www.registrar.yorku.ca/pdf/deferred_standing_agreement.pdf</w:t>
        </w:r>
      </w:hyperlink>
      <w:r w:rsidRPr="00334B42">
        <w:rPr>
          <w:rFonts w:ascii="Arial" w:hAnsi="Arial" w:cs="Arial"/>
          <w:sz w:val="22"/>
          <w:szCs w:val="22"/>
        </w:rPr>
        <w:t xml:space="preserve"> </w:t>
      </w:r>
    </w:p>
    <w:p w14:paraId="0C4925BC" w14:textId="77777777" w:rsidR="00334B42" w:rsidRPr="00334B42" w:rsidRDefault="00334B42" w:rsidP="00334B42">
      <w:pPr>
        <w:jc w:val="both"/>
        <w:rPr>
          <w:rFonts w:ascii="Arial" w:hAnsi="Arial" w:cs="Arial"/>
          <w:sz w:val="22"/>
          <w:szCs w:val="22"/>
        </w:rPr>
      </w:pPr>
      <w:r w:rsidRPr="00334B42">
        <w:rPr>
          <w:rFonts w:ascii="Arial" w:hAnsi="Arial" w:cs="Arial"/>
          <w:sz w:val="22"/>
          <w:szCs w:val="22"/>
        </w:rPr>
        <w:t>Attending Physician's Statement Form:</w:t>
      </w:r>
    </w:p>
    <w:p w14:paraId="6D395976" w14:textId="77777777" w:rsidR="00334B42" w:rsidRPr="00334B42" w:rsidRDefault="005E57EB" w:rsidP="00334B42">
      <w:pPr>
        <w:jc w:val="both"/>
        <w:rPr>
          <w:rFonts w:ascii="Arial" w:hAnsi="Arial" w:cs="Arial"/>
          <w:sz w:val="22"/>
          <w:szCs w:val="22"/>
        </w:rPr>
      </w:pPr>
      <w:hyperlink r:id="rId10" w:history="1">
        <w:r w:rsidR="00334B42" w:rsidRPr="00334B42">
          <w:rPr>
            <w:rFonts w:ascii="Arial" w:hAnsi="Arial" w:cs="Arial"/>
            <w:color w:val="0000FF"/>
            <w:sz w:val="22"/>
            <w:szCs w:val="22"/>
            <w:u w:val="single"/>
          </w:rPr>
          <w:t>http://www.yorku.ca/laps/council/students/documents/APS.pdf</w:t>
        </w:r>
      </w:hyperlink>
      <w:r w:rsidR="00334B42" w:rsidRPr="00334B42">
        <w:rPr>
          <w:rFonts w:ascii="Arial" w:hAnsi="Arial" w:cs="Arial"/>
          <w:sz w:val="22"/>
          <w:szCs w:val="22"/>
        </w:rPr>
        <w:t xml:space="preserve"> </w:t>
      </w:r>
    </w:p>
    <w:p w14:paraId="4C29FE99" w14:textId="77777777" w:rsidR="00334B42" w:rsidRPr="00334B42" w:rsidRDefault="00334B42" w:rsidP="00334B42">
      <w:pPr>
        <w:jc w:val="both"/>
        <w:rPr>
          <w:rFonts w:ascii="Arial" w:hAnsi="Arial" w:cs="Arial"/>
          <w:sz w:val="22"/>
          <w:szCs w:val="22"/>
        </w:rPr>
      </w:pPr>
    </w:p>
    <w:p w14:paraId="021921CE" w14:textId="77777777" w:rsidR="00334B42" w:rsidRPr="00334B42" w:rsidRDefault="00334B42" w:rsidP="00334B42">
      <w:pPr>
        <w:jc w:val="both"/>
        <w:rPr>
          <w:rFonts w:ascii="Arial" w:hAnsi="Arial" w:cs="Arial"/>
          <w:b/>
          <w:sz w:val="22"/>
          <w:szCs w:val="22"/>
        </w:rPr>
      </w:pPr>
      <w:r w:rsidRPr="00334B42">
        <w:rPr>
          <w:rFonts w:ascii="Arial" w:hAnsi="Arial" w:cs="Arial"/>
          <w:b/>
          <w:sz w:val="22"/>
          <w:szCs w:val="22"/>
        </w:rPr>
        <w:t xml:space="preserve">Peer Evaluation:  </w:t>
      </w:r>
      <w:r w:rsidRPr="00334B42">
        <w:rPr>
          <w:rFonts w:ascii="Arial" w:hAnsi="Arial" w:cs="Arial"/>
          <w:sz w:val="22"/>
          <w:szCs w:val="22"/>
        </w:rPr>
        <w:t xml:space="preserve">To ensure that each group performs effectively and can draw on the full knowledge and effort of all team members, each student will submit a confidential peer evaluation at the end of the semester.  Marks for group work may be adjusted to reflect disproportionate contributions, or lack thereof, </w:t>
      </w:r>
      <w:proofErr w:type="gramStart"/>
      <w:r w:rsidRPr="00334B42">
        <w:rPr>
          <w:rFonts w:ascii="Arial" w:hAnsi="Arial" w:cs="Arial"/>
          <w:sz w:val="22"/>
          <w:szCs w:val="22"/>
        </w:rPr>
        <w:t>on the basis of</w:t>
      </w:r>
      <w:proofErr w:type="gramEnd"/>
      <w:r w:rsidRPr="00334B42">
        <w:rPr>
          <w:rFonts w:ascii="Arial" w:hAnsi="Arial" w:cs="Arial"/>
          <w:sz w:val="22"/>
          <w:szCs w:val="22"/>
        </w:rPr>
        <w:t xml:space="preserve"> these evaluations.</w:t>
      </w:r>
    </w:p>
    <w:p w14:paraId="193296BB" w14:textId="77777777" w:rsidR="00334B42" w:rsidRPr="00334B42" w:rsidRDefault="00334B42" w:rsidP="00334B42">
      <w:pPr>
        <w:rPr>
          <w:rFonts w:ascii="Arial" w:hAnsi="Arial" w:cs="Arial"/>
          <w:b/>
          <w:sz w:val="22"/>
          <w:szCs w:val="22"/>
        </w:rPr>
      </w:pPr>
    </w:p>
    <w:p w14:paraId="44CD54EF" w14:textId="77777777" w:rsidR="00334B42" w:rsidRPr="00334B42" w:rsidRDefault="00334B42" w:rsidP="00334B42">
      <w:pPr>
        <w:jc w:val="both"/>
        <w:rPr>
          <w:rFonts w:ascii="Arial" w:hAnsi="Arial" w:cs="Arial"/>
          <w:b/>
          <w:sz w:val="22"/>
          <w:szCs w:val="22"/>
        </w:rPr>
      </w:pPr>
      <w:r w:rsidRPr="00334B42">
        <w:rPr>
          <w:rFonts w:ascii="Arial" w:hAnsi="Arial" w:cs="Arial"/>
          <w:b/>
          <w:sz w:val="22"/>
          <w:szCs w:val="22"/>
        </w:rPr>
        <w:t xml:space="preserve">Class Preparation:  </w:t>
      </w:r>
      <w:r w:rsidRPr="00334B42">
        <w:rPr>
          <w:rFonts w:ascii="Arial" w:hAnsi="Arial" w:cs="Arial"/>
          <w:sz w:val="22"/>
          <w:szCs w:val="22"/>
        </w:rPr>
        <w:t xml:space="preserve">The complexity and pace that topics will be covered implies that students who are absent or unprepared for class meetings will quickly fall behind.  The prevailing expectation is always that students have read assigned materials prior to class and are prepared to discuss the major concepts/issues raised by the lectures and readings.  Lecture notes, assignments, data sets and other teaching materials will be posted to Moodle regularly for download by students. </w:t>
      </w:r>
    </w:p>
    <w:p w14:paraId="14402CDE" w14:textId="77777777" w:rsidR="00334B42" w:rsidRPr="00334B42" w:rsidRDefault="00334B42" w:rsidP="00334B42">
      <w:pPr>
        <w:jc w:val="both"/>
        <w:rPr>
          <w:rFonts w:ascii="Arial" w:hAnsi="Arial" w:cs="Arial"/>
          <w:b/>
          <w:sz w:val="22"/>
          <w:szCs w:val="22"/>
        </w:rPr>
      </w:pPr>
      <w:r w:rsidRPr="00334B42">
        <w:rPr>
          <w:rFonts w:ascii="Arial" w:hAnsi="Arial" w:cs="Arial"/>
          <w:sz w:val="22"/>
          <w:szCs w:val="22"/>
        </w:rPr>
        <w:br/>
      </w:r>
      <w:r w:rsidRPr="00334B42">
        <w:rPr>
          <w:rFonts w:ascii="Arial" w:hAnsi="Arial" w:cs="Arial"/>
          <w:b/>
          <w:sz w:val="22"/>
          <w:szCs w:val="22"/>
        </w:rPr>
        <w:t xml:space="preserve">OTHER IMPORTANT </w:t>
      </w:r>
      <w:smartTag w:uri="urn:schemas-microsoft-com:office:smarttags" w:element="stockticker">
        <w:r w:rsidRPr="00334B42">
          <w:rPr>
            <w:rFonts w:ascii="Arial" w:hAnsi="Arial" w:cs="Arial"/>
            <w:b/>
            <w:sz w:val="22"/>
            <w:szCs w:val="22"/>
          </w:rPr>
          <w:t>YORK</w:t>
        </w:r>
      </w:smartTag>
      <w:r w:rsidRPr="00334B42">
        <w:rPr>
          <w:rFonts w:ascii="Arial" w:hAnsi="Arial" w:cs="Arial"/>
          <w:b/>
          <w:sz w:val="22"/>
          <w:szCs w:val="22"/>
        </w:rPr>
        <w:t xml:space="preserve"> UNIVERSITY POLICIES </w:t>
      </w:r>
    </w:p>
    <w:p w14:paraId="7D060488" w14:textId="77777777" w:rsidR="00334B42" w:rsidRPr="00334B42" w:rsidRDefault="00334B42" w:rsidP="00334B42">
      <w:pPr>
        <w:pStyle w:val="Blockquote"/>
        <w:spacing w:before="0" w:after="0"/>
        <w:ind w:left="0" w:right="0"/>
        <w:jc w:val="both"/>
        <w:rPr>
          <w:rFonts w:ascii="Arial" w:hAnsi="Arial" w:cs="Arial"/>
          <w:b/>
          <w:sz w:val="22"/>
          <w:szCs w:val="22"/>
        </w:rPr>
      </w:pPr>
      <w:r w:rsidRPr="00334B42">
        <w:rPr>
          <w:rFonts w:ascii="Arial" w:hAnsi="Arial" w:cs="Arial"/>
          <w:b/>
          <w:sz w:val="22"/>
          <w:szCs w:val="22"/>
        </w:rPr>
        <w:t xml:space="preserve">Academic Honesty (Senate Policy):  </w:t>
      </w:r>
      <w:r w:rsidRPr="00334B42">
        <w:rPr>
          <w:rFonts w:ascii="Arial" w:hAnsi="Arial" w:cs="Arial"/>
          <w:sz w:val="22"/>
          <w:szCs w:val="22"/>
        </w:rPr>
        <w:t>The Faculty of Liberal Arts and Professional Studies considers breaches of the Senate Policy on Academic Honesty to be serious matters. The Policy on Academic Honesty is an affirmation of the obligation for members of the University community to maintain the highest standards of academic honesty. As academic honesty and responsibility is fundamental to good scholarship, the policy recognizes the responsibility of all faculty members to foster acceptable standards of academic conduct and of students to be mindful of, and abide by, such standards.  Suspected breaches of academic honesty will be investigated and charges shall be laid if reasonable and probable grounds exist.  Students should review the York Academic Honesty Policy at:</w:t>
      </w:r>
    </w:p>
    <w:p w14:paraId="6AE8C4F9" w14:textId="77777777" w:rsidR="00334B42" w:rsidRPr="00334B42" w:rsidRDefault="005E57EB" w:rsidP="00334B42">
      <w:pPr>
        <w:pStyle w:val="BodyText"/>
        <w:spacing w:after="0"/>
        <w:jc w:val="both"/>
        <w:rPr>
          <w:rFonts w:ascii="Arial" w:hAnsi="Arial" w:cs="Arial"/>
          <w:sz w:val="22"/>
          <w:szCs w:val="22"/>
        </w:rPr>
      </w:pPr>
      <w:hyperlink r:id="rId11" w:history="1">
        <w:r w:rsidR="00334B42" w:rsidRPr="00334B42">
          <w:rPr>
            <w:rFonts w:ascii="Arial" w:hAnsi="Arial" w:cs="Arial"/>
            <w:color w:val="0000FF"/>
            <w:sz w:val="22"/>
            <w:szCs w:val="22"/>
            <w:u w:val="single"/>
          </w:rPr>
          <w:t>http://www.yorku.ca/secretariat/policies/document.php?document=69</w:t>
        </w:r>
      </w:hyperlink>
      <w:r w:rsidR="00334B42" w:rsidRPr="00334B42">
        <w:rPr>
          <w:rFonts w:ascii="Arial" w:hAnsi="Arial" w:cs="Arial"/>
          <w:sz w:val="22"/>
          <w:szCs w:val="22"/>
        </w:rPr>
        <w:t xml:space="preserve"> </w:t>
      </w:r>
      <w:r w:rsidR="00334B42" w:rsidRPr="00334B42">
        <w:rPr>
          <w:rFonts w:ascii="Arial" w:hAnsi="Arial" w:cs="Arial"/>
          <w:sz w:val="22"/>
          <w:szCs w:val="22"/>
        </w:rPr>
        <w:br/>
      </w:r>
    </w:p>
    <w:p w14:paraId="7ED97020" w14:textId="77777777" w:rsidR="00334B42" w:rsidRPr="00334B42" w:rsidRDefault="00334B42" w:rsidP="00334B42">
      <w:pPr>
        <w:pStyle w:val="BodyText"/>
        <w:spacing w:after="0"/>
        <w:jc w:val="both"/>
        <w:rPr>
          <w:rFonts w:ascii="Arial" w:hAnsi="Arial" w:cs="Arial"/>
          <w:sz w:val="22"/>
          <w:szCs w:val="22"/>
        </w:rPr>
      </w:pPr>
      <w:r w:rsidRPr="00334B42">
        <w:rPr>
          <w:rFonts w:ascii="Arial" w:hAnsi="Arial" w:cs="Arial"/>
          <w:sz w:val="22"/>
          <w:szCs w:val="22"/>
        </w:rPr>
        <w:t>An interactive on-line Tutorial on academic integrity for students is available at:</w:t>
      </w:r>
    </w:p>
    <w:p w14:paraId="76AF7C93" w14:textId="77777777" w:rsidR="00334B42" w:rsidRPr="00334B42" w:rsidRDefault="005E57EB" w:rsidP="00334B42">
      <w:pPr>
        <w:pStyle w:val="Blockquote"/>
        <w:spacing w:before="0" w:after="0"/>
        <w:ind w:left="0" w:right="0"/>
        <w:rPr>
          <w:rFonts w:ascii="Arial" w:hAnsi="Arial" w:cs="Arial"/>
          <w:sz w:val="22"/>
          <w:szCs w:val="22"/>
        </w:rPr>
      </w:pPr>
      <w:hyperlink r:id="rId12" w:history="1">
        <w:r w:rsidR="00334B42" w:rsidRPr="00334B42">
          <w:rPr>
            <w:rFonts w:ascii="Arial" w:hAnsi="Arial" w:cs="Arial"/>
            <w:color w:val="0000FF"/>
            <w:sz w:val="22"/>
            <w:szCs w:val="22"/>
            <w:u w:val="single"/>
          </w:rPr>
          <w:t>http://www.yorku.ca/tutorial/academic_integrity/</w:t>
        </w:r>
      </w:hyperlink>
      <w:r w:rsidR="00334B42" w:rsidRPr="00334B42">
        <w:rPr>
          <w:rFonts w:ascii="Arial" w:hAnsi="Arial" w:cs="Arial"/>
          <w:sz w:val="22"/>
          <w:szCs w:val="22"/>
        </w:rPr>
        <w:t xml:space="preserve"> </w:t>
      </w:r>
    </w:p>
    <w:p w14:paraId="454B0478" w14:textId="77777777" w:rsidR="00334B42" w:rsidRPr="00334B42" w:rsidRDefault="00334B42" w:rsidP="00334B42">
      <w:pPr>
        <w:pStyle w:val="Blockquote"/>
        <w:spacing w:before="0" w:after="0"/>
        <w:ind w:left="0" w:right="0"/>
        <w:rPr>
          <w:rFonts w:ascii="Arial" w:hAnsi="Arial" w:cs="Arial"/>
          <w:sz w:val="22"/>
          <w:szCs w:val="22"/>
        </w:rPr>
      </w:pPr>
    </w:p>
    <w:p w14:paraId="69F74D2D" w14:textId="77777777" w:rsidR="00334B42" w:rsidRPr="00334B42" w:rsidRDefault="00334B42" w:rsidP="00334B42">
      <w:pPr>
        <w:pStyle w:val="Blockquote"/>
        <w:spacing w:before="0" w:after="0"/>
        <w:ind w:left="0" w:right="0"/>
        <w:jc w:val="both"/>
        <w:rPr>
          <w:rFonts w:ascii="Arial" w:hAnsi="Arial" w:cs="Arial"/>
          <w:sz w:val="22"/>
          <w:szCs w:val="22"/>
        </w:rPr>
      </w:pPr>
      <w:r w:rsidRPr="00334B42">
        <w:rPr>
          <w:rFonts w:ascii="Arial" w:hAnsi="Arial" w:cs="Arial"/>
          <w:sz w:val="22"/>
          <w:szCs w:val="22"/>
        </w:rPr>
        <w:t xml:space="preserve">Written assignments may be submitted to </w:t>
      </w:r>
      <w:r w:rsidRPr="00334B42">
        <w:rPr>
          <w:rFonts w:ascii="Arial" w:hAnsi="Arial" w:cs="Arial"/>
          <w:i/>
          <w:sz w:val="22"/>
          <w:szCs w:val="22"/>
        </w:rPr>
        <w:t>Turnitin</w:t>
      </w:r>
      <w:r w:rsidRPr="00334B42">
        <w:rPr>
          <w:rFonts w:ascii="Arial" w:hAnsi="Arial" w:cs="Arial"/>
          <w:sz w:val="22"/>
          <w:szCs w:val="22"/>
        </w:rPr>
        <w:t xml:space="preserve"> to verify originality.  Students should review York guidelines on the use of text matching services at:</w:t>
      </w:r>
      <w:r w:rsidRPr="00334B42">
        <w:rPr>
          <w:rFonts w:ascii="Arial" w:hAnsi="Arial" w:cs="Arial"/>
          <w:sz w:val="22"/>
          <w:szCs w:val="22"/>
        </w:rPr>
        <w:br/>
      </w:r>
      <w:hyperlink r:id="rId13" w:history="1">
        <w:r w:rsidRPr="00334B42">
          <w:rPr>
            <w:rStyle w:val="Hyperlink"/>
            <w:rFonts w:ascii="Arial" w:hAnsi="Arial" w:cs="Arial"/>
            <w:sz w:val="22"/>
            <w:szCs w:val="22"/>
          </w:rPr>
          <w:t>www.yorku.ca/academic honesty/students/tunitin-students.htm</w:t>
        </w:r>
      </w:hyperlink>
    </w:p>
    <w:p w14:paraId="4F58B287" w14:textId="77777777" w:rsidR="00334B42" w:rsidRPr="00334B42" w:rsidRDefault="00334B42" w:rsidP="00334B42">
      <w:pPr>
        <w:pStyle w:val="Blockquote"/>
        <w:spacing w:before="0" w:after="0"/>
        <w:ind w:left="0" w:right="0"/>
        <w:jc w:val="both"/>
        <w:rPr>
          <w:rFonts w:ascii="Arial" w:hAnsi="Arial" w:cs="Arial"/>
          <w:b/>
          <w:bCs/>
          <w:sz w:val="22"/>
          <w:szCs w:val="22"/>
        </w:rPr>
      </w:pPr>
    </w:p>
    <w:p w14:paraId="18C5D690" w14:textId="77777777" w:rsidR="00334B42" w:rsidRPr="00334B42" w:rsidRDefault="00334B42" w:rsidP="00334B42">
      <w:pPr>
        <w:pStyle w:val="Blockquote"/>
        <w:spacing w:before="0" w:after="0"/>
        <w:ind w:left="0" w:right="0"/>
        <w:jc w:val="both"/>
        <w:rPr>
          <w:rFonts w:ascii="Arial" w:hAnsi="Arial" w:cs="Arial"/>
          <w:sz w:val="22"/>
          <w:szCs w:val="22"/>
        </w:rPr>
      </w:pPr>
      <w:r w:rsidRPr="00334B42">
        <w:rPr>
          <w:rFonts w:ascii="Arial" w:hAnsi="Arial" w:cs="Arial"/>
          <w:b/>
          <w:bCs/>
          <w:sz w:val="22"/>
          <w:szCs w:val="22"/>
        </w:rPr>
        <w:t>Grading Scheme and Feedback Policy:</w:t>
      </w:r>
      <w:r w:rsidRPr="00334B42">
        <w:rPr>
          <w:rFonts w:ascii="Arial" w:hAnsi="Arial" w:cs="Arial"/>
          <w:sz w:val="22"/>
          <w:szCs w:val="22"/>
        </w:rPr>
        <w:t xml:space="preserve"> The grading scheme shall be announced and be available in writing, within the first two weeks of class.  Under normal circumstances, graded feedback worth at least 15% of the final grade for Fall, Winter or Summer Terms, and 30% for ‘full year’ courses offered in the Fall/Winter Term shall be received by students prior to the final withdrawal date from a course.  Under unusual and/or unforeseeable circumstances which disrupt the academic norm, instructors are expected to provide grading schemes and academic feedback in the spirit of these regulations, as soon as possible. For more information on the Grading Scheme and Feedback Policy, please visit: </w:t>
      </w:r>
      <w:hyperlink r:id="rId14" w:history="1">
        <w:r w:rsidRPr="00334B42">
          <w:rPr>
            <w:rFonts w:ascii="Arial" w:hAnsi="Arial" w:cs="Arial"/>
            <w:color w:val="0000FF"/>
            <w:sz w:val="22"/>
            <w:szCs w:val="22"/>
            <w:u w:val="single"/>
          </w:rPr>
          <w:t>http://www.yorku.ca/secretariat/policies/document.php?document=86</w:t>
        </w:r>
      </w:hyperlink>
      <w:r w:rsidRPr="00334B42">
        <w:rPr>
          <w:rFonts w:ascii="Arial" w:hAnsi="Arial" w:cs="Arial"/>
          <w:sz w:val="22"/>
          <w:szCs w:val="22"/>
        </w:rPr>
        <w:t xml:space="preserve"> </w:t>
      </w:r>
      <w:r w:rsidRPr="00334B42">
        <w:rPr>
          <w:rFonts w:ascii="Arial" w:hAnsi="Arial" w:cs="Arial"/>
          <w:sz w:val="22"/>
          <w:szCs w:val="22"/>
        </w:rPr>
        <w:br/>
      </w:r>
    </w:p>
    <w:p w14:paraId="78C50CE7" w14:textId="77777777" w:rsidR="00334B42" w:rsidRPr="00334B42" w:rsidRDefault="00334B42" w:rsidP="00334B42">
      <w:pPr>
        <w:pStyle w:val="Blockquote"/>
        <w:spacing w:before="0" w:after="0"/>
        <w:ind w:left="0" w:right="0"/>
        <w:jc w:val="both"/>
        <w:rPr>
          <w:rFonts w:ascii="Arial" w:hAnsi="Arial" w:cs="Arial"/>
          <w:sz w:val="22"/>
          <w:szCs w:val="22"/>
        </w:rPr>
      </w:pPr>
      <w:r w:rsidRPr="00334B42">
        <w:rPr>
          <w:rFonts w:ascii="Arial" w:hAnsi="Arial" w:cs="Arial"/>
          <w:b/>
          <w:bCs/>
          <w:sz w:val="22"/>
          <w:szCs w:val="22"/>
        </w:rPr>
        <w:t>In-Class Tests and Exams - 20% Rule:</w:t>
      </w:r>
      <w:r w:rsidRPr="00334B42">
        <w:rPr>
          <w:rFonts w:ascii="Arial" w:hAnsi="Arial" w:cs="Arial"/>
          <w:sz w:val="22"/>
          <w:szCs w:val="22"/>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visit:</w:t>
      </w:r>
    </w:p>
    <w:p w14:paraId="3A8CFBC5" w14:textId="77777777" w:rsidR="00334B42" w:rsidRPr="00334B42" w:rsidRDefault="005E57EB" w:rsidP="00334B42">
      <w:pPr>
        <w:pStyle w:val="Blockquote"/>
        <w:spacing w:before="0" w:after="0"/>
        <w:ind w:left="0" w:right="0"/>
        <w:jc w:val="both"/>
        <w:rPr>
          <w:rFonts w:ascii="Arial" w:hAnsi="Arial" w:cs="Arial"/>
          <w:sz w:val="22"/>
          <w:szCs w:val="22"/>
        </w:rPr>
      </w:pPr>
      <w:hyperlink r:id="rId15" w:history="1">
        <w:r w:rsidR="00334B42" w:rsidRPr="00334B42">
          <w:rPr>
            <w:rFonts w:ascii="Arial" w:hAnsi="Arial" w:cs="Arial"/>
            <w:color w:val="0000FF"/>
            <w:sz w:val="22"/>
            <w:szCs w:val="22"/>
            <w:u w:val="single"/>
          </w:rPr>
          <w:t>http://www.yorku.ca/secretariat/policies/document.php?document=141</w:t>
        </w:r>
      </w:hyperlink>
      <w:r w:rsidR="00334B42" w:rsidRPr="00334B42">
        <w:rPr>
          <w:rFonts w:ascii="Arial" w:hAnsi="Arial" w:cs="Arial"/>
          <w:sz w:val="22"/>
          <w:szCs w:val="22"/>
        </w:rPr>
        <w:t xml:space="preserve"> </w:t>
      </w:r>
      <w:r w:rsidR="00334B42" w:rsidRPr="00334B42">
        <w:rPr>
          <w:rFonts w:ascii="Arial" w:hAnsi="Arial" w:cs="Arial"/>
          <w:sz w:val="22"/>
          <w:szCs w:val="22"/>
        </w:rPr>
        <w:br/>
      </w:r>
    </w:p>
    <w:p w14:paraId="4DA3862A" w14:textId="77777777" w:rsidR="00334B42" w:rsidRPr="00334B42" w:rsidRDefault="00334B42" w:rsidP="00334B42">
      <w:pPr>
        <w:pStyle w:val="Blockquote"/>
        <w:spacing w:before="0" w:after="0"/>
        <w:ind w:left="0" w:right="0"/>
        <w:jc w:val="both"/>
        <w:rPr>
          <w:rFonts w:ascii="Arial" w:hAnsi="Arial" w:cs="Arial"/>
          <w:color w:val="0000FF"/>
          <w:sz w:val="22"/>
          <w:szCs w:val="22"/>
          <w:u w:val="single"/>
        </w:rPr>
      </w:pPr>
      <w:r w:rsidRPr="00334B42">
        <w:rPr>
          <w:rFonts w:ascii="Arial" w:hAnsi="Arial" w:cs="Arial"/>
          <w:sz w:val="22"/>
          <w:szCs w:val="22"/>
        </w:rPr>
        <w:t xml:space="preserve">For further information on examination scheduling and other important dates, please refer to: </w:t>
      </w:r>
      <w:r w:rsidRPr="00334B42">
        <w:rPr>
          <w:rFonts w:ascii="Arial" w:hAnsi="Arial" w:cs="Arial"/>
          <w:color w:val="0000FF"/>
          <w:sz w:val="22"/>
          <w:szCs w:val="22"/>
          <w:u w:val="single"/>
        </w:rPr>
        <w:br/>
      </w:r>
      <w:hyperlink r:id="rId16" w:history="1">
        <w:r w:rsidRPr="00334B42">
          <w:rPr>
            <w:rFonts w:ascii="Arial" w:hAnsi="Arial" w:cs="Arial"/>
            <w:color w:val="0000FF"/>
            <w:sz w:val="22"/>
            <w:szCs w:val="22"/>
            <w:u w:val="single"/>
          </w:rPr>
          <w:t>http://www.registrar.yorku.ca/enrol/dates/index.htm</w:t>
        </w:r>
      </w:hyperlink>
    </w:p>
    <w:p w14:paraId="155ECBAF" w14:textId="77777777" w:rsidR="00334B42" w:rsidRPr="00334B42" w:rsidRDefault="00334B42" w:rsidP="00334B42">
      <w:pPr>
        <w:pStyle w:val="Blockquote"/>
        <w:spacing w:before="0" w:after="0"/>
        <w:ind w:left="0" w:right="0"/>
        <w:jc w:val="both"/>
        <w:rPr>
          <w:rFonts w:ascii="Arial" w:hAnsi="Arial" w:cs="Arial"/>
          <w:b/>
          <w:bCs/>
          <w:sz w:val="22"/>
          <w:szCs w:val="22"/>
        </w:rPr>
      </w:pPr>
      <w:r w:rsidRPr="00334B42">
        <w:rPr>
          <w:rFonts w:ascii="Arial" w:hAnsi="Arial" w:cs="Arial"/>
          <w:b/>
          <w:bCs/>
          <w:sz w:val="22"/>
          <w:szCs w:val="22"/>
        </w:rPr>
        <w:t>Reappraisals:</w:t>
      </w:r>
      <w:r w:rsidRPr="00334B42">
        <w:rPr>
          <w:rFonts w:ascii="Arial" w:hAnsi="Arial" w:cs="Arial"/>
          <w:sz w:val="22"/>
          <w:szCs w:val="22"/>
        </w:rPr>
        <w:t xml:space="preserve"> With sufficient academic grounds, students may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A request for a reappraisal may result in the original grade being increased, decreased, or confirmed. For reappraisal procedures and information, visit the Office of the Registrar site at:</w:t>
      </w:r>
    </w:p>
    <w:p w14:paraId="70B8A48E" w14:textId="77777777" w:rsidR="00334B42" w:rsidRPr="00334B42" w:rsidRDefault="005E57EB" w:rsidP="00334B42">
      <w:pPr>
        <w:pStyle w:val="Blockquote"/>
        <w:spacing w:before="0" w:after="0"/>
        <w:ind w:left="0" w:right="0"/>
        <w:jc w:val="both"/>
        <w:rPr>
          <w:rFonts w:ascii="Arial" w:hAnsi="Arial" w:cs="Arial"/>
          <w:sz w:val="22"/>
          <w:szCs w:val="22"/>
        </w:rPr>
      </w:pPr>
      <w:hyperlink r:id="rId17" w:history="1">
        <w:r w:rsidR="00334B42" w:rsidRPr="00334B42">
          <w:rPr>
            <w:rFonts w:ascii="Arial" w:hAnsi="Arial" w:cs="Arial"/>
            <w:color w:val="0000FF"/>
            <w:sz w:val="22"/>
            <w:szCs w:val="22"/>
            <w:u w:val="single"/>
          </w:rPr>
          <w:t>http://www.registrar.yorku.ca/grades/reappraisal/index.htm</w:t>
        </w:r>
      </w:hyperlink>
    </w:p>
    <w:p w14:paraId="768DCD53" w14:textId="77777777" w:rsidR="00334B42" w:rsidRPr="00334B42" w:rsidRDefault="00334B42" w:rsidP="00334B42">
      <w:pPr>
        <w:pStyle w:val="Blockquote"/>
        <w:spacing w:before="0" w:after="0"/>
        <w:ind w:left="0"/>
        <w:rPr>
          <w:rFonts w:ascii="Arial" w:hAnsi="Arial" w:cs="Arial"/>
          <w:b/>
          <w:sz w:val="22"/>
          <w:szCs w:val="22"/>
        </w:rPr>
      </w:pPr>
    </w:p>
    <w:p w14:paraId="390ADF2A" w14:textId="77777777" w:rsidR="00334B42" w:rsidRPr="00334B42" w:rsidRDefault="00334B42" w:rsidP="00334B42">
      <w:pPr>
        <w:pStyle w:val="Blockquote"/>
        <w:spacing w:before="0" w:after="0"/>
        <w:ind w:left="0"/>
        <w:rPr>
          <w:rFonts w:ascii="Arial" w:hAnsi="Arial" w:cs="Arial"/>
          <w:sz w:val="22"/>
          <w:szCs w:val="22"/>
        </w:rPr>
      </w:pPr>
      <w:r w:rsidRPr="00334B42">
        <w:rPr>
          <w:rFonts w:ascii="Arial" w:hAnsi="Arial" w:cs="Arial"/>
          <w:b/>
          <w:sz w:val="22"/>
          <w:szCs w:val="22"/>
        </w:rPr>
        <w:t>ACCOMMODATION PROCEDURES:</w:t>
      </w:r>
    </w:p>
    <w:p w14:paraId="71202B64" w14:textId="77777777" w:rsidR="00334B42" w:rsidRPr="00334B42" w:rsidRDefault="00334B42" w:rsidP="00334B42">
      <w:pPr>
        <w:pStyle w:val="Blockquote"/>
        <w:spacing w:before="0" w:after="0"/>
        <w:ind w:left="0" w:right="720"/>
        <w:jc w:val="both"/>
        <w:rPr>
          <w:rFonts w:ascii="Arial" w:hAnsi="Arial" w:cs="Arial"/>
          <w:sz w:val="22"/>
          <w:szCs w:val="22"/>
        </w:rPr>
      </w:pPr>
      <w:r w:rsidRPr="00334B42">
        <w:rPr>
          <w:rFonts w:ascii="Arial" w:hAnsi="Arial" w:cs="Arial"/>
          <w:b/>
          <w:sz w:val="22"/>
          <w:szCs w:val="22"/>
        </w:rPr>
        <w:t xml:space="preserve">Deferred Standing:  </w:t>
      </w:r>
      <w:r w:rsidRPr="00334B42">
        <w:rPr>
          <w:rFonts w:ascii="Arial" w:hAnsi="Arial" w:cs="Arial"/>
          <w:sz w:val="22"/>
          <w:szCs w:val="22"/>
        </w:rPr>
        <w:t>Contact your home Faculty for information on how to apply for deferred standing. For further information, visit:</w:t>
      </w:r>
    </w:p>
    <w:p w14:paraId="7A2D930F" w14:textId="77777777" w:rsidR="00334B42" w:rsidRPr="00334B42" w:rsidRDefault="00334B42" w:rsidP="00334B42">
      <w:pPr>
        <w:pStyle w:val="Blockquote"/>
        <w:spacing w:before="0" w:after="0"/>
        <w:ind w:left="0" w:right="720"/>
        <w:jc w:val="both"/>
        <w:rPr>
          <w:rFonts w:ascii="Arial" w:hAnsi="Arial" w:cs="Arial"/>
          <w:sz w:val="22"/>
          <w:szCs w:val="22"/>
        </w:rPr>
      </w:pPr>
      <w:r w:rsidRPr="00334B42">
        <w:rPr>
          <w:rFonts w:ascii="Arial" w:hAnsi="Arial" w:cs="Arial"/>
          <w:sz w:val="22"/>
          <w:szCs w:val="22"/>
        </w:rPr>
        <w:t xml:space="preserve"> </w:t>
      </w:r>
      <w:hyperlink r:id="rId18" w:history="1">
        <w:r w:rsidRPr="00334B42">
          <w:rPr>
            <w:rFonts w:ascii="Arial" w:hAnsi="Arial" w:cs="Arial"/>
            <w:color w:val="0000FF"/>
            <w:sz w:val="22"/>
            <w:szCs w:val="22"/>
            <w:u w:val="single"/>
          </w:rPr>
          <w:t>http://myacademicrecord.students.yorku.ca/deferred-standing</w:t>
        </w:r>
      </w:hyperlink>
      <w:r w:rsidRPr="00334B42">
        <w:rPr>
          <w:rFonts w:ascii="Arial" w:hAnsi="Arial" w:cs="Arial"/>
          <w:sz w:val="22"/>
          <w:szCs w:val="22"/>
        </w:rPr>
        <w:t xml:space="preserve"> </w:t>
      </w:r>
      <w:r w:rsidRPr="00334B42">
        <w:rPr>
          <w:rFonts w:ascii="Arial" w:hAnsi="Arial" w:cs="Arial"/>
          <w:sz w:val="22"/>
          <w:szCs w:val="22"/>
        </w:rPr>
        <w:br/>
      </w:r>
      <w:r w:rsidRPr="00334B42">
        <w:rPr>
          <w:rFonts w:ascii="Arial" w:hAnsi="Arial" w:cs="Arial"/>
          <w:sz w:val="22"/>
          <w:szCs w:val="22"/>
        </w:rPr>
        <w:br/>
      </w:r>
      <w:r w:rsidRPr="00334B42">
        <w:rPr>
          <w:rFonts w:ascii="Arial" w:hAnsi="Arial" w:cs="Arial"/>
          <w:b/>
          <w:sz w:val="22"/>
          <w:szCs w:val="22"/>
        </w:rPr>
        <w:t xml:space="preserve">Senate Religious Observance Policy (Senate Policy):  </w:t>
      </w:r>
      <w:r w:rsidRPr="00334B42">
        <w:rPr>
          <w:rFonts w:ascii="Arial" w:hAnsi="Arial" w:cs="Arial"/>
          <w:sz w:val="22"/>
          <w:szCs w:val="22"/>
        </w:rPr>
        <w:t xml:space="preserve">York University is committed to respecting the religious beliefs and practices of all members of the community, and making accommodations for observances of special significance to adherents (Senate 032). For further information on accommodation procedures required due to religious commitment, and the schedule of dates, please visit: </w:t>
      </w:r>
      <w:hyperlink r:id="rId19" w:history="1">
        <w:r w:rsidRPr="00334B42">
          <w:rPr>
            <w:rStyle w:val="Hyperlink"/>
            <w:rFonts w:ascii="Arial" w:hAnsi="Arial" w:cs="Arial"/>
            <w:sz w:val="22"/>
            <w:szCs w:val="22"/>
          </w:rPr>
          <w:t>http://calendars.registrar.yorku.ca/lectureschedules/fw03/dates/religious.htm</w:t>
        </w:r>
      </w:hyperlink>
      <w:r w:rsidRPr="00334B42">
        <w:rPr>
          <w:rFonts w:ascii="Arial" w:hAnsi="Arial" w:cs="Arial"/>
          <w:sz w:val="22"/>
          <w:szCs w:val="22"/>
        </w:rPr>
        <w:t xml:space="preserve"> </w:t>
      </w:r>
      <w:r w:rsidRPr="00334B42">
        <w:rPr>
          <w:rFonts w:ascii="Arial" w:hAnsi="Arial" w:cs="Arial"/>
          <w:sz w:val="22"/>
          <w:szCs w:val="22"/>
        </w:rPr>
        <w:br/>
      </w:r>
      <w:r w:rsidRPr="00334B42">
        <w:rPr>
          <w:rFonts w:ascii="Arial" w:hAnsi="Arial" w:cs="Arial"/>
          <w:sz w:val="22"/>
          <w:szCs w:val="22"/>
        </w:rPr>
        <w:br/>
      </w:r>
      <w:r w:rsidRPr="00334B42">
        <w:rPr>
          <w:rFonts w:ascii="Arial" w:hAnsi="Arial" w:cs="Arial"/>
          <w:b/>
          <w:bCs/>
          <w:sz w:val="22"/>
          <w:szCs w:val="22"/>
        </w:rPr>
        <w:t xml:space="preserve">Academic Accommodation for Students with Disabilities:  </w:t>
      </w:r>
      <w:r w:rsidRPr="00334B42">
        <w:rPr>
          <w:rFonts w:ascii="Arial" w:hAnsi="Arial" w:cs="Arial"/>
          <w:sz w:val="22"/>
          <w:szCs w:val="22"/>
        </w:rPr>
        <w:t xml:space="preserve">The nature and extent of accommodations shall be consistent with, and supportive of, the integrity of the curriculum and the academic standards of programs and courses. Provided that students have given sufficient notice about their accommodation needs, instructors shall take reasonable steps to accommodate these needs in a manner consistent with the guidelines established hereunder. For more information visit the Disabilities Services website at </w:t>
      </w:r>
      <w:hyperlink r:id="rId20" w:history="1">
        <w:r w:rsidRPr="00334B42">
          <w:rPr>
            <w:rFonts w:ascii="Arial" w:hAnsi="Arial" w:cs="Arial"/>
            <w:color w:val="0000FF"/>
            <w:sz w:val="22"/>
            <w:szCs w:val="22"/>
            <w:u w:val="single"/>
          </w:rPr>
          <w:t>http://www.yorku.ca/cds/</w:t>
        </w:r>
      </w:hyperlink>
      <w:r w:rsidRPr="00334B42">
        <w:rPr>
          <w:rFonts w:ascii="Arial" w:hAnsi="Arial" w:cs="Arial"/>
          <w:sz w:val="22"/>
          <w:szCs w:val="22"/>
        </w:rPr>
        <w:t xml:space="preserve">.  York’s disabilities offices and the Registrar’s Office work in partnership to support alternate exam and test accommodation services for students with disabilities at the </w:t>
      </w:r>
      <w:proofErr w:type="spellStart"/>
      <w:r w:rsidRPr="00334B42">
        <w:rPr>
          <w:rFonts w:ascii="Arial" w:hAnsi="Arial" w:cs="Arial"/>
          <w:sz w:val="22"/>
          <w:szCs w:val="22"/>
        </w:rPr>
        <w:t>Keele</w:t>
      </w:r>
      <w:proofErr w:type="spellEnd"/>
      <w:r w:rsidRPr="00334B42">
        <w:rPr>
          <w:rFonts w:ascii="Arial" w:hAnsi="Arial" w:cs="Arial"/>
          <w:sz w:val="22"/>
          <w:szCs w:val="22"/>
        </w:rPr>
        <w:t xml:space="preserve"> campus. For more information on alternate tests and examinations visit </w:t>
      </w:r>
      <w:hyperlink r:id="rId21" w:history="1">
        <w:r w:rsidRPr="00334B42">
          <w:rPr>
            <w:rFonts w:ascii="Arial" w:hAnsi="Arial" w:cs="Arial"/>
            <w:color w:val="0000FF"/>
            <w:sz w:val="22"/>
            <w:szCs w:val="22"/>
            <w:u w:val="single"/>
          </w:rPr>
          <w:t>http://www.yorku.ca/altexams/</w:t>
        </w:r>
      </w:hyperlink>
      <w:r w:rsidRPr="00334B42">
        <w:rPr>
          <w:rFonts w:ascii="Arial" w:hAnsi="Arial" w:cs="Arial"/>
          <w:sz w:val="22"/>
          <w:szCs w:val="22"/>
        </w:rPr>
        <w:t>. Students requiring special accommodations should advise the Course Director.</w:t>
      </w:r>
    </w:p>
    <w:p w14:paraId="416FB0D8" w14:textId="77777777" w:rsidR="00E65765" w:rsidRPr="00334B42" w:rsidRDefault="00334B42" w:rsidP="00334B42">
      <w:pPr>
        <w:rPr>
          <w:rFonts w:ascii="Arial" w:hAnsi="Arial" w:cs="Arial"/>
          <w:sz w:val="22"/>
          <w:szCs w:val="22"/>
        </w:rPr>
      </w:pPr>
      <w:r w:rsidRPr="00334B42">
        <w:rPr>
          <w:rFonts w:ascii="Arial" w:hAnsi="Arial" w:cs="Arial"/>
          <w:b/>
          <w:sz w:val="22"/>
          <w:szCs w:val="22"/>
        </w:rPr>
        <w:br w:type="page"/>
      </w:r>
    </w:p>
    <w:sectPr w:rsidR="00E65765" w:rsidRPr="00334B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3EE6"/>
    <w:multiLevelType w:val="hybridMultilevel"/>
    <w:tmpl w:val="4844B656"/>
    <w:lvl w:ilvl="0" w:tplc="6F405BA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467DA9"/>
    <w:multiLevelType w:val="hybridMultilevel"/>
    <w:tmpl w:val="066A4966"/>
    <w:lvl w:ilvl="0" w:tplc="60527F3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5890EBE"/>
    <w:multiLevelType w:val="hybridMultilevel"/>
    <w:tmpl w:val="E2A4567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7048FC"/>
    <w:multiLevelType w:val="hybridMultilevel"/>
    <w:tmpl w:val="9D9A9682"/>
    <w:lvl w:ilvl="0" w:tplc="3D9E3C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A8"/>
    <w:rsid w:val="00031B16"/>
    <w:rsid w:val="0003620C"/>
    <w:rsid w:val="000A203E"/>
    <w:rsid w:val="000C27E9"/>
    <w:rsid w:val="001D621A"/>
    <w:rsid w:val="002330B8"/>
    <w:rsid w:val="00237DA5"/>
    <w:rsid w:val="00251B8F"/>
    <w:rsid w:val="002A111C"/>
    <w:rsid w:val="00334B42"/>
    <w:rsid w:val="0038042E"/>
    <w:rsid w:val="003806C6"/>
    <w:rsid w:val="00447B05"/>
    <w:rsid w:val="0045676B"/>
    <w:rsid w:val="00464741"/>
    <w:rsid w:val="00465BD9"/>
    <w:rsid w:val="00506A8C"/>
    <w:rsid w:val="005E57EB"/>
    <w:rsid w:val="0060701C"/>
    <w:rsid w:val="00637297"/>
    <w:rsid w:val="00656975"/>
    <w:rsid w:val="006745B8"/>
    <w:rsid w:val="006F1E14"/>
    <w:rsid w:val="00734048"/>
    <w:rsid w:val="00895186"/>
    <w:rsid w:val="008B254F"/>
    <w:rsid w:val="008B4E72"/>
    <w:rsid w:val="00936222"/>
    <w:rsid w:val="009B7E34"/>
    <w:rsid w:val="00A0004E"/>
    <w:rsid w:val="00A0745F"/>
    <w:rsid w:val="00A963CC"/>
    <w:rsid w:val="00AD3BA8"/>
    <w:rsid w:val="00B73FF6"/>
    <w:rsid w:val="00C16617"/>
    <w:rsid w:val="00C851BB"/>
    <w:rsid w:val="00DB5376"/>
    <w:rsid w:val="00DC5C44"/>
    <w:rsid w:val="00E24E4E"/>
    <w:rsid w:val="00E371E8"/>
    <w:rsid w:val="00E65765"/>
    <w:rsid w:val="00E75C17"/>
    <w:rsid w:val="00EB20B7"/>
    <w:rsid w:val="00F704DE"/>
    <w:rsid w:val="00FB7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38BD1FF"/>
  <w15:docId w15:val="{098D4A74-845B-4512-ACF9-D16F78AB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rFonts w:ascii="Arial" w:hAnsi="Arial" w:cs="Arial"/>
    </w:rPr>
  </w:style>
  <w:style w:type="paragraph" w:styleId="DocumentMap">
    <w:name w:val="Document Map"/>
    <w:basedOn w:val="Normal"/>
    <w:semiHidden/>
    <w:rsid w:val="00AD3BA8"/>
    <w:pPr>
      <w:shd w:val="clear" w:color="auto" w:fill="000080"/>
    </w:pPr>
    <w:rPr>
      <w:rFonts w:ascii="Tahoma" w:hAnsi="Tahoma" w:cs="Tahoma"/>
    </w:rPr>
  </w:style>
  <w:style w:type="paragraph" w:styleId="BalloonText">
    <w:name w:val="Balloon Text"/>
    <w:basedOn w:val="Normal"/>
    <w:semiHidden/>
    <w:rsid w:val="006F1E14"/>
    <w:rPr>
      <w:rFonts w:ascii="Tahoma" w:hAnsi="Tahoma" w:cs="Tahoma"/>
      <w:sz w:val="16"/>
      <w:szCs w:val="16"/>
    </w:rPr>
  </w:style>
  <w:style w:type="paragraph" w:styleId="BodyText">
    <w:name w:val="Body Text"/>
    <w:basedOn w:val="Normal"/>
    <w:link w:val="BodyTextChar"/>
    <w:rsid w:val="00334B42"/>
    <w:pPr>
      <w:spacing w:after="120"/>
    </w:pPr>
    <w:rPr>
      <w:color w:val="000000"/>
      <w:szCs w:val="20"/>
    </w:rPr>
  </w:style>
  <w:style w:type="character" w:customStyle="1" w:styleId="BodyTextChar">
    <w:name w:val="Body Text Char"/>
    <w:basedOn w:val="DefaultParagraphFont"/>
    <w:link w:val="BodyText"/>
    <w:rsid w:val="00334B42"/>
    <w:rPr>
      <w:color w:val="000000"/>
      <w:sz w:val="24"/>
      <w:lang w:val="en-US" w:eastAsia="en-US"/>
    </w:rPr>
  </w:style>
  <w:style w:type="paragraph" w:customStyle="1" w:styleId="Blockquote">
    <w:name w:val="Blockquote"/>
    <w:basedOn w:val="Normal"/>
    <w:rsid w:val="00334B42"/>
    <w:pPr>
      <w:spacing w:before="100" w:after="100"/>
      <w:ind w:left="360" w:right="360"/>
    </w:pPr>
    <w:rPr>
      <w:snapToGrid w:val="0"/>
      <w:szCs w:val="20"/>
    </w:rPr>
  </w:style>
  <w:style w:type="paragraph" w:styleId="NormalWeb">
    <w:name w:val="Normal (Web)"/>
    <w:basedOn w:val="Normal"/>
    <w:uiPriority w:val="99"/>
    <w:unhideWhenUsed/>
    <w:rsid w:val="00334B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eso.yorku.ca/apps/adms/deferredexams.nsf" TargetMode="External"/><Relationship Id="rId13" Type="http://schemas.openxmlformats.org/officeDocument/2006/relationships/hyperlink" Target="http://www.yorku.ca/academic%20honesty/students/tunitin-students.htm" TargetMode="External"/><Relationship Id="rId18" Type="http://schemas.openxmlformats.org/officeDocument/2006/relationships/hyperlink" Target="http://myacademicrecord.students.yorku.ca/deferred-standing" TargetMode="External"/><Relationship Id="rId3" Type="http://schemas.openxmlformats.org/officeDocument/2006/relationships/settings" Target="settings.xml"/><Relationship Id="rId21" Type="http://schemas.openxmlformats.org/officeDocument/2006/relationships/hyperlink" Target="http://www.yorku.ca/altexams/" TargetMode="External"/><Relationship Id="rId7" Type="http://schemas.openxmlformats.org/officeDocument/2006/relationships/hyperlink" Target="http://apps.eso.yorku.ca/apps/adms/deferredexams.nsf" TargetMode="External"/><Relationship Id="rId12" Type="http://schemas.openxmlformats.org/officeDocument/2006/relationships/hyperlink" Target="http://www.yorku.ca/tutorial/academic_integrity/" TargetMode="External"/><Relationship Id="rId17" Type="http://schemas.openxmlformats.org/officeDocument/2006/relationships/hyperlink" Target="http://www.registrar.yorku.ca/grades/reappraisal/index.htm" TargetMode="External"/><Relationship Id="rId2" Type="http://schemas.openxmlformats.org/officeDocument/2006/relationships/styles" Target="styles.xml"/><Relationship Id="rId16" Type="http://schemas.openxmlformats.org/officeDocument/2006/relationships/hyperlink" Target="http://www.registrar.yorku.ca/enrol/dates/index.htm" TargetMode="External"/><Relationship Id="rId20" Type="http://schemas.openxmlformats.org/officeDocument/2006/relationships/hyperlink" Target="http://www.yorku.ca/cds/" TargetMode="External"/><Relationship Id="rId1" Type="http://schemas.openxmlformats.org/officeDocument/2006/relationships/numbering" Target="numbering.xml"/><Relationship Id="rId6" Type="http://schemas.openxmlformats.org/officeDocument/2006/relationships/hyperlink" Target="http://copyright.info.yorku.ca/fair-dealing-requirements-for-york-faculty-and-staff/" TargetMode="External"/><Relationship Id="rId11" Type="http://schemas.openxmlformats.org/officeDocument/2006/relationships/hyperlink" Target="http://www.yorku.ca/secretariat/policies/document.php?document=69" TargetMode="External"/><Relationship Id="rId5" Type="http://schemas.openxmlformats.org/officeDocument/2006/relationships/hyperlink" Target="mailto:kimsnow@yorku.ca" TargetMode="External"/><Relationship Id="rId15" Type="http://schemas.openxmlformats.org/officeDocument/2006/relationships/hyperlink" Target="http://www.yorku.ca/secretariat/policies/document.php?document=141" TargetMode="External"/><Relationship Id="rId23" Type="http://schemas.openxmlformats.org/officeDocument/2006/relationships/theme" Target="theme/theme1.xml"/><Relationship Id="rId10" Type="http://schemas.openxmlformats.org/officeDocument/2006/relationships/hyperlink" Target="http://www.yorku.ca/laps/council/students/documents/APS.pdf" TargetMode="External"/><Relationship Id="rId19" Type="http://schemas.openxmlformats.org/officeDocument/2006/relationships/hyperlink" Target="http://calendars.registrar.yorku.ca/lectureschedules/fw03/dates/religious.htm" TargetMode="External"/><Relationship Id="rId4" Type="http://schemas.openxmlformats.org/officeDocument/2006/relationships/webSettings" Target="webSettings.xml"/><Relationship Id="rId9" Type="http://schemas.openxmlformats.org/officeDocument/2006/relationships/hyperlink" Target="http://www.registrar.yorku.ca/pdf/deferred_standing_agreement.pdf" TargetMode="External"/><Relationship Id="rId14" Type="http://schemas.openxmlformats.org/officeDocument/2006/relationships/hyperlink" Target="http://www.yorku.ca/secretariat/policies/document.php?document=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2027</Words>
  <Characters>13127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York University</vt:lpstr>
    </vt:vector>
  </TitlesOfParts>
  <Company>York University</Company>
  <LinksUpToDate>false</LinksUpToDate>
  <CharactersWithSpaces>15124</CharactersWithSpaces>
  <SharedDoc>false</SharedDoc>
  <HLinks>
    <vt:vector size="6" baseType="variant">
      <vt:variant>
        <vt:i4>6291541</vt:i4>
      </vt:variant>
      <vt:variant>
        <vt:i4>0</vt:i4>
      </vt:variant>
      <vt:variant>
        <vt:i4>0</vt:i4>
      </vt:variant>
      <vt:variant>
        <vt:i4>5</vt:i4>
      </vt:variant>
      <vt:variant>
        <vt:lpwstr>mailto:kimsnow@yorku.ca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creator>T Cullen</dc:creator>
  <cp:lastModifiedBy>Despina Ikik</cp:lastModifiedBy>
  <cp:revision>2</cp:revision>
  <cp:lastPrinted>2017-04-14T21:36:00Z</cp:lastPrinted>
  <dcterms:created xsi:type="dcterms:W3CDTF">2021-05-13T16:11:00Z</dcterms:created>
  <dcterms:modified xsi:type="dcterms:W3CDTF">2021-05-13T16:11:00Z</dcterms:modified>
</cp:coreProperties>
</file>