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B116A" w14:textId="27013122" w:rsidR="004D6F24" w:rsidRDefault="004D6F24" w:rsidP="008F38DF">
      <w:pPr>
        <w:jc w:val="center"/>
        <w:rPr>
          <w:b/>
          <w:sz w:val="32"/>
          <w:szCs w:val="32"/>
        </w:rPr>
      </w:pPr>
      <w:r>
        <w:rPr>
          <w:b/>
          <w:sz w:val="32"/>
          <w:szCs w:val="32"/>
        </w:rPr>
        <w:t xml:space="preserve">ADMS 3502 – </w:t>
      </w:r>
      <w:r w:rsidR="007E708A">
        <w:rPr>
          <w:b/>
          <w:sz w:val="32"/>
          <w:szCs w:val="32"/>
        </w:rPr>
        <w:t xml:space="preserve">Introduction to </w:t>
      </w:r>
      <w:r>
        <w:rPr>
          <w:b/>
          <w:sz w:val="32"/>
          <w:szCs w:val="32"/>
        </w:rPr>
        <w:t xml:space="preserve">Enterprise Resource Planning </w:t>
      </w:r>
      <w:r w:rsidR="007E708A">
        <w:rPr>
          <w:b/>
          <w:sz w:val="32"/>
          <w:szCs w:val="32"/>
        </w:rPr>
        <w:t>Applications</w:t>
      </w:r>
    </w:p>
    <w:p w14:paraId="08F11725" w14:textId="2B715845" w:rsidR="00684F46" w:rsidRDefault="001D2DC3" w:rsidP="00C8364D">
      <w:pPr>
        <w:jc w:val="center"/>
        <w:rPr>
          <w:b/>
          <w:sz w:val="32"/>
          <w:szCs w:val="32"/>
        </w:rPr>
      </w:pPr>
      <w:r>
        <w:rPr>
          <w:b/>
          <w:sz w:val="32"/>
          <w:szCs w:val="32"/>
        </w:rPr>
        <w:t>Winter</w:t>
      </w:r>
      <w:r w:rsidR="00655A2E">
        <w:rPr>
          <w:b/>
          <w:sz w:val="32"/>
          <w:szCs w:val="32"/>
        </w:rPr>
        <w:t xml:space="preserve"> 20</w:t>
      </w:r>
      <w:r>
        <w:rPr>
          <w:b/>
          <w:sz w:val="32"/>
          <w:szCs w:val="32"/>
        </w:rPr>
        <w:t>2</w:t>
      </w:r>
      <w:r w:rsidR="00295D36">
        <w:rPr>
          <w:b/>
          <w:sz w:val="32"/>
          <w:szCs w:val="32"/>
        </w:rPr>
        <w:t>2</w:t>
      </w:r>
      <w:r w:rsidR="00655A2E">
        <w:rPr>
          <w:b/>
          <w:sz w:val="32"/>
          <w:szCs w:val="32"/>
        </w:rPr>
        <w:t xml:space="preserve">, Section </w:t>
      </w:r>
      <w:r w:rsidR="00295D36">
        <w:rPr>
          <w:b/>
          <w:sz w:val="32"/>
          <w:szCs w:val="32"/>
        </w:rPr>
        <w:t>M</w:t>
      </w:r>
      <w:r w:rsidR="00655A2E">
        <w:rPr>
          <w:b/>
          <w:sz w:val="32"/>
          <w:szCs w:val="32"/>
        </w:rPr>
        <w:t xml:space="preserve">, </w:t>
      </w:r>
      <w:r w:rsidR="00B307BD">
        <w:rPr>
          <w:b/>
          <w:sz w:val="32"/>
          <w:szCs w:val="32"/>
        </w:rPr>
        <w:t>T</w:t>
      </w:r>
      <w:r w:rsidR="00295D36">
        <w:rPr>
          <w:b/>
          <w:sz w:val="32"/>
          <w:szCs w:val="32"/>
        </w:rPr>
        <w:t>hurs</w:t>
      </w:r>
      <w:r w:rsidR="00B307BD">
        <w:rPr>
          <w:b/>
          <w:sz w:val="32"/>
          <w:szCs w:val="32"/>
        </w:rPr>
        <w:t>days</w:t>
      </w:r>
      <w:r w:rsidR="00655A2E">
        <w:rPr>
          <w:b/>
          <w:sz w:val="32"/>
          <w:szCs w:val="32"/>
        </w:rPr>
        <w:t xml:space="preserve">, </w:t>
      </w:r>
      <w:r w:rsidR="007E708A">
        <w:rPr>
          <w:b/>
          <w:sz w:val="32"/>
          <w:szCs w:val="32"/>
        </w:rPr>
        <w:t>4</w:t>
      </w:r>
      <w:r w:rsidR="003D6F1C">
        <w:rPr>
          <w:b/>
          <w:sz w:val="32"/>
          <w:szCs w:val="32"/>
        </w:rPr>
        <w:t>.</w:t>
      </w:r>
      <w:r w:rsidR="007E708A">
        <w:rPr>
          <w:b/>
          <w:sz w:val="32"/>
          <w:szCs w:val="32"/>
        </w:rPr>
        <w:t>00p</w:t>
      </w:r>
      <w:r w:rsidR="003D6F1C">
        <w:rPr>
          <w:b/>
          <w:sz w:val="32"/>
          <w:szCs w:val="32"/>
        </w:rPr>
        <w:t>m</w:t>
      </w:r>
      <w:r w:rsidR="00655A2E">
        <w:rPr>
          <w:b/>
          <w:sz w:val="32"/>
          <w:szCs w:val="32"/>
        </w:rPr>
        <w:t xml:space="preserve"> to </w:t>
      </w:r>
      <w:r w:rsidR="007E708A">
        <w:rPr>
          <w:b/>
          <w:sz w:val="32"/>
          <w:szCs w:val="32"/>
        </w:rPr>
        <w:t>7</w:t>
      </w:r>
      <w:r w:rsidR="003D6F1C">
        <w:rPr>
          <w:b/>
          <w:sz w:val="32"/>
          <w:szCs w:val="32"/>
        </w:rPr>
        <w:t>.</w:t>
      </w:r>
      <w:r w:rsidR="007E708A">
        <w:rPr>
          <w:b/>
          <w:sz w:val="32"/>
          <w:szCs w:val="32"/>
        </w:rPr>
        <w:t>0</w:t>
      </w:r>
      <w:r w:rsidR="003D6F1C">
        <w:rPr>
          <w:b/>
          <w:sz w:val="32"/>
          <w:szCs w:val="32"/>
        </w:rPr>
        <w:t>0</w:t>
      </w:r>
      <w:r w:rsidR="00655A2E">
        <w:rPr>
          <w:b/>
          <w:sz w:val="32"/>
          <w:szCs w:val="32"/>
        </w:rPr>
        <w:t>pm,</w:t>
      </w:r>
      <w:bookmarkStart w:id="0" w:name="OLE_LINK3"/>
      <w:bookmarkStart w:id="1" w:name="OLE_LINK4"/>
      <w:r w:rsidR="00655A2E">
        <w:rPr>
          <w:b/>
          <w:sz w:val="32"/>
          <w:szCs w:val="32"/>
        </w:rPr>
        <w:t xml:space="preserve"> </w:t>
      </w:r>
    </w:p>
    <w:p w14:paraId="5047E78C" w14:textId="2C180C16" w:rsidR="00655A2E" w:rsidRDefault="003D6F1C" w:rsidP="0082526E">
      <w:pPr>
        <w:jc w:val="center"/>
        <w:rPr>
          <w:b/>
          <w:sz w:val="32"/>
          <w:szCs w:val="32"/>
        </w:rPr>
      </w:pPr>
      <w:r>
        <w:rPr>
          <w:b/>
          <w:sz w:val="32"/>
          <w:szCs w:val="32"/>
        </w:rPr>
        <w:t xml:space="preserve">Classroom: </w:t>
      </w:r>
      <w:bookmarkEnd w:id="0"/>
      <w:bookmarkEnd w:id="1"/>
      <w:r w:rsidR="001D2DC3">
        <w:rPr>
          <w:b/>
          <w:sz w:val="32"/>
          <w:szCs w:val="32"/>
        </w:rPr>
        <w:t>TBA</w:t>
      </w:r>
    </w:p>
    <w:p w14:paraId="718AD01B" w14:textId="77777777" w:rsidR="00655A2E" w:rsidRDefault="00655A2E" w:rsidP="008F38DF">
      <w:pPr>
        <w:widowControl w:val="0"/>
        <w:ind w:left="2160" w:hanging="2160"/>
      </w:pPr>
    </w:p>
    <w:p w14:paraId="755E8B60" w14:textId="5F685D2C" w:rsidR="00655A2E" w:rsidRPr="00295D36" w:rsidRDefault="002766EE" w:rsidP="0082526E">
      <w:pPr>
        <w:widowControl w:val="0"/>
        <w:ind w:left="2160" w:hanging="2160"/>
        <w:rPr>
          <w:lang w:val="es-ES"/>
        </w:rPr>
      </w:pPr>
      <w:r w:rsidRPr="001D2DC3">
        <w:rPr>
          <w:lang w:val="es-ES"/>
        </w:rPr>
        <w:t>Course Director:</w:t>
      </w:r>
      <w:r w:rsidRPr="001D2DC3">
        <w:rPr>
          <w:lang w:val="es-ES"/>
        </w:rPr>
        <w:tab/>
      </w:r>
      <w:r w:rsidR="001D2DC3" w:rsidRPr="001D2DC3">
        <w:rPr>
          <w:lang w:val="es-ES"/>
        </w:rPr>
        <w:t>Dr. Cristóbal Sánchez-Rodríguez</w:t>
      </w:r>
    </w:p>
    <w:p w14:paraId="2A7B4E73" w14:textId="0E2797C7" w:rsidR="00655A2E" w:rsidRDefault="00655A2E" w:rsidP="00251FE9">
      <w:pPr>
        <w:widowControl w:val="0"/>
        <w:ind w:left="3600" w:hanging="3600"/>
      </w:pPr>
      <w:r>
        <w:t xml:space="preserve">Office Hours:              </w:t>
      </w:r>
      <w:r w:rsidR="00251FE9">
        <w:t>B</w:t>
      </w:r>
      <w:r>
        <w:t xml:space="preserve">y appointment. </w:t>
      </w:r>
    </w:p>
    <w:p w14:paraId="577D5C68" w14:textId="02ACB35B" w:rsidR="00655A2E" w:rsidRPr="00037DBA" w:rsidRDefault="00251FE9" w:rsidP="004C5D52">
      <w:pPr>
        <w:widowControl w:val="0"/>
        <w:ind w:left="2160" w:hanging="2160"/>
      </w:pPr>
      <w:r>
        <w:t>E</w:t>
      </w:r>
      <w:r w:rsidR="00655A2E" w:rsidRPr="00037DBA">
        <w:t xml:space="preserve">mail:                         </w:t>
      </w:r>
      <w:r w:rsidR="008352FA">
        <w:t>sanchezc</w:t>
      </w:r>
      <w:r w:rsidR="0082526E">
        <w:t>@yorku.ca</w:t>
      </w:r>
    </w:p>
    <w:p w14:paraId="0ECDBA21" w14:textId="216F7881" w:rsidR="00655A2E" w:rsidRPr="008F38DF" w:rsidRDefault="00655A2E" w:rsidP="008F38DF">
      <w:pPr>
        <w:widowControl w:val="0"/>
        <w:ind w:left="2160" w:hanging="2160"/>
        <w:rPr>
          <w:lang w:val="fr-FR"/>
        </w:rPr>
      </w:pPr>
      <w:r>
        <w:rPr>
          <w:lang w:val="fr-FR"/>
        </w:rPr>
        <w:t xml:space="preserve">Moodle web site :       </w:t>
      </w:r>
      <w:r w:rsidR="008352FA">
        <w:rPr>
          <w:lang w:val="fr-FR"/>
        </w:rPr>
        <w:t>TBA</w:t>
      </w:r>
    </w:p>
    <w:p w14:paraId="056A2CAE" w14:textId="77777777" w:rsidR="00655A2E" w:rsidRDefault="00655A2E">
      <w:pPr>
        <w:rPr>
          <w:lang w:val="fr-FR"/>
        </w:rPr>
      </w:pPr>
    </w:p>
    <w:p w14:paraId="5540B486" w14:textId="77777777" w:rsidR="00655A2E" w:rsidRPr="00762EE8" w:rsidRDefault="00655A2E" w:rsidP="0017069B">
      <w:pPr>
        <w:spacing w:before="100" w:beforeAutospacing="1" w:after="100" w:afterAutospacing="1"/>
        <w:rPr>
          <w:rFonts w:ascii="Arial Black" w:hAnsi="Arial Black" w:cs="Arial"/>
          <w:b/>
          <w:bCs/>
          <w:color w:val="008000"/>
          <w:sz w:val="28"/>
          <w:szCs w:val="28"/>
          <w:u w:val="single"/>
        </w:rPr>
      </w:pPr>
      <w:r w:rsidRPr="00762EE8">
        <w:rPr>
          <w:rFonts w:ascii="Arial Black" w:hAnsi="Arial Black" w:cs="Arial"/>
          <w:b/>
          <w:bCs/>
          <w:color w:val="008000"/>
          <w:sz w:val="28"/>
          <w:szCs w:val="28"/>
        </w:rPr>
        <w:t>Calendar Description and Prerequisites</w:t>
      </w:r>
    </w:p>
    <w:p w14:paraId="2E5A640E" w14:textId="77777777" w:rsidR="00655A2E" w:rsidRPr="00E91986" w:rsidRDefault="00655A2E" w:rsidP="00A05320">
      <w:pPr>
        <w:spacing w:before="100" w:beforeAutospacing="1" w:after="100" w:afterAutospacing="1"/>
        <w:jc w:val="both"/>
        <w:rPr>
          <w:rFonts w:ascii="Arial" w:hAnsi="Arial" w:cs="Arial"/>
          <w:color w:val="222222"/>
        </w:rPr>
      </w:pPr>
      <w:r w:rsidRPr="00E91986">
        <w:rPr>
          <w:rFonts w:ascii="Arial" w:hAnsi="Arial" w:cs="Arial"/>
          <w:color w:val="222222"/>
        </w:rPr>
        <w:t xml:space="preserve">Explains and demonstrates how Enterprise Resource Planning </w:t>
      </w:r>
      <w:r>
        <w:rPr>
          <w:rFonts w:ascii="Arial" w:hAnsi="Arial" w:cs="Arial"/>
          <w:color w:val="222222"/>
        </w:rPr>
        <w:t xml:space="preserve">(ERP) </w:t>
      </w:r>
      <w:r w:rsidRPr="00E91986">
        <w:rPr>
          <w:rFonts w:ascii="Arial" w:hAnsi="Arial" w:cs="Arial"/>
          <w:color w:val="222222"/>
        </w:rPr>
        <w:t>Systems, a group of integrated software modules, run virtually all business processes in an organization. ERP Systems include modules such as management accounting, sales, logistics, production/materials management, procurement, and human resources. P</w:t>
      </w:r>
      <w:r>
        <w:rPr>
          <w:rFonts w:ascii="Arial" w:hAnsi="Arial" w:cs="Arial"/>
          <w:color w:val="222222"/>
        </w:rPr>
        <w:t xml:space="preserve">rerequisites: </w:t>
      </w:r>
      <w:r w:rsidRPr="00E91986">
        <w:rPr>
          <w:rFonts w:ascii="Arial" w:hAnsi="Arial" w:cs="Arial"/>
          <w:color w:val="222222"/>
        </w:rPr>
        <w:t xml:space="preserve">AP/ADMS 2511 3.00 </w:t>
      </w:r>
      <w:r w:rsidR="003D6F1C">
        <w:rPr>
          <w:rFonts w:ascii="Arial" w:hAnsi="Arial" w:cs="Arial"/>
          <w:color w:val="222222"/>
        </w:rPr>
        <w:t xml:space="preserve">or </w:t>
      </w:r>
      <w:r w:rsidRPr="00E91986">
        <w:rPr>
          <w:rFonts w:ascii="Arial" w:hAnsi="Arial" w:cs="Arial"/>
          <w:color w:val="222222"/>
        </w:rPr>
        <w:t xml:space="preserve">AP/ITEC 1010 3.00. Course credit exclusions: None. </w:t>
      </w:r>
    </w:p>
    <w:p w14:paraId="604352B7" w14:textId="77777777" w:rsidR="00655A2E" w:rsidRDefault="00655A2E" w:rsidP="00A05320">
      <w:pPr>
        <w:jc w:val="both"/>
        <w:rPr>
          <w:color w:val="000000"/>
          <w:u w:val="single"/>
        </w:rPr>
      </w:pPr>
      <w:r w:rsidRPr="00762EE8">
        <w:rPr>
          <w:rFonts w:ascii="Arial Black" w:hAnsi="Arial Black" w:cs="Arial"/>
          <w:color w:val="000000"/>
          <w:sz w:val="28"/>
          <w:szCs w:val="28"/>
        </w:rPr>
        <w:t>Required Text</w:t>
      </w:r>
    </w:p>
    <w:p w14:paraId="5721A652" w14:textId="2BF0A0BC" w:rsidR="00555AEC" w:rsidRPr="00555AEC" w:rsidRDefault="00655A2E" w:rsidP="00A05320">
      <w:pPr>
        <w:jc w:val="both"/>
        <w:rPr>
          <w:b/>
          <w:color w:val="000000"/>
        </w:rPr>
      </w:pPr>
      <w:r w:rsidRPr="0017069B">
        <w:rPr>
          <w:color w:val="000000"/>
          <w:u w:val="single"/>
        </w:rPr>
        <w:br/>
      </w:r>
      <w:r w:rsidR="00555AEC" w:rsidRPr="00555AEC">
        <w:rPr>
          <w:b/>
          <w:color w:val="000000"/>
        </w:rPr>
        <w:t>Flya Kite Reading and Exercises Material</w:t>
      </w:r>
      <w:r w:rsidR="008111C2" w:rsidRPr="008111C2">
        <w:rPr>
          <w:color w:val="000000"/>
        </w:rPr>
        <w:t xml:space="preserve"> </w:t>
      </w:r>
      <w:r w:rsidR="008111C2">
        <w:rPr>
          <w:color w:val="000000"/>
        </w:rPr>
        <w:t>(available on the course moodle website)</w:t>
      </w:r>
      <w:r w:rsidR="00555AEC" w:rsidRPr="00555AEC">
        <w:rPr>
          <w:b/>
          <w:color w:val="000000"/>
        </w:rPr>
        <w:t>:</w:t>
      </w:r>
    </w:p>
    <w:p w14:paraId="4A29F6E2" w14:textId="77777777" w:rsidR="00555AEC" w:rsidRDefault="00555AEC" w:rsidP="00A05320">
      <w:pPr>
        <w:jc w:val="both"/>
        <w:rPr>
          <w:color w:val="000000"/>
        </w:rPr>
      </w:pPr>
    </w:p>
    <w:p w14:paraId="5ACB314C" w14:textId="511BBCAC" w:rsidR="00555AEC" w:rsidRDefault="00555AEC" w:rsidP="00A05320">
      <w:pPr>
        <w:jc w:val="both"/>
        <w:rPr>
          <w:color w:val="000000"/>
        </w:rPr>
      </w:pPr>
      <w:r>
        <w:rPr>
          <w:color w:val="000000"/>
        </w:rPr>
        <w:t xml:space="preserve">Quarles, </w:t>
      </w:r>
      <w:r w:rsidRPr="00555AEC">
        <w:rPr>
          <w:color w:val="000000"/>
        </w:rPr>
        <w:t>R</w:t>
      </w:r>
      <w:r>
        <w:rPr>
          <w:color w:val="000000"/>
        </w:rPr>
        <w:t xml:space="preserve">., </w:t>
      </w:r>
      <w:r w:rsidRPr="00555AEC">
        <w:rPr>
          <w:color w:val="000000"/>
        </w:rPr>
        <w:t>Noman</w:t>
      </w:r>
      <w:r>
        <w:rPr>
          <w:color w:val="000000"/>
        </w:rPr>
        <w:t>. F., (201</w:t>
      </w:r>
      <w:r w:rsidR="00B307BD">
        <w:rPr>
          <w:color w:val="000000"/>
        </w:rPr>
        <w:t>6</w:t>
      </w:r>
      <w:r>
        <w:rPr>
          <w:color w:val="000000"/>
        </w:rPr>
        <w:t xml:space="preserve">). </w:t>
      </w:r>
      <w:r w:rsidRPr="00555AEC">
        <w:rPr>
          <w:color w:val="000000"/>
        </w:rPr>
        <w:t>Flya Kite Fully Integrated Case</w:t>
      </w:r>
      <w:r>
        <w:rPr>
          <w:color w:val="000000"/>
        </w:rPr>
        <w:t xml:space="preserve"> </w:t>
      </w:r>
      <w:r w:rsidRPr="00555AEC">
        <w:rPr>
          <w:color w:val="000000"/>
        </w:rPr>
        <w:t xml:space="preserve">Student </w:t>
      </w:r>
      <w:r>
        <w:rPr>
          <w:color w:val="000000"/>
        </w:rPr>
        <w:t xml:space="preserve">Text </w:t>
      </w:r>
      <w:r w:rsidRPr="00555AEC">
        <w:rPr>
          <w:color w:val="000000"/>
        </w:rPr>
        <w:t>(MM, PP, SD, FI/CO, HR)</w:t>
      </w:r>
      <w:r>
        <w:rPr>
          <w:color w:val="000000"/>
        </w:rPr>
        <w:t xml:space="preserve">; </w:t>
      </w:r>
      <w:r w:rsidR="00B307BD">
        <w:rPr>
          <w:color w:val="000000"/>
        </w:rPr>
        <w:t>Version 10</w:t>
      </w:r>
      <w:r w:rsidRPr="00555AEC">
        <w:rPr>
          <w:color w:val="000000"/>
        </w:rPr>
        <w:t>.0</w:t>
      </w:r>
      <w:r>
        <w:rPr>
          <w:color w:val="000000"/>
        </w:rPr>
        <w:t>, SAP University Alliance Curriculum. (Flya Kite Textbok)</w:t>
      </w:r>
    </w:p>
    <w:p w14:paraId="67E18D40" w14:textId="77777777" w:rsidR="00555AEC" w:rsidRDefault="00555AEC" w:rsidP="00A05320">
      <w:pPr>
        <w:jc w:val="both"/>
        <w:rPr>
          <w:color w:val="000000"/>
        </w:rPr>
      </w:pPr>
    </w:p>
    <w:p w14:paraId="402F0BB9" w14:textId="68C9A1CE" w:rsidR="00555AEC" w:rsidRDefault="00555AEC" w:rsidP="00A05320">
      <w:pPr>
        <w:jc w:val="both"/>
        <w:rPr>
          <w:color w:val="000000"/>
        </w:rPr>
      </w:pPr>
      <w:r>
        <w:rPr>
          <w:color w:val="000000"/>
        </w:rPr>
        <w:t xml:space="preserve">Quarles, </w:t>
      </w:r>
      <w:r w:rsidRPr="00555AEC">
        <w:rPr>
          <w:color w:val="000000"/>
        </w:rPr>
        <w:t>R</w:t>
      </w:r>
      <w:r>
        <w:rPr>
          <w:color w:val="000000"/>
        </w:rPr>
        <w:t xml:space="preserve">., </w:t>
      </w:r>
      <w:r w:rsidRPr="00555AEC">
        <w:rPr>
          <w:color w:val="000000"/>
        </w:rPr>
        <w:t>Noman</w:t>
      </w:r>
      <w:r w:rsidR="002766EE">
        <w:rPr>
          <w:color w:val="000000"/>
        </w:rPr>
        <w:t>. F., (2016</w:t>
      </w:r>
      <w:r>
        <w:rPr>
          <w:color w:val="000000"/>
        </w:rPr>
        <w:t xml:space="preserve">). </w:t>
      </w:r>
      <w:r w:rsidRPr="00555AEC">
        <w:rPr>
          <w:color w:val="000000"/>
        </w:rPr>
        <w:t>Flya Kite Fully Integrated Case</w:t>
      </w:r>
      <w:r>
        <w:rPr>
          <w:color w:val="000000"/>
        </w:rPr>
        <w:t xml:space="preserve"> </w:t>
      </w:r>
      <w:r w:rsidRPr="00555AEC">
        <w:rPr>
          <w:color w:val="000000"/>
        </w:rPr>
        <w:t>Student Exercises</w:t>
      </w:r>
      <w:r>
        <w:rPr>
          <w:color w:val="000000"/>
        </w:rPr>
        <w:t xml:space="preserve"> </w:t>
      </w:r>
      <w:r w:rsidRPr="00555AEC">
        <w:rPr>
          <w:color w:val="000000"/>
        </w:rPr>
        <w:t>(MM, PP, SD, FI/CO, HR)</w:t>
      </w:r>
      <w:r>
        <w:rPr>
          <w:color w:val="000000"/>
        </w:rPr>
        <w:t xml:space="preserve">; </w:t>
      </w:r>
      <w:r w:rsidR="002766EE">
        <w:rPr>
          <w:color w:val="000000"/>
        </w:rPr>
        <w:t>Version 10</w:t>
      </w:r>
      <w:r w:rsidRPr="00555AEC">
        <w:rPr>
          <w:color w:val="000000"/>
        </w:rPr>
        <w:t>.0</w:t>
      </w:r>
      <w:r>
        <w:rPr>
          <w:color w:val="000000"/>
        </w:rPr>
        <w:t>, SAP University Alliance Curriculum. (Flya Kite Exercises Textbook)</w:t>
      </w:r>
    </w:p>
    <w:p w14:paraId="1B1A0DB4" w14:textId="77777777" w:rsidR="008111C2" w:rsidRDefault="008111C2" w:rsidP="00A05320">
      <w:pPr>
        <w:jc w:val="both"/>
        <w:rPr>
          <w:color w:val="000000"/>
        </w:rPr>
      </w:pPr>
    </w:p>
    <w:p w14:paraId="3E8C68BA" w14:textId="42D75B02" w:rsidR="00555AEC" w:rsidRDefault="00555AEC" w:rsidP="00A05320">
      <w:pPr>
        <w:jc w:val="both"/>
        <w:rPr>
          <w:color w:val="000000"/>
        </w:rPr>
      </w:pPr>
    </w:p>
    <w:p w14:paraId="46F11A49" w14:textId="11927070" w:rsidR="00555AEC" w:rsidRPr="00555AEC" w:rsidRDefault="00555AEC" w:rsidP="00A05320">
      <w:pPr>
        <w:jc w:val="both"/>
        <w:rPr>
          <w:b/>
          <w:color w:val="000000"/>
        </w:rPr>
      </w:pPr>
      <w:r w:rsidRPr="00555AEC">
        <w:rPr>
          <w:b/>
          <w:color w:val="000000"/>
        </w:rPr>
        <w:t>ERPsim Reading and Exercises Material</w:t>
      </w:r>
      <w:r w:rsidR="008111C2">
        <w:rPr>
          <w:b/>
          <w:color w:val="000000"/>
        </w:rPr>
        <w:t xml:space="preserve"> </w:t>
      </w:r>
      <w:r w:rsidR="008111C2" w:rsidRPr="008111C2">
        <w:rPr>
          <w:color w:val="000000"/>
        </w:rPr>
        <w:t>(available on the ERPsim website)</w:t>
      </w:r>
      <w:r w:rsidRPr="00555AEC">
        <w:rPr>
          <w:b/>
          <w:color w:val="000000"/>
        </w:rPr>
        <w:t>:</w:t>
      </w:r>
    </w:p>
    <w:p w14:paraId="32F41D12" w14:textId="77777777" w:rsidR="00555AEC" w:rsidRPr="00555AEC" w:rsidRDefault="00555AEC" w:rsidP="00A05320">
      <w:pPr>
        <w:jc w:val="both"/>
        <w:rPr>
          <w:b/>
          <w:color w:val="000000"/>
        </w:rPr>
      </w:pPr>
    </w:p>
    <w:p w14:paraId="0919C439" w14:textId="7D390DA6" w:rsidR="00C3232A" w:rsidRDefault="00B0319E" w:rsidP="00E00064">
      <w:pPr>
        <w:jc w:val="both"/>
        <w:rPr>
          <w:color w:val="000000"/>
        </w:rPr>
      </w:pPr>
      <w:r w:rsidRPr="00DB7432">
        <w:rPr>
          <w:color w:val="000000"/>
        </w:rPr>
        <w:t>Léger, P.-M., Rob</w:t>
      </w:r>
      <w:r w:rsidR="00E00064">
        <w:rPr>
          <w:color w:val="000000"/>
        </w:rPr>
        <w:t xml:space="preserve">ert, J., Babin, G., Pellerin, R., and </w:t>
      </w:r>
      <w:r w:rsidRPr="00DB7432">
        <w:rPr>
          <w:color w:val="000000"/>
        </w:rPr>
        <w:t>Wagner, B. (201</w:t>
      </w:r>
      <w:r w:rsidR="00506B52">
        <w:rPr>
          <w:color w:val="000000"/>
        </w:rPr>
        <w:t>6</w:t>
      </w:r>
      <w:r w:rsidRPr="00DB7432">
        <w:rPr>
          <w:color w:val="000000"/>
        </w:rPr>
        <w:t>). ERP Simulation Game wi</w:t>
      </w:r>
      <w:r w:rsidR="00506B52">
        <w:rPr>
          <w:color w:val="000000"/>
        </w:rPr>
        <w:t>th SAP ERP: Manufacturing Game</w:t>
      </w:r>
      <w:r w:rsidRPr="00DB7432">
        <w:rPr>
          <w:color w:val="000000"/>
        </w:rPr>
        <w:t>, ERPsim Lab, HEC Montréal, 3</w:t>
      </w:r>
      <w:r w:rsidR="00506B52">
        <w:rPr>
          <w:color w:val="000000"/>
        </w:rPr>
        <w:t>74</w:t>
      </w:r>
      <w:r w:rsidRPr="00DB7432">
        <w:rPr>
          <w:color w:val="000000"/>
        </w:rPr>
        <w:t xml:space="preserve"> pages (ISBN: 978-0-9866653-</w:t>
      </w:r>
      <w:r w:rsidR="00506B52">
        <w:rPr>
          <w:color w:val="000000"/>
        </w:rPr>
        <w:t>2</w:t>
      </w:r>
      <w:r w:rsidRPr="00DB7432">
        <w:rPr>
          <w:color w:val="000000"/>
        </w:rPr>
        <w:t>-</w:t>
      </w:r>
      <w:r w:rsidR="00506B52">
        <w:rPr>
          <w:color w:val="000000"/>
        </w:rPr>
        <w:t>5</w:t>
      </w:r>
      <w:r w:rsidRPr="00DB7432">
        <w:rPr>
          <w:color w:val="000000"/>
        </w:rPr>
        <w:t>).</w:t>
      </w:r>
    </w:p>
    <w:p w14:paraId="4E4401AF" w14:textId="3032F7BA" w:rsidR="00506B52" w:rsidRDefault="00506B52" w:rsidP="00506B52">
      <w:pPr>
        <w:jc w:val="both"/>
        <w:rPr>
          <w:color w:val="000000"/>
        </w:rPr>
      </w:pPr>
    </w:p>
    <w:p w14:paraId="1BBFF5E7" w14:textId="0D7B0B61" w:rsidR="00506B52" w:rsidRDefault="00506B52" w:rsidP="00E00064">
      <w:pPr>
        <w:jc w:val="both"/>
        <w:rPr>
          <w:color w:val="000000"/>
        </w:rPr>
      </w:pPr>
      <w:r w:rsidRPr="00DB7432">
        <w:rPr>
          <w:color w:val="000000"/>
        </w:rPr>
        <w:t>Léger, P.-M., Rob</w:t>
      </w:r>
      <w:r w:rsidR="00E00064">
        <w:rPr>
          <w:color w:val="000000"/>
        </w:rPr>
        <w:t xml:space="preserve">ert, J., Babin, G., Derick, L., Pellerin, R., and </w:t>
      </w:r>
      <w:r w:rsidRPr="00DB7432">
        <w:rPr>
          <w:color w:val="000000"/>
        </w:rPr>
        <w:t>Wagner, B. (201</w:t>
      </w:r>
      <w:r>
        <w:rPr>
          <w:color w:val="000000"/>
        </w:rPr>
        <w:t>7</w:t>
      </w:r>
      <w:r w:rsidRPr="00DB7432">
        <w:rPr>
          <w:color w:val="000000"/>
        </w:rPr>
        <w:t xml:space="preserve">). </w:t>
      </w:r>
      <w:r>
        <w:rPr>
          <w:color w:val="000000"/>
        </w:rPr>
        <w:t>Participants’ Guide: Manufacturing Game</w:t>
      </w:r>
      <w:r w:rsidRPr="00DB7432">
        <w:rPr>
          <w:color w:val="000000"/>
        </w:rPr>
        <w:t xml:space="preserve">, ERPsim Lab, HEC Montréal, </w:t>
      </w:r>
      <w:r>
        <w:rPr>
          <w:color w:val="000000"/>
        </w:rPr>
        <w:t>92</w:t>
      </w:r>
      <w:r w:rsidRPr="00DB7432">
        <w:rPr>
          <w:color w:val="000000"/>
        </w:rPr>
        <w:t xml:space="preserve"> pages (ISBN: 978-0-9866653-</w:t>
      </w:r>
      <w:r>
        <w:rPr>
          <w:color w:val="000000"/>
        </w:rPr>
        <w:t>2</w:t>
      </w:r>
      <w:r w:rsidRPr="00DB7432">
        <w:rPr>
          <w:color w:val="000000"/>
        </w:rPr>
        <w:t>-</w:t>
      </w:r>
      <w:r>
        <w:rPr>
          <w:color w:val="000000"/>
        </w:rPr>
        <w:t>5</w:t>
      </w:r>
      <w:r w:rsidRPr="00DB7432">
        <w:rPr>
          <w:color w:val="000000"/>
        </w:rPr>
        <w:t>).</w:t>
      </w:r>
    </w:p>
    <w:p w14:paraId="2E567443" w14:textId="77777777" w:rsidR="00506B52" w:rsidRPr="00DB7432" w:rsidRDefault="00506B52" w:rsidP="00506B52">
      <w:pPr>
        <w:jc w:val="both"/>
        <w:rPr>
          <w:color w:val="000000"/>
        </w:rPr>
      </w:pPr>
    </w:p>
    <w:p w14:paraId="401E35B3" w14:textId="77777777" w:rsidR="00B0319E" w:rsidRPr="00DB7432" w:rsidRDefault="00B0319E" w:rsidP="00A05320">
      <w:pPr>
        <w:jc w:val="both"/>
        <w:rPr>
          <w:color w:val="000000"/>
        </w:rPr>
      </w:pPr>
    </w:p>
    <w:p w14:paraId="5E2AB180" w14:textId="5B6E83A0" w:rsidR="00742741" w:rsidRDefault="00742741" w:rsidP="00506B52">
      <w:pPr>
        <w:jc w:val="both"/>
        <w:rPr>
          <w:color w:val="000000"/>
        </w:rPr>
      </w:pPr>
      <w:r w:rsidRPr="00506B52">
        <w:rPr>
          <w:color w:val="000000"/>
        </w:rPr>
        <w:lastRenderedPageBreak/>
        <w:t>Léger, P.-M., Pellerin, R. et Babin, G. (2011). Readings on Enterprise Resource Planning, ERPsim Lab, HEC Montréal, 3</w:t>
      </w:r>
      <w:r w:rsidR="00506B52" w:rsidRPr="00506B52">
        <w:rPr>
          <w:color w:val="000000"/>
        </w:rPr>
        <w:t>31</w:t>
      </w:r>
      <w:r w:rsidRPr="00506B52">
        <w:rPr>
          <w:color w:val="000000"/>
        </w:rPr>
        <w:t xml:space="preserve"> pages (ISBN: 978-0-9866653-3-2).</w:t>
      </w:r>
    </w:p>
    <w:p w14:paraId="3A04DD71" w14:textId="77777777" w:rsidR="00742741" w:rsidRDefault="00742741" w:rsidP="00A05320">
      <w:pPr>
        <w:jc w:val="both"/>
        <w:rPr>
          <w:color w:val="000000"/>
        </w:rPr>
      </w:pPr>
    </w:p>
    <w:p w14:paraId="3447F23C" w14:textId="0FAE49F4" w:rsidR="00742741" w:rsidRDefault="00555AEC" w:rsidP="00A05320">
      <w:pPr>
        <w:jc w:val="both"/>
        <w:rPr>
          <w:color w:val="000000"/>
        </w:rPr>
      </w:pPr>
      <w:r>
        <w:rPr>
          <w:color w:val="000000"/>
        </w:rPr>
        <w:t>To access the ERPsim reading and exercises s</w:t>
      </w:r>
      <w:r w:rsidRPr="00555AEC">
        <w:rPr>
          <w:color w:val="000000"/>
        </w:rPr>
        <w:t xml:space="preserve">tudents need to purchase the access code </w:t>
      </w:r>
      <w:r w:rsidR="002766EE">
        <w:rPr>
          <w:color w:val="000000"/>
        </w:rPr>
        <w:t>which will be provided on the course website.</w:t>
      </w:r>
      <w:r>
        <w:rPr>
          <w:color w:val="000000"/>
        </w:rPr>
        <w:t xml:space="preserve"> </w:t>
      </w:r>
    </w:p>
    <w:p w14:paraId="3C897B2D" w14:textId="7EC54336" w:rsidR="00AA293D" w:rsidRDefault="00AA293D" w:rsidP="00A05320">
      <w:pPr>
        <w:jc w:val="both"/>
        <w:rPr>
          <w:rFonts w:ascii="Arial Black" w:hAnsi="Arial Black"/>
          <w:b/>
          <w:bCs/>
          <w:color w:val="008000"/>
          <w:sz w:val="28"/>
          <w:szCs w:val="28"/>
        </w:rPr>
      </w:pPr>
    </w:p>
    <w:p w14:paraId="0147373B" w14:textId="77777777" w:rsidR="00655A2E" w:rsidRDefault="00655A2E" w:rsidP="00A05320">
      <w:pPr>
        <w:spacing w:before="100" w:beforeAutospacing="1" w:after="100" w:afterAutospacing="1"/>
        <w:jc w:val="both"/>
        <w:rPr>
          <w:rFonts w:ascii="Arial Black" w:hAnsi="Arial Black"/>
          <w:b/>
          <w:bCs/>
          <w:color w:val="008000"/>
          <w:sz w:val="28"/>
          <w:szCs w:val="28"/>
        </w:rPr>
      </w:pPr>
      <w:r w:rsidRPr="00762EE8">
        <w:rPr>
          <w:rFonts w:ascii="Arial Black" w:hAnsi="Arial Black"/>
          <w:b/>
          <w:bCs/>
          <w:color w:val="008000"/>
          <w:sz w:val="28"/>
          <w:szCs w:val="28"/>
        </w:rPr>
        <w:t>Schedule</w:t>
      </w:r>
    </w:p>
    <w:p w14:paraId="4293C6DA" w14:textId="365422E9" w:rsidR="00931FF0" w:rsidRPr="002C550B" w:rsidRDefault="00931FF0" w:rsidP="00A05320">
      <w:pPr>
        <w:pStyle w:val="Heading1"/>
        <w:jc w:val="both"/>
        <w:rPr>
          <w:rFonts w:eastAsiaTheme="majorEastAsia"/>
        </w:rPr>
      </w:pPr>
      <w:r w:rsidRPr="002C550B">
        <w:t xml:space="preserve">Session 1 </w:t>
      </w:r>
    </w:p>
    <w:p w14:paraId="40D002D9" w14:textId="77777777" w:rsidR="00727D09" w:rsidRDefault="00727D09" w:rsidP="00A05320">
      <w:pPr>
        <w:pStyle w:val="Subtitle"/>
        <w:jc w:val="both"/>
        <w:rPr>
          <w:rFonts w:asciiTheme="minorHAnsi" w:eastAsiaTheme="majorEastAsia" w:hAnsiTheme="minorHAnsi" w:cstheme="majorBidi"/>
        </w:rPr>
      </w:pPr>
    </w:p>
    <w:p w14:paraId="550FC779" w14:textId="77777777" w:rsidR="00931FF0" w:rsidRDefault="00931FF0" w:rsidP="00A05320">
      <w:pPr>
        <w:pStyle w:val="Subtitle"/>
        <w:jc w:val="both"/>
        <w:rPr>
          <w:rFonts w:asciiTheme="minorHAnsi" w:eastAsiaTheme="majorEastAsia" w:hAnsiTheme="minorHAnsi" w:cstheme="majorBidi"/>
        </w:rPr>
      </w:pPr>
      <w:r w:rsidRPr="00EE022D">
        <w:rPr>
          <w:rFonts w:asciiTheme="minorHAnsi" w:eastAsiaTheme="majorEastAsia" w:hAnsiTheme="minorHAnsi" w:cstheme="majorBidi"/>
        </w:rPr>
        <w:t>Introduction</w:t>
      </w:r>
    </w:p>
    <w:p w14:paraId="0F7A42C3" w14:textId="7B9E3F9F" w:rsidR="00E95B6C" w:rsidRPr="00066C0E" w:rsidRDefault="00E95B6C" w:rsidP="00A05320">
      <w:pPr>
        <w:pStyle w:val="ListParagraph"/>
        <w:numPr>
          <w:ilvl w:val="0"/>
          <w:numId w:val="29"/>
        </w:numPr>
        <w:jc w:val="both"/>
        <w:rPr>
          <w:rFonts w:asciiTheme="minorHAnsi" w:eastAsiaTheme="majorEastAsia" w:hAnsiTheme="minorHAnsi"/>
          <w:lang w:val="en-US" w:eastAsia="en-US"/>
        </w:rPr>
      </w:pPr>
      <w:r w:rsidRPr="00066C0E">
        <w:rPr>
          <w:rFonts w:asciiTheme="minorHAnsi" w:eastAsiaTheme="majorEastAsia" w:hAnsiTheme="minorHAnsi"/>
          <w:lang w:val="en-US" w:eastAsia="en-US"/>
        </w:rPr>
        <w:t>Overview of  Enterprise Resource Planning (ERP)</w:t>
      </w:r>
    </w:p>
    <w:p w14:paraId="1B9C753C" w14:textId="571B42D2" w:rsidR="00E95B6C" w:rsidRDefault="00E95B6C" w:rsidP="00A05320">
      <w:pPr>
        <w:pStyle w:val="ListParagraph"/>
        <w:numPr>
          <w:ilvl w:val="0"/>
          <w:numId w:val="29"/>
        </w:numPr>
        <w:jc w:val="both"/>
        <w:rPr>
          <w:rFonts w:asciiTheme="minorHAnsi" w:eastAsiaTheme="majorEastAsia" w:hAnsiTheme="minorHAnsi"/>
          <w:lang w:val="en-US" w:eastAsia="en-US"/>
        </w:rPr>
      </w:pPr>
      <w:r w:rsidRPr="00066C0E">
        <w:rPr>
          <w:rFonts w:asciiTheme="minorHAnsi" w:eastAsiaTheme="majorEastAsia" w:hAnsiTheme="minorHAnsi"/>
          <w:lang w:val="en-US" w:eastAsia="en-US"/>
        </w:rPr>
        <w:t xml:space="preserve">Getting Started with SAP </w:t>
      </w:r>
    </w:p>
    <w:p w14:paraId="7687D632" w14:textId="77777777" w:rsidR="00554826" w:rsidRPr="00430EE6" w:rsidRDefault="00554826" w:rsidP="00A05320">
      <w:pPr>
        <w:pStyle w:val="ListParagraph"/>
        <w:numPr>
          <w:ilvl w:val="0"/>
          <w:numId w:val="29"/>
        </w:numPr>
        <w:jc w:val="both"/>
        <w:rPr>
          <w:rFonts w:asciiTheme="minorHAnsi" w:eastAsiaTheme="majorEastAsia" w:hAnsiTheme="minorHAnsi" w:cstheme="majorBidi"/>
        </w:rPr>
      </w:pPr>
      <w:r w:rsidRPr="00430EE6">
        <w:rPr>
          <w:rFonts w:asciiTheme="minorHAnsi" w:eastAsiaTheme="majorEastAsia" w:hAnsiTheme="minorHAnsi" w:cstheme="majorBidi"/>
        </w:rPr>
        <w:t xml:space="preserve">Master Data and its role in ERP systems </w:t>
      </w:r>
    </w:p>
    <w:p w14:paraId="0169C25E" w14:textId="77777777" w:rsidR="00554826" w:rsidRPr="00C54A74" w:rsidRDefault="00554826" w:rsidP="00A05320">
      <w:pPr>
        <w:pStyle w:val="ListParagraph"/>
        <w:numPr>
          <w:ilvl w:val="0"/>
          <w:numId w:val="29"/>
        </w:numPr>
        <w:jc w:val="both"/>
        <w:rPr>
          <w:rFonts w:asciiTheme="minorHAnsi" w:eastAsiaTheme="majorEastAsia" w:hAnsiTheme="minorHAnsi" w:cstheme="majorBidi"/>
        </w:rPr>
      </w:pPr>
      <w:r w:rsidRPr="00C54A74">
        <w:rPr>
          <w:rFonts w:asciiTheme="minorHAnsi" w:eastAsiaTheme="majorEastAsia" w:hAnsiTheme="minorHAnsi" w:cstheme="majorBidi"/>
        </w:rPr>
        <w:t>Difference between transactional data and master data</w:t>
      </w:r>
    </w:p>
    <w:p w14:paraId="5D6493D2" w14:textId="77777777" w:rsidR="00554826" w:rsidRPr="00066C0E" w:rsidRDefault="00554826" w:rsidP="00A05320">
      <w:pPr>
        <w:pStyle w:val="ListParagraph"/>
        <w:jc w:val="both"/>
        <w:rPr>
          <w:rFonts w:asciiTheme="minorHAnsi" w:eastAsiaTheme="majorEastAsia" w:hAnsiTheme="minorHAnsi"/>
          <w:lang w:val="en-US" w:eastAsia="en-US"/>
        </w:rPr>
      </w:pPr>
    </w:p>
    <w:p w14:paraId="5F68725F" w14:textId="3A614876" w:rsidR="00544525" w:rsidRDefault="00E95B6C" w:rsidP="00A05320">
      <w:pPr>
        <w:pStyle w:val="ListParagraph"/>
        <w:numPr>
          <w:ilvl w:val="0"/>
          <w:numId w:val="29"/>
        </w:numPr>
        <w:jc w:val="both"/>
        <w:rPr>
          <w:rFonts w:asciiTheme="minorHAnsi" w:eastAsiaTheme="majorEastAsia" w:hAnsiTheme="minorHAnsi"/>
          <w:lang w:val="en-US" w:eastAsia="en-US"/>
        </w:rPr>
      </w:pPr>
      <w:r w:rsidRPr="00066C0E">
        <w:rPr>
          <w:rFonts w:asciiTheme="minorHAnsi" w:eastAsiaTheme="majorEastAsia" w:hAnsiTheme="minorHAnsi"/>
          <w:lang w:val="en-US" w:eastAsia="en-US"/>
        </w:rPr>
        <w:t xml:space="preserve">Introduction to </w:t>
      </w:r>
      <w:r w:rsidR="00066C0E">
        <w:rPr>
          <w:rFonts w:asciiTheme="minorHAnsi" w:eastAsiaTheme="majorEastAsia" w:hAnsiTheme="minorHAnsi"/>
          <w:lang w:val="en-US" w:eastAsia="en-US"/>
        </w:rPr>
        <w:t>the Flya Kyte</w:t>
      </w:r>
      <w:r w:rsidRPr="00066C0E">
        <w:rPr>
          <w:rFonts w:asciiTheme="minorHAnsi" w:eastAsiaTheme="majorEastAsia" w:hAnsiTheme="minorHAnsi"/>
          <w:lang w:val="en-US" w:eastAsia="en-US"/>
        </w:rPr>
        <w:t xml:space="preserve"> – Case company</w:t>
      </w:r>
    </w:p>
    <w:p w14:paraId="5F3B42B5" w14:textId="318F5AB7" w:rsidR="00B307BD" w:rsidRPr="00066C0E" w:rsidRDefault="00B307BD" w:rsidP="00A05320">
      <w:pPr>
        <w:pStyle w:val="ListParagraph"/>
        <w:numPr>
          <w:ilvl w:val="0"/>
          <w:numId w:val="29"/>
        </w:numPr>
        <w:jc w:val="both"/>
        <w:rPr>
          <w:rFonts w:asciiTheme="minorHAnsi" w:eastAsiaTheme="majorEastAsia" w:hAnsiTheme="minorHAnsi"/>
          <w:lang w:val="en-US" w:eastAsia="en-US"/>
        </w:rPr>
      </w:pPr>
      <w:r w:rsidRPr="00066C0E">
        <w:rPr>
          <w:rFonts w:asciiTheme="minorHAnsi" w:eastAsiaTheme="majorEastAsia" w:hAnsiTheme="minorHAnsi"/>
          <w:lang w:val="en-US" w:eastAsia="en-US"/>
        </w:rPr>
        <w:t xml:space="preserve">Introduction to </w:t>
      </w:r>
      <w:r>
        <w:rPr>
          <w:rFonts w:asciiTheme="minorHAnsi" w:eastAsiaTheme="majorEastAsia" w:hAnsiTheme="minorHAnsi"/>
          <w:lang w:val="en-US" w:eastAsia="en-US"/>
        </w:rPr>
        <w:t>the ERPsim</w:t>
      </w:r>
      <w:r w:rsidRPr="00066C0E">
        <w:rPr>
          <w:rFonts w:asciiTheme="minorHAnsi" w:eastAsiaTheme="majorEastAsia" w:hAnsiTheme="minorHAnsi"/>
          <w:lang w:val="en-US" w:eastAsia="en-US"/>
        </w:rPr>
        <w:t xml:space="preserve"> – </w:t>
      </w:r>
      <w:r>
        <w:rPr>
          <w:rFonts w:asciiTheme="minorHAnsi" w:eastAsiaTheme="majorEastAsia" w:hAnsiTheme="minorHAnsi"/>
          <w:lang w:val="en-US" w:eastAsia="en-US"/>
        </w:rPr>
        <w:t>simulation game</w:t>
      </w:r>
    </w:p>
    <w:p w14:paraId="02CD3EF8" w14:textId="77777777" w:rsidR="0023641E" w:rsidRPr="00066C0E" w:rsidRDefault="0023641E" w:rsidP="00A05320">
      <w:pPr>
        <w:pStyle w:val="ListParagraph"/>
        <w:ind w:left="1080"/>
        <w:jc w:val="both"/>
        <w:rPr>
          <w:rFonts w:asciiTheme="minorHAnsi" w:eastAsiaTheme="majorEastAsia" w:hAnsiTheme="minorHAnsi"/>
          <w:lang w:val="en-US" w:eastAsia="en-US"/>
        </w:rPr>
      </w:pPr>
    </w:p>
    <w:p w14:paraId="5E86AEE2" w14:textId="77777777" w:rsidR="00931FF0" w:rsidRPr="00BF1D8F" w:rsidRDefault="00931FF0" w:rsidP="00A05320">
      <w:pPr>
        <w:jc w:val="both"/>
        <w:rPr>
          <w:rFonts w:asciiTheme="minorHAnsi" w:eastAsiaTheme="majorEastAsia" w:hAnsiTheme="minorHAnsi" w:cstheme="majorBidi"/>
          <w:i/>
        </w:rPr>
      </w:pPr>
      <w:r w:rsidRPr="00BF1D8F">
        <w:rPr>
          <w:rFonts w:asciiTheme="minorHAnsi" w:eastAsiaTheme="majorEastAsia" w:hAnsiTheme="minorHAnsi" w:cstheme="majorBidi"/>
          <w:i/>
        </w:rPr>
        <w:t>Required:</w:t>
      </w:r>
    </w:p>
    <w:p w14:paraId="6FF00FE1" w14:textId="0488F1EA" w:rsidR="00931FF0" w:rsidRDefault="00931FF0" w:rsidP="00A05320">
      <w:pPr>
        <w:pStyle w:val="ListParagraph"/>
        <w:numPr>
          <w:ilvl w:val="0"/>
          <w:numId w:val="6"/>
        </w:numPr>
        <w:jc w:val="both"/>
        <w:rPr>
          <w:rFonts w:asciiTheme="minorHAnsi" w:eastAsiaTheme="majorEastAsia" w:hAnsiTheme="minorHAnsi" w:cstheme="majorBidi"/>
        </w:rPr>
      </w:pPr>
      <w:r w:rsidRPr="00EE022D">
        <w:rPr>
          <w:rFonts w:asciiTheme="minorHAnsi" w:hAnsiTheme="minorHAnsi"/>
        </w:rPr>
        <w:t xml:space="preserve">Read: </w:t>
      </w:r>
      <w:r w:rsidR="00A13D88">
        <w:rPr>
          <w:rFonts w:asciiTheme="minorHAnsi" w:eastAsiaTheme="majorEastAsia" w:hAnsiTheme="minorHAnsi" w:cstheme="majorBidi"/>
        </w:rPr>
        <w:t>Chapter 1</w:t>
      </w:r>
      <w:r w:rsidR="00623061">
        <w:rPr>
          <w:rFonts w:asciiTheme="minorHAnsi" w:eastAsiaTheme="majorEastAsia" w:hAnsiTheme="minorHAnsi" w:cstheme="majorBidi"/>
        </w:rPr>
        <w:t xml:space="preserve">: Introduction </w:t>
      </w:r>
      <w:r w:rsidR="009C3139">
        <w:rPr>
          <w:rFonts w:asciiTheme="minorHAnsi" w:eastAsiaTheme="majorEastAsia" w:hAnsiTheme="minorHAnsi" w:cstheme="majorBidi"/>
        </w:rPr>
        <w:t>(Fly</w:t>
      </w:r>
      <w:r w:rsidR="00E95B6C">
        <w:rPr>
          <w:rFonts w:asciiTheme="minorHAnsi" w:eastAsiaTheme="majorEastAsia" w:hAnsiTheme="minorHAnsi" w:cstheme="majorBidi"/>
        </w:rPr>
        <w:t>a Kite</w:t>
      </w:r>
      <w:r w:rsidR="009C3139">
        <w:rPr>
          <w:rFonts w:asciiTheme="minorHAnsi" w:eastAsiaTheme="majorEastAsia" w:hAnsiTheme="minorHAnsi" w:cstheme="majorBidi"/>
        </w:rPr>
        <w:t xml:space="preserve"> Textbook</w:t>
      </w:r>
      <w:r w:rsidR="00E95B6C">
        <w:rPr>
          <w:rFonts w:asciiTheme="minorHAnsi" w:eastAsiaTheme="majorEastAsia" w:hAnsiTheme="minorHAnsi" w:cstheme="majorBidi"/>
        </w:rPr>
        <w:t>)</w:t>
      </w:r>
    </w:p>
    <w:p w14:paraId="3A49ACA4" w14:textId="77777777" w:rsidR="00931FF0" w:rsidRDefault="00931FF0" w:rsidP="00A05320">
      <w:pPr>
        <w:jc w:val="both"/>
        <w:rPr>
          <w:rFonts w:asciiTheme="minorHAnsi" w:eastAsiaTheme="majorEastAsia" w:hAnsiTheme="minorHAnsi" w:cstheme="majorBidi"/>
        </w:rPr>
      </w:pPr>
    </w:p>
    <w:p w14:paraId="261BB210" w14:textId="110E7A66" w:rsidR="00C6334C" w:rsidRPr="00E27466" w:rsidRDefault="002B2C7B" w:rsidP="00A05320">
      <w:pPr>
        <w:pStyle w:val="ListParagraph"/>
        <w:numPr>
          <w:ilvl w:val="0"/>
          <w:numId w:val="6"/>
        </w:numPr>
        <w:jc w:val="both"/>
        <w:rPr>
          <w:rFonts w:asciiTheme="minorHAnsi" w:hAnsiTheme="minorHAnsi"/>
        </w:rPr>
      </w:pPr>
      <w:hyperlink r:id="rId8" w:history="1">
        <w:r w:rsidR="005A2BCC">
          <w:rPr>
            <w:rStyle w:val="Hyperlink"/>
          </w:rPr>
          <w:t>Readings on Enterprise Resource Planning</w:t>
        </w:r>
      </w:hyperlink>
      <w:r w:rsidR="00C6334C">
        <w:rPr>
          <w:rFonts w:asciiTheme="minorHAnsi" w:eastAsiaTheme="majorEastAsia" w:hAnsiTheme="minorHAnsi" w:cstheme="majorBidi"/>
        </w:rPr>
        <w:t xml:space="preserve">: </w:t>
      </w:r>
      <w:r w:rsidR="00C6334C" w:rsidRPr="00274381">
        <w:rPr>
          <w:rFonts w:asciiTheme="minorHAnsi" w:eastAsiaTheme="majorEastAsia" w:hAnsiTheme="minorHAnsi" w:cstheme="majorBidi"/>
        </w:rPr>
        <w:t xml:space="preserve">Chapter 1: Importance and Impact of ERP Systems on Industry and Organization. </w:t>
      </w:r>
      <w:r w:rsidR="00C6334C">
        <w:rPr>
          <w:rFonts w:asciiTheme="minorHAnsi" w:eastAsiaTheme="majorEastAsia" w:hAnsiTheme="minorHAnsi" w:cstheme="majorBidi"/>
        </w:rPr>
        <w:t>(ERPsim Website)</w:t>
      </w:r>
    </w:p>
    <w:p w14:paraId="2FCD187A" w14:textId="77777777" w:rsidR="00BF1D8F" w:rsidRPr="00EE022D" w:rsidRDefault="00BF1D8F" w:rsidP="00A05320">
      <w:pPr>
        <w:jc w:val="both"/>
        <w:rPr>
          <w:rFonts w:asciiTheme="minorHAnsi" w:eastAsiaTheme="majorEastAsia" w:hAnsiTheme="minorHAnsi" w:cstheme="majorBidi"/>
        </w:rPr>
      </w:pPr>
    </w:p>
    <w:p w14:paraId="3770F508" w14:textId="54CC284C" w:rsidR="00931FF0" w:rsidRPr="00EE022D" w:rsidRDefault="00931FF0" w:rsidP="00A05320">
      <w:pPr>
        <w:pStyle w:val="Heading1"/>
        <w:jc w:val="both"/>
        <w:rPr>
          <w:rFonts w:eastAsiaTheme="majorEastAsia" w:cstheme="majorBidi"/>
        </w:rPr>
      </w:pPr>
      <w:r w:rsidRPr="00EE022D">
        <w:t xml:space="preserve">Session 2 </w:t>
      </w:r>
    </w:p>
    <w:p w14:paraId="5A2461FD" w14:textId="77777777" w:rsidR="00727D09" w:rsidRDefault="00727D09" w:rsidP="00A05320">
      <w:pPr>
        <w:jc w:val="both"/>
        <w:rPr>
          <w:rFonts w:asciiTheme="minorHAnsi" w:eastAsiaTheme="majorEastAsia" w:hAnsiTheme="minorHAnsi" w:cstheme="majorBidi"/>
        </w:rPr>
      </w:pPr>
    </w:p>
    <w:p w14:paraId="73219288" w14:textId="08D4784E" w:rsidR="00066C0E" w:rsidRPr="00430EE6" w:rsidRDefault="00066C0E" w:rsidP="00A05320">
      <w:pPr>
        <w:jc w:val="both"/>
        <w:rPr>
          <w:rFonts w:asciiTheme="minorHAnsi" w:eastAsiaTheme="majorEastAsia" w:hAnsiTheme="minorHAnsi" w:cstheme="majorBidi"/>
        </w:rPr>
      </w:pPr>
      <w:r w:rsidRPr="00430EE6">
        <w:rPr>
          <w:rFonts w:asciiTheme="minorHAnsi" w:eastAsiaTheme="majorEastAsia" w:hAnsiTheme="minorHAnsi" w:cstheme="majorBidi"/>
        </w:rPr>
        <w:t xml:space="preserve">Business processes Management – </w:t>
      </w:r>
      <w:r>
        <w:rPr>
          <w:rFonts w:asciiTheme="minorHAnsi" w:eastAsiaTheme="majorEastAsia" w:hAnsiTheme="minorHAnsi" w:cstheme="majorBidi"/>
        </w:rPr>
        <w:t>Procurement</w:t>
      </w:r>
      <w:r w:rsidRPr="00430EE6">
        <w:rPr>
          <w:rFonts w:asciiTheme="minorHAnsi" w:eastAsiaTheme="majorEastAsia" w:hAnsiTheme="minorHAnsi" w:cstheme="majorBidi"/>
        </w:rPr>
        <w:t xml:space="preserve"> Process</w:t>
      </w:r>
    </w:p>
    <w:p w14:paraId="7FADBEB4" w14:textId="77777777" w:rsidR="00066C0E" w:rsidRPr="00C54A74" w:rsidRDefault="00066C0E" w:rsidP="00A05320">
      <w:pPr>
        <w:pStyle w:val="ListParagraph"/>
        <w:numPr>
          <w:ilvl w:val="0"/>
          <w:numId w:val="16"/>
        </w:numPr>
        <w:jc w:val="both"/>
        <w:rPr>
          <w:rFonts w:asciiTheme="minorHAnsi" w:hAnsiTheme="minorHAnsi"/>
        </w:rPr>
      </w:pPr>
      <w:r w:rsidRPr="00C54A74">
        <w:rPr>
          <w:rFonts w:asciiTheme="minorHAnsi" w:hAnsiTheme="minorHAnsi"/>
        </w:rPr>
        <w:t>Forecasting raw material requirements using sales information, production requirements, sales forecast</w:t>
      </w:r>
    </w:p>
    <w:p w14:paraId="4779E91D" w14:textId="77777777" w:rsidR="00066C0E" w:rsidRPr="00C54A74" w:rsidRDefault="00066C0E" w:rsidP="00A05320">
      <w:pPr>
        <w:pStyle w:val="ListParagraph"/>
        <w:numPr>
          <w:ilvl w:val="0"/>
          <w:numId w:val="16"/>
        </w:numPr>
        <w:jc w:val="both"/>
        <w:rPr>
          <w:rFonts w:asciiTheme="minorHAnsi" w:hAnsiTheme="minorHAnsi"/>
        </w:rPr>
      </w:pPr>
      <w:r w:rsidRPr="00C54A74">
        <w:rPr>
          <w:rFonts w:asciiTheme="minorHAnsi" w:hAnsiTheme="minorHAnsi"/>
        </w:rPr>
        <w:t>Difference between purchase requisitions and purchase orders</w:t>
      </w:r>
    </w:p>
    <w:p w14:paraId="76383BE3" w14:textId="77777777" w:rsidR="00066C0E" w:rsidRPr="00C54A74" w:rsidRDefault="00066C0E" w:rsidP="00A05320">
      <w:pPr>
        <w:pStyle w:val="ListParagraph"/>
        <w:numPr>
          <w:ilvl w:val="0"/>
          <w:numId w:val="16"/>
        </w:numPr>
        <w:jc w:val="both"/>
        <w:rPr>
          <w:rFonts w:asciiTheme="minorHAnsi" w:hAnsiTheme="minorHAnsi"/>
        </w:rPr>
      </w:pPr>
      <w:r w:rsidRPr="00C54A74">
        <w:rPr>
          <w:rFonts w:asciiTheme="minorHAnsi" w:hAnsiTheme="minorHAnsi"/>
        </w:rPr>
        <w:t>Vendors and pricing conditions</w:t>
      </w:r>
    </w:p>
    <w:p w14:paraId="665E66A1" w14:textId="77777777" w:rsidR="00066C0E" w:rsidRPr="00C54A74" w:rsidRDefault="00066C0E" w:rsidP="00A05320">
      <w:pPr>
        <w:pStyle w:val="ListParagraph"/>
        <w:numPr>
          <w:ilvl w:val="0"/>
          <w:numId w:val="16"/>
        </w:numPr>
        <w:jc w:val="both"/>
        <w:rPr>
          <w:rFonts w:asciiTheme="minorHAnsi" w:hAnsiTheme="minorHAnsi"/>
        </w:rPr>
      </w:pPr>
      <w:r w:rsidRPr="00C54A74">
        <w:rPr>
          <w:rFonts w:asciiTheme="minorHAnsi" w:hAnsiTheme="minorHAnsi"/>
        </w:rPr>
        <w:t>Type of goods movement. Receiving goods into inventory</w:t>
      </w:r>
    </w:p>
    <w:p w14:paraId="6731EACA" w14:textId="77777777" w:rsidR="00D50F10" w:rsidRDefault="00D50F10" w:rsidP="00A05320">
      <w:pPr>
        <w:jc w:val="both"/>
      </w:pPr>
    </w:p>
    <w:p w14:paraId="4D695BFD" w14:textId="77777777" w:rsidR="00115472" w:rsidRPr="00BF1D8F" w:rsidRDefault="00115472" w:rsidP="00A05320">
      <w:pPr>
        <w:jc w:val="both"/>
        <w:rPr>
          <w:rFonts w:asciiTheme="minorHAnsi" w:eastAsiaTheme="majorEastAsia" w:hAnsiTheme="minorHAnsi" w:cstheme="majorBidi"/>
          <w:i/>
        </w:rPr>
      </w:pPr>
      <w:r w:rsidRPr="00BF1D8F">
        <w:rPr>
          <w:rFonts w:asciiTheme="minorHAnsi" w:eastAsiaTheme="majorEastAsia" w:hAnsiTheme="minorHAnsi" w:cstheme="majorBidi"/>
          <w:i/>
        </w:rPr>
        <w:t>Required:</w:t>
      </w:r>
    </w:p>
    <w:p w14:paraId="5DFAD213" w14:textId="14B561E5" w:rsidR="00115472" w:rsidRDefault="00115472" w:rsidP="00A05320">
      <w:pPr>
        <w:pStyle w:val="ListParagraph"/>
        <w:numPr>
          <w:ilvl w:val="0"/>
          <w:numId w:val="6"/>
        </w:numPr>
        <w:jc w:val="both"/>
        <w:rPr>
          <w:rFonts w:asciiTheme="minorHAnsi" w:eastAsiaTheme="majorEastAsia" w:hAnsiTheme="minorHAnsi" w:cstheme="majorBidi"/>
        </w:rPr>
      </w:pPr>
      <w:r w:rsidRPr="00EE022D">
        <w:rPr>
          <w:rFonts w:asciiTheme="minorHAnsi" w:hAnsiTheme="minorHAnsi"/>
        </w:rPr>
        <w:t xml:space="preserve">Read: </w:t>
      </w:r>
      <w:r>
        <w:rPr>
          <w:rFonts w:asciiTheme="minorHAnsi" w:eastAsiaTheme="majorEastAsia" w:hAnsiTheme="minorHAnsi" w:cstheme="majorBidi"/>
        </w:rPr>
        <w:t xml:space="preserve">Chapter 2 </w:t>
      </w:r>
      <w:r w:rsidR="00B212CC" w:rsidRPr="00B212CC">
        <w:rPr>
          <w:rFonts w:asciiTheme="minorHAnsi" w:eastAsiaTheme="majorEastAsia" w:hAnsiTheme="minorHAnsi" w:cstheme="majorBidi"/>
        </w:rPr>
        <w:t xml:space="preserve">Procurement Logistics (MM) </w:t>
      </w:r>
      <w:r>
        <w:rPr>
          <w:rFonts w:asciiTheme="minorHAnsi" w:eastAsiaTheme="majorEastAsia" w:hAnsiTheme="minorHAnsi" w:cstheme="majorBidi"/>
        </w:rPr>
        <w:t>(Flya Kite</w:t>
      </w:r>
      <w:r w:rsidR="009C3139">
        <w:rPr>
          <w:rFonts w:asciiTheme="minorHAnsi" w:eastAsiaTheme="majorEastAsia" w:hAnsiTheme="minorHAnsi" w:cstheme="majorBidi"/>
        </w:rPr>
        <w:t xml:space="preserve"> Textbook</w:t>
      </w:r>
      <w:r>
        <w:rPr>
          <w:rFonts w:asciiTheme="minorHAnsi" w:eastAsiaTheme="majorEastAsia" w:hAnsiTheme="minorHAnsi" w:cstheme="majorBidi"/>
        </w:rPr>
        <w:t>)</w:t>
      </w:r>
    </w:p>
    <w:p w14:paraId="61DFCFAD" w14:textId="77777777" w:rsidR="00E27466" w:rsidRPr="00E27466" w:rsidRDefault="00E27466" w:rsidP="00A05320">
      <w:pPr>
        <w:pStyle w:val="ListParagraph"/>
        <w:jc w:val="both"/>
        <w:rPr>
          <w:rFonts w:asciiTheme="minorHAnsi" w:hAnsiTheme="minorHAnsi"/>
        </w:rPr>
      </w:pPr>
    </w:p>
    <w:p w14:paraId="4E3C562F" w14:textId="163BBE96" w:rsidR="00E27466" w:rsidRPr="003D5FFA" w:rsidRDefault="00E02994" w:rsidP="003D5FFA">
      <w:pPr>
        <w:pStyle w:val="ListParagraph"/>
        <w:numPr>
          <w:ilvl w:val="0"/>
          <w:numId w:val="6"/>
        </w:numPr>
        <w:jc w:val="both"/>
        <w:rPr>
          <w:rFonts w:asciiTheme="minorHAnsi" w:eastAsiaTheme="majorEastAsia" w:hAnsiTheme="minorHAnsi" w:cstheme="majorBidi"/>
        </w:rPr>
      </w:pPr>
      <w:r w:rsidRPr="003D5FFA">
        <w:rPr>
          <w:rFonts w:asciiTheme="minorHAnsi" w:eastAsiaTheme="majorEastAsia" w:hAnsiTheme="minorHAnsi" w:cstheme="majorBidi"/>
        </w:rPr>
        <w:t>Flya Kite Exercises</w:t>
      </w:r>
      <w:r w:rsidR="00396962" w:rsidRPr="003D5FFA">
        <w:rPr>
          <w:rFonts w:asciiTheme="minorHAnsi" w:eastAsiaTheme="majorEastAsia" w:hAnsiTheme="minorHAnsi" w:cstheme="majorBidi"/>
        </w:rPr>
        <w:t xml:space="preserve"> #1</w:t>
      </w:r>
      <w:r w:rsidR="00E27466" w:rsidRPr="003D5FFA">
        <w:rPr>
          <w:rFonts w:asciiTheme="minorHAnsi" w:eastAsiaTheme="majorEastAsia" w:hAnsiTheme="minorHAnsi" w:cstheme="majorBidi"/>
        </w:rPr>
        <w:t>: Chapter 2 Procurement Logistics (MM)</w:t>
      </w:r>
      <w:r w:rsidRPr="003D5FFA">
        <w:rPr>
          <w:rFonts w:asciiTheme="minorHAnsi" w:eastAsiaTheme="majorEastAsia" w:hAnsiTheme="minorHAnsi" w:cstheme="majorBidi"/>
        </w:rPr>
        <w:t xml:space="preserve"> (Flya Kite Exercises</w:t>
      </w:r>
      <w:r w:rsidR="00C50669" w:rsidRPr="003D5FFA">
        <w:rPr>
          <w:rFonts w:asciiTheme="minorHAnsi" w:eastAsiaTheme="majorEastAsia" w:hAnsiTheme="minorHAnsi" w:cstheme="majorBidi"/>
        </w:rPr>
        <w:t xml:space="preserve"> </w:t>
      </w:r>
      <w:r w:rsidRPr="003D5FFA">
        <w:rPr>
          <w:rFonts w:asciiTheme="minorHAnsi" w:eastAsiaTheme="majorEastAsia" w:hAnsiTheme="minorHAnsi" w:cstheme="majorBidi"/>
        </w:rPr>
        <w:t>Textbook)</w:t>
      </w:r>
      <w:r w:rsidR="00E27466" w:rsidRPr="003D5FFA">
        <w:rPr>
          <w:rFonts w:asciiTheme="minorHAnsi" w:eastAsiaTheme="majorEastAsia" w:hAnsiTheme="minorHAnsi" w:cstheme="majorBidi"/>
        </w:rPr>
        <w:t xml:space="preserve"> </w:t>
      </w:r>
    </w:p>
    <w:p w14:paraId="2C57D21C" w14:textId="77777777" w:rsidR="002766EE" w:rsidRPr="002766EE" w:rsidRDefault="002766EE" w:rsidP="00A05320">
      <w:pPr>
        <w:jc w:val="both"/>
        <w:rPr>
          <w:rFonts w:asciiTheme="minorHAnsi" w:eastAsiaTheme="majorEastAsia" w:hAnsiTheme="minorHAnsi" w:cstheme="majorBidi"/>
        </w:rPr>
      </w:pPr>
    </w:p>
    <w:p w14:paraId="31054D2B" w14:textId="77D2EA9F" w:rsidR="00C6334C" w:rsidRDefault="002B2C7B" w:rsidP="00A05320">
      <w:pPr>
        <w:pStyle w:val="ListParagraph"/>
        <w:numPr>
          <w:ilvl w:val="0"/>
          <w:numId w:val="6"/>
        </w:numPr>
        <w:jc w:val="both"/>
        <w:rPr>
          <w:rFonts w:asciiTheme="minorHAnsi" w:eastAsiaTheme="majorEastAsia" w:hAnsiTheme="minorHAnsi" w:cstheme="majorBidi"/>
        </w:rPr>
      </w:pPr>
      <w:hyperlink r:id="rId9" w:history="1">
        <w:r w:rsidR="005A2BCC" w:rsidRPr="00BC7E9E">
          <w:rPr>
            <w:color w:val="0000FF"/>
            <w:u w:val="single"/>
          </w:rPr>
          <w:t>Readings on Enterprise Resource Planning</w:t>
        </w:r>
      </w:hyperlink>
      <w:r w:rsidR="00C6334C">
        <w:rPr>
          <w:rFonts w:asciiTheme="minorHAnsi" w:eastAsiaTheme="majorEastAsia" w:hAnsiTheme="minorHAnsi" w:cstheme="majorBidi"/>
        </w:rPr>
        <w:t xml:space="preserve">: Chapter 2: </w:t>
      </w:r>
      <w:r w:rsidR="00C6334C" w:rsidRPr="00623061">
        <w:rPr>
          <w:rFonts w:asciiTheme="minorHAnsi" w:eastAsiaTheme="majorEastAsia" w:hAnsiTheme="minorHAnsi" w:cstheme="majorBidi"/>
        </w:rPr>
        <w:t>Why do Companies Implement ERP Systems? – The Goals and Reasons behind ERP Implementation Projects.</w:t>
      </w:r>
      <w:r w:rsidR="00C6334C">
        <w:rPr>
          <w:rFonts w:asciiTheme="minorHAnsi" w:eastAsiaTheme="majorEastAsia" w:hAnsiTheme="minorHAnsi" w:cstheme="majorBidi"/>
        </w:rPr>
        <w:t xml:space="preserve"> (ERPsim Website</w:t>
      </w:r>
      <w:r w:rsidR="00C6334C">
        <w:t>)</w:t>
      </w:r>
    </w:p>
    <w:p w14:paraId="193DBC3D" w14:textId="77777777" w:rsidR="00623061" w:rsidRDefault="00623061" w:rsidP="00A05320">
      <w:pPr>
        <w:jc w:val="both"/>
      </w:pPr>
    </w:p>
    <w:p w14:paraId="6BC5A39C" w14:textId="3732DBC7" w:rsidR="00EE022D" w:rsidRPr="00EE022D" w:rsidRDefault="00EE022D" w:rsidP="00A05320">
      <w:pPr>
        <w:pStyle w:val="Heading1"/>
        <w:jc w:val="both"/>
        <w:rPr>
          <w:rFonts w:eastAsiaTheme="majorEastAsia" w:cstheme="majorBidi"/>
        </w:rPr>
      </w:pPr>
      <w:r w:rsidRPr="00EE022D">
        <w:t xml:space="preserve">Session </w:t>
      </w:r>
      <w:r>
        <w:t>3</w:t>
      </w:r>
      <w:r w:rsidRPr="00EE022D">
        <w:t xml:space="preserve"> </w:t>
      </w:r>
    </w:p>
    <w:p w14:paraId="7EE60A41" w14:textId="77777777" w:rsidR="00727D09" w:rsidRDefault="00727D09" w:rsidP="00A05320">
      <w:pPr>
        <w:jc w:val="both"/>
        <w:rPr>
          <w:rFonts w:asciiTheme="minorHAnsi" w:eastAsiaTheme="majorEastAsia" w:hAnsiTheme="minorHAnsi" w:cstheme="majorBidi"/>
        </w:rPr>
      </w:pPr>
    </w:p>
    <w:p w14:paraId="1C0631FC" w14:textId="3F287827" w:rsidR="00115472" w:rsidRPr="00115472" w:rsidRDefault="00274381" w:rsidP="00A05320">
      <w:pPr>
        <w:jc w:val="both"/>
        <w:rPr>
          <w:rFonts w:asciiTheme="minorHAnsi" w:hAnsiTheme="minorHAnsi"/>
        </w:rPr>
      </w:pPr>
      <w:r>
        <w:rPr>
          <w:rFonts w:asciiTheme="minorHAnsi" w:eastAsiaTheme="majorEastAsia" w:hAnsiTheme="minorHAnsi" w:cstheme="majorBidi"/>
        </w:rPr>
        <w:t xml:space="preserve">Business processes Management: </w:t>
      </w:r>
      <w:r w:rsidR="00115472" w:rsidRPr="00115472">
        <w:rPr>
          <w:rFonts w:asciiTheme="minorHAnsi" w:hAnsiTheme="minorHAnsi"/>
        </w:rPr>
        <w:t>Production Process</w:t>
      </w:r>
      <w:r>
        <w:rPr>
          <w:rFonts w:asciiTheme="minorHAnsi" w:hAnsiTheme="minorHAnsi"/>
        </w:rPr>
        <w:t xml:space="preserve"> -</w:t>
      </w:r>
      <w:r w:rsidR="00115472" w:rsidRPr="00115472">
        <w:rPr>
          <w:rFonts w:asciiTheme="minorHAnsi" w:hAnsiTheme="minorHAnsi"/>
        </w:rPr>
        <w:t xml:space="preserve"> Planning and Execution</w:t>
      </w:r>
    </w:p>
    <w:p w14:paraId="0D654EBF" w14:textId="2A9A4A1F" w:rsidR="00066C0E" w:rsidRPr="00C54A74" w:rsidRDefault="00B51213" w:rsidP="00A05320">
      <w:pPr>
        <w:pStyle w:val="ListParagraph"/>
        <w:numPr>
          <w:ilvl w:val="0"/>
          <w:numId w:val="16"/>
        </w:numPr>
        <w:jc w:val="both"/>
        <w:rPr>
          <w:rFonts w:asciiTheme="minorHAnsi" w:eastAsiaTheme="majorEastAsia" w:hAnsiTheme="minorHAnsi" w:cstheme="majorBidi"/>
        </w:rPr>
      </w:pPr>
      <w:r>
        <w:rPr>
          <w:rFonts w:asciiTheme="minorHAnsi" w:eastAsiaTheme="majorEastAsia" w:hAnsiTheme="minorHAnsi" w:cstheme="majorBidi"/>
        </w:rPr>
        <w:t xml:space="preserve">Creating a production plan </w:t>
      </w:r>
    </w:p>
    <w:p w14:paraId="0ECFC20F" w14:textId="77777777" w:rsidR="00066C0E" w:rsidRPr="00C54A74" w:rsidRDefault="00066C0E" w:rsidP="00A05320">
      <w:pPr>
        <w:pStyle w:val="ListParagraph"/>
        <w:numPr>
          <w:ilvl w:val="0"/>
          <w:numId w:val="16"/>
        </w:numPr>
        <w:jc w:val="both"/>
        <w:rPr>
          <w:rFonts w:asciiTheme="minorHAnsi" w:eastAsiaTheme="majorEastAsia" w:hAnsiTheme="minorHAnsi" w:cstheme="majorBidi"/>
        </w:rPr>
      </w:pPr>
      <w:r w:rsidRPr="00C54A74">
        <w:rPr>
          <w:rFonts w:asciiTheme="minorHAnsi" w:eastAsiaTheme="majorEastAsia" w:hAnsiTheme="minorHAnsi" w:cstheme="majorBidi"/>
        </w:rPr>
        <w:t>Independent and dependent materials requirements</w:t>
      </w:r>
    </w:p>
    <w:p w14:paraId="2E1F74A0" w14:textId="77777777" w:rsidR="00066C0E" w:rsidRPr="00C54A74" w:rsidRDefault="00066C0E" w:rsidP="00A05320">
      <w:pPr>
        <w:pStyle w:val="ListParagraph"/>
        <w:numPr>
          <w:ilvl w:val="0"/>
          <w:numId w:val="16"/>
        </w:numPr>
        <w:jc w:val="both"/>
        <w:rPr>
          <w:rFonts w:asciiTheme="minorHAnsi" w:hAnsiTheme="minorHAnsi"/>
        </w:rPr>
      </w:pPr>
      <w:r w:rsidRPr="00C54A74">
        <w:rPr>
          <w:rFonts w:asciiTheme="minorHAnsi" w:hAnsiTheme="minorHAnsi"/>
        </w:rPr>
        <w:t>Master data needed for production</w:t>
      </w:r>
    </w:p>
    <w:p w14:paraId="368EE9D7" w14:textId="77777777" w:rsidR="00066C0E" w:rsidRPr="00C54A74" w:rsidRDefault="00066C0E" w:rsidP="00A05320">
      <w:pPr>
        <w:pStyle w:val="ListParagraph"/>
        <w:numPr>
          <w:ilvl w:val="0"/>
          <w:numId w:val="16"/>
        </w:numPr>
        <w:jc w:val="both"/>
        <w:rPr>
          <w:rFonts w:asciiTheme="minorHAnsi" w:hAnsiTheme="minorHAnsi"/>
        </w:rPr>
      </w:pPr>
      <w:r w:rsidRPr="00C54A74">
        <w:rPr>
          <w:rFonts w:asciiTheme="minorHAnsi" w:hAnsiTheme="minorHAnsi"/>
        </w:rPr>
        <w:t>Executing a Production process</w:t>
      </w:r>
    </w:p>
    <w:p w14:paraId="23ADAB8F" w14:textId="77777777" w:rsidR="00066C0E" w:rsidRPr="00C54A74" w:rsidRDefault="00066C0E" w:rsidP="00A05320">
      <w:pPr>
        <w:pStyle w:val="ListParagraph"/>
        <w:numPr>
          <w:ilvl w:val="0"/>
          <w:numId w:val="16"/>
        </w:numPr>
        <w:jc w:val="both"/>
        <w:rPr>
          <w:rFonts w:asciiTheme="minorHAnsi" w:hAnsiTheme="minorHAnsi"/>
        </w:rPr>
      </w:pPr>
      <w:r w:rsidRPr="00C54A74">
        <w:rPr>
          <w:rFonts w:asciiTheme="minorHAnsi" w:hAnsiTheme="minorHAnsi"/>
        </w:rPr>
        <w:t>Monitoring Inventory and Goods movement</w:t>
      </w:r>
    </w:p>
    <w:p w14:paraId="4B06FCF5" w14:textId="77777777" w:rsidR="00C54A74" w:rsidRPr="00C54A74" w:rsidRDefault="00C54A74" w:rsidP="00A05320">
      <w:pPr>
        <w:jc w:val="both"/>
        <w:rPr>
          <w:rFonts w:asciiTheme="minorHAnsi" w:hAnsiTheme="minorHAnsi"/>
        </w:rPr>
      </w:pPr>
    </w:p>
    <w:p w14:paraId="1F5FD0E0" w14:textId="77777777" w:rsidR="00115472" w:rsidRPr="00BF1D8F" w:rsidRDefault="00115472" w:rsidP="00A05320">
      <w:pPr>
        <w:jc w:val="both"/>
        <w:rPr>
          <w:rFonts w:asciiTheme="minorHAnsi" w:eastAsiaTheme="majorEastAsia" w:hAnsiTheme="minorHAnsi" w:cstheme="majorBidi"/>
          <w:i/>
        </w:rPr>
      </w:pPr>
      <w:r w:rsidRPr="00BF1D8F">
        <w:rPr>
          <w:rFonts w:asciiTheme="minorHAnsi" w:eastAsiaTheme="majorEastAsia" w:hAnsiTheme="minorHAnsi" w:cstheme="majorBidi"/>
          <w:i/>
        </w:rPr>
        <w:t>Required:</w:t>
      </w:r>
    </w:p>
    <w:p w14:paraId="39DCDA19" w14:textId="589486E9" w:rsidR="00115472" w:rsidRDefault="00115472" w:rsidP="00A05320">
      <w:pPr>
        <w:pStyle w:val="ListParagraph"/>
        <w:numPr>
          <w:ilvl w:val="0"/>
          <w:numId w:val="6"/>
        </w:numPr>
        <w:jc w:val="both"/>
        <w:rPr>
          <w:rFonts w:asciiTheme="minorHAnsi" w:eastAsiaTheme="majorEastAsia" w:hAnsiTheme="minorHAnsi" w:cstheme="majorBidi"/>
        </w:rPr>
      </w:pPr>
      <w:r w:rsidRPr="00EE022D">
        <w:rPr>
          <w:rFonts w:asciiTheme="minorHAnsi" w:hAnsiTheme="minorHAnsi"/>
        </w:rPr>
        <w:t xml:space="preserve">Read: </w:t>
      </w:r>
      <w:r>
        <w:rPr>
          <w:rFonts w:asciiTheme="minorHAnsi" w:eastAsiaTheme="majorEastAsia" w:hAnsiTheme="minorHAnsi" w:cstheme="majorBidi"/>
        </w:rPr>
        <w:t>Chapter 3</w:t>
      </w:r>
      <w:r w:rsidR="00274381">
        <w:rPr>
          <w:rFonts w:asciiTheme="minorHAnsi" w:eastAsiaTheme="majorEastAsia" w:hAnsiTheme="minorHAnsi" w:cstheme="majorBidi"/>
        </w:rPr>
        <w:t xml:space="preserve"> </w:t>
      </w:r>
      <w:r w:rsidR="00274381" w:rsidRPr="00B212CC">
        <w:rPr>
          <w:rFonts w:asciiTheme="minorHAnsi" w:eastAsiaTheme="majorEastAsia" w:hAnsiTheme="minorHAnsi" w:cstheme="majorBidi"/>
        </w:rPr>
        <w:t>Production Logistics (PP)</w:t>
      </w:r>
      <w:r>
        <w:rPr>
          <w:rFonts w:asciiTheme="minorHAnsi" w:eastAsiaTheme="majorEastAsia" w:hAnsiTheme="minorHAnsi" w:cstheme="majorBidi"/>
        </w:rPr>
        <w:t xml:space="preserve"> (Flya Kite</w:t>
      </w:r>
      <w:r w:rsidR="009C3139">
        <w:rPr>
          <w:rFonts w:asciiTheme="minorHAnsi" w:eastAsiaTheme="majorEastAsia" w:hAnsiTheme="minorHAnsi" w:cstheme="majorBidi"/>
        </w:rPr>
        <w:t xml:space="preserve"> Texbook</w:t>
      </w:r>
      <w:r>
        <w:rPr>
          <w:rFonts w:asciiTheme="minorHAnsi" w:eastAsiaTheme="majorEastAsia" w:hAnsiTheme="minorHAnsi" w:cstheme="majorBidi"/>
        </w:rPr>
        <w:t>)</w:t>
      </w:r>
    </w:p>
    <w:p w14:paraId="166F1B2D" w14:textId="77777777" w:rsidR="00C54A74" w:rsidRDefault="00C54A74" w:rsidP="00A05320">
      <w:pPr>
        <w:pStyle w:val="ListParagraph"/>
        <w:jc w:val="both"/>
        <w:rPr>
          <w:rFonts w:asciiTheme="minorHAnsi" w:eastAsiaTheme="majorEastAsia" w:hAnsiTheme="minorHAnsi" w:cstheme="majorBidi"/>
        </w:rPr>
      </w:pPr>
    </w:p>
    <w:p w14:paraId="4A35E109" w14:textId="352637E9" w:rsidR="00E27466" w:rsidRPr="003D5FFA" w:rsidRDefault="00E27466" w:rsidP="00275915">
      <w:pPr>
        <w:pStyle w:val="ListParagraph"/>
        <w:numPr>
          <w:ilvl w:val="0"/>
          <w:numId w:val="6"/>
        </w:numPr>
        <w:jc w:val="both"/>
        <w:rPr>
          <w:rFonts w:asciiTheme="minorHAnsi" w:eastAsiaTheme="majorEastAsia" w:hAnsiTheme="minorHAnsi" w:cstheme="majorBidi"/>
        </w:rPr>
      </w:pPr>
      <w:r w:rsidRPr="003D5FFA">
        <w:rPr>
          <w:rFonts w:asciiTheme="minorHAnsi" w:eastAsiaTheme="majorEastAsia" w:hAnsiTheme="minorHAnsi" w:cstheme="majorBidi"/>
        </w:rPr>
        <w:t xml:space="preserve">Flya Kite </w:t>
      </w:r>
      <w:r w:rsidR="00E51454" w:rsidRPr="003D5FFA">
        <w:rPr>
          <w:rFonts w:asciiTheme="minorHAnsi" w:eastAsiaTheme="majorEastAsia" w:hAnsiTheme="minorHAnsi" w:cstheme="majorBidi"/>
        </w:rPr>
        <w:t>E</w:t>
      </w:r>
      <w:r w:rsidRPr="003D5FFA">
        <w:rPr>
          <w:rFonts w:asciiTheme="minorHAnsi" w:eastAsiaTheme="majorEastAsia" w:hAnsiTheme="minorHAnsi" w:cstheme="majorBidi"/>
        </w:rPr>
        <w:t>xercises</w:t>
      </w:r>
      <w:r w:rsidR="00396962" w:rsidRPr="003D5FFA">
        <w:rPr>
          <w:rFonts w:asciiTheme="minorHAnsi" w:eastAsiaTheme="majorEastAsia" w:hAnsiTheme="minorHAnsi" w:cstheme="majorBidi"/>
        </w:rPr>
        <w:t xml:space="preserve"> #2</w:t>
      </w:r>
      <w:r w:rsidRPr="003D5FFA">
        <w:rPr>
          <w:rFonts w:asciiTheme="minorHAnsi" w:eastAsiaTheme="majorEastAsia" w:hAnsiTheme="minorHAnsi" w:cstheme="majorBidi"/>
        </w:rPr>
        <w:t xml:space="preserve">: Chapter 3: Production Logistics (PP) </w:t>
      </w:r>
      <w:r w:rsidR="00C50669" w:rsidRPr="003D5FFA">
        <w:rPr>
          <w:rFonts w:asciiTheme="minorHAnsi" w:eastAsiaTheme="majorEastAsia" w:hAnsiTheme="minorHAnsi" w:cstheme="majorBidi"/>
        </w:rPr>
        <w:t xml:space="preserve">(Flya Kite Exercises Textbook) </w:t>
      </w:r>
    </w:p>
    <w:p w14:paraId="4ED17FE0" w14:textId="77777777" w:rsidR="00D50F10" w:rsidRDefault="00D50F10" w:rsidP="00A05320">
      <w:pPr>
        <w:jc w:val="both"/>
      </w:pPr>
    </w:p>
    <w:p w14:paraId="0D44C07D" w14:textId="77777777" w:rsidR="00B212CC" w:rsidRDefault="00B212CC" w:rsidP="00A05320">
      <w:pPr>
        <w:jc w:val="both"/>
      </w:pPr>
    </w:p>
    <w:p w14:paraId="10840269" w14:textId="0D0B4B46" w:rsidR="00EE022D" w:rsidRPr="00EE022D" w:rsidRDefault="00EE022D" w:rsidP="00A05320">
      <w:pPr>
        <w:pStyle w:val="Heading1"/>
        <w:jc w:val="both"/>
        <w:rPr>
          <w:rFonts w:eastAsiaTheme="majorEastAsia" w:cstheme="majorBidi"/>
        </w:rPr>
      </w:pPr>
      <w:r w:rsidRPr="00EE022D">
        <w:t xml:space="preserve">Session </w:t>
      </w:r>
      <w:r>
        <w:t>4</w:t>
      </w:r>
      <w:r w:rsidRPr="00EE022D">
        <w:t xml:space="preserve"> </w:t>
      </w:r>
    </w:p>
    <w:p w14:paraId="45B495F9" w14:textId="77777777" w:rsidR="00B51213" w:rsidRPr="007E0EC0" w:rsidRDefault="00B51213" w:rsidP="00D974EF">
      <w:pPr>
        <w:jc w:val="both"/>
        <w:rPr>
          <w:rFonts w:asciiTheme="minorHAnsi" w:eastAsiaTheme="majorEastAsia" w:hAnsiTheme="minorHAnsi" w:cstheme="majorBidi"/>
          <w:b/>
        </w:rPr>
      </w:pPr>
    </w:p>
    <w:p w14:paraId="3BEA47C6" w14:textId="6E6F8F85" w:rsidR="00B51213" w:rsidRPr="00275915" w:rsidRDefault="00275915" w:rsidP="00275915">
      <w:pPr>
        <w:jc w:val="both"/>
        <w:rPr>
          <w:rFonts w:asciiTheme="minorHAnsi" w:eastAsiaTheme="majorEastAsia" w:hAnsiTheme="minorHAnsi" w:cstheme="majorBidi"/>
          <w:bCs/>
        </w:rPr>
      </w:pPr>
      <w:r w:rsidRPr="00275915">
        <w:rPr>
          <w:rFonts w:asciiTheme="minorHAnsi" w:eastAsiaTheme="majorEastAsia" w:hAnsiTheme="minorHAnsi" w:cstheme="majorBidi"/>
          <w:bCs/>
        </w:rPr>
        <w:t>Quiz 1</w:t>
      </w:r>
      <w:r>
        <w:rPr>
          <w:rFonts w:asciiTheme="minorHAnsi" w:eastAsiaTheme="majorEastAsia" w:hAnsiTheme="minorHAnsi" w:cstheme="majorBidi"/>
          <w:bCs/>
        </w:rPr>
        <w:t xml:space="preserve"> from</w:t>
      </w:r>
    </w:p>
    <w:p w14:paraId="62E6F58C" w14:textId="202B2C25" w:rsidR="00275915" w:rsidRPr="00275915" w:rsidRDefault="00275915" w:rsidP="00275915">
      <w:pPr>
        <w:pStyle w:val="ListParagraph"/>
        <w:numPr>
          <w:ilvl w:val="0"/>
          <w:numId w:val="40"/>
        </w:numPr>
        <w:jc w:val="both"/>
        <w:rPr>
          <w:rFonts w:asciiTheme="minorHAnsi" w:eastAsiaTheme="majorEastAsia" w:hAnsiTheme="minorHAnsi" w:cstheme="majorBidi"/>
          <w:bCs/>
        </w:rPr>
      </w:pPr>
      <w:r w:rsidRPr="00275915">
        <w:rPr>
          <w:rFonts w:asciiTheme="minorHAnsi" w:eastAsiaTheme="majorEastAsia" w:hAnsiTheme="minorHAnsi" w:cstheme="majorBidi"/>
          <w:bCs/>
        </w:rPr>
        <w:t>Flya Kite textbook Chapters 1, 2, and 3</w:t>
      </w:r>
    </w:p>
    <w:p w14:paraId="334943C3" w14:textId="311FC2E0" w:rsidR="00275915" w:rsidRPr="00275915" w:rsidRDefault="00275915" w:rsidP="00275915">
      <w:pPr>
        <w:pStyle w:val="ListParagraph"/>
        <w:numPr>
          <w:ilvl w:val="0"/>
          <w:numId w:val="40"/>
        </w:numPr>
        <w:jc w:val="both"/>
        <w:rPr>
          <w:rFonts w:asciiTheme="minorHAnsi" w:eastAsiaTheme="majorEastAsia" w:hAnsiTheme="minorHAnsi" w:cstheme="majorBidi"/>
          <w:bCs/>
        </w:rPr>
      </w:pPr>
      <w:r>
        <w:rPr>
          <w:rFonts w:asciiTheme="minorHAnsi" w:eastAsiaTheme="majorEastAsia" w:hAnsiTheme="minorHAnsi" w:cstheme="majorBidi"/>
          <w:bCs/>
        </w:rPr>
        <w:t>Readings on Enterprise Resource Planning chapters 1 and 2</w:t>
      </w:r>
    </w:p>
    <w:p w14:paraId="25D05A5D" w14:textId="77777777" w:rsidR="00B51213" w:rsidRDefault="00B51213" w:rsidP="00D974EF">
      <w:pPr>
        <w:jc w:val="both"/>
        <w:rPr>
          <w:rFonts w:asciiTheme="minorHAnsi" w:hAnsiTheme="minorHAnsi"/>
        </w:rPr>
      </w:pPr>
    </w:p>
    <w:p w14:paraId="665C3C68" w14:textId="35127260" w:rsidR="00BF1D8F" w:rsidRPr="00115472" w:rsidRDefault="00115472" w:rsidP="00D974EF">
      <w:pPr>
        <w:jc w:val="both"/>
        <w:rPr>
          <w:rFonts w:asciiTheme="minorHAnsi" w:hAnsiTheme="minorHAnsi"/>
        </w:rPr>
      </w:pPr>
      <w:r w:rsidRPr="00115472">
        <w:rPr>
          <w:rFonts w:asciiTheme="minorHAnsi" w:hAnsiTheme="minorHAnsi"/>
        </w:rPr>
        <w:t>Business Pro</w:t>
      </w:r>
      <w:r w:rsidR="00274381">
        <w:rPr>
          <w:rFonts w:asciiTheme="minorHAnsi" w:hAnsiTheme="minorHAnsi"/>
        </w:rPr>
        <w:t>cess Management: Sales Process -</w:t>
      </w:r>
      <w:r w:rsidRPr="00115472">
        <w:rPr>
          <w:rFonts w:asciiTheme="minorHAnsi" w:hAnsiTheme="minorHAnsi"/>
        </w:rPr>
        <w:t xml:space="preserve"> Fulfillment</w:t>
      </w:r>
    </w:p>
    <w:p w14:paraId="6D101323" w14:textId="77777777" w:rsidR="00115472" w:rsidRPr="00430EE6" w:rsidRDefault="00115472" w:rsidP="00D974EF">
      <w:pPr>
        <w:pStyle w:val="ListParagraph"/>
        <w:numPr>
          <w:ilvl w:val="0"/>
          <w:numId w:val="16"/>
        </w:numPr>
        <w:jc w:val="both"/>
        <w:rPr>
          <w:rFonts w:asciiTheme="minorHAnsi" w:eastAsiaTheme="majorEastAsia" w:hAnsiTheme="minorHAnsi" w:cstheme="majorBidi"/>
        </w:rPr>
      </w:pPr>
      <w:r w:rsidRPr="00430EE6">
        <w:rPr>
          <w:rFonts w:asciiTheme="minorHAnsi" w:eastAsiaTheme="majorEastAsia" w:hAnsiTheme="minorHAnsi" w:cstheme="majorBidi"/>
        </w:rPr>
        <w:t xml:space="preserve">Creating customer master data, material master data and pricing conditions </w:t>
      </w:r>
    </w:p>
    <w:p w14:paraId="1CBB283E" w14:textId="5E52904A" w:rsidR="00115472" w:rsidRPr="00C54A74" w:rsidRDefault="00115472" w:rsidP="00D974EF">
      <w:pPr>
        <w:pStyle w:val="ListParagraph"/>
        <w:numPr>
          <w:ilvl w:val="0"/>
          <w:numId w:val="16"/>
        </w:numPr>
        <w:jc w:val="both"/>
        <w:rPr>
          <w:rFonts w:asciiTheme="minorHAnsi" w:eastAsiaTheme="majorEastAsia" w:hAnsiTheme="minorHAnsi" w:cstheme="majorBidi"/>
        </w:rPr>
      </w:pPr>
      <w:r w:rsidRPr="00C54A74">
        <w:rPr>
          <w:rFonts w:asciiTheme="minorHAnsi" w:eastAsiaTheme="majorEastAsia" w:hAnsiTheme="minorHAnsi" w:cstheme="majorBidi"/>
        </w:rPr>
        <w:t xml:space="preserve">Executing a </w:t>
      </w:r>
      <w:r w:rsidR="00B51213">
        <w:rPr>
          <w:rFonts w:asciiTheme="minorHAnsi" w:eastAsiaTheme="majorEastAsia" w:hAnsiTheme="minorHAnsi" w:cstheme="majorBidi"/>
        </w:rPr>
        <w:t>sales c</w:t>
      </w:r>
      <w:r w:rsidRPr="00C54A74">
        <w:rPr>
          <w:rFonts w:asciiTheme="minorHAnsi" w:eastAsiaTheme="majorEastAsia" w:hAnsiTheme="minorHAnsi" w:cstheme="majorBidi"/>
        </w:rPr>
        <w:t>ycle</w:t>
      </w:r>
    </w:p>
    <w:p w14:paraId="4BA563BD" w14:textId="77777777" w:rsidR="00115472" w:rsidRPr="00C54A74" w:rsidRDefault="00115472" w:rsidP="00D974EF">
      <w:pPr>
        <w:pStyle w:val="ListParagraph"/>
        <w:numPr>
          <w:ilvl w:val="0"/>
          <w:numId w:val="16"/>
        </w:numPr>
        <w:jc w:val="both"/>
        <w:rPr>
          <w:rFonts w:asciiTheme="minorHAnsi" w:eastAsiaTheme="majorEastAsia" w:hAnsiTheme="minorHAnsi" w:cstheme="majorBidi"/>
        </w:rPr>
      </w:pPr>
      <w:r w:rsidRPr="00C54A74">
        <w:rPr>
          <w:rFonts w:asciiTheme="minorHAnsi" w:eastAsiaTheme="majorEastAsia" w:hAnsiTheme="minorHAnsi" w:cstheme="majorBidi"/>
        </w:rPr>
        <w:t>Reporting and analysis of sales data</w:t>
      </w:r>
    </w:p>
    <w:p w14:paraId="22F01B42" w14:textId="77777777" w:rsidR="00115472" w:rsidRDefault="00115472" w:rsidP="00D974EF">
      <w:pPr>
        <w:jc w:val="both"/>
      </w:pPr>
    </w:p>
    <w:p w14:paraId="3B4CCCA1" w14:textId="77777777" w:rsidR="00115472" w:rsidRPr="00BF1D8F" w:rsidRDefault="00115472" w:rsidP="00D974EF">
      <w:pPr>
        <w:jc w:val="both"/>
        <w:rPr>
          <w:rFonts w:asciiTheme="minorHAnsi" w:eastAsiaTheme="majorEastAsia" w:hAnsiTheme="minorHAnsi" w:cstheme="majorBidi"/>
          <w:i/>
        </w:rPr>
      </w:pPr>
      <w:r w:rsidRPr="00BF1D8F">
        <w:rPr>
          <w:rFonts w:asciiTheme="minorHAnsi" w:eastAsiaTheme="majorEastAsia" w:hAnsiTheme="minorHAnsi" w:cstheme="majorBidi"/>
          <w:i/>
        </w:rPr>
        <w:t>Required:</w:t>
      </w:r>
    </w:p>
    <w:p w14:paraId="0C531CB3" w14:textId="77777777" w:rsidR="00115472" w:rsidRDefault="00115472" w:rsidP="00D974EF">
      <w:pPr>
        <w:jc w:val="both"/>
        <w:rPr>
          <w:rFonts w:asciiTheme="minorHAnsi" w:hAnsiTheme="minorHAnsi"/>
        </w:rPr>
      </w:pPr>
    </w:p>
    <w:p w14:paraId="6B80BB31" w14:textId="025BB50A" w:rsidR="00115472" w:rsidRDefault="00115472" w:rsidP="00D974EF">
      <w:pPr>
        <w:pStyle w:val="ListParagraph"/>
        <w:numPr>
          <w:ilvl w:val="0"/>
          <w:numId w:val="6"/>
        </w:numPr>
        <w:jc w:val="both"/>
        <w:rPr>
          <w:rFonts w:asciiTheme="minorHAnsi" w:eastAsiaTheme="majorEastAsia" w:hAnsiTheme="minorHAnsi" w:cstheme="majorBidi"/>
        </w:rPr>
      </w:pPr>
      <w:r w:rsidRPr="00EE022D">
        <w:rPr>
          <w:rFonts w:asciiTheme="minorHAnsi" w:hAnsiTheme="minorHAnsi"/>
        </w:rPr>
        <w:t xml:space="preserve">Read: </w:t>
      </w:r>
      <w:r w:rsidR="006300DC" w:rsidRPr="006300DC">
        <w:rPr>
          <w:rFonts w:asciiTheme="minorHAnsi" w:eastAsiaTheme="majorEastAsia" w:hAnsiTheme="minorHAnsi" w:cstheme="majorBidi"/>
        </w:rPr>
        <w:t xml:space="preserve">Chapter 4 Sales Logistics (SD) </w:t>
      </w:r>
      <w:r>
        <w:rPr>
          <w:rFonts w:asciiTheme="minorHAnsi" w:eastAsiaTheme="majorEastAsia" w:hAnsiTheme="minorHAnsi" w:cstheme="majorBidi"/>
        </w:rPr>
        <w:t>(Flya Kite</w:t>
      </w:r>
      <w:r w:rsidR="00EE67ED">
        <w:rPr>
          <w:rFonts w:asciiTheme="minorHAnsi" w:eastAsiaTheme="majorEastAsia" w:hAnsiTheme="minorHAnsi" w:cstheme="majorBidi"/>
        </w:rPr>
        <w:t xml:space="preserve"> Textbook</w:t>
      </w:r>
      <w:r>
        <w:rPr>
          <w:rFonts w:asciiTheme="minorHAnsi" w:eastAsiaTheme="majorEastAsia" w:hAnsiTheme="minorHAnsi" w:cstheme="majorBidi"/>
        </w:rPr>
        <w:t>)</w:t>
      </w:r>
    </w:p>
    <w:p w14:paraId="1E89A9B4" w14:textId="77777777" w:rsidR="00376B90" w:rsidRDefault="00376B90" w:rsidP="00D974EF">
      <w:pPr>
        <w:jc w:val="both"/>
      </w:pPr>
    </w:p>
    <w:p w14:paraId="30A50CF4" w14:textId="05537A8D" w:rsidR="00BC7E9E" w:rsidRPr="003D5FFA" w:rsidRDefault="00BC7E9E" w:rsidP="00275915">
      <w:pPr>
        <w:pStyle w:val="ListParagraph"/>
        <w:numPr>
          <w:ilvl w:val="0"/>
          <w:numId w:val="6"/>
        </w:numPr>
        <w:jc w:val="both"/>
        <w:rPr>
          <w:rFonts w:asciiTheme="minorHAnsi" w:eastAsiaTheme="majorEastAsia" w:hAnsiTheme="minorHAnsi" w:cstheme="majorBidi"/>
        </w:rPr>
      </w:pPr>
      <w:r w:rsidRPr="003D5FFA">
        <w:rPr>
          <w:rFonts w:asciiTheme="minorHAnsi" w:eastAsiaTheme="majorEastAsia" w:hAnsiTheme="minorHAnsi" w:cstheme="majorBidi"/>
        </w:rPr>
        <w:t xml:space="preserve">Flya Kite </w:t>
      </w:r>
      <w:r w:rsidR="00C50669" w:rsidRPr="003D5FFA">
        <w:rPr>
          <w:rFonts w:asciiTheme="minorHAnsi" w:eastAsiaTheme="majorEastAsia" w:hAnsiTheme="minorHAnsi" w:cstheme="majorBidi"/>
        </w:rPr>
        <w:t>E</w:t>
      </w:r>
      <w:r w:rsidRPr="003D5FFA">
        <w:rPr>
          <w:rFonts w:asciiTheme="minorHAnsi" w:eastAsiaTheme="majorEastAsia" w:hAnsiTheme="minorHAnsi" w:cstheme="majorBidi"/>
        </w:rPr>
        <w:t xml:space="preserve">xercises: Chapter 4: Sales Logistics (SD) </w:t>
      </w:r>
    </w:p>
    <w:p w14:paraId="6FB50BCE" w14:textId="77777777" w:rsidR="001D018F" w:rsidRDefault="001D018F" w:rsidP="00D974EF">
      <w:pPr>
        <w:jc w:val="both"/>
        <w:rPr>
          <w:rtl/>
          <w:lang w:bidi="fa-IR"/>
        </w:rPr>
      </w:pPr>
    </w:p>
    <w:p w14:paraId="4B125029" w14:textId="0106DA42" w:rsidR="005A2BCC" w:rsidRDefault="002B2C7B" w:rsidP="00D974EF">
      <w:pPr>
        <w:pStyle w:val="ListParagraph"/>
        <w:numPr>
          <w:ilvl w:val="0"/>
          <w:numId w:val="11"/>
        </w:numPr>
        <w:jc w:val="both"/>
        <w:rPr>
          <w:rFonts w:asciiTheme="minorHAnsi" w:eastAsiaTheme="majorEastAsia" w:hAnsiTheme="minorHAnsi" w:cstheme="majorBidi"/>
        </w:rPr>
      </w:pPr>
      <w:hyperlink r:id="rId10" w:history="1">
        <w:r w:rsidR="005A2BCC" w:rsidRPr="005A2BCC">
          <w:rPr>
            <w:color w:val="0000FF"/>
            <w:u w:val="single"/>
          </w:rPr>
          <w:t>Readings on Enterprise Resource Planning</w:t>
        </w:r>
      </w:hyperlink>
      <w:r w:rsidR="005A2BCC">
        <w:t>:</w:t>
      </w:r>
      <w:r w:rsidR="00A05320">
        <w:rPr>
          <w:rFonts w:asciiTheme="minorHAnsi" w:eastAsiaTheme="majorEastAsia" w:hAnsiTheme="minorHAnsi" w:cstheme="majorBidi"/>
        </w:rPr>
        <w:t xml:space="preserve"> Chapter 5</w:t>
      </w:r>
      <w:r w:rsidR="00C6334C" w:rsidRPr="005A2BCC">
        <w:rPr>
          <w:rFonts w:asciiTheme="minorHAnsi" w:eastAsiaTheme="majorEastAsia" w:hAnsiTheme="minorHAnsi" w:cstheme="majorBidi"/>
        </w:rPr>
        <w:t xml:space="preserve">: </w:t>
      </w:r>
      <w:r w:rsidR="00A05320" w:rsidRPr="00A05320">
        <w:rPr>
          <w:rFonts w:asciiTheme="minorHAnsi" w:eastAsiaTheme="majorEastAsia" w:hAnsiTheme="minorHAnsi" w:cstheme="majorBidi"/>
        </w:rPr>
        <w:t>Critical success factors for ERP system selection, implementation and post-implementation</w:t>
      </w:r>
      <w:r w:rsidR="00C6334C" w:rsidRPr="005A2BCC">
        <w:rPr>
          <w:rFonts w:asciiTheme="minorHAnsi" w:eastAsiaTheme="majorEastAsia" w:hAnsiTheme="minorHAnsi" w:cstheme="majorBidi"/>
        </w:rPr>
        <w:t xml:space="preserve">. </w:t>
      </w:r>
      <w:r w:rsidR="005A2BCC" w:rsidRPr="005A2BCC">
        <w:rPr>
          <w:rFonts w:asciiTheme="minorHAnsi" w:eastAsiaTheme="majorEastAsia" w:hAnsiTheme="minorHAnsi" w:cstheme="majorBidi"/>
        </w:rPr>
        <w:t>(ERPsim Website)</w:t>
      </w:r>
    </w:p>
    <w:p w14:paraId="0B5E4AE9" w14:textId="547F6514" w:rsidR="002766EE" w:rsidRDefault="002766EE" w:rsidP="00D974EF">
      <w:pPr>
        <w:jc w:val="both"/>
      </w:pPr>
      <w:r>
        <w:br w:type="page"/>
      </w:r>
    </w:p>
    <w:p w14:paraId="44E31B46" w14:textId="79859F87" w:rsidR="005727A3" w:rsidRDefault="005727A3" w:rsidP="002C550B">
      <w:pPr>
        <w:pStyle w:val="Heading1"/>
      </w:pPr>
      <w:r>
        <w:t>(reading week)</w:t>
      </w:r>
    </w:p>
    <w:p w14:paraId="34A7C4F1" w14:textId="77777777" w:rsidR="005727A3" w:rsidRDefault="005727A3" w:rsidP="002C550B">
      <w:pPr>
        <w:pStyle w:val="Heading1"/>
      </w:pPr>
    </w:p>
    <w:p w14:paraId="7B864D60" w14:textId="6E911696" w:rsidR="00EE022D" w:rsidRPr="00EE022D" w:rsidRDefault="00EE022D" w:rsidP="002C550B">
      <w:pPr>
        <w:pStyle w:val="Heading1"/>
        <w:rPr>
          <w:rFonts w:eastAsiaTheme="majorEastAsia" w:cstheme="majorBidi"/>
        </w:rPr>
      </w:pPr>
      <w:r w:rsidRPr="00EE022D">
        <w:t xml:space="preserve">Session </w:t>
      </w:r>
      <w:r>
        <w:t>5</w:t>
      </w:r>
      <w:r w:rsidRPr="00EE022D">
        <w:t xml:space="preserve"> </w:t>
      </w:r>
    </w:p>
    <w:p w14:paraId="414E963A" w14:textId="77777777" w:rsidR="00727D09" w:rsidRDefault="00727D09" w:rsidP="00115472">
      <w:pPr>
        <w:rPr>
          <w:rFonts w:asciiTheme="minorHAnsi" w:eastAsiaTheme="majorEastAsia" w:hAnsiTheme="minorHAnsi" w:cstheme="majorBidi"/>
        </w:rPr>
      </w:pPr>
    </w:p>
    <w:p w14:paraId="0E242CFA" w14:textId="411F1E41" w:rsidR="00115472" w:rsidRDefault="00115472" w:rsidP="00115472">
      <w:pPr>
        <w:rPr>
          <w:rFonts w:asciiTheme="minorHAnsi" w:eastAsiaTheme="majorEastAsia" w:hAnsiTheme="minorHAnsi" w:cstheme="majorBidi"/>
        </w:rPr>
      </w:pPr>
      <w:r w:rsidRPr="00115472">
        <w:rPr>
          <w:rFonts w:asciiTheme="minorHAnsi" w:eastAsiaTheme="majorEastAsia" w:hAnsiTheme="minorHAnsi" w:cstheme="majorBidi"/>
        </w:rPr>
        <w:t>Financial Accounting and Controlling (FI and CO)</w:t>
      </w:r>
    </w:p>
    <w:p w14:paraId="61D870DD" w14:textId="77777777" w:rsidR="00115472" w:rsidRDefault="00115472" w:rsidP="00115472">
      <w:pPr>
        <w:rPr>
          <w:rFonts w:asciiTheme="minorHAnsi" w:eastAsiaTheme="majorEastAsia" w:hAnsiTheme="minorHAnsi" w:cstheme="majorBidi"/>
        </w:rPr>
      </w:pPr>
    </w:p>
    <w:p w14:paraId="5113D20C" w14:textId="6BE90F88" w:rsidR="00EB3358" w:rsidRDefault="00EB3358" w:rsidP="00EB3358">
      <w:pPr>
        <w:pStyle w:val="ListParagraph"/>
        <w:numPr>
          <w:ilvl w:val="0"/>
          <w:numId w:val="6"/>
        </w:numPr>
        <w:rPr>
          <w:rFonts w:asciiTheme="minorHAnsi" w:eastAsiaTheme="majorEastAsia" w:hAnsiTheme="minorHAnsi" w:cstheme="majorBidi"/>
        </w:rPr>
      </w:pPr>
      <w:r>
        <w:rPr>
          <w:rFonts w:asciiTheme="minorHAnsi" w:eastAsiaTheme="majorEastAsia" w:hAnsiTheme="minorHAnsi" w:cstheme="majorBidi"/>
        </w:rPr>
        <w:t>Organizational levels and master data in financial accounting</w:t>
      </w:r>
    </w:p>
    <w:p w14:paraId="3BF8AA95" w14:textId="061E3CEC" w:rsidR="00115472" w:rsidRPr="00EB3358" w:rsidRDefault="00115472" w:rsidP="00EB3358">
      <w:pPr>
        <w:pStyle w:val="ListParagraph"/>
        <w:numPr>
          <w:ilvl w:val="0"/>
          <w:numId w:val="6"/>
        </w:numPr>
        <w:rPr>
          <w:rFonts w:asciiTheme="minorHAnsi" w:eastAsiaTheme="majorEastAsia" w:hAnsiTheme="minorHAnsi" w:cstheme="majorBidi"/>
        </w:rPr>
      </w:pPr>
      <w:r w:rsidRPr="00E95B6C">
        <w:rPr>
          <w:rFonts w:asciiTheme="minorHAnsi" w:eastAsiaTheme="majorEastAsia" w:hAnsiTheme="minorHAnsi" w:cstheme="majorBidi"/>
        </w:rPr>
        <w:t>Posting financial transactions</w:t>
      </w:r>
    </w:p>
    <w:p w14:paraId="300DDE49" w14:textId="77777777" w:rsidR="00115472" w:rsidRPr="00E95B6C" w:rsidRDefault="00115472" w:rsidP="00554826">
      <w:pPr>
        <w:numPr>
          <w:ilvl w:val="0"/>
          <w:numId w:val="16"/>
        </w:numPr>
        <w:rPr>
          <w:rFonts w:asciiTheme="minorHAnsi" w:eastAsiaTheme="majorEastAsia" w:hAnsiTheme="minorHAnsi" w:cstheme="majorBidi"/>
          <w:lang w:val="en-US"/>
        </w:rPr>
      </w:pPr>
      <w:r w:rsidRPr="00E95B6C">
        <w:rPr>
          <w:rFonts w:asciiTheme="minorHAnsi" w:eastAsiaTheme="majorEastAsia" w:hAnsiTheme="minorHAnsi" w:cstheme="majorBidi"/>
          <w:lang w:val="en-US"/>
        </w:rPr>
        <w:t>Controlling – Cost centers and cost elements</w:t>
      </w:r>
    </w:p>
    <w:p w14:paraId="1F156BB7" w14:textId="77777777" w:rsidR="00115472" w:rsidRPr="00E95B6C" w:rsidRDefault="00115472" w:rsidP="00554826">
      <w:pPr>
        <w:numPr>
          <w:ilvl w:val="0"/>
          <w:numId w:val="16"/>
        </w:numPr>
        <w:rPr>
          <w:rFonts w:asciiTheme="minorHAnsi" w:eastAsiaTheme="majorEastAsia" w:hAnsiTheme="minorHAnsi" w:cstheme="majorBidi"/>
          <w:lang w:val="en-US"/>
        </w:rPr>
      </w:pPr>
      <w:r w:rsidRPr="00E95B6C">
        <w:rPr>
          <w:rFonts w:asciiTheme="minorHAnsi" w:eastAsiaTheme="majorEastAsia" w:hAnsiTheme="minorHAnsi" w:cstheme="majorBidi"/>
          <w:lang w:val="en-US"/>
        </w:rPr>
        <w:t>Allocating Costs – Assessments and distributions</w:t>
      </w:r>
    </w:p>
    <w:p w14:paraId="13D2131D" w14:textId="77777777" w:rsidR="00115472" w:rsidRPr="00E95B6C" w:rsidRDefault="00115472" w:rsidP="000168B6">
      <w:pPr>
        <w:jc w:val="both"/>
        <w:rPr>
          <w:rFonts w:asciiTheme="minorHAnsi" w:eastAsiaTheme="majorEastAsia" w:hAnsiTheme="minorHAnsi" w:cstheme="majorBidi"/>
        </w:rPr>
      </w:pPr>
    </w:p>
    <w:p w14:paraId="7D340BE2" w14:textId="77777777" w:rsidR="00115472" w:rsidRPr="00BF1D8F" w:rsidRDefault="00115472" w:rsidP="000168B6">
      <w:pPr>
        <w:jc w:val="both"/>
        <w:rPr>
          <w:rFonts w:asciiTheme="minorHAnsi" w:eastAsiaTheme="majorEastAsia" w:hAnsiTheme="minorHAnsi" w:cstheme="majorBidi"/>
          <w:i/>
        </w:rPr>
      </w:pPr>
      <w:r w:rsidRPr="00BF1D8F">
        <w:rPr>
          <w:rFonts w:asciiTheme="minorHAnsi" w:eastAsiaTheme="majorEastAsia" w:hAnsiTheme="minorHAnsi" w:cstheme="majorBidi"/>
          <w:i/>
        </w:rPr>
        <w:t>Required:</w:t>
      </w:r>
    </w:p>
    <w:p w14:paraId="50B8E0D3" w14:textId="5317CCFF" w:rsidR="00115472" w:rsidRPr="00275915" w:rsidRDefault="00115472" w:rsidP="000168B6">
      <w:pPr>
        <w:pStyle w:val="ListParagraph"/>
        <w:numPr>
          <w:ilvl w:val="0"/>
          <w:numId w:val="6"/>
        </w:numPr>
        <w:jc w:val="both"/>
        <w:rPr>
          <w:rFonts w:asciiTheme="minorHAnsi" w:eastAsiaTheme="majorEastAsia" w:hAnsiTheme="minorHAnsi" w:cstheme="majorBidi"/>
        </w:rPr>
      </w:pPr>
      <w:r w:rsidRPr="00EE022D">
        <w:rPr>
          <w:rFonts w:asciiTheme="minorHAnsi" w:hAnsiTheme="minorHAnsi"/>
        </w:rPr>
        <w:t>Read</w:t>
      </w:r>
      <w:r w:rsidRPr="00275915">
        <w:rPr>
          <w:rFonts w:asciiTheme="minorHAnsi" w:hAnsiTheme="minorHAnsi"/>
        </w:rPr>
        <w:t xml:space="preserve">: </w:t>
      </w:r>
      <w:r w:rsidR="006300DC" w:rsidRPr="00275915">
        <w:rPr>
          <w:rFonts w:asciiTheme="minorHAnsi" w:eastAsiaTheme="majorEastAsia" w:hAnsiTheme="minorHAnsi" w:cstheme="majorBidi"/>
        </w:rPr>
        <w:t xml:space="preserve">Chapter 5: Financial Accounting and Controlling (FI and CO) </w:t>
      </w:r>
      <w:r w:rsidRPr="00275915">
        <w:rPr>
          <w:rFonts w:asciiTheme="minorHAnsi" w:eastAsiaTheme="majorEastAsia" w:hAnsiTheme="minorHAnsi" w:cstheme="majorBidi"/>
        </w:rPr>
        <w:t>(Flya Kite</w:t>
      </w:r>
      <w:r w:rsidR="00EE67ED" w:rsidRPr="00275915">
        <w:rPr>
          <w:rFonts w:asciiTheme="minorHAnsi" w:eastAsiaTheme="majorEastAsia" w:hAnsiTheme="minorHAnsi" w:cstheme="majorBidi"/>
        </w:rPr>
        <w:t xml:space="preserve"> Textbook</w:t>
      </w:r>
      <w:r w:rsidRPr="00275915">
        <w:rPr>
          <w:rFonts w:asciiTheme="minorHAnsi" w:eastAsiaTheme="majorEastAsia" w:hAnsiTheme="minorHAnsi" w:cstheme="majorBidi"/>
        </w:rPr>
        <w:t>)</w:t>
      </w:r>
    </w:p>
    <w:p w14:paraId="06C65C73" w14:textId="77777777" w:rsidR="00C50669" w:rsidRPr="00275915" w:rsidRDefault="00C50669" w:rsidP="000168B6">
      <w:pPr>
        <w:jc w:val="both"/>
      </w:pPr>
    </w:p>
    <w:p w14:paraId="7BCFA305" w14:textId="4F1C6E81" w:rsidR="006300DC" w:rsidRPr="00275915" w:rsidRDefault="006300DC" w:rsidP="00275915">
      <w:pPr>
        <w:pStyle w:val="ListParagraph"/>
        <w:numPr>
          <w:ilvl w:val="0"/>
          <w:numId w:val="6"/>
        </w:numPr>
        <w:jc w:val="both"/>
        <w:rPr>
          <w:rFonts w:asciiTheme="minorHAnsi" w:eastAsiaTheme="majorEastAsia" w:hAnsiTheme="minorHAnsi" w:cstheme="majorBidi"/>
        </w:rPr>
      </w:pPr>
      <w:r w:rsidRPr="00275915">
        <w:rPr>
          <w:rFonts w:asciiTheme="minorHAnsi" w:eastAsiaTheme="majorEastAsia" w:hAnsiTheme="minorHAnsi" w:cstheme="majorBidi"/>
        </w:rPr>
        <w:t xml:space="preserve">Flya Kite </w:t>
      </w:r>
      <w:r w:rsidR="00C50669" w:rsidRPr="00275915">
        <w:rPr>
          <w:rFonts w:asciiTheme="minorHAnsi" w:eastAsiaTheme="majorEastAsia" w:hAnsiTheme="minorHAnsi" w:cstheme="majorBidi"/>
        </w:rPr>
        <w:t>E</w:t>
      </w:r>
      <w:r w:rsidRPr="00275915">
        <w:rPr>
          <w:rFonts w:asciiTheme="minorHAnsi" w:eastAsiaTheme="majorEastAsia" w:hAnsiTheme="minorHAnsi" w:cstheme="majorBidi"/>
        </w:rPr>
        <w:t>xercises</w:t>
      </w:r>
      <w:r w:rsidR="00EE67ED" w:rsidRPr="00275915">
        <w:rPr>
          <w:rFonts w:asciiTheme="minorHAnsi" w:eastAsiaTheme="majorEastAsia" w:hAnsiTheme="minorHAnsi" w:cstheme="majorBidi"/>
        </w:rPr>
        <w:t>:</w:t>
      </w:r>
      <w:r w:rsidRPr="00275915">
        <w:rPr>
          <w:rFonts w:asciiTheme="minorHAnsi" w:eastAsiaTheme="majorEastAsia" w:hAnsiTheme="minorHAnsi" w:cstheme="majorBidi"/>
        </w:rPr>
        <w:t xml:space="preserve"> Chapter 5: Financial Accounting and Controlling (FI and CO)</w:t>
      </w:r>
      <w:r w:rsidR="00EE67ED" w:rsidRPr="00275915">
        <w:rPr>
          <w:rFonts w:asciiTheme="minorHAnsi" w:eastAsiaTheme="majorEastAsia" w:hAnsiTheme="minorHAnsi" w:cstheme="majorBidi"/>
        </w:rPr>
        <w:t xml:space="preserve"> (Flya Kite Exercises Textbook)</w:t>
      </w:r>
      <w:r w:rsidR="00E02994" w:rsidRPr="00275915">
        <w:rPr>
          <w:rFonts w:asciiTheme="minorHAnsi" w:eastAsiaTheme="majorEastAsia" w:hAnsiTheme="minorHAnsi" w:cstheme="majorBidi"/>
        </w:rPr>
        <w:t xml:space="preserve"> </w:t>
      </w:r>
    </w:p>
    <w:p w14:paraId="05F56BE3" w14:textId="77777777" w:rsidR="00BE34A9" w:rsidRPr="00275915" w:rsidRDefault="00BE34A9" w:rsidP="000168B6">
      <w:pPr>
        <w:pStyle w:val="ListParagraph"/>
        <w:jc w:val="both"/>
      </w:pPr>
    </w:p>
    <w:p w14:paraId="2C162D2C" w14:textId="22AF7448" w:rsidR="005A2BCC" w:rsidRPr="005A2BCC" w:rsidRDefault="002B2C7B" w:rsidP="000168B6">
      <w:pPr>
        <w:pStyle w:val="ListParagraph"/>
        <w:numPr>
          <w:ilvl w:val="0"/>
          <w:numId w:val="6"/>
        </w:numPr>
        <w:jc w:val="both"/>
      </w:pPr>
      <w:hyperlink r:id="rId11" w:history="1">
        <w:r w:rsidR="005A2BCC" w:rsidRPr="00275915">
          <w:rPr>
            <w:color w:val="0000FF"/>
            <w:u w:val="single"/>
          </w:rPr>
          <w:t>Readings on Enterprise Resource Planning</w:t>
        </w:r>
      </w:hyperlink>
      <w:r w:rsidR="00BE34A9" w:rsidRPr="00275915">
        <w:rPr>
          <w:rFonts w:asciiTheme="minorHAnsi" w:eastAsiaTheme="majorEastAsia" w:hAnsiTheme="minorHAnsi" w:cstheme="majorBidi"/>
        </w:rPr>
        <w:t xml:space="preserve">: Chapter </w:t>
      </w:r>
      <w:r w:rsidR="00E229D6" w:rsidRPr="00275915">
        <w:rPr>
          <w:rFonts w:asciiTheme="minorHAnsi" w:eastAsiaTheme="majorEastAsia" w:hAnsiTheme="minorHAnsi" w:cstheme="majorBidi"/>
        </w:rPr>
        <w:t>4</w:t>
      </w:r>
      <w:r w:rsidR="00BE34A9" w:rsidRPr="00275915">
        <w:rPr>
          <w:rFonts w:asciiTheme="minorHAnsi" w:eastAsiaTheme="majorEastAsia" w:hAnsiTheme="minorHAnsi" w:cstheme="majorBidi"/>
        </w:rPr>
        <w:t xml:space="preserve">: </w:t>
      </w:r>
      <w:r w:rsidR="00E229D6" w:rsidRPr="00275915">
        <w:rPr>
          <w:rFonts w:asciiTheme="minorHAnsi" w:eastAsiaTheme="majorEastAsia" w:hAnsiTheme="minorHAnsi" w:cstheme="majorBidi"/>
        </w:rPr>
        <w:t>ERP Implementation Methodologies</w:t>
      </w:r>
      <w:r w:rsidR="00E229D6" w:rsidRPr="00E229D6">
        <w:rPr>
          <w:rFonts w:asciiTheme="minorHAnsi" w:eastAsiaTheme="majorEastAsia" w:hAnsiTheme="minorHAnsi" w:cstheme="majorBidi"/>
        </w:rPr>
        <w:t xml:space="preserve"> and Strategies </w:t>
      </w:r>
      <w:r w:rsidR="00BE34A9" w:rsidRPr="002766EE">
        <w:rPr>
          <w:rFonts w:asciiTheme="minorHAnsi" w:eastAsiaTheme="majorEastAsia" w:hAnsiTheme="minorHAnsi" w:cstheme="majorBidi"/>
        </w:rPr>
        <w:t>(ERPsim Website</w:t>
      </w:r>
      <w:r w:rsidR="00BE34A9" w:rsidRPr="005A2BCC">
        <w:rPr>
          <w:color w:val="0000FF"/>
        </w:rPr>
        <w:t>)</w:t>
      </w:r>
      <w:r w:rsidR="005A2BCC" w:rsidRPr="005A2BCC">
        <w:rPr>
          <w:rFonts w:asciiTheme="minorHAnsi" w:eastAsiaTheme="majorEastAsia" w:hAnsiTheme="minorHAnsi" w:cstheme="majorBidi"/>
        </w:rPr>
        <w:t xml:space="preserve"> </w:t>
      </w:r>
    </w:p>
    <w:p w14:paraId="5F8301EA" w14:textId="77777777" w:rsidR="005A2BCC" w:rsidRPr="005A2BCC" w:rsidRDefault="005A2BCC" w:rsidP="005A2BCC">
      <w:pPr>
        <w:pStyle w:val="ListParagraph"/>
        <w:rPr>
          <w:rFonts w:asciiTheme="minorHAnsi" w:eastAsiaTheme="majorEastAsia" w:hAnsiTheme="minorHAnsi" w:cstheme="majorBidi"/>
        </w:rPr>
      </w:pPr>
    </w:p>
    <w:p w14:paraId="0732067F" w14:textId="6F94E4F0" w:rsidR="00C54A74" w:rsidRDefault="005A2BCC" w:rsidP="00352B36">
      <w:pPr>
        <w:pStyle w:val="ListParagraph"/>
      </w:pPr>
      <w:r w:rsidRPr="002766EE">
        <w:rPr>
          <w:rFonts w:asciiTheme="minorHAnsi" w:eastAsiaTheme="majorEastAsia" w:hAnsiTheme="minorHAnsi" w:cstheme="majorBidi"/>
        </w:rPr>
        <w:t xml:space="preserve">Presentation: (Team </w:t>
      </w:r>
      <w:r w:rsidR="00A05320">
        <w:rPr>
          <w:rFonts w:asciiTheme="minorHAnsi" w:eastAsiaTheme="majorEastAsia" w:hAnsiTheme="minorHAnsi" w:cstheme="majorBidi"/>
        </w:rPr>
        <w:t>A</w:t>
      </w:r>
      <w:r w:rsidRPr="002766EE">
        <w:rPr>
          <w:rFonts w:asciiTheme="minorHAnsi" w:eastAsiaTheme="majorEastAsia" w:hAnsiTheme="minorHAnsi" w:cstheme="majorBidi"/>
        </w:rPr>
        <w:t>).</w:t>
      </w:r>
    </w:p>
    <w:p w14:paraId="60B63655" w14:textId="77777777" w:rsidR="00A04FA2" w:rsidRDefault="00A04FA2" w:rsidP="00C54A74"/>
    <w:p w14:paraId="6420E9CF" w14:textId="483C5C0A" w:rsidR="00EE022D" w:rsidRPr="00EE022D" w:rsidRDefault="00EE022D" w:rsidP="002C550B">
      <w:pPr>
        <w:pStyle w:val="Heading1"/>
        <w:rPr>
          <w:rFonts w:eastAsiaTheme="majorEastAsia" w:cstheme="majorBidi"/>
        </w:rPr>
      </w:pPr>
      <w:r w:rsidRPr="00EE022D">
        <w:t xml:space="preserve">Session </w:t>
      </w:r>
      <w:r w:rsidR="006A3AC7">
        <w:t>6</w:t>
      </w:r>
    </w:p>
    <w:p w14:paraId="2C929DF2" w14:textId="77777777" w:rsidR="00B51213" w:rsidRPr="007E0EC0" w:rsidRDefault="00B51213" w:rsidP="00B51213">
      <w:pPr>
        <w:rPr>
          <w:rFonts w:asciiTheme="minorHAnsi" w:eastAsiaTheme="majorEastAsia" w:hAnsiTheme="minorHAnsi" w:cstheme="majorBidi"/>
          <w:b/>
        </w:rPr>
      </w:pPr>
    </w:p>
    <w:p w14:paraId="7985F9AF" w14:textId="246BFC4A" w:rsidR="00F552F3" w:rsidRDefault="00F552F3" w:rsidP="00115472">
      <w:pPr>
        <w:rPr>
          <w:rFonts w:asciiTheme="minorHAnsi" w:eastAsiaTheme="majorEastAsia" w:hAnsiTheme="minorHAnsi" w:cstheme="majorBidi"/>
        </w:rPr>
      </w:pPr>
      <w:r>
        <w:rPr>
          <w:rFonts w:asciiTheme="minorHAnsi" w:eastAsiaTheme="majorEastAsia" w:hAnsiTheme="minorHAnsi" w:cstheme="majorBidi"/>
        </w:rPr>
        <w:t xml:space="preserve">Human Capital Management </w:t>
      </w:r>
    </w:p>
    <w:p w14:paraId="5DBA7A19" w14:textId="77777777" w:rsidR="00F552F3" w:rsidRPr="00494468" w:rsidRDefault="00F552F3" w:rsidP="00115472">
      <w:pPr>
        <w:rPr>
          <w:rFonts w:asciiTheme="minorHAnsi" w:eastAsiaTheme="majorEastAsia" w:hAnsiTheme="minorHAnsi" w:cstheme="majorBidi"/>
          <w:lang w:val="en-US"/>
        </w:rPr>
      </w:pPr>
    </w:p>
    <w:p w14:paraId="5FAC7B55" w14:textId="4E065F66" w:rsidR="00115472" w:rsidRPr="00FD2863" w:rsidRDefault="00F552F3" w:rsidP="00115472">
      <w:pPr>
        <w:rPr>
          <w:rFonts w:asciiTheme="minorHAnsi" w:eastAsiaTheme="majorEastAsia" w:hAnsiTheme="minorHAnsi" w:cstheme="majorBidi"/>
        </w:rPr>
      </w:pPr>
      <w:r>
        <w:rPr>
          <w:rFonts w:asciiTheme="minorHAnsi" w:eastAsiaTheme="majorEastAsia" w:hAnsiTheme="minorHAnsi" w:cstheme="majorBidi"/>
        </w:rPr>
        <w:t xml:space="preserve">Intro to </w:t>
      </w:r>
      <w:r w:rsidR="00115472">
        <w:rPr>
          <w:rFonts w:asciiTheme="minorHAnsi" w:eastAsiaTheme="majorEastAsia" w:hAnsiTheme="minorHAnsi" w:cstheme="majorBidi"/>
        </w:rPr>
        <w:t>E</w:t>
      </w:r>
      <w:r w:rsidR="00115472" w:rsidRPr="00FD2863">
        <w:rPr>
          <w:rFonts w:asciiTheme="minorHAnsi" w:eastAsiaTheme="majorEastAsia" w:hAnsiTheme="minorHAnsi" w:cstheme="majorBidi"/>
        </w:rPr>
        <w:t xml:space="preserve">RP Simulation Game  </w:t>
      </w:r>
    </w:p>
    <w:p w14:paraId="7EE15CBD" w14:textId="1E56D961" w:rsidR="00115472" w:rsidRPr="00FD2863" w:rsidRDefault="00115472" w:rsidP="00115472">
      <w:pPr>
        <w:pStyle w:val="ListParagraph"/>
        <w:numPr>
          <w:ilvl w:val="0"/>
          <w:numId w:val="16"/>
        </w:numPr>
        <w:rPr>
          <w:rFonts w:asciiTheme="minorHAnsi" w:eastAsiaTheme="majorEastAsia" w:hAnsiTheme="minorHAnsi" w:cstheme="majorBidi"/>
        </w:rPr>
      </w:pPr>
      <w:r w:rsidRPr="00FD2863">
        <w:rPr>
          <w:rFonts w:asciiTheme="minorHAnsi" w:eastAsiaTheme="majorEastAsia" w:hAnsiTheme="minorHAnsi" w:cstheme="majorBidi"/>
        </w:rPr>
        <w:t xml:space="preserve">Game </w:t>
      </w:r>
      <w:r w:rsidR="00554826">
        <w:rPr>
          <w:rFonts w:asciiTheme="minorHAnsi" w:eastAsiaTheme="majorEastAsia" w:hAnsiTheme="minorHAnsi" w:cstheme="majorBidi"/>
        </w:rPr>
        <w:t>overview</w:t>
      </w:r>
    </w:p>
    <w:p w14:paraId="3E42C128" w14:textId="77777777" w:rsidR="00115472" w:rsidRPr="00FD2863" w:rsidRDefault="00115472" w:rsidP="000168B6">
      <w:pPr>
        <w:pStyle w:val="ListParagraph"/>
        <w:numPr>
          <w:ilvl w:val="0"/>
          <w:numId w:val="16"/>
        </w:numPr>
        <w:jc w:val="both"/>
        <w:rPr>
          <w:rFonts w:asciiTheme="minorHAnsi" w:eastAsiaTheme="majorEastAsia" w:hAnsiTheme="minorHAnsi" w:cstheme="majorBidi"/>
        </w:rPr>
      </w:pPr>
      <w:r w:rsidRPr="00FD2863">
        <w:rPr>
          <w:rFonts w:asciiTheme="minorHAnsi" w:eastAsiaTheme="majorEastAsia" w:hAnsiTheme="minorHAnsi" w:cstheme="majorBidi"/>
        </w:rPr>
        <w:t>Teams and roles</w:t>
      </w:r>
    </w:p>
    <w:p w14:paraId="6383165E" w14:textId="0E714769" w:rsidR="00115472" w:rsidRPr="00017B5A" w:rsidRDefault="006054EF" w:rsidP="000168B6">
      <w:pPr>
        <w:pStyle w:val="ListParagraph"/>
        <w:numPr>
          <w:ilvl w:val="0"/>
          <w:numId w:val="7"/>
        </w:numPr>
        <w:jc w:val="both"/>
        <w:rPr>
          <w:rFonts w:asciiTheme="minorHAnsi" w:eastAsiaTheme="majorEastAsia" w:hAnsiTheme="minorHAnsi" w:cstheme="majorBidi"/>
        </w:rPr>
      </w:pPr>
      <w:r w:rsidRPr="00017B5A">
        <w:rPr>
          <w:rFonts w:asciiTheme="minorHAnsi" w:eastAsiaTheme="majorEastAsia" w:hAnsiTheme="minorHAnsi" w:cstheme="majorBidi"/>
        </w:rPr>
        <w:t>ERPsim Game Simulation</w:t>
      </w:r>
      <w:r w:rsidR="00115472" w:rsidRPr="00017B5A">
        <w:rPr>
          <w:rFonts w:asciiTheme="minorHAnsi" w:eastAsiaTheme="majorEastAsia" w:hAnsiTheme="minorHAnsi" w:cstheme="majorBidi"/>
        </w:rPr>
        <w:t>: I</w:t>
      </w:r>
      <w:r w:rsidRPr="00017B5A">
        <w:rPr>
          <w:rFonts w:asciiTheme="minorHAnsi" w:eastAsiaTheme="majorEastAsia" w:hAnsiTheme="minorHAnsi" w:cstheme="majorBidi"/>
        </w:rPr>
        <w:t>ntroductory Manufacturing Game</w:t>
      </w:r>
    </w:p>
    <w:p w14:paraId="44A32914" w14:textId="5DF6329E" w:rsidR="005A2BCC" w:rsidRPr="00017B5A" w:rsidRDefault="005A2BCC" w:rsidP="000168B6">
      <w:pPr>
        <w:pStyle w:val="NoSpacing"/>
        <w:numPr>
          <w:ilvl w:val="0"/>
          <w:numId w:val="7"/>
        </w:numPr>
        <w:jc w:val="both"/>
        <w:rPr>
          <w:rFonts w:asciiTheme="minorHAnsi" w:hAnsiTheme="minorHAnsi"/>
        </w:rPr>
      </w:pPr>
      <w:r w:rsidRPr="00017B5A">
        <w:rPr>
          <w:rFonts w:asciiTheme="minorHAnsi" w:hAnsiTheme="minorHAnsi"/>
        </w:rPr>
        <w:t>Simulation round 1</w:t>
      </w:r>
    </w:p>
    <w:p w14:paraId="36FE0298" w14:textId="77777777" w:rsidR="00115472" w:rsidRPr="00017B5A" w:rsidRDefault="00115472" w:rsidP="000168B6">
      <w:pPr>
        <w:jc w:val="both"/>
        <w:rPr>
          <w:rFonts w:asciiTheme="minorHAnsi" w:eastAsiaTheme="majorEastAsia" w:hAnsiTheme="minorHAnsi" w:cstheme="majorBidi"/>
        </w:rPr>
      </w:pPr>
    </w:p>
    <w:p w14:paraId="49B65104" w14:textId="77777777" w:rsidR="00115472" w:rsidRPr="00017B5A" w:rsidRDefault="00115472" w:rsidP="000168B6">
      <w:pPr>
        <w:jc w:val="both"/>
        <w:rPr>
          <w:rFonts w:asciiTheme="minorHAnsi" w:eastAsiaTheme="majorEastAsia" w:hAnsiTheme="minorHAnsi" w:cstheme="majorBidi"/>
          <w:i/>
        </w:rPr>
      </w:pPr>
      <w:r w:rsidRPr="00017B5A">
        <w:rPr>
          <w:rFonts w:asciiTheme="minorHAnsi" w:eastAsiaTheme="majorEastAsia" w:hAnsiTheme="minorHAnsi" w:cstheme="majorBidi"/>
          <w:i/>
        </w:rPr>
        <w:t>Required:</w:t>
      </w:r>
    </w:p>
    <w:p w14:paraId="003B2FF3" w14:textId="77777777" w:rsidR="00F552F3" w:rsidRPr="00017B5A" w:rsidRDefault="00F552F3" w:rsidP="000168B6">
      <w:pPr>
        <w:pStyle w:val="ListParagraph"/>
        <w:numPr>
          <w:ilvl w:val="0"/>
          <w:numId w:val="6"/>
        </w:numPr>
        <w:jc w:val="both"/>
        <w:rPr>
          <w:rFonts w:asciiTheme="minorHAnsi" w:eastAsiaTheme="majorEastAsia" w:hAnsiTheme="minorHAnsi" w:cstheme="majorBidi"/>
        </w:rPr>
      </w:pPr>
      <w:r w:rsidRPr="00017B5A">
        <w:rPr>
          <w:rFonts w:asciiTheme="minorHAnsi" w:hAnsiTheme="minorHAnsi"/>
        </w:rPr>
        <w:t xml:space="preserve">Read: </w:t>
      </w:r>
      <w:r w:rsidRPr="00017B5A">
        <w:rPr>
          <w:rFonts w:asciiTheme="minorHAnsi" w:eastAsiaTheme="majorEastAsia" w:hAnsiTheme="minorHAnsi" w:cstheme="majorBidi"/>
        </w:rPr>
        <w:t>Chapter 6: Human Capital Management (HCM) (Flya Kite Textbook)</w:t>
      </w:r>
    </w:p>
    <w:p w14:paraId="693D55C1" w14:textId="77777777" w:rsidR="00F552F3" w:rsidRPr="00017B5A" w:rsidRDefault="00F552F3" w:rsidP="000168B6">
      <w:pPr>
        <w:pStyle w:val="ListParagraph"/>
        <w:jc w:val="both"/>
        <w:rPr>
          <w:rFonts w:asciiTheme="minorHAnsi" w:eastAsiaTheme="majorEastAsia" w:hAnsiTheme="minorHAnsi" w:cstheme="majorBidi"/>
        </w:rPr>
      </w:pPr>
    </w:p>
    <w:p w14:paraId="09324994" w14:textId="0AAA34E7" w:rsidR="00F552F3" w:rsidRPr="00017B5A" w:rsidRDefault="00910D97" w:rsidP="00017B5A">
      <w:pPr>
        <w:pStyle w:val="ListParagraph"/>
        <w:numPr>
          <w:ilvl w:val="0"/>
          <w:numId w:val="6"/>
        </w:numPr>
        <w:jc w:val="both"/>
        <w:rPr>
          <w:rFonts w:asciiTheme="minorHAnsi" w:eastAsiaTheme="majorEastAsia" w:hAnsiTheme="minorHAnsi" w:cstheme="majorBidi"/>
        </w:rPr>
      </w:pPr>
      <w:r w:rsidRPr="00017B5A">
        <w:rPr>
          <w:rFonts w:asciiTheme="minorHAnsi" w:eastAsiaTheme="majorEastAsia" w:hAnsiTheme="minorHAnsi" w:cstheme="majorBidi"/>
        </w:rPr>
        <w:t xml:space="preserve">Read: </w:t>
      </w:r>
      <w:hyperlink r:id="rId12" w:history="1">
        <w:r w:rsidR="00017B5A" w:rsidRPr="00017B5A">
          <w:rPr>
            <w:rStyle w:val="Hyperlink"/>
          </w:rPr>
          <w:t>NEW! Participant's Guide - 2017-2018</w:t>
        </w:r>
      </w:hyperlink>
      <w:r w:rsidRPr="00017B5A">
        <w:rPr>
          <w:rStyle w:val="Hyperlink"/>
        </w:rPr>
        <w:t xml:space="preserve">, </w:t>
      </w:r>
      <w:r w:rsidRPr="00017B5A">
        <w:rPr>
          <w:rFonts w:asciiTheme="minorHAnsi" w:eastAsiaTheme="majorEastAsia" w:hAnsiTheme="minorHAnsi" w:cstheme="majorBidi"/>
        </w:rPr>
        <w:t>Chapters 1 to 4</w:t>
      </w:r>
      <w:r w:rsidR="00017B5A" w:rsidRPr="00017B5A">
        <w:rPr>
          <w:rFonts w:asciiTheme="minorHAnsi" w:eastAsiaTheme="majorEastAsia" w:hAnsiTheme="minorHAnsi" w:cstheme="majorBidi"/>
        </w:rPr>
        <w:t xml:space="preserve"> and 7 (ERPsim Website)</w:t>
      </w:r>
    </w:p>
    <w:p w14:paraId="79AB2B0E" w14:textId="77777777" w:rsidR="00F552F3" w:rsidRPr="00017B5A" w:rsidRDefault="00F552F3" w:rsidP="000168B6">
      <w:pPr>
        <w:pStyle w:val="ListParagraph"/>
        <w:jc w:val="both"/>
        <w:rPr>
          <w:rFonts w:asciiTheme="minorHAnsi" w:eastAsiaTheme="majorEastAsia" w:hAnsiTheme="minorHAnsi" w:cstheme="majorBidi"/>
        </w:rPr>
      </w:pPr>
    </w:p>
    <w:p w14:paraId="369FB79E" w14:textId="10C82801" w:rsidR="00F552F3" w:rsidRDefault="00F552F3" w:rsidP="00275915">
      <w:pPr>
        <w:pStyle w:val="ListParagraph"/>
        <w:numPr>
          <w:ilvl w:val="0"/>
          <w:numId w:val="6"/>
        </w:numPr>
        <w:jc w:val="both"/>
        <w:rPr>
          <w:rFonts w:asciiTheme="minorHAnsi" w:eastAsiaTheme="majorEastAsia" w:hAnsiTheme="minorHAnsi" w:cstheme="majorBidi"/>
        </w:rPr>
      </w:pPr>
      <w:r w:rsidRPr="00017B5A">
        <w:rPr>
          <w:rFonts w:asciiTheme="minorHAnsi" w:eastAsiaTheme="majorEastAsia" w:hAnsiTheme="minorHAnsi" w:cstheme="majorBidi"/>
        </w:rPr>
        <w:t xml:space="preserve">Flya Kite </w:t>
      </w:r>
      <w:r w:rsidR="00C50669" w:rsidRPr="00017B5A">
        <w:rPr>
          <w:rFonts w:asciiTheme="minorHAnsi" w:eastAsiaTheme="majorEastAsia" w:hAnsiTheme="minorHAnsi" w:cstheme="majorBidi"/>
        </w:rPr>
        <w:t>E</w:t>
      </w:r>
      <w:r w:rsidRPr="00017B5A">
        <w:rPr>
          <w:rFonts w:asciiTheme="minorHAnsi" w:eastAsiaTheme="majorEastAsia" w:hAnsiTheme="minorHAnsi" w:cstheme="majorBidi"/>
        </w:rPr>
        <w:t>xercises: Chapter 6: Human Capital Management</w:t>
      </w:r>
      <w:r w:rsidRPr="00275915">
        <w:rPr>
          <w:rFonts w:asciiTheme="minorHAnsi" w:eastAsiaTheme="majorEastAsia" w:hAnsiTheme="minorHAnsi" w:cstheme="majorBidi"/>
        </w:rPr>
        <w:t xml:space="preserve"> (HCM) (Flya Kite Exercises Textbook) </w:t>
      </w:r>
    </w:p>
    <w:p w14:paraId="3286E929" w14:textId="385736E9" w:rsidR="008C24F7" w:rsidRPr="008C24F7" w:rsidRDefault="008C24F7" w:rsidP="008C24F7">
      <w:pPr>
        <w:jc w:val="both"/>
        <w:rPr>
          <w:rFonts w:asciiTheme="minorHAnsi" w:eastAsiaTheme="majorEastAsia" w:hAnsiTheme="minorHAnsi" w:cstheme="majorBidi"/>
        </w:rPr>
      </w:pPr>
    </w:p>
    <w:p w14:paraId="2F9A0EAE" w14:textId="20787565" w:rsidR="00D0046B" w:rsidRPr="007E0EC0" w:rsidRDefault="00D0046B" w:rsidP="00D0046B">
      <w:pPr>
        <w:pStyle w:val="Heading1"/>
        <w:rPr>
          <w:rFonts w:eastAsiaTheme="majorEastAsia" w:cstheme="majorBidi"/>
        </w:rPr>
      </w:pPr>
      <w:r w:rsidRPr="007E0EC0">
        <w:t xml:space="preserve">Session 7 </w:t>
      </w:r>
    </w:p>
    <w:p w14:paraId="4980FD34" w14:textId="11874ECA" w:rsidR="00F10C06" w:rsidRPr="005F6D2B" w:rsidRDefault="00F10C06" w:rsidP="005F6D2B">
      <w:pPr>
        <w:jc w:val="both"/>
        <w:rPr>
          <w:rFonts w:asciiTheme="minorHAnsi" w:eastAsiaTheme="majorEastAsia" w:hAnsiTheme="minorHAnsi" w:cstheme="majorBidi"/>
          <w:b/>
        </w:rPr>
      </w:pPr>
    </w:p>
    <w:p w14:paraId="11ADB9F3" w14:textId="068FB121" w:rsidR="007919B1" w:rsidRPr="00275915" w:rsidRDefault="007919B1" w:rsidP="007919B1">
      <w:pPr>
        <w:jc w:val="both"/>
        <w:rPr>
          <w:rFonts w:asciiTheme="minorHAnsi" w:eastAsiaTheme="majorEastAsia" w:hAnsiTheme="minorHAnsi" w:cstheme="majorBidi"/>
          <w:bCs/>
        </w:rPr>
      </w:pPr>
      <w:r w:rsidRPr="00275915">
        <w:rPr>
          <w:rFonts w:asciiTheme="minorHAnsi" w:eastAsiaTheme="majorEastAsia" w:hAnsiTheme="minorHAnsi" w:cstheme="majorBidi"/>
          <w:bCs/>
        </w:rPr>
        <w:t xml:space="preserve">Quiz </w:t>
      </w:r>
      <w:r>
        <w:rPr>
          <w:rFonts w:asciiTheme="minorHAnsi" w:eastAsiaTheme="majorEastAsia" w:hAnsiTheme="minorHAnsi" w:cstheme="majorBidi"/>
          <w:bCs/>
        </w:rPr>
        <w:t>2 from</w:t>
      </w:r>
    </w:p>
    <w:p w14:paraId="50C35B72" w14:textId="7536895F" w:rsidR="007919B1" w:rsidRPr="00275915" w:rsidRDefault="007919B1" w:rsidP="007919B1">
      <w:pPr>
        <w:pStyle w:val="ListParagraph"/>
        <w:numPr>
          <w:ilvl w:val="0"/>
          <w:numId w:val="40"/>
        </w:numPr>
        <w:jc w:val="both"/>
        <w:rPr>
          <w:rFonts w:asciiTheme="minorHAnsi" w:eastAsiaTheme="majorEastAsia" w:hAnsiTheme="minorHAnsi" w:cstheme="majorBidi"/>
          <w:bCs/>
        </w:rPr>
      </w:pPr>
      <w:r w:rsidRPr="00275915">
        <w:rPr>
          <w:rFonts w:asciiTheme="minorHAnsi" w:eastAsiaTheme="majorEastAsia" w:hAnsiTheme="minorHAnsi" w:cstheme="majorBidi"/>
          <w:bCs/>
        </w:rPr>
        <w:t xml:space="preserve">Flya Kite textbook Chapters </w:t>
      </w:r>
      <w:r>
        <w:rPr>
          <w:rFonts w:asciiTheme="minorHAnsi" w:eastAsiaTheme="majorEastAsia" w:hAnsiTheme="minorHAnsi" w:cstheme="majorBidi"/>
          <w:bCs/>
        </w:rPr>
        <w:t>4, 5</w:t>
      </w:r>
      <w:r w:rsidRPr="00275915">
        <w:rPr>
          <w:rFonts w:asciiTheme="minorHAnsi" w:eastAsiaTheme="majorEastAsia" w:hAnsiTheme="minorHAnsi" w:cstheme="majorBidi"/>
          <w:bCs/>
        </w:rPr>
        <w:t xml:space="preserve">, and </w:t>
      </w:r>
      <w:r>
        <w:rPr>
          <w:rFonts w:asciiTheme="minorHAnsi" w:eastAsiaTheme="majorEastAsia" w:hAnsiTheme="minorHAnsi" w:cstheme="majorBidi"/>
          <w:bCs/>
        </w:rPr>
        <w:t>6</w:t>
      </w:r>
    </w:p>
    <w:p w14:paraId="7197F8C8" w14:textId="1B342F31" w:rsidR="007919B1" w:rsidRPr="00275915" w:rsidRDefault="007919B1" w:rsidP="007919B1">
      <w:pPr>
        <w:pStyle w:val="ListParagraph"/>
        <w:numPr>
          <w:ilvl w:val="0"/>
          <w:numId w:val="40"/>
        </w:numPr>
        <w:jc w:val="both"/>
        <w:rPr>
          <w:rFonts w:asciiTheme="minorHAnsi" w:eastAsiaTheme="majorEastAsia" w:hAnsiTheme="minorHAnsi" w:cstheme="majorBidi"/>
          <w:bCs/>
        </w:rPr>
      </w:pPr>
      <w:r>
        <w:rPr>
          <w:rFonts w:asciiTheme="minorHAnsi" w:eastAsiaTheme="majorEastAsia" w:hAnsiTheme="minorHAnsi" w:cstheme="majorBidi"/>
          <w:bCs/>
        </w:rPr>
        <w:t>Readings on Enterprise Resource Planning chapters 4 and 5</w:t>
      </w:r>
    </w:p>
    <w:p w14:paraId="7A5C484C" w14:textId="77777777" w:rsidR="00727D09" w:rsidRPr="005F6D2B" w:rsidRDefault="00727D09" w:rsidP="00C214E5">
      <w:pPr>
        <w:jc w:val="both"/>
        <w:rPr>
          <w:rFonts w:asciiTheme="minorHAnsi" w:eastAsiaTheme="majorEastAsia" w:hAnsiTheme="minorHAnsi" w:cstheme="majorBidi"/>
          <w:b/>
        </w:rPr>
      </w:pPr>
    </w:p>
    <w:p w14:paraId="434CF4B5" w14:textId="77777777" w:rsidR="00D0046B" w:rsidRPr="00727D09" w:rsidRDefault="00D0046B" w:rsidP="00C214E5">
      <w:pPr>
        <w:jc w:val="both"/>
        <w:rPr>
          <w:rFonts w:asciiTheme="minorHAnsi" w:hAnsiTheme="minorHAnsi"/>
        </w:rPr>
      </w:pPr>
      <w:r w:rsidRPr="005F6D2B">
        <w:rPr>
          <w:rFonts w:asciiTheme="minorHAnsi" w:eastAsiaTheme="majorEastAsia" w:hAnsiTheme="minorHAnsi" w:cstheme="majorBidi"/>
        </w:rPr>
        <w:t xml:space="preserve">ERP Simulation Game: </w:t>
      </w:r>
      <w:r w:rsidRPr="005F6D2B">
        <w:rPr>
          <w:rFonts w:asciiTheme="minorHAnsi" w:hAnsiTheme="minorHAnsi"/>
        </w:rPr>
        <w:t>Introductory Manufacturing Game</w:t>
      </w:r>
    </w:p>
    <w:p w14:paraId="5CACE584" w14:textId="77777777" w:rsidR="00D966E0" w:rsidRPr="00D966E0" w:rsidRDefault="00D966E0" w:rsidP="00C214E5">
      <w:pPr>
        <w:pStyle w:val="ListParagraph"/>
        <w:numPr>
          <w:ilvl w:val="0"/>
          <w:numId w:val="32"/>
        </w:numPr>
        <w:jc w:val="both"/>
        <w:rPr>
          <w:rFonts w:asciiTheme="minorHAnsi" w:eastAsiaTheme="majorEastAsia" w:hAnsiTheme="minorHAnsi" w:cstheme="majorBidi"/>
        </w:rPr>
      </w:pPr>
      <w:r w:rsidRPr="00D966E0">
        <w:rPr>
          <w:rFonts w:asciiTheme="minorHAnsi" w:eastAsiaTheme="majorEastAsia" w:hAnsiTheme="minorHAnsi" w:cstheme="majorBidi"/>
        </w:rPr>
        <w:t>Process Integration</w:t>
      </w:r>
    </w:p>
    <w:p w14:paraId="7A54A17C" w14:textId="6056A2B5" w:rsidR="00D0046B" w:rsidRDefault="005A2BCC" w:rsidP="00C214E5">
      <w:pPr>
        <w:pStyle w:val="NoSpacing"/>
        <w:numPr>
          <w:ilvl w:val="0"/>
          <w:numId w:val="32"/>
        </w:numPr>
        <w:jc w:val="both"/>
        <w:rPr>
          <w:rFonts w:asciiTheme="minorHAnsi" w:hAnsiTheme="minorHAnsi"/>
        </w:rPr>
      </w:pPr>
      <w:r>
        <w:rPr>
          <w:rFonts w:asciiTheme="minorHAnsi" w:hAnsiTheme="minorHAnsi"/>
        </w:rPr>
        <w:t xml:space="preserve">Simulation rounds 2 to </w:t>
      </w:r>
      <w:r w:rsidR="00C214E5">
        <w:rPr>
          <w:rFonts w:asciiTheme="minorHAnsi" w:hAnsiTheme="minorHAnsi"/>
        </w:rPr>
        <w:t>3</w:t>
      </w:r>
    </w:p>
    <w:p w14:paraId="56C97A2E" w14:textId="77777777" w:rsidR="00910D97" w:rsidRPr="007E0EC0" w:rsidRDefault="00910D97" w:rsidP="00C214E5">
      <w:pPr>
        <w:pStyle w:val="NoSpacing"/>
        <w:numPr>
          <w:ilvl w:val="0"/>
          <w:numId w:val="32"/>
        </w:numPr>
        <w:jc w:val="both"/>
        <w:rPr>
          <w:rFonts w:asciiTheme="minorHAnsi" w:hAnsiTheme="minorHAnsi"/>
        </w:rPr>
      </w:pPr>
      <w:r w:rsidRPr="007E0EC0">
        <w:rPr>
          <w:rFonts w:asciiTheme="minorHAnsi" w:hAnsiTheme="minorHAnsi"/>
        </w:rPr>
        <w:t>Analyzing data from the game</w:t>
      </w:r>
    </w:p>
    <w:p w14:paraId="0E35D3C4" w14:textId="77777777" w:rsidR="002766EE" w:rsidRPr="00910D97" w:rsidRDefault="002766EE" w:rsidP="00C214E5">
      <w:pPr>
        <w:jc w:val="both"/>
        <w:rPr>
          <w:rFonts w:asciiTheme="minorHAnsi" w:eastAsiaTheme="majorEastAsia" w:hAnsiTheme="minorHAnsi" w:cstheme="majorBidi"/>
          <w:i/>
          <w:lang w:val="en-US"/>
        </w:rPr>
      </w:pPr>
    </w:p>
    <w:p w14:paraId="1D504AF6" w14:textId="77777777" w:rsidR="005A2BCC" w:rsidRDefault="00D0046B" w:rsidP="00C214E5">
      <w:pPr>
        <w:jc w:val="both"/>
        <w:rPr>
          <w:rFonts w:asciiTheme="minorHAnsi" w:eastAsiaTheme="majorEastAsia" w:hAnsiTheme="minorHAnsi" w:cstheme="majorBidi"/>
          <w:i/>
        </w:rPr>
      </w:pPr>
      <w:r w:rsidRPr="007E0EC0">
        <w:rPr>
          <w:rFonts w:asciiTheme="minorHAnsi" w:eastAsiaTheme="majorEastAsia" w:hAnsiTheme="minorHAnsi" w:cstheme="majorBidi"/>
          <w:i/>
        </w:rPr>
        <w:t xml:space="preserve">Required: </w:t>
      </w:r>
    </w:p>
    <w:p w14:paraId="585478FA" w14:textId="77777777" w:rsidR="005A2BCC" w:rsidRDefault="005A2BCC" w:rsidP="00C214E5">
      <w:pPr>
        <w:jc w:val="both"/>
        <w:rPr>
          <w:rFonts w:asciiTheme="minorHAnsi" w:eastAsiaTheme="majorEastAsia" w:hAnsiTheme="minorHAnsi" w:cstheme="majorBidi"/>
          <w:i/>
        </w:rPr>
      </w:pPr>
    </w:p>
    <w:p w14:paraId="6B234697" w14:textId="5E431E4A" w:rsidR="00017B5A" w:rsidRPr="00017B5A" w:rsidRDefault="00017B5A" w:rsidP="004C5D52">
      <w:pPr>
        <w:pStyle w:val="ListParagraph"/>
        <w:numPr>
          <w:ilvl w:val="0"/>
          <w:numId w:val="6"/>
        </w:numPr>
        <w:jc w:val="both"/>
        <w:rPr>
          <w:rFonts w:asciiTheme="minorHAnsi" w:eastAsiaTheme="majorEastAsia" w:hAnsiTheme="minorHAnsi" w:cstheme="majorBidi"/>
        </w:rPr>
      </w:pPr>
      <w:r w:rsidRPr="00017B5A">
        <w:rPr>
          <w:rFonts w:asciiTheme="minorHAnsi" w:eastAsiaTheme="majorEastAsia" w:hAnsiTheme="minorHAnsi" w:cstheme="majorBidi"/>
        </w:rPr>
        <w:t xml:space="preserve">Read: </w:t>
      </w:r>
      <w:hyperlink r:id="rId13" w:history="1">
        <w:r w:rsidRPr="00017B5A">
          <w:rPr>
            <w:rStyle w:val="Hyperlink"/>
          </w:rPr>
          <w:t>NEW! Participant's Guide - 2017-2018</w:t>
        </w:r>
      </w:hyperlink>
      <w:r w:rsidRPr="00017B5A">
        <w:rPr>
          <w:rStyle w:val="Hyperlink"/>
        </w:rPr>
        <w:t xml:space="preserve">, </w:t>
      </w:r>
      <w:r w:rsidR="004C5D52" w:rsidRPr="00017B5A">
        <w:rPr>
          <w:rFonts w:asciiTheme="minorHAnsi" w:eastAsiaTheme="majorEastAsia" w:hAnsiTheme="minorHAnsi" w:cstheme="majorBidi"/>
        </w:rPr>
        <w:t xml:space="preserve">Chapters 1 to 4 and 7 </w:t>
      </w:r>
      <w:r w:rsidRPr="00017B5A">
        <w:rPr>
          <w:rFonts w:asciiTheme="minorHAnsi" w:eastAsiaTheme="majorEastAsia" w:hAnsiTheme="minorHAnsi" w:cstheme="majorBidi"/>
        </w:rPr>
        <w:t>(ERPsim Website)</w:t>
      </w:r>
    </w:p>
    <w:p w14:paraId="4D530388" w14:textId="77777777" w:rsidR="00D0046B" w:rsidRPr="007E0EC0" w:rsidRDefault="00D0046B" w:rsidP="00C214E5">
      <w:pPr>
        <w:jc w:val="both"/>
        <w:rPr>
          <w:rFonts w:asciiTheme="minorHAnsi" w:eastAsiaTheme="majorEastAsia" w:hAnsiTheme="minorHAnsi" w:cstheme="majorBidi"/>
        </w:rPr>
      </w:pPr>
    </w:p>
    <w:p w14:paraId="1B74E29F" w14:textId="69B3595F" w:rsidR="006F7111" w:rsidRPr="003C7042" w:rsidRDefault="006F7111" w:rsidP="003C7042">
      <w:pPr>
        <w:pStyle w:val="ListParagraph"/>
        <w:numPr>
          <w:ilvl w:val="0"/>
          <w:numId w:val="6"/>
        </w:numPr>
        <w:jc w:val="both"/>
        <w:rPr>
          <w:rFonts w:asciiTheme="minorHAnsi" w:eastAsiaTheme="majorEastAsia" w:hAnsiTheme="minorHAnsi"/>
        </w:rPr>
      </w:pPr>
      <w:r w:rsidRPr="003C7042">
        <w:rPr>
          <w:rFonts w:asciiTheme="minorHAnsi" w:eastAsiaTheme="majorEastAsia" w:hAnsiTheme="minorHAnsi"/>
        </w:rPr>
        <w:t xml:space="preserve">Cash-to-cash exercise. ERPsim full cash-to-cash cycle exercise </w:t>
      </w:r>
      <w:r w:rsidR="001417EC" w:rsidRPr="003C7042">
        <w:rPr>
          <w:rFonts w:asciiTheme="minorHAnsi" w:eastAsiaTheme="majorEastAsia" w:hAnsiTheme="minorHAnsi"/>
        </w:rPr>
        <w:t>(</w:t>
      </w:r>
      <w:hyperlink r:id="rId14" w:history="1">
        <w:r w:rsidR="001417EC" w:rsidRPr="00D5095D">
          <w:rPr>
            <w:rStyle w:val="Hyperlink"/>
            <w:rFonts w:asciiTheme="minorHAnsi" w:eastAsiaTheme="majorEastAsia" w:hAnsiTheme="minorHAnsi"/>
          </w:rPr>
          <w:t xml:space="preserve">Participant's Guide - 2015-2016 </w:t>
        </w:r>
        <w:r w:rsidRPr="00D5095D">
          <w:rPr>
            <w:rStyle w:val="Hyperlink"/>
            <w:rFonts w:asciiTheme="minorHAnsi" w:eastAsiaTheme="majorEastAsia" w:hAnsiTheme="minorHAnsi"/>
          </w:rPr>
          <w:t>for the Manufacturing Game</w:t>
        </w:r>
      </w:hyperlink>
      <w:r w:rsidRPr="003C7042">
        <w:rPr>
          <w:rFonts w:asciiTheme="minorHAnsi" w:eastAsiaTheme="majorEastAsia" w:hAnsiTheme="minorHAnsi"/>
        </w:rPr>
        <w:t xml:space="preserve">. Page 91) </w:t>
      </w:r>
      <w:r w:rsidR="001417EC" w:rsidRPr="003C7042">
        <w:rPr>
          <w:rFonts w:asciiTheme="minorHAnsi" w:eastAsiaTheme="majorEastAsia" w:hAnsiTheme="minorHAnsi"/>
        </w:rPr>
        <w:t>(ERPsim Website)</w:t>
      </w:r>
    </w:p>
    <w:p w14:paraId="3F2F109E" w14:textId="1C924F52" w:rsidR="00D0046B" w:rsidRPr="007E0EC0" w:rsidRDefault="00D0046B" w:rsidP="00D0046B">
      <w:pPr>
        <w:rPr>
          <w:rFonts w:asciiTheme="minorHAnsi" w:eastAsiaTheme="majorEastAsia" w:hAnsiTheme="minorHAnsi" w:cstheme="majorBidi"/>
        </w:rPr>
      </w:pPr>
    </w:p>
    <w:p w14:paraId="2C3FE6D2" w14:textId="1645E49F" w:rsidR="00D0046B" w:rsidRPr="007E0EC0" w:rsidRDefault="00D0046B" w:rsidP="00D0046B">
      <w:pPr>
        <w:pStyle w:val="Heading1"/>
        <w:rPr>
          <w:rFonts w:eastAsiaTheme="majorEastAsia" w:cstheme="majorBidi"/>
        </w:rPr>
      </w:pPr>
      <w:r w:rsidRPr="007E0EC0">
        <w:t xml:space="preserve">Session 8 </w:t>
      </w:r>
    </w:p>
    <w:p w14:paraId="31B7FC71" w14:textId="77777777" w:rsidR="00727D09" w:rsidRDefault="00727D09" w:rsidP="00D0046B">
      <w:pPr>
        <w:rPr>
          <w:rFonts w:asciiTheme="minorHAnsi" w:eastAsiaTheme="majorEastAsia" w:hAnsiTheme="minorHAnsi" w:cstheme="majorBidi"/>
          <w:b/>
        </w:rPr>
      </w:pPr>
    </w:p>
    <w:p w14:paraId="57FB82F2" w14:textId="77777777" w:rsidR="00D0046B" w:rsidRPr="00727D09" w:rsidRDefault="00D0046B" w:rsidP="00C214E5">
      <w:pPr>
        <w:jc w:val="both"/>
        <w:rPr>
          <w:rFonts w:asciiTheme="minorHAnsi" w:hAnsiTheme="minorHAnsi"/>
        </w:rPr>
      </w:pPr>
      <w:r w:rsidRPr="00727D09">
        <w:rPr>
          <w:rFonts w:asciiTheme="minorHAnsi" w:eastAsiaTheme="majorEastAsia" w:hAnsiTheme="minorHAnsi" w:cstheme="majorBidi"/>
        </w:rPr>
        <w:t xml:space="preserve">ERP Simulation Game: </w:t>
      </w:r>
      <w:r w:rsidRPr="00727D09">
        <w:rPr>
          <w:rFonts w:asciiTheme="minorHAnsi" w:hAnsiTheme="minorHAnsi"/>
        </w:rPr>
        <w:t>Extended Manufacturing Game</w:t>
      </w:r>
    </w:p>
    <w:p w14:paraId="66DB537B" w14:textId="77777777" w:rsidR="00D0046B" w:rsidRPr="007E0EC0" w:rsidRDefault="00D0046B" w:rsidP="00C214E5">
      <w:pPr>
        <w:pStyle w:val="NoSpacing"/>
        <w:numPr>
          <w:ilvl w:val="0"/>
          <w:numId w:val="6"/>
        </w:numPr>
        <w:jc w:val="both"/>
        <w:rPr>
          <w:rFonts w:asciiTheme="minorHAnsi" w:hAnsiTheme="minorHAnsi"/>
        </w:rPr>
      </w:pPr>
      <w:r w:rsidRPr="007E0EC0">
        <w:rPr>
          <w:rFonts w:asciiTheme="minorHAnsi" w:hAnsiTheme="minorHAnsi"/>
        </w:rPr>
        <w:t>Description of variables and constraints in the extended game</w:t>
      </w:r>
    </w:p>
    <w:p w14:paraId="38275CA4" w14:textId="77777777" w:rsidR="00D0046B" w:rsidRPr="007E0EC0" w:rsidRDefault="00D0046B" w:rsidP="00C214E5">
      <w:pPr>
        <w:pStyle w:val="NoSpacing"/>
        <w:numPr>
          <w:ilvl w:val="0"/>
          <w:numId w:val="6"/>
        </w:numPr>
        <w:jc w:val="both"/>
        <w:rPr>
          <w:rFonts w:asciiTheme="minorHAnsi" w:hAnsiTheme="minorHAnsi"/>
        </w:rPr>
      </w:pPr>
      <w:r w:rsidRPr="007E0EC0">
        <w:rPr>
          <w:rFonts w:asciiTheme="minorHAnsi" w:hAnsiTheme="minorHAnsi"/>
        </w:rPr>
        <w:t>Planning and forecasting for procurement, production and distribution</w:t>
      </w:r>
    </w:p>
    <w:p w14:paraId="5919DED0" w14:textId="77777777" w:rsidR="00D0046B" w:rsidRPr="007503E2" w:rsidRDefault="00D0046B" w:rsidP="00C214E5">
      <w:pPr>
        <w:pStyle w:val="NoSpacing"/>
        <w:numPr>
          <w:ilvl w:val="0"/>
          <w:numId w:val="6"/>
        </w:numPr>
        <w:jc w:val="both"/>
        <w:rPr>
          <w:rFonts w:asciiTheme="minorHAnsi" w:hAnsiTheme="minorHAnsi"/>
        </w:rPr>
      </w:pPr>
      <w:r w:rsidRPr="007503E2">
        <w:rPr>
          <w:rFonts w:asciiTheme="minorHAnsi" w:hAnsiTheme="minorHAnsi"/>
        </w:rPr>
        <w:t>Strategies for maximizing profits</w:t>
      </w:r>
    </w:p>
    <w:p w14:paraId="5085A63B" w14:textId="77777777" w:rsidR="00D0046B" w:rsidRPr="007503E2" w:rsidRDefault="00D0046B" w:rsidP="00C214E5">
      <w:pPr>
        <w:pStyle w:val="NoSpacing"/>
        <w:numPr>
          <w:ilvl w:val="0"/>
          <w:numId w:val="6"/>
        </w:numPr>
        <w:jc w:val="both"/>
        <w:rPr>
          <w:rFonts w:asciiTheme="minorHAnsi" w:hAnsiTheme="minorHAnsi"/>
        </w:rPr>
      </w:pPr>
      <w:r w:rsidRPr="007503E2">
        <w:rPr>
          <w:rFonts w:asciiTheme="minorHAnsi" w:hAnsiTheme="minorHAnsi"/>
        </w:rPr>
        <w:t>Interest and warehouse costs</w:t>
      </w:r>
    </w:p>
    <w:p w14:paraId="32470904" w14:textId="77777777" w:rsidR="00D0046B" w:rsidRPr="007503E2" w:rsidRDefault="00D0046B" w:rsidP="00C214E5">
      <w:pPr>
        <w:pStyle w:val="ListParagraph"/>
        <w:numPr>
          <w:ilvl w:val="0"/>
          <w:numId w:val="6"/>
        </w:numPr>
        <w:jc w:val="both"/>
        <w:rPr>
          <w:rFonts w:asciiTheme="minorHAnsi" w:eastAsiaTheme="majorEastAsia" w:hAnsiTheme="minorHAnsi"/>
        </w:rPr>
      </w:pPr>
      <w:r w:rsidRPr="007503E2">
        <w:rPr>
          <w:rFonts w:asciiTheme="minorHAnsi" w:eastAsiaTheme="majorEastAsia" w:hAnsiTheme="minorHAnsi"/>
        </w:rPr>
        <w:t>Simulation Rounds 1 to 3</w:t>
      </w:r>
    </w:p>
    <w:p w14:paraId="6A31A149" w14:textId="77777777" w:rsidR="00D0046B" w:rsidRPr="007503E2" w:rsidRDefault="00D0046B" w:rsidP="00C214E5">
      <w:pPr>
        <w:jc w:val="both"/>
        <w:rPr>
          <w:rFonts w:asciiTheme="minorHAnsi" w:eastAsiaTheme="majorEastAsia" w:hAnsiTheme="minorHAnsi"/>
        </w:rPr>
      </w:pPr>
    </w:p>
    <w:p w14:paraId="4DED2130" w14:textId="77777777" w:rsidR="00D5095D" w:rsidRPr="007503E2" w:rsidRDefault="00D5095D" w:rsidP="00D5095D">
      <w:pPr>
        <w:jc w:val="both"/>
        <w:rPr>
          <w:rFonts w:asciiTheme="minorHAnsi" w:eastAsiaTheme="majorEastAsia" w:hAnsiTheme="minorHAnsi" w:cstheme="majorBidi"/>
          <w:i/>
        </w:rPr>
      </w:pPr>
      <w:r w:rsidRPr="007503E2">
        <w:rPr>
          <w:rFonts w:asciiTheme="minorHAnsi" w:eastAsiaTheme="majorEastAsia" w:hAnsiTheme="minorHAnsi" w:cstheme="majorBidi"/>
          <w:i/>
        </w:rPr>
        <w:t xml:space="preserve">Required: </w:t>
      </w:r>
    </w:p>
    <w:p w14:paraId="1D1F13BE" w14:textId="77777777" w:rsidR="00D5095D" w:rsidRPr="007503E2" w:rsidRDefault="00D5095D" w:rsidP="00D5095D">
      <w:pPr>
        <w:jc w:val="both"/>
        <w:rPr>
          <w:rFonts w:asciiTheme="minorHAnsi" w:eastAsiaTheme="majorEastAsia" w:hAnsiTheme="minorHAnsi" w:cstheme="majorBidi"/>
          <w:i/>
        </w:rPr>
      </w:pPr>
    </w:p>
    <w:p w14:paraId="4C4529AD" w14:textId="1A8C980E" w:rsidR="00D5095D" w:rsidRPr="007503E2" w:rsidRDefault="00D5095D" w:rsidP="00D5095D">
      <w:pPr>
        <w:pStyle w:val="ListParagraph"/>
        <w:numPr>
          <w:ilvl w:val="0"/>
          <w:numId w:val="6"/>
        </w:numPr>
        <w:jc w:val="both"/>
        <w:rPr>
          <w:rFonts w:asciiTheme="minorHAnsi" w:eastAsiaTheme="majorEastAsia" w:hAnsiTheme="minorHAnsi" w:cstheme="majorBidi"/>
        </w:rPr>
      </w:pPr>
      <w:r w:rsidRPr="007503E2">
        <w:rPr>
          <w:rFonts w:asciiTheme="minorHAnsi" w:eastAsiaTheme="majorEastAsia" w:hAnsiTheme="minorHAnsi" w:cstheme="majorBidi"/>
        </w:rPr>
        <w:t xml:space="preserve">Read: </w:t>
      </w:r>
      <w:hyperlink r:id="rId15" w:history="1">
        <w:r w:rsidRPr="007503E2">
          <w:rPr>
            <w:rStyle w:val="Hyperlink"/>
          </w:rPr>
          <w:t>NEW! Participant's Guide - 2017-2018</w:t>
        </w:r>
      </w:hyperlink>
      <w:r w:rsidRPr="007503E2">
        <w:rPr>
          <w:rStyle w:val="Hyperlink"/>
        </w:rPr>
        <w:t xml:space="preserve">, </w:t>
      </w:r>
      <w:r w:rsidRPr="007503E2">
        <w:rPr>
          <w:rFonts w:asciiTheme="minorHAnsi" w:eastAsiaTheme="majorEastAsia" w:hAnsiTheme="minorHAnsi" w:cstheme="majorBidi"/>
        </w:rPr>
        <w:t>Chapter 5 (ERPsim Website)</w:t>
      </w:r>
    </w:p>
    <w:p w14:paraId="145CC0E5" w14:textId="77777777" w:rsidR="00D5095D" w:rsidRPr="007503E2" w:rsidRDefault="00D5095D" w:rsidP="00D5095D">
      <w:pPr>
        <w:jc w:val="both"/>
        <w:rPr>
          <w:rFonts w:asciiTheme="minorHAnsi" w:eastAsiaTheme="majorEastAsia" w:hAnsiTheme="minorHAnsi" w:cstheme="majorBidi"/>
        </w:rPr>
      </w:pPr>
    </w:p>
    <w:p w14:paraId="2F714865" w14:textId="29C6C015" w:rsidR="005A2BCC" w:rsidRPr="007503E2" w:rsidRDefault="002B2C7B" w:rsidP="00C214E5">
      <w:pPr>
        <w:pStyle w:val="ListParagraph"/>
        <w:numPr>
          <w:ilvl w:val="0"/>
          <w:numId w:val="6"/>
        </w:numPr>
        <w:jc w:val="both"/>
        <w:rPr>
          <w:rFonts w:asciiTheme="minorHAnsi" w:eastAsiaTheme="majorEastAsia" w:hAnsiTheme="minorHAnsi" w:cstheme="majorBidi"/>
        </w:rPr>
      </w:pPr>
      <w:hyperlink r:id="rId16" w:history="1">
        <w:r w:rsidR="005A2BCC" w:rsidRPr="007503E2">
          <w:rPr>
            <w:color w:val="0000FF"/>
            <w:u w:val="single"/>
          </w:rPr>
          <w:t>Readings on Enterprise Resource Planning</w:t>
        </w:r>
      </w:hyperlink>
      <w:r w:rsidR="005A2BCC" w:rsidRPr="007503E2">
        <w:rPr>
          <w:color w:val="0000FF"/>
          <w:u w:val="single"/>
        </w:rPr>
        <w:t xml:space="preserve"> </w:t>
      </w:r>
      <w:r w:rsidR="005A2BCC" w:rsidRPr="007503E2">
        <w:rPr>
          <w:rFonts w:asciiTheme="minorHAnsi" w:eastAsiaTheme="majorEastAsia" w:hAnsiTheme="minorHAnsi" w:cstheme="majorBidi"/>
        </w:rPr>
        <w:t>(ERPsim Website</w:t>
      </w:r>
      <w:r w:rsidR="005A2BCC" w:rsidRPr="007503E2">
        <w:t>)</w:t>
      </w:r>
      <w:r w:rsidR="00BE34A9" w:rsidRPr="007503E2">
        <w:rPr>
          <w:rFonts w:asciiTheme="minorHAnsi" w:eastAsiaTheme="majorEastAsia" w:hAnsiTheme="minorHAnsi" w:cstheme="majorBidi"/>
        </w:rPr>
        <w:t xml:space="preserve">: Chapter </w:t>
      </w:r>
      <w:r w:rsidR="00E229D6" w:rsidRPr="007503E2">
        <w:rPr>
          <w:rFonts w:asciiTheme="minorHAnsi" w:eastAsiaTheme="majorEastAsia" w:hAnsiTheme="minorHAnsi" w:cstheme="majorBidi"/>
        </w:rPr>
        <w:t>6</w:t>
      </w:r>
      <w:r w:rsidR="00BE34A9" w:rsidRPr="007503E2">
        <w:rPr>
          <w:rFonts w:asciiTheme="minorHAnsi" w:eastAsiaTheme="majorEastAsia" w:hAnsiTheme="minorHAnsi" w:cstheme="majorBidi"/>
        </w:rPr>
        <w:t xml:space="preserve">: </w:t>
      </w:r>
      <w:r w:rsidR="00E229D6" w:rsidRPr="007503E2">
        <w:rPr>
          <w:rFonts w:asciiTheme="minorHAnsi" w:eastAsiaTheme="majorEastAsia" w:hAnsiTheme="minorHAnsi" w:cstheme="majorBidi"/>
        </w:rPr>
        <w:t>Tailoring of ERP Systems</w:t>
      </w:r>
    </w:p>
    <w:p w14:paraId="342999F6" w14:textId="77777777" w:rsidR="005A2BCC" w:rsidRPr="007503E2" w:rsidRDefault="005A2BCC" w:rsidP="00C214E5">
      <w:pPr>
        <w:pStyle w:val="ListParagraph"/>
        <w:jc w:val="both"/>
        <w:rPr>
          <w:rFonts w:asciiTheme="minorHAnsi" w:eastAsiaTheme="majorEastAsia" w:hAnsiTheme="minorHAnsi" w:cstheme="majorBidi"/>
        </w:rPr>
      </w:pPr>
    </w:p>
    <w:p w14:paraId="0C97112B" w14:textId="32C68992" w:rsidR="00D0046B" w:rsidRPr="007503E2" w:rsidRDefault="005A2BCC" w:rsidP="00352B36">
      <w:pPr>
        <w:pStyle w:val="ListParagraph"/>
        <w:jc w:val="both"/>
        <w:rPr>
          <w:rFonts w:asciiTheme="minorHAnsi" w:eastAsiaTheme="majorEastAsia" w:hAnsiTheme="minorHAnsi" w:cstheme="majorBidi"/>
        </w:rPr>
      </w:pPr>
      <w:r w:rsidRPr="007503E2">
        <w:rPr>
          <w:rFonts w:asciiTheme="minorHAnsi" w:eastAsiaTheme="majorEastAsia" w:hAnsiTheme="minorHAnsi" w:cstheme="majorBidi"/>
        </w:rPr>
        <w:t xml:space="preserve">Presentation: (Team </w:t>
      </w:r>
      <w:r w:rsidR="00E229D6" w:rsidRPr="007503E2">
        <w:rPr>
          <w:rFonts w:asciiTheme="minorHAnsi" w:eastAsiaTheme="majorEastAsia" w:hAnsiTheme="minorHAnsi" w:cstheme="majorBidi"/>
        </w:rPr>
        <w:t>B</w:t>
      </w:r>
      <w:r w:rsidRPr="007503E2">
        <w:rPr>
          <w:rFonts w:asciiTheme="minorHAnsi" w:eastAsiaTheme="majorEastAsia" w:hAnsiTheme="minorHAnsi" w:cstheme="majorBidi"/>
        </w:rPr>
        <w:t>)</w:t>
      </w:r>
    </w:p>
    <w:p w14:paraId="1A7A5FA9" w14:textId="77777777" w:rsidR="00D0046B" w:rsidRPr="007E0EC0" w:rsidRDefault="00D0046B" w:rsidP="00D0046B">
      <w:pPr>
        <w:pStyle w:val="NoSpacing"/>
        <w:rPr>
          <w:rFonts w:asciiTheme="minorHAnsi" w:hAnsiTheme="minorHAnsi"/>
          <w:lang w:val="en-CA"/>
        </w:rPr>
      </w:pPr>
    </w:p>
    <w:p w14:paraId="306EDE55" w14:textId="77777777" w:rsidR="007919B1" w:rsidRDefault="007919B1">
      <w:pPr>
        <w:rPr>
          <w:rFonts w:asciiTheme="minorHAnsi" w:hAnsiTheme="minorHAnsi"/>
          <w:b/>
          <w:sz w:val="28"/>
        </w:rPr>
      </w:pPr>
      <w:r>
        <w:br w:type="page"/>
      </w:r>
    </w:p>
    <w:p w14:paraId="63B4A358" w14:textId="7EB40ED7" w:rsidR="00D0046B" w:rsidRPr="007E0EC0" w:rsidRDefault="00D0046B" w:rsidP="00D0046B">
      <w:pPr>
        <w:pStyle w:val="Heading1"/>
        <w:rPr>
          <w:rFonts w:eastAsiaTheme="majorEastAsia" w:cstheme="majorBidi"/>
        </w:rPr>
      </w:pPr>
      <w:r w:rsidRPr="007E0EC0">
        <w:t xml:space="preserve">Session 9 </w:t>
      </w:r>
    </w:p>
    <w:p w14:paraId="2B56884F" w14:textId="77777777" w:rsidR="00727D09" w:rsidRDefault="00727D09" w:rsidP="00727D09">
      <w:pPr>
        <w:rPr>
          <w:rFonts w:asciiTheme="minorHAnsi" w:eastAsiaTheme="majorEastAsia" w:hAnsiTheme="minorHAnsi" w:cstheme="majorBidi"/>
          <w:b/>
        </w:rPr>
      </w:pPr>
    </w:p>
    <w:p w14:paraId="3D2238A5" w14:textId="77777777" w:rsidR="00D0046B" w:rsidRPr="00D5095D" w:rsidRDefault="00D0046B" w:rsidP="00C214E5">
      <w:pPr>
        <w:jc w:val="both"/>
        <w:rPr>
          <w:rFonts w:asciiTheme="minorHAnsi" w:hAnsiTheme="minorHAnsi"/>
        </w:rPr>
      </w:pPr>
      <w:r w:rsidRPr="00D5095D">
        <w:rPr>
          <w:rFonts w:asciiTheme="minorHAnsi" w:eastAsiaTheme="majorEastAsia" w:hAnsiTheme="minorHAnsi" w:cstheme="majorBidi"/>
        </w:rPr>
        <w:t xml:space="preserve">ERP Simulation </w:t>
      </w:r>
      <w:r w:rsidRPr="00D5095D">
        <w:rPr>
          <w:rFonts w:asciiTheme="minorHAnsi" w:hAnsiTheme="minorHAnsi"/>
        </w:rPr>
        <w:t>Extended Manufacturing Game</w:t>
      </w:r>
    </w:p>
    <w:p w14:paraId="64E3E389" w14:textId="77777777" w:rsidR="00D0046B" w:rsidRPr="00D5095D" w:rsidRDefault="00D0046B" w:rsidP="00C214E5">
      <w:pPr>
        <w:pStyle w:val="NoSpacing"/>
        <w:numPr>
          <w:ilvl w:val="0"/>
          <w:numId w:val="6"/>
        </w:numPr>
        <w:jc w:val="both"/>
        <w:rPr>
          <w:rFonts w:asciiTheme="minorHAnsi" w:hAnsiTheme="minorHAnsi"/>
        </w:rPr>
      </w:pPr>
      <w:r w:rsidRPr="00D5095D">
        <w:rPr>
          <w:rFonts w:asciiTheme="minorHAnsi" w:hAnsiTheme="minorHAnsi"/>
        </w:rPr>
        <w:t>Analyzing data from  rounds 1 to 3</w:t>
      </w:r>
    </w:p>
    <w:p w14:paraId="159CF78F" w14:textId="77777777" w:rsidR="00D0046B" w:rsidRPr="00D5095D" w:rsidRDefault="00D0046B" w:rsidP="00C214E5">
      <w:pPr>
        <w:pStyle w:val="ListParagraph"/>
        <w:numPr>
          <w:ilvl w:val="0"/>
          <w:numId w:val="6"/>
        </w:numPr>
        <w:jc w:val="both"/>
        <w:rPr>
          <w:rFonts w:asciiTheme="minorHAnsi" w:eastAsiaTheme="majorEastAsia" w:hAnsiTheme="minorHAnsi"/>
        </w:rPr>
      </w:pPr>
      <w:r w:rsidRPr="00D5095D">
        <w:rPr>
          <w:rFonts w:asciiTheme="minorHAnsi" w:eastAsiaTheme="majorEastAsia" w:hAnsiTheme="minorHAnsi"/>
        </w:rPr>
        <w:t>Simulation Rounds 4 to 6</w:t>
      </w:r>
    </w:p>
    <w:p w14:paraId="2262DC2A" w14:textId="77777777" w:rsidR="002766EE" w:rsidRPr="00D5095D" w:rsidRDefault="002766EE" w:rsidP="00C214E5">
      <w:pPr>
        <w:pStyle w:val="ListParagraph"/>
        <w:numPr>
          <w:ilvl w:val="0"/>
          <w:numId w:val="6"/>
        </w:numPr>
        <w:jc w:val="both"/>
        <w:rPr>
          <w:rFonts w:asciiTheme="minorHAnsi" w:eastAsiaTheme="majorEastAsia" w:hAnsiTheme="minorHAnsi"/>
        </w:rPr>
      </w:pPr>
      <w:r w:rsidRPr="00D5095D">
        <w:rPr>
          <w:rFonts w:asciiTheme="minorHAnsi" w:eastAsiaTheme="majorEastAsia" w:hAnsiTheme="minorHAnsi"/>
        </w:rPr>
        <w:t>Analysis of the entire game/market</w:t>
      </w:r>
    </w:p>
    <w:p w14:paraId="37FCF70C" w14:textId="77777777" w:rsidR="001F0D17" w:rsidRPr="007E0EC0" w:rsidRDefault="001F0D17" w:rsidP="00C214E5">
      <w:pPr>
        <w:jc w:val="both"/>
        <w:rPr>
          <w:rFonts w:asciiTheme="minorHAnsi" w:eastAsiaTheme="majorEastAsia" w:hAnsiTheme="minorHAnsi"/>
        </w:rPr>
      </w:pPr>
    </w:p>
    <w:p w14:paraId="7E9E6AF0" w14:textId="77777777" w:rsidR="001F0D17" w:rsidRDefault="001F0D17" w:rsidP="00C214E5">
      <w:pPr>
        <w:jc w:val="both"/>
        <w:rPr>
          <w:rFonts w:asciiTheme="minorHAnsi" w:eastAsiaTheme="majorEastAsia" w:hAnsiTheme="minorHAnsi" w:cstheme="majorBidi"/>
          <w:i/>
        </w:rPr>
      </w:pPr>
      <w:r w:rsidRPr="007E0EC0">
        <w:rPr>
          <w:rFonts w:asciiTheme="minorHAnsi" w:eastAsiaTheme="majorEastAsia" w:hAnsiTheme="minorHAnsi" w:cstheme="majorBidi"/>
          <w:i/>
        </w:rPr>
        <w:t xml:space="preserve">Required: </w:t>
      </w:r>
    </w:p>
    <w:p w14:paraId="29BFA3D5" w14:textId="7AA43CEF" w:rsidR="001F0D17" w:rsidRDefault="001F0D17" w:rsidP="00C214E5">
      <w:pPr>
        <w:jc w:val="both"/>
        <w:rPr>
          <w:rFonts w:asciiTheme="minorHAnsi" w:eastAsiaTheme="majorEastAsia" w:hAnsiTheme="minorHAnsi" w:cstheme="majorBidi"/>
        </w:rPr>
      </w:pPr>
    </w:p>
    <w:p w14:paraId="192F91C2" w14:textId="1A62D85D" w:rsidR="004C5D52" w:rsidRPr="007919B1" w:rsidRDefault="004C5D52" w:rsidP="007919B1">
      <w:pPr>
        <w:pStyle w:val="ListParagraph"/>
        <w:numPr>
          <w:ilvl w:val="0"/>
          <w:numId w:val="6"/>
        </w:numPr>
        <w:jc w:val="both"/>
        <w:rPr>
          <w:rFonts w:asciiTheme="minorHAnsi" w:eastAsiaTheme="majorEastAsia" w:hAnsiTheme="minorHAnsi" w:cstheme="majorBidi"/>
        </w:rPr>
      </w:pPr>
      <w:r w:rsidRPr="007503E2">
        <w:rPr>
          <w:rFonts w:asciiTheme="minorHAnsi" w:eastAsiaTheme="majorEastAsia" w:hAnsiTheme="minorHAnsi" w:cstheme="majorBidi"/>
        </w:rPr>
        <w:t xml:space="preserve">Read: </w:t>
      </w:r>
      <w:hyperlink r:id="rId17" w:history="1">
        <w:r w:rsidRPr="007503E2">
          <w:rPr>
            <w:rStyle w:val="Hyperlink"/>
          </w:rPr>
          <w:t>NEW! Participant's Guide - 2017-2018</w:t>
        </w:r>
      </w:hyperlink>
      <w:r w:rsidRPr="007503E2">
        <w:rPr>
          <w:rStyle w:val="Hyperlink"/>
        </w:rPr>
        <w:t xml:space="preserve">, </w:t>
      </w:r>
      <w:r w:rsidRPr="007503E2">
        <w:rPr>
          <w:rFonts w:asciiTheme="minorHAnsi" w:eastAsiaTheme="majorEastAsia" w:hAnsiTheme="minorHAnsi" w:cstheme="majorBidi"/>
        </w:rPr>
        <w:t>Chapter 5 (ERPsim Website)</w:t>
      </w:r>
    </w:p>
    <w:p w14:paraId="09C28A39" w14:textId="77777777" w:rsidR="004C5D52" w:rsidRDefault="004C5D52" w:rsidP="00C214E5">
      <w:pPr>
        <w:jc w:val="both"/>
        <w:rPr>
          <w:rFonts w:asciiTheme="minorHAnsi" w:eastAsiaTheme="majorEastAsia" w:hAnsiTheme="minorHAnsi" w:cstheme="majorBidi"/>
        </w:rPr>
      </w:pPr>
    </w:p>
    <w:p w14:paraId="4819A5A9" w14:textId="53BFF0A4" w:rsidR="009703F5" w:rsidRDefault="002B2C7B" w:rsidP="00C214E5">
      <w:pPr>
        <w:pStyle w:val="ListParagraph"/>
        <w:numPr>
          <w:ilvl w:val="0"/>
          <w:numId w:val="6"/>
        </w:numPr>
        <w:jc w:val="both"/>
        <w:rPr>
          <w:rFonts w:asciiTheme="minorHAnsi" w:eastAsiaTheme="majorEastAsia" w:hAnsiTheme="minorHAnsi" w:cstheme="majorBidi"/>
        </w:rPr>
      </w:pPr>
      <w:hyperlink r:id="rId18" w:history="1">
        <w:r w:rsidR="009703F5" w:rsidRPr="007E0EC0">
          <w:rPr>
            <w:color w:val="0000FF"/>
            <w:u w:val="single"/>
          </w:rPr>
          <w:t>Readings on Enterprise Resource Planning</w:t>
        </w:r>
      </w:hyperlink>
      <w:r w:rsidR="009703F5">
        <w:rPr>
          <w:color w:val="0000FF"/>
          <w:u w:val="single"/>
        </w:rPr>
        <w:t xml:space="preserve"> </w:t>
      </w:r>
      <w:r w:rsidR="009703F5" w:rsidRPr="007E0EC0">
        <w:rPr>
          <w:rFonts w:asciiTheme="minorHAnsi" w:eastAsiaTheme="majorEastAsia" w:hAnsiTheme="minorHAnsi" w:cstheme="majorBidi"/>
        </w:rPr>
        <w:t>(ERPsim Website</w:t>
      </w:r>
      <w:r w:rsidR="009703F5" w:rsidRPr="007E0EC0">
        <w:t>)</w:t>
      </w:r>
      <w:r w:rsidR="009703F5" w:rsidRPr="009703F5">
        <w:rPr>
          <w:rFonts w:asciiTheme="minorHAnsi" w:eastAsiaTheme="majorEastAsia" w:hAnsiTheme="minorHAnsi" w:cstheme="majorBidi"/>
        </w:rPr>
        <w:t xml:space="preserve"> </w:t>
      </w:r>
      <w:r w:rsidR="00EE2795" w:rsidRPr="007E0EC0">
        <w:rPr>
          <w:rFonts w:asciiTheme="minorHAnsi" w:eastAsiaTheme="majorEastAsia" w:hAnsiTheme="minorHAnsi" w:cstheme="majorBidi"/>
        </w:rPr>
        <w:t xml:space="preserve">Chapter 13: Individual User Adaptation to ERP </w:t>
      </w:r>
    </w:p>
    <w:p w14:paraId="4B50360B" w14:textId="77777777" w:rsidR="009703F5" w:rsidRPr="009703F5" w:rsidRDefault="009703F5" w:rsidP="00C214E5">
      <w:pPr>
        <w:pStyle w:val="ListParagraph"/>
        <w:jc w:val="both"/>
        <w:rPr>
          <w:rFonts w:asciiTheme="minorHAnsi" w:eastAsiaTheme="majorEastAsia" w:hAnsiTheme="minorHAnsi" w:cstheme="majorBidi"/>
        </w:rPr>
      </w:pPr>
    </w:p>
    <w:p w14:paraId="6298AE03" w14:textId="6265F1C0" w:rsidR="00EE2795" w:rsidRPr="007E0EC0" w:rsidRDefault="009703F5" w:rsidP="00352B36">
      <w:pPr>
        <w:pStyle w:val="ListParagraph"/>
        <w:jc w:val="both"/>
        <w:rPr>
          <w:rFonts w:asciiTheme="minorHAnsi" w:eastAsiaTheme="majorEastAsia" w:hAnsiTheme="minorHAnsi" w:cstheme="majorBidi"/>
        </w:rPr>
      </w:pPr>
      <w:r>
        <w:rPr>
          <w:rFonts w:asciiTheme="minorHAnsi" w:eastAsiaTheme="majorEastAsia" w:hAnsiTheme="minorHAnsi" w:cstheme="majorBidi"/>
        </w:rPr>
        <w:t xml:space="preserve">Presentation (Team </w:t>
      </w:r>
      <w:r w:rsidR="00E229D6">
        <w:rPr>
          <w:rFonts w:asciiTheme="minorHAnsi" w:eastAsiaTheme="majorEastAsia" w:hAnsiTheme="minorHAnsi" w:cstheme="majorBidi"/>
        </w:rPr>
        <w:t>C</w:t>
      </w:r>
      <w:r w:rsidRPr="007E0EC0">
        <w:rPr>
          <w:rFonts w:asciiTheme="minorHAnsi" w:eastAsiaTheme="majorEastAsia" w:hAnsiTheme="minorHAnsi" w:cstheme="majorBidi"/>
        </w:rPr>
        <w:t>)</w:t>
      </w:r>
    </w:p>
    <w:p w14:paraId="68F00F71" w14:textId="77777777" w:rsidR="00D0046B" w:rsidRDefault="00D0046B" w:rsidP="00D0046B"/>
    <w:p w14:paraId="45A50B2D" w14:textId="77777777" w:rsidR="002766EE" w:rsidRPr="007E0EC0" w:rsidRDefault="002766EE" w:rsidP="00D0046B"/>
    <w:p w14:paraId="5C8D5909" w14:textId="5CAA5A4B" w:rsidR="00D0046B" w:rsidRPr="007E0EC0" w:rsidRDefault="00D0046B" w:rsidP="00D0046B">
      <w:pPr>
        <w:pStyle w:val="Heading1"/>
        <w:rPr>
          <w:rFonts w:eastAsiaTheme="majorEastAsia" w:cstheme="majorBidi"/>
        </w:rPr>
      </w:pPr>
      <w:r w:rsidRPr="007E0EC0">
        <w:t xml:space="preserve">Session 10 </w:t>
      </w:r>
    </w:p>
    <w:p w14:paraId="2E77B308" w14:textId="7F232B2D" w:rsidR="00F10C06" w:rsidRDefault="00F10C06" w:rsidP="00D0046B">
      <w:pPr>
        <w:rPr>
          <w:rFonts w:asciiTheme="minorHAnsi" w:eastAsiaTheme="majorEastAsia" w:hAnsiTheme="minorHAnsi" w:cstheme="majorBidi"/>
          <w:b/>
        </w:rPr>
      </w:pPr>
    </w:p>
    <w:p w14:paraId="359D9931" w14:textId="28539D47" w:rsidR="00D0046B" w:rsidRPr="00494468" w:rsidRDefault="00D0046B" w:rsidP="00E852B6">
      <w:pPr>
        <w:rPr>
          <w:rFonts w:asciiTheme="minorHAnsi" w:eastAsiaTheme="majorEastAsia" w:hAnsiTheme="minorHAnsi" w:cstheme="majorBidi"/>
        </w:rPr>
      </w:pPr>
      <w:r w:rsidRPr="00494468">
        <w:rPr>
          <w:rFonts w:asciiTheme="minorHAnsi" w:eastAsiaTheme="majorEastAsia" w:hAnsiTheme="minorHAnsi" w:cstheme="majorBidi"/>
        </w:rPr>
        <w:t xml:space="preserve">ERP Simulation Extended Manufacturing Game </w:t>
      </w:r>
      <w:r w:rsidR="00E852B6" w:rsidRPr="00494468">
        <w:rPr>
          <w:rFonts w:asciiTheme="minorHAnsi" w:eastAsiaTheme="majorEastAsia" w:hAnsiTheme="minorHAnsi" w:cstheme="majorBidi"/>
        </w:rPr>
        <w:t>(Competition day)</w:t>
      </w:r>
    </w:p>
    <w:p w14:paraId="0B9B65EF" w14:textId="2B7CAEBD" w:rsidR="00D0046B" w:rsidRPr="00494468" w:rsidRDefault="00D0046B" w:rsidP="00E852B6">
      <w:pPr>
        <w:pStyle w:val="ListParagraph"/>
        <w:numPr>
          <w:ilvl w:val="0"/>
          <w:numId w:val="6"/>
        </w:numPr>
        <w:rPr>
          <w:rFonts w:asciiTheme="minorHAnsi" w:hAnsiTheme="minorHAnsi"/>
        </w:rPr>
      </w:pPr>
      <w:r w:rsidRPr="00494468">
        <w:rPr>
          <w:rFonts w:asciiTheme="minorHAnsi" w:eastAsiaTheme="majorEastAsia" w:hAnsiTheme="minorHAnsi" w:cstheme="majorBidi"/>
        </w:rPr>
        <w:t xml:space="preserve">Extended Manufacturing Game competition (Rounds 1 to </w:t>
      </w:r>
      <w:r w:rsidR="00E852B6" w:rsidRPr="00494468">
        <w:rPr>
          <w:rFonts w:asciiTheme="minorHAnsi" w:eastAsiaTheme="majorEastAsia" w:hAnsiTheme="minorHAnsi" w:cstheme="majorBidi"/>
        </w:rPr>
        <w:t>3</w:t>
      </w:r>
      <w:r w:rsidRPr="00494468">
        <w:rPr>
          <w:rFonts w:asciiTheme="minorHAnsi" w:eastAsiaTheme="majorEastAsia" w:hAnsiTheme="minorHAnsi" w:cstheme="majorBidi"/>
        </w:rPr>
        <w:t>)</w:t>
      </w:r>
    </w:p>
    <w:p w14:paraId="63A23273" w14:textId="77777777" w:rsidR="00D0046B" w:rsidRDefault="00D0046B" w:rsidP="00D0046B">
      <w:pPr>
        <w:rPr>
          <w:rFonts w:asciiTheme="minorHAnsi" w:eastAsiaTheme="majorEastAsia" w:hAnsiTheme="minorHAnsi" w:cstheme="majorBidi"/>
        </w:rPr>
      </w:pPr>
    </w:p>
    <w:p w14:paraId="67AAA7F8" w14:textId="4E4A5698" w:rsidR="002766EE" w:rsidRPr="00026D49" w:rsidRDefault="00324989" w:rsidP="00D0046B">
      <w:pPr>
        <w:rPr>
          <w:rFonts w:asciiTheme="minorHAnsi" w:eastAsiaTheme="majorEastAsia" w:hAnsiTheme="minorHAnsi" w:cstheme="majorBidi"/>
        </w:rPr>
      </w:pPr>
      <w:r w:rsidRPr="00026D49">
        <w:rPr>
          <w:rFonts w:asciiTheme="minorHAnsi" w:eastAsiaTheme="majorEastAsia" w:hAnsiTheme="minorHAnsi" w:cstheme="majorBidi"/>
        </w:rPr>
        <w:t>Required:</w:t>
      </w:r>
    </w:p>
    <w:p w14:paraId="0AF77087" w14:textId="77777777" w:rsidR="00524736" w:rsidRPr="00524736" w:rsidRDefault="00524736" w:rsidP="00524736">
      <w:pPr>
        <w:pStyle w:val="ListParagraph"/>
        <w:jc w:val="both"/>
        <w:rPr>
          <w:rFonts w:asciiTheme="minorHAnsi" w:eastAsiaTheme="majorEastAsia" w:hAnsiTheme="minorHAnsi" w:cstheme="majorBidi"/>
        </w:rPr>
      </w:pPr>
    </w:p>
    <w:p w14:paraId="27706D52" w14:textId="77777777" w:rsidR="00352B36" w:rsidRDefault="002B2C7B" w:rsidP="00352B36">
      <w:pPr>
        <w:pStyle w:val="ListParagraph"/>
        <w:numPr>
          <w:ilvl w:val="0"/>
          <w:numId w:val="10"/>
        </w:numPr>
        <w:jc w:val="both"/>
      </w:pPr>
      <w:hyperlink r:id="rId19" w:history="1">
        <w:r w:rsidR="00352B36" w:rsidRPr="007E0EC0">
          <w:rPr>
            <w:color w:val="0000FF"/>
            <w:u w:val="single"/>
          </w:rPr>
          <w:t>Readings on Enterprise Resource Planning</w:t>
        </w:r>
      </w:hyperlink>
      <w:r w:rsidR="00352B36" w:rsidRPr="007E0EC0">
        <w:rPr>
          <w:rFonts w:asciiTheme="minorHAnsi" w:eastAsiaTheme="majorEastAsia" w:hAnsiTheme="minorHAnsi" w:cstheme="majorBidi"/>
        </w:rPr>
        <w:t xml:space="preserve">: </w:t>
      </w:r>
      <w:r w:rsidR="00352B36" w:rsidRPr="007E0EC0">
        <w:rPr>
          <w:rFonts w:asciiTheme="minorHAnsi" w:hAnsiTheme="minorHAnsi"/>
        </w:rPr>
        <w:t xml:space="preserve">Chapter </w:t>
      </w:r>
      <w:r w:rsidR="00352B36">
        <w:rPr>
          <w:rFonts w:asciiTheme="minorHAnsi" w:hAnsiTheme="minorHAnsi"/>
        </w:rPr>
        <w:t>16</w:t>
      </w:r>
      <w:r w:rsidR="00352B36" w:rsidRPr="007E0EC0">
        <w:rPr>
          <w:rFonts w:asciiTheme="minorHAnsi" w:hAnsiTheme="minorHAnsi"/>
        </w:rPr>
        <w:t xml:space="preserve">: </w:t>
      </w:r>
      <w:r w:rsidR="00352B36" w:rsidRPr="00F80BC1">
        <w:rPr>
          <w:rFonts w:asciiTheme="minorHAnsi" w:hAnsiTheme="minorHAnsi"/>
        </w:rPr>
        <w:t>Business intelligence</w:t>
      </w:r>
      <w:r w:rsidR="00352B36" w:rsidRPr="007E0EC0">
        <w:rPr>
          <w:rFonts w:asciiTheme="minorHAnsi" w:hAnsiTheme="minorHAnsi"/>
        </w:rPr>
        <w:t xml:space="preserve">. </w:t>
      </w:r>
      <w:r w:rsidR="00352B36" w:rsidRPr="007E0EC0">
        <w:rPr>
          <w:rFonts w:asciiTheme="minorHAnsi" w:eastAsiaTheme="majorEastAsia" w:hAnsiTheme="minorHAnsi" w:cstheme="majorBidi"/>
        </w:rPr>
        <w:t>(ERPsim Website</w:t>
      </w:r>
      <w:r w:rsidR="00352B36" w:rsidRPr="007E0EC0">
        <w:t>)</w:t>
      </w:r>
    </w:p>
    <w:p w14:paraId="1F1EA674" w14:textId="77777777" w:rsidR="00352B36" w:rsidRPr="00BB54F5" w:rsidRDefault="00352B36" w:rsidP="00352B36">
      <w:pPr>
        <w:pStyle w:val="ListParagraph"/>
        <w:rPr>
          <w:rFonts w:asciiTheme="minorHAnsi" w:eastAsiaTheme="majorEastAsia" w:hAnsiTheme="minorHAnsi" w:cstheme="majorBidi"/>
          <w:lang w:val="en-US" w:bidi="fa-IR"/>
        </w:rPr>
      </w:pPr>
    </w:p>
    <w:p w14:paraId="75E46470" w14:textId="1B58625C" w:rsidR="00352B36" w:rsidRPr="007E0EC0" w:rsidRDefault="00352B36" w:rsidP="00352B36">
      <w:pPr>
        <w:pStyle w:val="ListParagraph"/>
      </w:pPr>
      <w:r w:rsidRPr="007E0EC0">
        <w:rPr>
          <w:rFonts w:asciiTheme="minorHAnsi" w:eastAsiaTheme="majorEastAsia" w:hAnsiTheme="minorHAnsi" w:cstheme="majorBidi"/>
        </w:rPr>
        <w:t xml:space="preserve">Presentation (Team </w:t>
      </w:r>
      <w:r>
        <w:rPr>
          <w:rFonts w:asciiTheme="minorHAnsi" w:eastAsiaTheme="majorEastAsia" w:hAnsiTheme="minorHAnsi" w:cstheme="majorBidi"/>
        </w:rPr>
        <w:t>D</w:t>
      </w:r>
      <w:r w:rsidRPr="007E0EC0">
        <w:rPr>
          <w:rFonts w:asciiTheme="minorHAnsi" w:eastAsiaTheme="majorEastAsia" w:hAnsiTheme="minorHAnsi" w:cstheme="majorBidi"/>
        </w:rPr>
        <w:t>)</w:t>
      </w:r>
    </w:p>
    <w:p w14:paraId="6EE66E77" w14:textId="77777777" w:rsidR="00524736" w:rsidRDefault="00524736" w:rsidP="00524736">
      <w:pPr>
        <w:pStyle w:val="ListParagraph"/>
        <w:rPr>
          <w:rFonts w:asciiTheme="minorHAnsi" w:eastAsiaTheme="majorEastAsia" w:hAnsiTheme="minorHAnsi" w:cstheme="majorBidi"/>
        </w:rPr>
      </w:pPr>
    </w:p>
    <w:p w14:paraId="4E7DE1C0" w14:textId="0E56E9C2" w:rsidR="00324989" w:rsidRPr="00026D49" w:rsidRDefault="00324989" w:rsidP="00B5703D">
      <w:pPr>
        <w:pStyle w:val="ListParagraph"/>
        <w:numPr>
          <w:ilvl w:val="0"/>
          <w:numId w:val="39"/>
        </w:numPr>
        <w:rPr>
          <w:rFonts w:asciiTheme="minorHAnsi" w:eastAsiaTheme="majorEastAsia" w:hAnsiTheme="minorHAnsi" w:cstheme="majorBidi"/>
        </w:rPr>
      </w:pPr>
      <w:r w:rsidRPr="00026D49">
        <w:rPr>
          <w:rFonts w:asciiTheme="minorHAnsi" w:eastAsiaTheme="majorEastAsia" w:hAnsiTheme="minorHAnsi" w:cstheme="majorBidi"/>
        </w:rPr>
        <w:t>ERPsim report due</w:t>
      </w:r>
    </w:p>
    <w:p w14:paraId="14E8E8E0" w14:textId="77777777" w:rsidR="00324989" w:rsidRPr="007919B1" w:rsidRDefault="00324989" w:rsidP="00D0046B">
      <w:pPr>
        <w:rPr>
          <w:rFonts w:asciiTheme="minorHAnsi" w:eastAsiaTheme="majorEastAsia" w:hAnsiTheme="minorHAnsi" w:cstheme="majorBidi"/>
          <w:sz w:val="28"/>
          <w:szCs w:val="28"/>
        </w:rPr>
      </w:pPr>
    </w:p>
    <w:p w14:paraId="3889877D" w14:textId="37526A47" w:rsidR="00D0046B" w:rsidRPr="007E0EC0" w:rsidRDefault="00D0046B" w:rsidP="00D0046B">
      <w:pPr>
        <w:pStyle w:val="Heading1"/>
        <w:rPr>
          <w:rFonts w:eastAsiaTheme="majorEastAsia" w:cstheme="majorBidi"/>
        </w:rPr>
      </w:pPr>
      <w:r w:rsidRPr="007E0EC0">
        <w:t xml:space="preserve">Session 11 </w:t>
      </w:r>
    </w:p>
    <w:p w14:paraId="156C0508" w14:textId="77777777" w:rsidR="00727D09" w:rsidRDefault="00727D09" w:rsidP="00D0046B">
      <w:pPr>
        <w:rPr>
          <w:rFonts w:asciiTheme="minorHAnsi" w:hAnsiTheme="minorHAnsi"/>
          <w:b/>
        </w:rPr>
      </w:pPr>
    </w:p>
    <w:p w14:paraId="32C14E2D" w14:textId="01F9491A" w:rsidR="00352B36" w:rsidRPr="00E852B6" w:rsidRDefault="00352B36" w:rsidP="00352B36">
      <w:pPr>
        <w:rPr>
          <w:rFonts w:asciiTheme="minorHAnsi" w:hAnsiTheme="minorHAnsi"/>
        </w:rPr>
      </w:pPr>
      <w:r w:rsidRPr="00E852B6">
        <w:rPr>
          <w:rFonts w:asciiTheme="minorHAnsi" w:hAnsiTheme="minorHAnsi"/>
        </w:rPr>
        <w:t>Other ERP-related topics:</w:t>
      </w:r>
    </w:p>
    <w:p w14:paraId="3CE0D66F" w14:textId="5FFB26E0" w:rsidR="00352B36" w:rsidRPr="00E852B6" w:rsidRDefault="00352B36" w:rsidP="00352B36">
      <w:pPr>
        <w:pStyle w:val="ListParagraph"/>
        <w:numPr>
          <w:ilvl w:val="0"/>
          <w:numId w:val="37"/>
        </w:numPr>
        <w:rPr>
          <w:rFonts w:asciiTheme="minorHAnsi" w:hAnsiTheme="minorHAnsi"/>
        </w:rPr>
      </w:pPr>
      <w:r w:rsidRPr="00E852B6">
        <w:rPr>
          <w:rFonts w:asciiTheme="minorHAnsi" w:hAnsiTheme="minorHAnsi"/>
        </w:rPr>
        <w:t>Business process management</w:t>
      </w:r>
    </w:p>
    <w:p w14:paraId="188F421C" w14:textId="3EB836B6" w:rsidR="00352B36" w:rsidRPr="00E852B6" w:rsidRDefault="00352B36" w:rsidP="00352B36">
      <w:pPr>
        <w:pStyle w:val="ListParagraph"/>
        <w:numPr>
          <w:ilvl w:val="0"/>
          <w:numId w:val="37"/>
        </w:numPr>
        <w:rPr>
          <w:rFonts w:asciiTheme="minorHAnsi" w:hAnsiTheme="minorHAnsi"/>
        </w:rPr>
      </w:pPr>
      <w:r w:rsidRPr="00E852B6">
        <w:rPr>
          <w:rFonts w:asciiTheme="minorHAnsi" w:hAnsiTheme="minorHAnsi"/>
        </w:rPr>
        <w:t>Knowledge Management</w:t>
      </w:r>
    </w:p>
    <w:p w14:paraId="1E796264" w14:textId="77777777" w:rsidR="001F0D17" w:rsidRPr="001F0D17" w:rsidRDefault="001F0D17" w:rsidP="001F0D17">
      <w:pPr>
        <w:pStyle w:val="ListParagraph"/>
        <w:rPr>
          <w:rFonts w:asciiTheme="minorHAnsi" w:eastAsiaTheme="majorEastAsia" w:hAnsiTheme="minorHAnsi"/>
        </w:rPr>
      </w:pPr>
    </w:p>
    <w:p w14:paraId="63C579B5" w14:textId="23E090E7" w:rsidR="001F0D17" w:rsidRPr="00352B36" w:rsidRDefault="001F0D17" w:rsidP="00352B36">
      <w:pPr>
        <w:jc w:val="both"/>
        <w:rPr>
          <w:rFonts w:asciiTheme="minorHAnsi" w:eastAsiaTheme="majorEastAsia" w:hAnsiTheme="minorHAnsi" w:cstheme="majorBidi"/>
          <w:i/>
        </w:rPr>
      </w:pPr>
      <w:r w:rsidRPr="001F0D17">
        <w:rPr>
          <w:rFonts w:asciiTheme="minorHAnsi" w:eastAsiaTheme="majorEastAsia" w:hAnsiTheme="minorHAnsi" w:cstheme="majorBidi"/>
          <w:i/>
        </w:rPr>
        <w:t xml:space="preserve">Required: </w:t>
      </w:r>
    </w:p>
    <w:p w14:paraId="32B6BF6B" w14:textId="7710B7E3" w:rsidR="00352B36" w:rsidRDefault="00352B36" w:rsidP="00352B36">
      <w:pPr>
        <w:jc w:val="both"/>
      </w:pPr>
    </w:p>
    <w:p w14:paraId="6EC13904" w14:textId="657E20A1" w:rsidR="00352B36" w:rsidRPr="009703F5" w:rsidRDefault="002B2C7B" w:rsidP="00352B36">
      <w:pPr>
        <w:pStyle w:val="ListParagraph"/>
        <w:numPr>
          <w:ilvl w:val="0"/>
          <w:numId w:val="10"/>
        </w:numPr>
        <w:jc w:val="both"/>
      </w:pPr>
      <w:hyperlink r:id="rId20" w:history="1">
        <w:r w:rsidR="00352B36" w:rsidRPr="007E0EC0">
          <w:rPr>
            <w:color w:val="0000FF"/>
            <w:u w:val="single"/>
          </w:rPr>
          <w:t>Readings on Enterprise Resource Planning</w:t>
        </w:r>
      </w:hyperlink>
      <w:r w:rsidR="00352B36" w:rsidRPr="007E0EC0">
        <w:rPr>
          <w:rFonts w:asciiTheme="minorHAnsi" w:hAnsiTheme="minorHAnsi"/>
        </w:rPr>
        <w:t xml:space="preserve">: </w:t>
      </w:r>
      <w:r w:rsidR="00352B36" w:rsidRPr="007E0EC0">
        <w:rPr>
          <w:rFonts w:asciiTheme="minorHAnsi" w:eastAsiaTheme="majorEastAsia" w:hAnsiTheme="minorHAnsi" w:cstheme="majorBidi"/>
        </w:rPr>
        <w:t>Chapter 1</w:t>
      </w:r>
      <w:r w:rsidR="00352B36">
        <w:rPr>
          <w:rFonts w:asciiTheme="minorHAnsi" w:eastAsiaTheme="majorEastAsia" w:hAnsiTheme="minorHAnsi" w:cstheme="majorBidi"/>
        </w:rPr>
        <w:t>5</w:t>
      </w:r>
      <w:r w:rsidR="00352B36" w:rsidRPr="007E0EC0">
        <w:rPr>
          <w:rFonts w:asciiTheme="minorHAnsi" w:eastAsiaTheme="majorEastAsia" w:hAnsiTheme="minorHAnsi" w:cstheme="majorBidi"/>
        </w:rPr>
        <w:t xml:space="preserve">: </w:t>
      </w:r>
      <w:r w:rsidR="00352B36" w:rsidRPr="00F80BC1">
        <w:rPr>
          <w:rFonts w:asciiTheme="minorHAnsi" w:eastAsiaTheme="majorEastAsia" w:hAnsiTheme="minorHAnsi" w:cstheme="majorBidi"/>
        </w:rPr>
        <w:t>The analytical organization</w:t>
      </w:r>
      <w:r w:rsidR="00352B36" w:rsidRPr="007E0EC0">
        <w:rPr>
          <w:rFonts w:asciiTheme="minorHAnsi" w:eastAsiaTheme="majorEastAsia" w:hAnsiTheme="minorHAnsi" w:cstheme="majorBidi"/>
        </w:rPr>
        <w:t>. (ERPsim Website</w:t>
      </w:r>
      <w:r w:rsidR="00352B36" w:rsidRPr="007E0EC0">
        <w:t>)</w:t>
      </w:r>
      <w:r w:rsidR="00352B36" w:rsidRPr="009703F5">
        <w:rPr>
          <w:rFonts w:asciiTheme="minorHAnsi" w:hAnsiTheme="minorHAnsi"/>
        </w:rPr>
        <w:t xml:space="preserve"> </w:t>
      </w:r>
    </w:p>
    <w:p w14:paraId="05B53D93" w14:textId="77777777" w:rsidR="00352B36" w:rsidRPr="009703F5" w:rsidRDefault="00352B36" w:rsidP="00352B36">
      <w:pPr>
        <w:ind w:left="360"/>
        <w:jc w:val="both"/>
      </w:pPr>
    </w:p>
    <w:p w14:paraId="7C8123D1" w14:textId="6635B784" w:rsidR="00352B36" w:rsidRPr="00352B36" w:rsidRDefault="00352B36" w:rsidP="00352B36">
      <w:pPr>
        <w:pStyle w:val="ListParagraph"/>
        <w:jc w:val="both"/>
      </w:pPr>
      <w:r w:rsidRPr="007E0EC0">
        <w:rPr>
          <w:rFonts w:asciiTheme="minorHAnsi" w:hAnsiTheme="minorHAnsi"/>
        </w:rPr>
        <w:t xml:space="preserve">Presentation (Team </w:t>
      </w:r>
      <w:r>
        <w:rPr>
          <w:rFonts w:asciiTheme="minorHAnsi" w:hAnsiTheme="minorHAnsi"/>
        </w:rPr>
        <w:t>E</w:t>
      </w:r>
      <w:r w:rsidRPr="007E0EC0">
        <w:rPr>
          <w:rFonts w:asciiTheme="minorHAnsi" w:hAnsiTheme="minorHAnsi"/>
        </w:rPr>
        <w:t>)</w:t>
      </w:r>
    </w:p>
    <w:p w14:paraId="6541A37E" w14:textId="77777777" w:rsidR="00352B36" w:rsidRDefault="00352B36" w:rsidP="00352B36">
      <w:pPr>
        <w:pStyle w:val="ListParagraph"/>
      </w:pPr>
    </w:p>
    <w:p w14:paraId="28279A12" w14:textId="77777777" w:rsidR="00352B36" w:rsidRDefault="002B2C7B" w:rsidP="00352B36">
      <w:pPr>
        <w:pStyle w:val="ListParagraph"/>
        <w:numPr>
          <w:ilvl w:val="0"/>
          <w:numId w:val="10"/>
        </w:numPr>
        <w:jc w:val="both"/>
        <w:rPr>
          <w:rFonts w:asciiTheme="minorHAnsi" w:eastAsiaTheme="majorEastAsia" w:hAnsiTheme="minorHAnsi" w:cstheme="majorBidi"/>
        </w:rPr>
      </w:pPr>
      <w:hyperlink r:id="rId21" w:history="1">
        <w:r w:rsidR="00352B36" w:rsidRPr="00BC7E9E">
          <w:rPr>
            <w:color w:val="0000FF"/>
            <w:u w:val="single"/>
          </w:rPr>
          <w:t>Readings on Enterprise Resource Planning</w:t>
        </w:r>
      </w:hyperlink>
      <w:r w:rsidR="00352B36">
        <w:rPr>
          <w:rFonts w:asciiTheme="minorHAnsi" w:eastAsiaTheme="majorEastAsia" w:hAnsiTheme="minorHAnsi" w:cstheme="majorBidi"/>
        </w:rPr>
        <w:t xml:space="preserve">: </w:t>
      </w:r>
      <w:r w:rsidR="00352B36" w:rsidRPr="00544525">
        <w:rPr>
          <w:rFonts w:asciiTheme="minorHAnsi" w:eastAsiaTheme="majorEastAsia" w:hAnsiTheme="minorHAnsi" w:cstheme="majorBidi"/>
        </w:rPr>
        <w:t>Chapter 1</w:t>
      </w:r>
      <w:r w:rsidR="00352B36">
        <w:rPr>
          <w:rFonts w:asciiTheme="minorHAnsi" w:eastAsiaTheme="majorEastAsia" w:hAnsiTheme="minorHAnsi" w:cstheme="majorBidi"/>
        </w:rPr>
        <w:t>1</w:t>
      </w:r>
      <w:r w:rsidR="00352B36" w:rsidRPr="00544525">
        <w:rPr>
          <w:rFonts w:asciiTheme="minorHAnsi" w:eastAsiaTheme="majorEastAsia" w:hAnsiTheme="minorHAnsi" w:cstheme="majorBidi"/>
        </w:rPr>
        <w:t xml:space="preserve">: </w:t>
      </w:r>
      <w:r w:rsidR="00352B36">
        <w:rPr>
          <w:rFonts w:asciiTheme="minorHAnsi" w:eastAsiaTheme="majorEastAsia" w:hAnsiTheme="minorHAnsi" w:cstheme="majorBidi"/>
        </w:rPr>
        <w:t>Change Management (ERPsim Website</w:t>
      </w:r>
      <w:r w:rsidR="00352B36">
        <w:t>)</w:t>
      </w:r>
    </w:p>
    <w:p w14:paraId="35CE35AB" w14:textId="77777777" w:rsidR="00352B36" w:rsidRPr="00352B36" w:rsidRDefault="00352B36" w:rsidP="00352B36">
      <w:pPr>
        <w:ind w:left="360"/>
        <w:jc w:val="both"/>
      </w:pPr>
    </w:p>
    <w:p w14:paraId="5BFD70DE" w14:textId="77777777" w:rsidR="00D0046B" w:rsidRPr="007E0EC0" w:rsidRDefault="00D0046B" w:rsidP="00D0046B"/>
    <w:p w14:paraId="24DFD229" w14:textId="77777777" w:rsidR="00D0046B" w:rsidRPr="007E0EC0" w:rsidRDefault="00D0046B" w:rsidP="00D0046B"/>
    <w:p w14:paraId="398E3CBF" w14:textId="6AD79E89" w:rsidR="00D0046B" w:rsidRPr="007E0EC0" w:rsidRDefault="00D0046B" w:rsidP="00D0046B">
      <w:pPr>
        <w:pStyle w:val="Heading1"/>
        <w:rPr>
          <w:rFonts w:eastAsiaTheme="majorEastAsia" w:cstheme="majorBidi"/>
        </w:rPr>
      </w:pPr>
      <w:r w:rsidRPr="007E0EC0">
        <w:t xml:space="preserve">Session 12 </w:t>
      </w:r>
    </w:p>
    <w:p w14:paraId="6C09B9C7" w14:textId="77777777" w:rsidR="00727D09" w:rsidRDefault="00727D09" w:rsidP="00D0046B">
      <w:pPr>
        <w:rPr>
          <w:rFonts w:asciiTheme="minorHAnsi" w:eastAsiaTheme="majorEastAsia" w:hAnsiTheme="minorHAnsi" w:cstheme="majorBidi"/>
          <w:b/>
        </w:rPr>
      </w:pPr>
    </w:p>
    <w:p w14:paraId="20BD3AAA" w14:textId="77777777" w:rsidR="00D0046B" w:rsidRPr="00494468" w:rsidRDefault="00D0046B" w:rsidP="00D0046B">
      <w:pPr>
        <w:rPr>
          <w:rFonts w:asciiTheme="minorHAnsi" w:eastAsiaTheme="majorEastAsia" w:hAnsiTheme="minorHAnsi" w:cstheme="majorBidi"/>
        </w:rPr>
      </w:pPr>
      <w:r w:rsidRPr="00494468">
        <w:rPr>
          <w:rFonts w:asciiTheme="minorHAnsi" w:eastAsiaTheme="majorEastAsia" w:hAnsiTheme="minorHAnsi" w:cstheme="majorBidi"/>
        </w:rPr>
        <w:t>ERPsim Student presentations:</w:t>
      </w:r>
    </w:p>
    <w:p w14:paraId="168045FB" w14:textId="77777777" w:rsidR="00D0046B" w:rsidRPr="00494468" w:rsidRDefault="00D0046B" w:rsidP="00D0046B">
      <w:pPr>
        <w:rPr>
          <w:rFonts w:asciiTheme="minorHAnsi" w:eastAsiaTheme="majorEastAsia" w:hAnsiTheme="minorHAnsi" w:cstheme="majorBidi"/>
        </w:rPr>
      </w:pPr>
    </w:p>
    <w:p w14:paraId="72EC0B72" w14:textId="0964449E" w:rsidR="00F74204" w:rsidRPr="00494468" w:rsidRDefault="00D0046B" w:rsidP="00494468">
      <w:pPr>
        <w:jc w:val="both"/>
        <w:rPr>
          <w:rFonts w:asciiTheme="minorHAnsi" w:hAnsiTheme="minorHAnsi"/>
        </w:rPr>
      </w:pPr>
      <w:r w:rsidRPr="00494468">
        <w:rPr>
          <w:rFonts w:asciiTheme="minorHAnsi" w:eastAsiaTheme="majorEastAsia" w:hAnsiTheme="minorHAnsi" w:cstheme="majorBidi"/>
        </w:rPr>
        <w:t>•</w:t>
      </w:r>
      <w:r w:rsidRPr="00494468">
        <w:rPr>
          <w:rFonts w:asciiTheme="minorHAnsi" w:eastAsiaTheme="majorEastAsia" w:hAnsiTheme="minorHAnsi" w:cstheme="majorBidi"/>
        </w:rPr>
        <w:tab/>
        <w:t>Game Analysis and presentations – Provide a thorough analysis of your team’s performance in the game</w:t>
      </w:r>
    </w:p>
    <w:p w14:paraId="61253806" w14:textId="77777777" w:rsidR="00E141BB" w:rsidRDefault="00E141BB" w:rsidP="006A3AC7"/>
    <w:p w14:paraId="6BE333D1" w14:textId="77777777" w:rsidR="00E141BB" w:rsidRDefault="00E141BB" w:rsidP="006A3AC7"/>
    <w:p w14:paraId="22B30C68" w14:textId="0647B983" w:rsidR="00E141BB" w:rsidRPr="00EE022D" w:rsidRDefault="00E141BB" w:rsidP="00E141BB">
      <w:pPr>
        <w:pStyle w:val="Heading1"/>
        <w:rPr>
          <w:rFonts w:eastAsiaTheme="majorEastAsia" w:cstheme="majorBidi"/>
        </w:rPr>
      </w:pPr>
      <w:r>
        <w:t>Research articles assignments to groups</w:t>
      </w:r>
    </w:p>
    <w:p w14:paraId="7F955DFF" w14:textId="77777777" w:rsidR="00E141BB" w:rsidRPr="00145058" w:rsidRDefault="00E141BB" w:rsidP="00E141BB">
      <w:pPr>
        <w:pStyle w:val="NoSpacing"/>
        <w:rPr>
          <w:rFonts w:asciiTheme="minorHAnsi" w:hAnsiTheme="minorHAnsi"/>
          <w:lang w:val="en-CA"/>
        </w:rPr>
      </w:pPr>
    </w:p>
    <w:p w14:paraId="7F869080" w14:textId="50FC1960" w:rsidR="00E141BB" w:rsidRPr="006477A5" w:rsidRDefault="006477A5" w:rsidP="006477A5">
      <w:pPr>
        <w:jc w:val="both"/>
        <w:rPr>
          <w:rFonts w:asciiTheme="minorHAnsi" w:eastAsiaTheme="majorEastAsia" w:hAnsiTheme="minorHAnsi" w:cstheme="majorBidi"/>
        </w:rPr>
      </w:pPr>
      <w:r>
        <w:rPr>
          <w:rFonts w:asciiTheme="minorHAnsi" w:eastAsiaTheme="majorEastAsia" w:hAnsiTheme="minorHAnsi" w:cstheme="majorBidi"/>
        </w:rPr>
        <w:t xml:space="preserve">Students will be placed into groups at the beginning of the semester and </w:t>
      </w:r>
      <w:r w:rsidR="00BA47B5">
        <w:rPr>
          <w:rFonts w:asciiTheme="minorHAnsi" w:eastAsiaTheme="majorEastAsia" w:hAnsiTheme="minorHAnsi" w:cstheme="majorBidi"/>
        </w:rPr>
        <w:t xml:space="preserve">each team will </w:t>
      </w:r>
      <w:r>
        <w:rPr>
          <w:rFonts w:asciiTheme="minorHAnsi" w:eastAsiaTheme="majorEastAsia" w:hAnsiTheme="minorHAnsi" w:cstheme="majorBidi"/>
        </w:rPr>
        <w:t>be expected to deliver a</w:t>
      </w:r>
      <w:r w:rsidR="00BA47B5">
        <w:rPr>
          <w:rFonts w:asciiTheme="minorHAnsi" w:eastAsiaTheme="majorEastAsia" w:hAnsiTheme="minorHAnsi" w:cstheme="majorBidi"/>
        </w:rPr>
        <w:t xml:space="preserve"> 10 minutes</w:t>
      </w:r>
      <w:r>
        <w:rPr>
          <w:rFonts w:asciiTheme="minorHAnsi" w:eastAsiaTheme="majorEastAsia" w:hAnsiTheme="minorHAnsi" w:cstheme="majorBidi"/>
        </w:rPr>
        <w:t xml:space="preserve"> presentation on </w:t>
      </w:r>
      <w:r w:rsidR="0088632E">
        <w:rPr>
          <w:rFonts w:asciiTheme="minorHAnsi" w:eastAsiaTheme="majorEastAsia" w:hAnsiTheme="minorHAnsi" w:cstheme="majorBidi"/>
        </w:rPr>
        <w:t>an</w:t>
      </w:r>
      <w:r>
        <w:rPr>
          <w:rFonts w:asciiTheme="minorHAnsi" w:eastAsiaTheme="majorEastAsia" w:hAnsiTheme="minorHAnsi" w:cstheme="majorBidi"/>
        </w:rPr>
        <w:t xml:space="preserve"> article </w:t>
      </w:r>
      <w:r w:rsidR="0088632E">
        <w:rPr>
          <w:rFonts w:asciiTheme="minorHAnsi" w:eastAsiaTheme="majorEastAsia" w:hAnsiTheme="minorHAnsi" w:cstheme="majorBidi"/>
        </w:rPr>
        <w:t>assigned by the instructor and to lead the discussion in class.</w:t>
      </w:r>
      <w:r w:rsidR="00A90A46">
        <w:rPr>
          <w:rFonts w:asciiTheme="minorHAnsi" w:eastAsiaTheme="majorEastAsia" w:hAnsiTheme="minorHAnsi" w:cstheme="majorBidi"/>
        </w:rPr>
        <w:t xml:space="preserve"> Presentations will be evaluated based on quality of the presentation, </w:t>
      </w:r>
      <w:r w:rsidR="00AB59D5">
        <w:rPr>
          <w:rFonts w:asciiTheme="minorHAnsi" w:eastAsiaTheme="majorEastAsia" w:hAnsiTheme="minorHAnsi" w:cstheme="majorBidi"/>
        </w:rPr>
        <w:t>quality of discussion, content and additional research</w:t>
      </w:r>
      <w:r w:rsidR="00E74DA4">
        <w:rPr>
          <w:rFonts w:asciiTheme="minorHAnsi" w:eastAsiaTheme="majorEastAsia" w:hAnsiTheme="minorHAnsi" w:cstheme="majorBidi"/>
        </w:rPr>
        <w:t xml:space="preserve">. </w:t>
      </w:r>
    </w:p>
    <w:p w14:paraId="68626D77" w14:textId="77777777" w:rsidR="00E141BB" w:rsidRPr="003D266C" w:rsidRDefault="00E141BB" w:rsidP="00E141BB">
      <w:pPr>
        <w:pStyle w:val="ListParagraph"/>
        <w:rPr>
          <w:rFonts w:asciiTheme="minorHAnsi" w:eastAsiaTheme="majorEastAsia" w:hAnsiTheme="minorHAnsi" w:cstheme="majorBidi"/>
        </w:rPr>
      </w:pPr>
    </w:p>
    <w:p w14:paraId="442D334B" w14:textId="77777777" w:rsidR="00655A2E" w:rsidRPr="007919B1" w:rsidRDefault="00655A2E" w:rsidP="000D31FE">
      <w:pPr>
        <w:rPr>
          <w:rFonts w:eastAsiaTheme="majorEastAsia"/>
          <w:sz w:val="14"/>
          <w:szCs w:val="14"/>
        </w:rPr>
      </w:pPr>
    </w:p>
    <w:p w14:paraId="15158FC7" w14:textId="77777777" w:rsidR="00655A2E" w:rsidRPr="005E03EA" w:rsidRDefault="00655A2E" w:rsidP="005D5354">
      <w:pPr>
        <w:pStyle w:val="Subtitle"/>
        <w:rPr>
          <w:rFonts w:ascii="Arial Black" w:eastAsiaTheme="majorEastAsia" w:hAnsi="Arial Black" w:cstheme="majorBidi"/>
          <w:b/>
          <w:bCs/>
          <w:color w:val="008000"/>
          <w:sz w:val="28"/>
          <w:szCs w:val="28"/>
        </w:rPr>
      </w:pPr>
      <w:r w:rsidRPr="005E03EA">
        <w:rPr>
          <w:rFonts w:ascii="Arial Black" w:eastAsiaTheme="majorEastAsia" w:hAnsi="Arial Black" w:cstheme="majorBidi"/>
          <w:b/>
          <w:bCs/>
          <w:color w:val="008000"/>
          <w:sz w:val="28"/>
          <w:szCs w:val="28"/>
        </w:rPr>
        <w:t>Final Grade Composition</w:t>
      </w:r>
    </w:p>
    <w:tbl>
      <w:tblPr>
        <w:tblStyle w:val="TableGrid"/>
        <w:tblW w:w="0" w:type="auto"/>
        <w:tblInd w:w="5" w:type="dxa"/>
        <w:tblLayout w:type="fixed"/>
        <w:tblCellMar>
          <w:top w:w="57" w:type="dxa"/>
          <w:bottom w:w="57" w:type="dxa"/>
        </w:tblCellMar>
        <w:tblLook w:val="04A0" w:firstRow="1" w:lastRow="0" w:firstColumn="1" w:lastColumn="0" w:noHBand="0" w:noVBand="1"/>
      </w:tblPr>
      <w:tblGrid>
        <w:gridCol w:w="6227"/>
        <w:gridCol w:w="993"/>
        <w:gridCol w:w="1405"/>
      </w:tblGrid>
      <w:tr w:rsidR="006F7111" w:rsidRPr="007E0EC0" w14:paraId="44B22DBF" w14:textId="77777777" w:rsidTr="006166C3">
        <w:tc>
          <w:tcPr>
            <w:tcW w:w="6227" w:type="dxa"/>
          </w:tcPr>
          <w:p w14:paraId="0A618BF3" w14:textId="07C6F379" w:rsidR="006F7111" w:rsidRPr="007E0EC0" w:rsidRDefault="006F7111" w:rsidP="006F7111">
            <w:pPr>
              <w:spacing w:before="100" w:beforeAutospacing="1" w:after="100" w:afterAutospacing="1"/>
              <w:rPr>
                <w:rFonts w:ascii="Arial" w:hAnsi="Arial" w:cs="Arial"/>
                <w:b/>
                <w:bCs/>
              </w:rPr>
            </w:pPr>
            <w:r>
              <w:rPr>
                <w:rFonts w:ascii="Arial" w:hAnsi="Arial" w:cs="Arial"/>
                <w:b/>
                <w:bCs/>
              </w:rPr>
              <w:t>Flya Kite exercises (6</w:t>
            </w:r>
            <w:r w:rsidRPr="007E0EC0">
              <w:rPr>
                <w:rFonts w:ascii="Arial" w:hAnsi="Arial" w:cs="Arial"/>
                <w:b/>
                <w:bCs/>
              </w:rPr>
              <w:t xml:space="preserve"> x </w:t>
            </w:r>
            <w:r w:rsidR="00F82CED">
              <w:rPr>
                <w:rFonts w:ascii="Arial" w:hAnsi="Arial" w:cs="Arial"/>
                <w:b/>
                <w:bCs/>
              </w:rPr>
              <w:t>3</w:t>
            </w:r>
            <w:r w:rsidRPr="007E0EC0">
              <w:rPr>
                <w:rFonts w:ascii="Arial" w:hAnsi="Arial" w:cs="Arial"/>
                <w:b/>
                <w:bCs/>
              </w:rPr>
              <w:t>%)</w:t>
            </w:r>
          </w:p>
        </w:tc>
        <w:tc>
          <w:tcPr>
            <w:tcW w:w="993" w:type="dxa"/>
          </w:tcPr>
          <w:p w14:paraId="5B428ED1" w14:textId="50B33534" w:rsidR="006F7111" w:rsidRPr="007E0EC0" w:rsidRDefault="006F7111" w:rsidP="006F7111">
            <w:pPr>
              <w:spacing w:before="100" w:beforeAutospacing="1" w:after="100" w:afterAutospacing="1"/>
              <w:jc w:val="right"/>
              <w:rPr>
                <w:rFonts w:ascii="Arial" w:hAnsi="Arial" w:cs="Arial"/>
                <w:b/>
                <w:bCs/>
              </w:rPr>
            </w:pPr>
            <w:r>
              <w:rPr>
                <w:rFonts w:ascii="Arial" w:hAnsi="Arial" w:cs="Arial"/>
                <w:b/>
                <w:bCs/>
              </w:rPr>
              <w:t>1</w:t>
            </w:r>
            <w:r w:rsidR="00F82CED">
              <w:rPr>
                <w:rFonts w:ascii="Arial" w:hAnsi="Arial" w:cs="Arial"/>
                <w:b/>
                <w:bCs/>
              </w:rPr>
              <w:t>8</w:t>
            </w:r>
            <w:r w:rsidRPr="007E0EC0">
              <w:rPr>
                <w:rFonts w:ascii="Arial" w:hAnsi="Arial" w:cs="Arial"/>
                <w:b/>
                <w:bCs/>
              </w:rPr>
              <w:t>%</w:t>
            </w:r>
          </w:p>
        </w:tc>
        <w:tc>
          <w:tcPr>
            <w:tcW w:w="1405" w:type="dxa"/>
          </w:tcPr>
          <w:p w14:paraId="236DC1D8" w14:textId="77777777" w:rsidR="006F7111" w:rsidRPr="007E0EC0" w:rsidRDefault="006F7111" w:rsidP="006166C3">
            <w:pPr>
              <w:spacing w:before="100" w:beforeAutospacing="1" w:after="100" w:afterAutospacing="1"/>
              <w:jc w:val="right"/>
              <w:rPr>
                <w:rFonts w:ascii="Arial" w:hAnsi="Arial" w:cs="Arial"/>
                <w:b/>
                <w:bCs/>
              </w:rPr>
            </w:pPr>
            <w:r w:rsidRPr="007E0EC0">
              <w:rPr>
                <w:rFonts w:ascii="Arial" w:hAnsi="Arial" w:cs="Arial"/>
                <w:b/>
                <w:bCs/>
              </w:rPr>
              <w:t>Individual</w:t>
            </w:r>
          </w:p>
        </w:tc>
      </w:tr>
      <w:tr w:rsidR="006F7111" w:rsidRPr="007E0EC0" w14:paraId="03E2A15F" w14:textId="77777777" w:rsidTr="006166C3">
        <w:tc>
          <w:tcPr>
            <w:tcW w:w="6227" w:type="dxa"/>
          </w:tcPr>
          <w:p w14:paraId="0291CDA9" w14:textId="6B11CC24" w:rsidR="006F7111" w:rsidRPr="007E0EC0" w:rsidRDefault="006F7111" w:rsidP="00524736">
            <w:pPr>
              <w:spacing w:before="100" w:beforeAutospacing="1" w:after="100" w:afterAutospacing="1"/>
              <w:rPr>
                <w:rFonts w:ascii="Arial" w:hAnsi="Arial" w:cs="Arial"/>
                <w:b/>
                <w:bCs/>
              </w:rPr>
            </w:pPr>
            <w:r w:rsidRPr="007E0EC0">
              <w:rPr>
                <w:rFonts w:ascii="Arial" w:hAnsi="Arial" w:cs="Arial"/>
                <w:b/>
                <w:bCs/>
              </w:rPr>
              <w:t>Quizzes (</w:t>
            </w:r>
            <w:r w:rsidR="00524736">
              <w:rPr>
                <w:rFonts w:ascii="Arial" w:hAnsi="Arial" w:cs="Arial"/>
                <w:b/>
                <w:bCs/>
              </w:rPr>
              <w:t>2</w:t>
            </w:r>
            <w:r w:rsidRPr="007E0EC0">
              <w:rPr>
                <w:rFonts w:ascii="Arial" w:hAnsi="Arial" w:cs="Arial"/>
                <w:b/>
                <w:bCs/>
              </w:rPr>
              <w:t xml:space="preserve"> x10%)</w:t>
            </w:r>
          </w:p>
        </w:tc>
        <w:tc>
          <w:tcPr>
            <w:tcW w:w="993" w:type="dxa"/>
          </w:tcPr>
          <w:p w14:paraId="2E8B74A2" w14:textId="67ADC2FF" w:rsidR="006F7111" w:rsidRPr="007E0EC0" w:rsidRDefault="00524736" w:rsidP="006166C3">
            <w:pPr>
              <w:spacing w:before="100" w:beforeAutospacing="1" w:after="100" w:afterAutospacing="1"/>
              <w:jc w:val="right"/>
              <w:rPr>
                <w:rFonts w:ascii="Arial" w:hAnsi="Arial" w:cs="Arial"/>
                <w:b/>
                <w:bCs/>
              </w:rPr>
            </w:pPr>
            <w:r>
              <w:rPr>
                <w:rFonts w:ascii="Arial" w:hAnsi="Arial" w:cs="Arial"/>
                <w:b/>
                <w:bCs/>
              </w:rPr>
              <w:t>2</w:t>
            </w:r>
            <w:r w:rsidR="006F7111" w:rsidRPr="007E0EC0">
              <w:rPr>
                <w:rFonts w:ascii="Arial" w:hAnsi="Arial" w:cs="Arial"/>
                <w:b/>
                <w:bCs/>
              </w:rPr>
              <w:t>0%</w:t>
            </w:r>
          </w:p>
        </w:tc>
        <w:tc>
          <w:tcPr>
            <w:tcW w:w="1405" w:type="dxa"/>
          </w:tcPr>
          <w:p w14:paraId="37063316" w14:textId="77777777" w:rsidR="006F7111" w:rsidRPr="007E0EC0" w:rsidRDefault="006F7111" w:rsidP="006166C3">
            <w:pPr>
              <w:spacing w:before="100" w:beforeAutospacing="1" w:after="100" w:afterAutospacing="1"/>
              <w:jc w:val="right"/>
              <w:rPr>
                <w:rFonts w:ascii="Arial" w:hAnsi="Arial" w:cs="Arial"/>
                <w:b/>
                <w:bCs/>
              </w:rPr>
            </w:pPr>
            <w:r w:rsidRPr="007E0EC0">
              <w:rPr>
                <w:rFonts w:ascii="Arial" w:hAnsi="Arial" w:cs="Arial"/>
                <w:b/>
                <w:bCs/>
              </w:rPr>
              <w:t>Individual</w:t>
            </w:r>
          </w:p>
        </w:tc>
      </w:tr>
      <w:tr w:rsidR="006F7111" w:rsidRPr="007E0EC0" w14:paraId="06EC6437" w14:textId="77777777" w:rsidTr="006166C3">
        <w:tc>
          <w:tcPr>
            <w:tcW w:w="6227" w:type="dxa"/>
          </w:tcPr>
          <w:p w14:paraId="28556CD7" w14:textId="14641CD5" w:rsidR="006F7111" w:rsidRPr="007E0EC0" w:rsidRDefault="00324989" w:rsidP="00324989">
            <w:pPr>
              <w:spacing w:before="100" w:beforeAutospacing="1" w:after="100" w:afterAutospacing="1"/>
              <w:rPr>
                <w:rFonts w:ascii="Arial" w:hAnsi="Arial" w:cs="Arial"/>
                <w:b/>
                <w:bCs/>
              </w:rPr>
            </w:pPr>
            <w:r>
              <w:rPr>
                <w:rFonts w:ascii="Arial" w:hAnsi="Arial" w:cs="Arial"/>
                <w:b/>
                <w:bCs/>
              </w:rPr>
              <w:t>Article</w:t>
            </w:r>
            <w:r w:rsidR="006F7111" w:rsidRPr="007E0EC0">
              <w:rPr>
                <w:rFonts w:ascii="Arial" w:hAnsi="Arial" w:cs="Arial"/>
                <w:b/>
                <w:bCs/>
              </w:rPr>
              <w:t xml:space="preserve"> presentation</w:t>
            </w:r>
          </w:p>
        </w:tc>
        <w:tc>
          <w:tcPr>
            <w:tcW w:w="993" w:type="dxa"/>
          </w:tcPr>
          <w:p w14:paraId="703D37D7" w14:textId="29A61FF0" w:rsidR="006F7111" w:rsidRPr="007E0EC0" w:rsidRDefault="00524736" w:rsidP="006166C3">
            <w:pPr>
              <w:spacing w:before="100" w:beforeAutospacing="1" w:after="100" w:afterAutospacing="1"/>
              <w:jc w:val="right"/>
              <w:rPr>
                <w:rFonts w:ascii="Arial" w:hAnsi="Arial" w:cs="Arial"/>
                <w:b/>
                <w:bCs/>
              </w:rPr>
            </w:pPr>
            <w:r>
              <w:rPr>
                <w:rFonts w:ascii="Arial" w:hAnsi="Arial" w:cs="Arial"/>
                <w:b/>
                <w:bCs/>
              </w:rPr>
              <w:t>10</w:t>
            </w:r>
            <w:r w:rsidR="006F7111" w:rsidRPr="007E0EC0">
              <w:rPr>
                <w:rFonts w:ascii="Arial" w:hAnsi="Arial" w:cs="Arial"/>
                <w:b/>
                <w:bCs/>
              </w:rPr>
              <w:t>%</w:t>
            </w:r>
          </w:p>
        </w:tc>
        <w:tc>
          <w:tcPr>
            <w:tcW w:w="1405" w:type="dxa"/>
          </w:tcPr>
          <w:p w14:paraId="779414BC" w14:textId="77777777" w:rsidR="006F7111" w:rsidRPr="007E0EC0" w:rsidRDefault="006F7111" w:rsidP="006166C3">
            <w:pPr>
              <w:spacing w:before="100" w:beforeAutospacing="1" w:after="100" w:afterAutospacing="1"/>
              <w:jc w:val="right"/>
              <w:rPr>
                <w:rFonts w:ascii="Arial" w:hAnsi="Arial" w:cs="Arial"/>
                <w:b/>
                <w:bCs/>
              </w:rPr>
            </w:pPr>
            <w:r w:rsidRPr="007E0EC0">
              <w:rPr>
                <w:rFonts w:ascii="Arial" w:hAnsi="Arial" w:cs="Arial"/>
                <w:b/>
                <w:bCs/>
              </w:rPr>
              <w:t>Group</w:t>
            </w:r>
          </w:p>
        </w:tc>
      </w:tr>
      <w:tr w:rsidR="006F7111" w:rsidRPr="007E0EC0" w14:paraId="7CE1FEE2" w14:textId="77777777" w:rsidTr="006166C3">
        <w:tc>
          <w:tcPr>
            <w:tcW w:w="6227" w:type="dxa"/>
          </w:tcPr>
          <w:p w14:paraId="35CD4575" w14:textId="77777777" w:rsidR="006F7111" w:rsidRPr="007E0EC0" w:rsidRDefault="006F7111" w:rsidP="006166C3">
            <w:pPr>
              <w:spacing w:before="100" w:beforeAutospacing="1" w:after="100" w:afterAutospacing="1"/>
              <w:rPr>
                <w:rFonts w:ascii="Arial" w:hAnsi="Arial" w:cs="Arial"/>
                <w:b/>
                <w:bCs/>
              </w:rPr>
            </w:pPr>
            <w:r w:rsidRPr="007E0EC0">
              <w:rPr>
                <w:rFonts w:ascii="Arial" w:hAnsi="Arial" w:cs="Arial"/>
                <w:b/>
                <w:bCs/>
              </w:rPr>
              <w:t>ERPsim cash to cash exercise</w:t>
            </w:r>
          </w:p>
        </w:tc>
        <w:tc>
          <w:tcPr>
            <w:tcW w:w="993" w:type="dxa"/>
          </w:tcPr>
          <w:p w14:paraId="1EEE6B2E" w14:textId="55B675A7" w:rsidR="006F7111" w:rsidRPr="007E0EC0" w:rsidRDefault="006F7111" w:rsidP="006166C3">
            <w:pPr>
              <w:spacing w:before="100" w:beforeAutospacing="1" w:after="100" w:afterAutospacing="1"/>
              <w:jc w:val="right"/>
              <w:rPr>
                <w:rFonts w:ascii="Arial" w:hAnsi="Arial" w:cs="Arial"/>
                <w:b/>
                <w:bCs/>
              </w:rPr>
            </w:pPr>
            <w:r>
              <w:rPr>
                <w:rFonts w:ascii="Arial" w:hAnsi="Arial" w:cs="Arial"/>
                <w:b/>
                <w:bCs/>
              </w:rPr>
              <w:t>5</w:t>
            </w:r>
            <w:r w:rsidRPr="007E0EC0">
              <w:rPr>
                <w:rFonts w:ascii="Arial" w:hAnsi="Arial" w:cs="Arial"/>
                <w:b/>
                <w:bCs/>
              </w:rPr>
              <w:t>%</w:t>
            </w:r>
          </w:p>
        </w:tc>
        <w:tc>
          <w:tcPr>
            <w:tcW w:w="1405" w:type="dxa"/>
          </w:tcPr>
          <w:p w14:paraId="3B9276BD" w14:textId="77777777" w:rsidR="006F7111" w:rsidRPr="007E0EC0" w:rsidRDefault="006F7111" w:rsidP="006166C3">
            <w:pPr>
              <w:spacing w:before="100" w:beforeAutospacing="1" w:after="100" w:afterAutospacing="1"/>
              <w:jc w:val="right"/>
              <w:rPr>
                <w:rFonts w:ascii="Arial" w:hAnsi="Arial" w:cs="Arial"/>
                <w:b/>
                <w:bCs/>
              </w:rPr>
            </w:pPr>
            <w:r w:rsidRPr="007E0EC0">
              <w:rPr>
                <w:rFonts w:ascii="Arial" w:hAnsi="Arial" w:cs="Arial"/>
                <w:b/>
                <w:bCs/>
              </w:rPr>
              <w:t>Group</w:t>
            </w:r>
          </w:p>
        </w:tc>
      </w:tr>
      <w:tr w:rsidR="006F7111" w:rsidRPr="007E0EC0" w14:paraId="01FC64E6" w14:textId="77777777" w:rsidTr="006166C3">
        <w:tc>
          <w:tcPr>
            <w:tcW w:w="6227" w:type="dxa"/>
          </w:tcPr>
          <w:p w14:paraId="04FC1639" w14:textId="75B24747" w:rsidR="006F7111" w:rsidRPr="007E0EC0" w:rsidRDefault="006F7111" w:rsidP="006166C3">
            <w:pPr>
              <w:spacing w:before="100" w:beforeAutospacing="1" w:after="100" w:afterAutospacing="1"/>
              <w:rPr>
                <w:rFonts w:ascii="Arial" w:hAnsi="Arial" w:cs="Arial"/>
                <w:b/>
                <w:bCs/>
              </w:rPr>
            </w:pPr>
            <w:r w:rsidRPr="007E0EC0">
              <w:rPr>
                <w:rFonts w:ascii="Arial" w:hAnsi="Arial" w:cs="Arial"/>
                <w:b/>
                <w:bCs/>
              </w:rPr>
              <w:t>ERPsim Report</w:t>
            </w:r>
            <w:r w:rsidR="00331F6A">
              <w:rPr>
                <w:rFonts w:ascii="Arial" w:hAnsi="Arial" w:cs="Arial"/>
                <w:b/>
                <w:bCs/>
              </w:rPr>
              <w:t xml:space="preserve"> and presentation</w:t>
            </w:r>
          </w:p>
        </w:tc>
        <w:tc>
          <w:tcPr>
            <w:tcW w:w="993" w:type="dxa"/>
          </w:tcPr>
          <w:p w14:paraId="55ED2E65" w14:textId="77777777" w:rsidR="006F7111" w:rsidRPr="007E0EC0" w:rsidRDefault="006F7111" w:rsidP="006166C3">
            <w:pPr>
              <w:spacing w:before="100" w:beforeAutospacing="1" w:after="100" w:afterAutospacing="1"/>
              <w:jc w:val="right"/>
              <w:rPr>
                <w:rFonts w:ascii="Arial" w:hAnsi="Arial" w:cs="Arial"/>
                <w:b/>
                <w:bCs/>
              </w:rPr>
            </w:pPr>
            <w:r w:rsidRPr="007E0EC0">
              <w:rPr>
                <w:rFonts w:ascii="Arial" w:hAnsi="Arial" w:cs="Arial"/>
                <w:b/>
                <w:bCs/>
              </w:rPr>
              <w:t>15%</w:t>
            </w:r>
          </w:p>
        </w:tc>
        <w:tc>
          <w:tcPr>
            <w:tcW w:w="1405" w:type="dxa"/>
          </w:tcPr>
          <w:p w14:paraId="0719C08C" w14:textId="77777777" w:rsidR="006F7111" w:rsidRPr="007E0EC0" w:rsidRDefault="006F7111" w:rsidP="006166C3">
            <w:pPr>
              <w:spacing w:before="100" w:beforeAutospacing="1" w:after="100" w:afterAutospacing="1"/>
              <w:jc w:val="right"/>
              <w:rPr>
                <w:rFonts w:ascii="Arial" w:hAnsi="Arial" w:cs="Arial"/>
                <w:b/>
                <w:bCs/>
              </w:rPr>
            </w:pPr>
            <w:r w:rsidRPr="007E0EC0">
              <w:rPr>
                <w:rFonts w:ascii="Arial" w:hAnsi="Arial" w:cs="Arial"/>
                <w:b/>
                <w:bCs/>
              </w:rPr>
              <w:t>Group</w:t>
            </w:r>
          </w:p>
        </w:tc>
      </w:tr>
      <w:tr w:rsidR="006F7111" w:rsidRPr="007E0EC0" w14:paraId="15D774CA" w14:textId="77777777" w:rsidTr="006166C3">
        <w:tc>
          <w:tcPr>
            <w:tcW w:w="6227" w:type="dxa"/>
          </w:tcPr>
          <w:p w14:paraId="4AB77B35" w14:textId="77777777" w:rsidR="006F7111" w:rsidRPr="007E0EC0" w:rsidRDefault="006F7111" w:rsidP="006166C3">
            <w:pPr>
              <w:spacing w:before="100" w:beforeAutospacing="1" w:after="100" w:afterAutospacing="1"/>
              <w:rPr>
                <w:rFonts w:ascii="Arial" w:hAnsi="Arial" w:cs="Arial"/>
                <w:b/>
                <w:bCs/>
              </w:rPr>
            </w:pPr>
            <w:r w:rsidRPr="007E0EC0">
              <w:rPr>
                <w:rFonts w:ascii="Arial" w:hAnsi="Arial" w:cs="Arial"/>
                <w:b/>
                <w:bCs/>
              </w:rPr>
              <w:t>Comprehensive final examination (during the examination period, TBA)</w:t>
            </w:r>
          </w:p>
        </w:tc>
        <w:tc>
          <w:tcPr>
            <w:tcW w:w="993" w:type="dxa"/>
          </w:tcPr>
          <w:p w14:paraId="7BFE8E2C" w14:textId="7175120F" w:rsidR="006F7111" w:rsidRPr="007E0EC0" w:rsidRDefault="00324989" w:rsidP="00524736">
            <w:pPr>
              <w:spacing w:before="100" w:beforeAutospacing="1" w:after="100" w:afterAutospacing="1"/>
              <w:jc w:val="right"/>
              <w:rPr>
                <w:rFonts w:ascii="Arial" w:hAnsi="Arial" w:cs="Arial"/>
                <w:b/>
                <w:bCs/>
              </w:rPr>
            </w:pPr>
            <w:r>
              <w:rPr>
                <w:rFonts w:ascii="Arial" w:hAnsi="Arial" w:cs="Arial"/>
                <w:b/>
                <w:bCs/>
              </w:rPr>
              <w:t>3</w:t>
            </w:r>
            <w:r w:rsidR="00DD35CD">
              <w:rPr>
                <w:rFonts w:ascii="Arial" w:hAnsi="Arial" w:cs="Arial"/>
                <w:b/>
                <w:bCs/>
              </w:rPr>
              <w:t>2</w:t>
            </w:r>
            <w:r w:rsidR="006F7111" w:rsidRPr="007E0EC0">
              <w:rPr>
                <w:rFonts w:ascii="Arial" w:hAnsi="Arial" w:cs="Arial"/>
                <w:b/>
                <w:bCs/>
              </w:rPr>
              <w:t>%</w:t>
            </w:r>
          </w:p>
        </w:tc>
        <w:tc>
          <w:tcPr>
            <w:tcW w:w="1405" w:type="dxa"/>
          </w:tcPr>
          <w:p w14:paraId="6FA130BB" w14:textId="77777777" w:rsidR="006F7111" w:rsidRPr="007E0EC0" w:rsidRDefault="006F7111" w:rsidP="006166C3">
            <w:pPr>
              <w:spacing w:before="100" w:beforeAutospacing="1" w:after="100" w:afterAutospacing="1"/>
              <w:jc w:val="right"/>
              <w:rPr>
                <w:rFonts w:ascii="Arial" w:hAnsi="Arial" w:cs="Arial"/>
                <w:b/>
                <w:bCs/>
              </w:rPr>
            </w:pPr>
            <w:r w:rsidRPr="007E0EC0">
              <w:rPr>
                <w:rFonts w:ascii="Arial" w:hAnsi="Arial" w:cs="Arial"/>
                <w:b/>
                <w:bCs/>
              </w:rPr>
              <w:t>Individual</w:t>
            </w:r>
          </w:p>
        </w:tc>
      </w:tr>
      <w:tr w:rsidR="006F7111" w:rsidRPr="007E0EC0" w14:paraId="4FA101D5" w14:textId="77777777" w:rsidTr="006166C3">
        <w:tc>
          <w:tcPr>
            <w:tcW w:w="6227" w:type="dxa"/>
          </w:tcPr>
          <w:p w14:paraId="05A830CB" w14:textId="77777777" w:rsidR="006F7111" w:rsidRPr="007E0EC0" w:rsidRDefault="006F7111" w:rsidP="006166C3">
            <w:pPr>
              <w:spacing w:before="100" w:beforeAutospacing="1" w:after="100" w:afterAutospacing="1"/>
              <w:rPr>
                <w:rFonts w:ascii="Arial" w:hAnsi="Arial" w:cs="Arial"/>
                <w:b/>
                <w:bCs/>
              </w:rPr>
            </w:pPr>
            <w:r w:rsidRPr="007E0EC0">
              <w:rPr>
                <w:rFonts w:ascii="Arial" w:hAnsi="Arial" w:cs="Arial"/>
                <w:b/>
                <w:bCs/>
              </w:rPr>
              <w:t xml:space="preserve">TOTAL </w:t>
            </w:r>
          </w:p>
        </w:tc>
        <w:tc>
          <w:tcPr>
            <w:tcW w:w="993" w:type="dxa"/>
          </w:tcPr>
          <w:p w14:paraId="20649332" w14:textId="77777777" w:rsidR="006F7111" w:rsidRPr="007E0EC0" w:rsidRDefault="006F7111" w:rsidP="006166C3">
            <w:pPr>
              <w:spacing w:before="100" w:beforeAutospacing="1" w:after="100" w:afterAutospacing="1"/>
              <w:jc w:val="right"/>
              <w:rPr>
                <w:rFonts w:ascii="Arial" w:hAnsi="Arial" w:cs="Arial"/>
                <w:b/>
                <w:bCs/>
              </w:rPr>
            </w:pPr>
            <w:r w:rsidRPr="007E0EC0">
              <w:rPr>
                <w:rFonts w:ascii="Arial" w:hAnsi="Arial" w:cs="Arial"/>
                <w:b/>
                <w:bCs/>
              </w:rPr>
              <w:t>100%</w:t>
            </w:r>
          </w:p>
        </w:tc>
        <w:tc>
          <w:tcPr>
            <w:tcW w:w="1405" w:type="dxa"/>
          </w:tcPr>
          <w:p w14:paraId="4D6FA886" w14:textId="77777777" w:rsidR="006F7111" w:rsidRPr="007E0EC0" w:rsidRDefault="006F7111" w:rsidP="006166C3">
            <w:pPr>
              <w:spacing w:before="100" w:beforeAutospacing="1" w:after="100" w:afterAutospacing="1"/>
              <w:jc w:val="right"/>
              <w:rPr>
                <w:rFonts w:ascii="Arial" w:hAnsi="Arial" w:cs="Arial"/>
                <w:b/>
                <w:bCs/>
              </w:rPr>
            </w:pPr>
          </w:p>
        </w:tc>
      </w:tr>
    </w:tbl>
    <w:p w14:paraId="4AFF7B8F" w14:textId="4C7CA111" w:rsidR="00664107" w:rsidRPr="00C43BCA" w:rsidRDefault="00664107" w:rsidP="00664107">
      <w:pPr>
        <w:rPr>
          <w:rFonts w:ascii="Microsoft Sans Serif" w:hAnsi="Microsoft Sans Serif" w:cs="Microsoft Sans Serif"/>
        </w:rPr>
      </w:pPr>
      <w:r w:rsidRPr="00C43BCA">
        <w:rPr>
          <w:rFonts w:ascii="Microsoft Sans Serif" w:hAnsi="Microsoft Sans Serif" w:cs="Microsoft Sans Serif"/>
          <w:b/>
          <w:bCs/>
          <w:u w:val="single"/>
        </w:rPr>
        <w:t>RELEVANT UNIVERSITY REGULATIONS</w:t>
      </w:r>
    </w:p>
    <w:p w14:paraId="463400AE" w14:textId="77777777" w:rsidR="00664107" w:rsidRPr="00C43BCA" w:rsidRDefault="00664107" w:rsidP="00664107">
      <w:pPr>
        <w:rPr>
          <w:rFonts w:ascii="Microsoft Sans Serif" w:hAnsi="Microsoft Sans Serif" w:cs="Microsoft Sans Serif"/>
        </w:rPr>
      </w:pPr>
      <w:r w:rsidRPr="00C43BCA">
        <w:rPr>
          <w:rFonts w:ascii="Microsoft Sans Serif" w:hAnsi="Microsoft Sans Serif" w:cs="Microsoft Sans Serif"/>
        </w:rPr>
        <w:br/>
      </w:r>
      <w:r w:rsidRPr="00C43BCA">
        <w:rPr>
          <w:rFonts w:ascii="Microsoft Sans Serif" w:hAnsi="Microsoft Sans Serif" w:cs="Microsoft Sans Serif"/>
          <w:b/>
          <w:bCs/>
        </w:rPr>
        <w:t> </w:t>
      </w:r>
    </w:p>
    <w:p w14:paraId="540AE3FC" w14:textId="77777777" w:rsidR="00664107" w:rsidRPr="00C43BCA" w:rsidRDefault="00664107" w:rsidP="00E5485C">
      <w:pPr>
        <w:jc w:val="both"/>
        <w:rPr>
          <w:rFonts w:ascii="Microsoft Sans Serif" w:hAnsi="Microsoft Sans Serif" w:cs="Microsoft Sans Serif"/>
        </w:rPr>
      </w:pPr>
      <w:r w:rsidRPr="00C43BCA">
        <w:rPr>
          <w:rFonts w:ascii="Microsoft Sans Serif" w:hAnsi="Microsoft Sans Serif" w:cs="Microsoft Sans Serif"/>
          <w:b/>
          <w:bCs/>
        </w:rPr>
        <w:t>Deferred Exams: </w:t>
      </w:r>
      <w:r w:rsidRPr="00C43BCA">
        <w:rPr>
          <w:rFonts w:ascii="Microsoft Sans Serif" w:hAnsi="Microsoft Sans Serif" w:cs="Microsoft Sans Serif"/>
        </w:rPr>
        <w:t xml:space="preserve">Deferred standing may be granted to students who are unable to write their final examination at the scheduled time or to submit their outstanding course work on the last day of classes. Details can be found at </w:t>
      </w:r>
      <w:hyperlink r:id="rId22" w:tgtFrame="_blank" w:history="1">
        <w:r w:rsidRPr="00C43BCA">
          <w:rPr>
            <w:rStyle w:val="Hyperlink"/>
            <w:rFonts w:ascii="Microsoft Sans Serif" w:hAnsi="Microsoft Sans Serif" w:cs="Microsoft Sans Serif"/>
          </w:rPr>
          <w:t>http://myacademicrecord.students.yorku.ca/deferred-standing</w:t>
        </w:r>
      </w:hyperlink>
    </w:p>
    <w:p w14:paraId="40D90D0B" w14:textId="77777777" w:rsidR="00664107" w:rsidRPr="00C43BCA" w:rsidRDefault="00664107" w:rsidP="00E5485C">
      <w:pPr>
        <w:jc w:val="both"/>
        <w:rPr>
          <w:rFonts w:ascii="Microsoft Sans Serif" w:hAnsi="Microsoft Sans Serif" w:cs="Microsoft Sans Serif"/>
        </w:rPr>
      </w:pPr>
      <w:r w:rsidRPr="00C43BCA">
        <w:rPr>
          <w:rFonts w:ascii="Microsoft Sans Serif" w:hAnsi="Microsoft Sans Serif" w:cs="Microsoft Sans Serif"/>
        </w:rPr>
        <w:t xml:space="preserve">Any request for deferred standing on medical grounds must include an Attending Physician's Statement form; a “Doctor’s Note” will not be accepted. </w:t>
      </w:r>
    </w:p>
    <w:p w14:paraId="61D6384F" w14:textId="77777777" w:rsidR="00664107" w:rsidRPr="00C43BCA" w:rsidRDefault="00664107" w:rsidP="00E5485C">
      <w:pPr>
        <w:jc w:val="both"/>
        <w:rPr>
          <w:rFonts w:ascii="Microsoft Sans Serif" w:hAnsi="Microsoft Sans Serif" w:cs="Microsoft Sans Serif"/>
        </w:rPr>
      </w:pPr>
      <w:r w:rsidRPr="00C43BCA">
        <w:rPr>
          <w:rFonts w:ascii="Microsoft Sans Serif" w:hAnsi="Microsoft Sans Serif" w:cs="Microsoft Sans Serif"/>
        </w:rPr>
        <w:t xml:space="preserve">DSA Form: </w:t>
      </w:r>
      <w:hyperlink r:id="rId23" w:tgtFrame="_blank" w:history="1">
        <w:r w:rsidRPr="00C43BCA">
          <w:rPr>
            <w:rStyle w:val="Hyperlink"/>
            <w:rFonts w:ascii="Microsoft Sans Serif" w:hAnsi="Microsoft Sans Serif" w:cs="Microsoft Sans Serif"/>
          </w:rPr>
          <w:t>http://www.registrar.yorku.ca/pdf/deferred_standing_agreement.pdf</w:t>
        </w:r>
      </w:hyperlink>
      <w:r w:rsidRPr="00C43BCA">
        <w:rPr>
          <w:rFonts w:ascii="Microsoft Sans Serif" w:hAnsi="Microsoft Sans Serif" w:cs="Microsoft Sans Serif"/>
        </w:rPr>
        <w:t> </w:t>
      </w:r>
    </w:p>
    <w:p w14:paraId="723B1C51" w14:textId="77777777" w:rsidR="00664107" w:rsidRPr="00C43BCA" w:rsidRDefault="00664107" w:rsidP="00E5485C">
      <w:pPr>
        <w:jc w:val="both"/>
        <w:rPr>
          <w:rFonts w:ascii="Microsoft Sans Serif" w:hAnsi="Microsoft Sans Serif" w:cs="Microsoft Sans Serif"/>
        </w:rPr>
      </w:pPr>
      <w:r w:rsidRPr="00C43BCA">
        <w:rPr>
          <w:rFonts w:ascii="Microsoft Sans Serif" w:hAnsi="Microsoft Sans Serif" w:cs="Microsoft Sans Serif"/>
        </w:rPr>
        <w:t xml:space="preserve">Attending Physician's Statement form: </w:t>
      </w:r>
      <w:hyperlink r:id="rId24" w:tgtFrame="_blank" w:history="1">
        <w:r w:rsidRPr="00C43BCA">
          <w:rPr>
            <w:rStyle w:val="Hyperlink"/>
            <w:rFonts w:ascii="Microsoft Sans Serif" w:hAnsi="Microsoft Sans Serif" w:cs="Microsoft Sans Serif"/>
          </w:rPr>
          <w:t>http://registrar.yorku.ca/pdf/attending-physicians-statement.pdf</w:t>
        </w:r>
      </w:hyperlink>
    </w:p>
    <w:p w14:paraId="60BA45A9" w14:textId="77777777" w:rsidR="00664107" w:rsidRPr="00C43BCA" w:rsidRDefault="00664107" w:rsidP="00E5485C">
      <w:pPr>
        <w:jc w:val="both"/>
        <w:rPr>
          <w:rFonts w:ascii="Microsoft Sans Serif" w:hAnsi="Microsoft Sans Serif" w:cs="Microsoft Sans Serif"/>
        </w:rPr>
      </w:pPr>
      <w:r w:rsidRPr="00C43BCA">
        <w:rPr>
          <w:rFonts w:ascii="Microsoft Sans Serif" w:hAnsi="Microsoft Sans Serif" w:cs="Microsoft Sans Serif"/>
        </w:rPr>
        <w:t> </w:t>
      </w:r>
    </w:p>
    <w:p w14:paraId="650F565C" w14:textId="77777777" w:rsidR="00664107" w:rsidRPr="00C43BCA" w:rsidRDefault="00664107" w:rsidP="00E5485C">
      <w:pPr>
        <w:jc w:val="both"/>
        <w:rPr>
          <w:rFonts w:ascii="Microsoft Sans Serif" w:hAnsi="Microsoft Sans Serif" w:cs="Microsoft Sans Serif"/>
        </w:rPr>
      </w:pPr>
      <w:r w:rsidRPr="00C43BCA">
        <w:rPr>
          <w:rFonts w:ascii="Microsoft Sans Serif" w:hAnsi="Microsoft Sans Serif" w:cs="Microsoft Sans Serif"/>
        </w:rPr>
        <w:t xml:space="preserve">In order to apply for deferred standing, students must register at </w:t>
      </w:r>
    </w:p>
    <w:p w14:paraId="1870EBD4" w14:textId="77777777" w:rsidR="00664107" w:rsidRPr="00C43BCA" w:rsidRDefault="002B2C7B" w:rsidP="00E5485C">
      <w:pPr>
        <w:jc w:val="both"/>
        <w:rPr>
          <w:rFonts w:ascii="Microsoft Sans Serif" w:hAnsi="Microsoft Sans Serif" w:cs="Microsoft Sans Serif"/>
        </w:rPr>
      </w:pPr>
      <w:hyperlink r:id="rId25" w:tgtFrame="_blank" w:history="1">
        <w:r w:rsidR="00664107" w:rsidRPr="00C43BCA">
          <w:rPr>
            <w:rStyle w:val="Hyperlink"/>
            <w:rFonts w:ascii="Microsoft Sans Serif" w:hAnsi="Microsoft Sans Serif" w:cs="Microsoft Sans Serif"/>
          </w:rPr>
          <w:t>http://apps.eso.yorku.ca/apps/adms/deferredexams.nsf</w:t>
        </w:r>
      </w:hyperlink>
      <w:r w:rsidR="00664107" w:rsidRPr="00C43BCA">
        <w:rPr>
          <w:rFonts w:ascii="Microsoft Sans Serif" w:hAnsi="Microsoft Sans Serif" w:cs="Microsoft Sans Serif"/>
        </w:rPr>
        <w:t xml:space="preserve">  </w:t>
      </w:r>
    </w:p>
    <w:p w14:paraId="3F13E6C7" w14:textId="77777777" w:rsidR="00664107" w:rsidRPr="00C43BCA" w:rsidRDefault="00664107" w:rsidP="00E5485C">
      <w:pPr>
        <w:jc w:val="both"/>
        <w:rPr>
          <w:rFonts w:ascii="Microsoft Sans Serif" w:hAnsi="Microsoft Sans Serif" w:cs="Microsoft Sans Serif"/>
        </w:rPr>
      </w:pPr>
      <w:r w:rsidRPr="00C43BCA">
        <w:rPr>
          <w:rFonts w:ascii="Microsoft Sans Serif" w:hAnsi="Microsoft Sans Serif" w:cs="Microsoft Sans Serif"/>
        </w:rPr>
        <w:t>Followed by handing in a completed DSA form and supporting documentation directly to the main office of the School of Administrative Studies (282 Atkinson) and add your ticket number to the DSA form.  The DSA and supporting documentation must be submitted no later than five (5) business days from the date of the exam.  These requests will be considered on their merit and decisions will be made available by logging into the above mentioned link. No individualized communication will be sent by the School to the students (no letter or e-mails).</w:t>
      </w:r>
    </w:p>
    <w:p w14:paraId="7989340F" w14:textId="77777777" w:rsidR="00664107" w:rsidRPr="00C43BCA" w:rsidRDefault="00664107" w:rsidP="00E5485C">
      <w:pPr>
        <w:jc w:val="both"/>
        <w:rPr>
          <w:rFonts w:ascii="Microsoft Sans Serif" w:hAnsi="Microsoft Sans Serif" w:cs="Microsoft Sans Serif"/>
        </w:rPr>
      </w:pPr>
      <w:r w:rsidRPr="00C43BCA">
        <w:rPr>
          <w:rFonts w:ascii="Microsoft Sans Serif" w:hAnsi="Microsoft Sans Serif" w:cs="Microsoft Sans Serif"/>
        </w:rPr>
        <w:t> </w:t>
      </w:r>
    </w:p>
    <w:p w14:paraId="1F9F2680" w14:textId="77777777" w:rsidR="00664107" w:rsidRPr="00C43BCA" w:rsidRDefault="00664107" w:rsidP="00E5485C">
      <w:pPr>
        <w:jc w:val="both"/>
        <w:rPr>
          <w:rFonts w:ascii="Microsoft Sans Serif" w:hAnsi="Microsoft Sans Serif" w:cs="Microsoft Sans Serif"/>
        </w:rPr>
      </w:pPr>
      <w:r w:rsidRPr="00C43BCA">
        <w:rPr>
          <w:rFonts w:ascii="Microsoft Sans Serif" w:hAnsi="Microsoft Sans Serif" w:cs="Microsoft Sans Serif"/>
        </w:rPr>
        <w:t xml:space="preserve">Students with approved DSA will be able to write their deferred examination during the School's deferred examination period.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  Any request for deferred standing on medical grounds must include an Attending Physician's Statement form; a “Doctor’s Note” will not be accepted. </w:t>
      </w:r>
    </w:p>
    <w:p w14:paraId="3794CA80" w14:textId="77777777" w:rsidR="00664107" w:rsidRPr="00C43BCA" w:rsidRDefault="00664107" w:rsidP="00E5485C">
      <w:pPr>
        <w:jc w:val="both"/>
        <w:rPr>
          <w:rFonts w:ascii="Microsoft Sans Serif" w:hAnsi="Microsoft Sans Serif" w:cs="Microsoft Sans Serif"/>
        </w:rPr>
      </w:pPr>
      <w:r w:rsidRPr="00C43BCA">
        <w:rPr>
          <w:rFonts w:ascii="Microsoft Sans Serif" w:hAnsi="Microsoft Sans Serif" w:cs="Microsoft Sans Serif"/>
        </w:rPr>
        <w:t> </w:t>
      </w:r>
    </w:p>
    <w:p w14:paraId="62296DB6" w14:textId="77777777" w:rsidR="00664107" w:rsidRPr="00C43BCA" w:rsidRDefault="00664107" w:rsidP="00E5485C">
      <w:pPr>
        <w:jc w:val="both"/>
        <w:rPr>
          <w:rFonts w:ascii="Microsoft Sans Serif" w:hAnsi="Microsoft Sans Serif" w:cs="Microsoft Sans Serif"/>
        </w:rPr>
      </w:pPr>
      <w:r w:rsidRPr="00C43BCA">
        <w:rPr>
          <w:rFonts w:ascii="Microsoft Sans Serif" w:hAnsi="Microsoft Sans Serif" w:cs="Microsoft Sans Serif"/>
          <w:i/>
          <w:iCs/>
        </w:rPr>
        <w:t> </w:t>
      </w:r>
    </w:p>
    <w:p w14:paraId="6A62B775" w14:textId="77777777" w:rsidR="00664107" w:rsidRPr="00C43BCA" w:rsidRDefault="00664107" w:rsidP="00E5485C">
      <w:pPr>
        <w:jc w:val="both"/>
        <w:rPr>
          <w:rFonts w:ascii="Microsoft Sans Serif" w:hAnsi="Microsoft Sans Serif" w:cs="Microsoft Sans Serif"/>
        </w:rPr>
      </w:pPr>
      <w:r w:rsidRPr="00C43BCA">
        <w:rPr>
          <w:rFonts w:ascii="Microsoft Sans Serif" w:hAnsi="Microsoft Sans Serif" w:cs="Microsoft Sans Serif"/>
          <w:b/>
          <w:bCs/>
        </w:rPr>
        <w:t>Academic Honesty</w:t>
      </w:r>
      <w:r w:rsidRPr="00C43BCA">
        <w:rPr>
          <w:rFonts w:ascii="Microsoft Sans Serif" w:hAnsi="Microsoft Sans Serif" w:cs="Microsoft Sans Serif"/>
        </w:rPr>
        <w:t>: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investigated and charges shall be laid if reasonable and probable grounds exist.</w:t>
      </w:r>
    </w:p>
    <w:p w14:paraId="6824E343" w14:textId="77777777" w:rsidR="00664107" w:rsidRPr="00C43BCA" w:rsidRDefault="00664107" w:rsidP="00E5485C">
      <w:pPr>
        <w:jc w:val="both"/>
        <w:rPr>
          <w:rFonts w:ascii="Microsoft Sans Serif" w:hAnsi="Microsoft Sans Serif" w:cs="Microsoft Sans Serif"/>
        </w:rPr>
      </w:pPr>
      <w:r w:rsidRPr="00C43BCA">
        <w:rPr>
          <w:rFonts w:ascii="Microsoft Sans Serif" w:hAnsi="Microsoft Sans Serif" w:cs="Microsoft Sans Serif"/>
        </w:rPr>
        <w:t>Students should review the York Academic Honesty policy for themselves at:</w:t>
      </w:r>
    </w:p>
    <w:p w14:paraId="6A2F606C" w14:textId="77777777" w:rsidR="00664107" w:rsidRPr="00C43BCA" w:rsidRDefault="002B2C7B" w:rsidP="00E5485C">
      <w:pPr>
        <w:jc w:val="both"/>
        <w:rPr>
          <w:rFonts w:ascii="Microsoft Sans Serif" w:hAnsi="Microsoft Sans Serif" w:cs="Microsoft Sans Serif"/>
        </w:rPr>
      </w:pPr>
      <w:hyperlink r:id="rId26" w:tgtFrame="_blank" w:history="1">
        <w:r w:rsidR="00664107" w:rsidRPr="00C43BCA">
          <w:rPr>
            <w:rStyle w:val="Hyperlink"/>
            <w:rFonts w:ascii="Microsoft Sans Serif" w:hAnsi="Microsoft Sans Serif" w:cs="Microsoft Sans Serif"/>
          </w:rPr>
          <w:t>http://www.yorku.ca/secretariat/policies/document.php?document=69</w:t>
        </w:r>
      </w:hyperlink>
    </w:p>
    <w:p w14:paraId="3692FC55" w14:textId="77777777" w:rsidR="00664107" w:rsidRPr="00C43BCA" w:rsidRDefault="00664107" w:rsidP="00E5485C">
      <w:pPr>
        <w:jc w:val="both"/>
        <w:rPr>
          <w:rFonts w:ascii="Microsoft Sans Serif" w:hAnsi="Microsoft Sans Serif" w:cs="Microsoft Sans Serif"/>
        </w:rPr>
      </w:pPr>
      <w:r w:rsidRPr="00C43BCA">
        <w:rPr>
          <w:rFonts w:ascii="Microsoft Sans Serif" w:hAnsi="Microsoft Sans Serif" w:cs="Microsoft Sans Serif"/>
        </w:rPr>
        <w:t xml:space="preserve">Students might also wish to review the interactive on-line Tutorial for students on academic integrity, at: </w:t>
      </w:r>
    </w:p>
    <w:p w14:paraId="3FE70E56" w14:textId="77777777" w:rsidR="00664107" w:rsidRPr="00C43BCA" w:rsidRDefault="002B2C7B" w:rsidP="00E5485C">
      <w:pPr>
        <w:jc w:val="both"/>
        <w:rPr>
          <w:rFonts w:ascii="Microsoft Sans Serif" w:hAnsi="Microsoft Sans Serif" w:cs="Microsoft Sans Serif"/>
        </w:rPr>
      </w:pPr>
      <w:hyperlink r:id="rId27" w:tgtFrame="_blank" w:history="1">
        <w:r w:rsidR="00664107" w:rsidRPr="00C43BCA">
          <w:rPr>
            <w:rStyle w:val="Hyperlink"/>
            <w:rFonts w:ascii="Microsoft Sans Serif" w:hAnsi="Microsoft Sans Serif" w:cs="Microsoft Sans Serif"/>
          </w:rPr>
          <w:t>https://spark.library.yorku.ca/academic-integrity-what-is-academic-integrity/</w:t>
        </w:r>
      </w:hyperlink>
    </w:p>
    <w:p w14:paraId="1E1DE1B2" w14:textId="77777777" w:rsidR="00664107" w:rsidRPr="00C43BCA" w:rsidRDefault="00664107" w:rsidP="00E5485C">
      <w:pPr>
        <w:jc w:val="both"/>
        <w:rPr>
          <w:rFonts w:ascii="Microsoft Sans Serif" w:hAnsi="Microsoft Sans Serif" w:cs="Microsoft Sans Serif"/>
        </w:rPr>
      </w:pPr>
      <w:r w:rsidRPr="00C43BCA">
        <w:rPr>
          <w:rFonts w:ascii="Microsoft Sans Serif" w:hAnsi="Microsoft Sans Serif" w:cs="Microsoft Sans Serif"/>
        </w:rPr>
        <w:t> </w:t>
      </w:r>
    </w:p>
    <w:p w14:paraId="7B682514" w14:textId="77777777" w:rsidR="00664107" w:rsidRPr="00C43BCA" w:rsidRDefault="00664107" w:rsidP="00E5485C">
      <w:pPr>
        <w:jc w:val="both"/>
        <w:rPr>
          <w:rFonts w:ascii="Microsoft Sans Serif" w:hAnsi="Microsoft Sans Serif" w:cs="Microsoft Sans Serif"/>
        </w:rPr>
      </w:pPr>
      <w:r w:rsidRPr="00C43BCA">
        <w:rPr>
          <w:rFonts w:ascii="Microsoft Sans Serif" w:hAnsi="Microsoft Sans Serif" w:cs="Microsoft Sans Serif"/>
          <w:b/>
          <w:bCs/>
        </w:rPr>
        <w:br/>
        <w:t xml:space="preserve">Grading Scheme and Feedback Policy: </w:t>
      </w:r>
      <w:r w:rsidRPr="00C43BCA">
        <w:rPr>
          <w:rFonts w:ascii="Microsoft Sans Serif" w:hAnsi="Microsoft Sans Serif" w:cs="Microsoft Sans Serif"/>
        </w:rPr>
        <w:t xml:space="preserve">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 </w:t>
      </w:r>
    </w:p>
    <w:p w14:paraId="6563720A" w14:textId="77777777" w:rsidR="00664107" w:rsidRPr="00C43BCA" w:rsidRDefault="00664107" w:rsidP="00E5485C">
      <w:pPr>
        <w:jc w:val="both"/>
        <w:rPr>
          <w:rFonts w:ascii="Microsoft Sans Serif" w:hAnsi="Microsoft Sans Serif" w:cs="Microsoft Sans Serif"/>
        </w:rPr>
      </w:pPr>
      <w:r w:rsidRPr="00C43BCA">
        <w:rPr>
          <w:rFonts w:ascii="Microsoft Sans Serif" w:hAnsi="Microsoft Sans Serif" w:cs="Microsoft Sans Serif"/>
          <w:i/>
          <w:iCs/>
        </w:rPr>
        <w:t>Note: Under unusual and/or unforeseeable circumstances which disrupt the academic norm, instructors are expected to provide grading schemes and academic feedback in the spirit of these regulations, as soon as possible.</w:t>
      </w:r>
      <w:r w:rsidRPr="00C43BCA">
        <w:rPr>
          <w:rFonts w:ascii="Microsoft Sans Serif" w:hAnsi="Microsoft Sans Serif" w:cs="Microsoft Sans Serif"/>
        </w:rPr>
        <w:t xml:space="preserve"> For more information on the Grading Scheme and Feedback Policy, please visit: </w:t>
      </w:r>
      <w:hyperlink r:id="rId28" w:tgtFrame="_blank" w:history="1">
        <w:r w:rsidRPr="00C43BCA">
          <w:rPr>
            <w:rStyle w:val="Hyperlink"/>
            <w:rFonts w:ascii="Microsoft Sans Serif" w:hAnsi="Microsoft Sans Serif" w:cs="Microsoft Sans Serif"/>
          </w:rPr>
          <w:t>http://www.yorku.ca/univsec/policies/document.php?document=86</w:t>
        </w:r>
      </w:hyperlink>
    </w:p>
    <w:p w14:paraId="331ADA8D" w14:textId="77777777" w:rsidR="00664107" w:rsidRPr="00C43BCA" w:rsidRDefault="00664107" w:rsidP="00E5485C">
      <w:pPr>
        <w:jc w:val="both"/>
        <w:rPr>
          <w:rFonts w:ascii="Microsoft Sans Serif" w:hAnsi="Microsoft Sans Serif" w:cs="Microsoft Sans Serif"/>
        </w:rPr>
      </w:pPr>
      <w:r w:rsidRPr="00C43BCA">
        <w:rPr>
          <w:rFonts w:ascii="Microsoft Sans Serif" w:hAnsi="Microsoft Sans Serif" w:cs="Microsoft Sans Serif"/>
        </w:rPr>
        <w:t> </w:t>
      </w:r>
    </w:p>
    <w:p w14:paraId="283F22CC" w14:textId="77777777" w:rsidR="00664107" w:rsidRPr="00C43BCA" w:rsidRDefault="00664107" w:rsidP="00E5485C">
      <w:pPr>
        <w:jc w:val="both"/>
        <w:rPr>
          <w:rFonts w:ascii="Microsoft Sans Serif" w:hAnsi="Microsoft Sans Serif" w:cs="Microsoft Sans Serif"/>
        </w:rPr>
      </w:pPr>
      <w:r w:rsidRPr="00C43BCA">
        <w:rPr>
          <w:rFonts w:ascii="Microsoft Sans Serif" w:hAnsi="Microsoft Sans Serif" w:cs="Microsoft Sans Serif"/>
          <w:b/>
          <w:bCs/>
        </w:rPr>
        <w:br/>
        <w:t>In-Class Tests and Exams - the 20% Rule</w:t>
      </w:r>
      <w:r w:rsidRPr="00C43BCA">
        <w:rPr>
          <w:rFonts w:ascii="Microsoft Sans Serif" w:hAnsi="Microsoft Sans Serif" w:cs="Microsoft Sans Serif"/>
        </w:rPr>
        <w:t xml:space="preserve">: 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29" w:tgtFrame="_blank" w:history="1">
        <w:r w:rsidRPr="00C43BCA">
          <w:rPr>
            <w:rStyle w:val="Hyperlink"/>
            <w:rFonts w:ascii="Microsoft Sans Serif" w:hAnsi="Microsoft Sans Serif" w:cs="Microsoft Sans Serif"/>
          </w:rPr>
          <w:t>http://secretariat-policies.info.yorku.ca/policies/limits-on-the-worth-of-examinations-in-the-final-classes-of-a-term-policy/</w:t>
        </w:r>
      </w:hyperlink>
    </w:p>
    <w:p w14:paraId="1926C234" w14:textId="77777777" w:rsidR="00664107" w:rsidRPr="00C43BCA" w:rsidRDefault="00664107" w:rsidP="00E5485C">
      <w:pPr>
        <w:jc w:val="both"/>
        <w:rPr>
          <w:rFonts w:ascii="Microsoft Sans Serif" w:hAnsi="Microsoft Sans Serif" w:cs="Microsoft Sans Serif"/>
        </w:rPr>
      </w:pPr>
      <w:r w:rsidRPr="00C43BCA">
        <w:rPr>
          <w:rFonts w:ascii="Microsoft Sans Serif" w:hAnsi="Microsoft Sans Serif" w:cs="Microsoft Sans Serif"/>
        </w:rPr>
        <w:t> </w:t>
      </w:r>
    </w:p>
    <w:p w14:paraId="7EF51369" w14:textId="77777777" w:rsidR="00664107" w:rsidRPr="00C43BCA" w:rsidRDefault="00664107" w:rsidP="00E5485C">
      <w:pPr>
        <w:jc w:val="both"/>
        <w:rPr>
          <w:rFonts w:ascii="Microsoft Sans Serif" w:hAnsi="Microsoft Sans Serif" w:cs="Microsoft Sans Serif"/>
        </w:rPr>
      </w:pPr>
      <w:r w:rsidRPr="00C43BCA">
        <w:rPr>
          <w:rFonts w:ascii="Microsoft Sans Serif" w:hAnsi="Microsoft Sans Serif" w:cs="Microsoft Sans Serif"/>
          <w:b/>
          <w:bCs/>
        </w:rPr>
        <w:br/>
        <w:t>Reappraisals</w:t>
      </w:r>
      <w:r w:rsidRPr="00C43BCA">
        <w:rPr>
          <w:rFonts w:ascii="Microsoft Sans Serif" w:hAnsi="Microsoft Sans Serif" w:cs="Microsoft Sans Serif"/>
        </w:rPr>
        <w:t xml:space="preserve">: 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30" w:tgtFrame="_blank" w:history="1">
        <w:r w:rsidRPr="00C43BCA">
          <w:rPr>
            <w:rStyle w:val="Hyperlink"/>
            <w:rFonts w:ascii="Microsoft Sans Serif" w:hAnsi="Microsoft Sans Serif" w:cs="Microsoft Sans Serif"/>
          </w:rPr>
          <w:t>http://myacademicrecord.students.yorku.ca/grade-reappraisal-policy</w:t>
        </w:r>
      </w:hyperlink>
    </w:p>
    <w:p w14:paraId="1AF6B123" w14:textId="77777777" w:rsidR="00664107" w:rsidRPr="00C43BCA" w:rsidRDefault="00664107" w:rsidP="00E5485C">
      <w:pPr>
        <w:jc w:val="both"/>
        <w:rPr>
          <w:rFonts w:ascii="Microsoft Sans Serif" w:hAnsi="Microsoft Sans Serif" w:cs="Microsoft Sans Serif"/>
        </w:rPr>
      </w:pPr>
      <w:r w:rsidRPr="00C43BCA">
        <w:rPr>
          <w:rFonts w:ascii="Microsoft Sans Serif" w:hAnsi="Microsoft Sans Serif" w:cs="Microsoft Sans Serif"/>
        </w:rPr>
        <w:t> </w:t>
      </w:r>
    </w:p>
    <w:p w14:paraId="04F64749" w14:textId="77777777" w:rsidR="00664107" w:rsidRPr="00C43BCA" w:rsidRDefault="00664107" w:rsidP="00E5485C">
      <w:pPr>
        <w:jc w:val="both"/>
        <w:rPr>
          <w:rFonts w:ascii="Microsoft Sans Serif" w:hAnsi="Microsoft Sans Serif" w:cs="Microsoft Sans Serif"/>
        </w:rPr>
      </w:pPr>
      <w:r w:rsidRPr="00C43BCA">
        <w:rPr>
          <w:rFonts w:ascii="Microsoft Sans Serif" w:hAnsi="Microsoft Sans Serif" w:cs="Microsoft Sans Serif"/>
          <w:b/>
          <w:bCs/>
        </w:rPr>
        <w:br/>
        <w:t>Accommodation Procedures:</w:t>
      </w:r>
      <w:r w:rsidRPr="00C43BCA">
        <w:rPr>
          <w:rFonts w:ascii="Microsoft Sans Serif" w:hAnsi="Microsoft Sans Serif" w:cs="Microsoft Sans Serif"/>
        </w:rPr>
        <w:t xml:space="preserve">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31" w:tgtFrame="_blank" w:history="1">
        <w:r w:rsidRPr="00C43BCA">
          <w:rPr>
            <w:rStyle w:val="Hyperlink"/>
            <w:rFonts w:ascii="Microsoft Sans Serif" w:hAnsi="Microsoft Sans Serif" w:cs="Microsoft Sans Serif"/>
          </w:rPr>
          <w:t>http://ds.info.yorku.ca/academic-support-accomodations/</w:t>
        </w:r>
      </w:hyperlink>
    </w:p>
    <w:p w14:paraId="77197E81" w14:textId="77777777" w:rsidR="00664107" w:rsidRPr="00C43BCA" w:rsidRDefault="00664107" w:rsidP="00E5485C">
      <w:pPr>
        <w:jc w:val="both"/>
        <w:rPr>
          <w:rFonts w:ascii="Microsoft Sans Serif" w:hAnsi="Microsoft Sans Serif" w:cs="Microsoft Sans Serif"/>
        </w:rPr>
      </w:pPr>
      <w:r w:rsidRPr="00C43BCA">
        <w:rPr>
          <w:rFonts w:ascii="Microsoft Sans Serif" w:hAnsi="Microsoft Sans Serif" w:cs="Microsoft Sans Serif"/>
          <w:b/>
          <w:bCs/>
        </w:rPr>
        <w:t> </w:t>
      </w:r>
    </w:p>
    <w:p w14:paraId="2817038A" w14:textId="77777777" w:rsidR="00664107" w:rsidRPr="00C43BCA" w:rsidRDefault="00664107" w:rsidP="00E5485C">
      <w:pPr>
        <w:jc w:val="both"/>
        <w:rPr>
          <w:rFonts w:ascii="Microsoft Sans Serif" w:hAnsi="Microsoft Sans Serif" w:cs="Microsoft Sans Serif"/>
        </w:rPr>
      </w:pPr>
      <w:r w:rsidRPr="00C43BCA">
        <w:rPr>
          <w:rFonts w:ascii="Microsoft Sans Serif" w:hAnsi="Microsoft Sans Serif" w:cs="Microsoft Sans Serif"/>
          <w:b/>
          <w:bCs/>
        </w:rPr>
        <w:t>Religious Accommodation</w:t>
      </w:r>
      <w:r w:rsidRPr="00C43BCA">
        <w:rPr>
          <w:rFonts w:ascii="Microsoft Sans Serif" w:hAnsi="Microsoft Sans Serif" w:cs="Microsoft Sans Serif"/>
        </w:rPr>
        <w:t>: York University is committed to respecting the religious beliefs and practices of all members of the community, and making accommodations for observances of special significance to adherents. For more information on religious accommodation, please visit:</w:t>
      </w:r>
      <w:r w:rsidRPr="00C43BCA">
        <w:rPr>
          <w:rFonts w:ascii="Microsoft Sans Serif" w:hAnsi="Microsoft Sans Serif" w:cs="Microsoft Sans Serif"/>
          <w:u w:val="single"/>
        </w:rPr>
        <w:br/>
      </w:r>
      <w:hyperlink r:id="rId32" w:tgtFrame="_blank" w:history="1">
        <w:r w:rsidRPr="00C43BCA">
          <w:rPr>
            <w:rStyle w:val="Hyperlink"/>
            <w:rFonts w:ascii="Microsoft Sans Serif" w:hAnsi="Microsoft Sans Serif" w:cs="Microsoft Sans Serif"/>
          </w:rPr>
          <w:t>https://w2prod.sis.yorku.ca/Apps/WebObjects/cdm.woa/wa/regobs</w:t>
        </w:r>
      </w:hyperlink>
      <w:r w:rsidRPr="00C43BCA">
        <w:rPr>
          <w:rFonts w:ascii="Microsoft Sans Serif" w:hAnsi="Microsoft Sans Serif" w:cs="Microsoft Sans Serif"/>
        </w:rPr>
        <w:t> </w:t>
      </w:r>
    </w:p>
    <w:p w14:paraId="15EF9589" w14:textId="77777777" w:rsidR="00664107" w:rsidRPr="00C43BCA" w:rsidRDefault="00664107" w:rsidP="00E5485C">
      <w:pPr>
        <w:jc w:val="both"/>
        <w:rPr>
          <w:rFonts w:ascii="Microsoft Sans Serif" w:hAnsi="Microsoft Sans Serif" w:cs="Microsoft Sans Serif"/>
        </w:rPr>
      </w:pPr>
      <w:r w:rsidRPr="00C43BCA">
        <w:rPr>
          <w:rFonts w:ascii="Microsoft Sans Serif" w:hAnsi="Microsoft Sans Serif" w:cs="Microsoft Sans Serif"/>
          <w:b/>
          <w:bCs/>
        </w:rPr>
        <w:br/>
        <w:t>Academic Accommodation for Students with Disabilities (Senate Policy)</w:t>
      </w:r>
    </w:p>
    <w:p w14:paraId="2348586D" w14:textId="77777777" w:rsidR="00664107" w:rsidRPr="00C43BCA" w:rsidRDefault="00664107" w:rsidP="00E5485C">
      <w:pPr>
        <w:jc w:val="both"/>
        <w:rPr>
          <w:rFonts w:ascii="Microsoft Sans Serif" w:hAnsi="Microsoft Sans Serif" w:cs="Microsoft Sans Serif"/>
        </w:rPr>
      </w:pPr>
      <w:r w:rsidRPr="00C43BCA">
        <w:rPr>
          <w:rFonts w:ascii="Microsoft Sans Serif" w:hAnsi="Microsoft Sans Serif" w:cs="Microsoft Sans Serif"/>
        </w:rPr>
        <w:t xml:space="preserve">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Counselling and Disability Services website at </w:t>
      </w:r>
      <w:hyperlink r:id="rId33" w:tgtFrame="_blank" w:history="1">
        <w:r w:rsidRPr="00C43BCA">
          <w:rPr>
            <w:rStyle w:val="Hyperlink"/>
            <w:rFonts w:ascii="Microsoft Sans Serif" w:hAnsi="Microsoft Sans Serif" w:cs="Microsoft Sans Serif"/>
          </w:rPr>
          <w:t>http://www.yorku.ca/dshub/</w:t>
        </w:r>
      </w:hyperlink>
    </w:p>
    <w:p w14:paraId="29751528" w14:textId="77777777" w:rsidR="00664107" w:rsidRPr="00E5485C" w:rsidRDefault="00664107" w:rsidP="00E5485C">
      <w:pPr>
        <w:jc w:val="both"/>
        <w:rPr>
          <w:rFonts w:ascii="Microsoft Sans Serif" w:hAnsi="Microsoft Sans Serif" w:cs="Microsoft Sans Serif"/>
        </w:rPr>
      </w:pPr>
      <w:r w:rsidRPr="00C43BCA">
        <w:rPr>
          <w:rFonts w:ascii="Microsoft Sans Serif" w:hAnsi="Microsoft Sans Serif" w:cs="Microsoft Sans Serif"/>
        </w:rPr>
        <w:t xml:space="preserve">York’s disabilities offices and the Registrar’s Office work in partnership to support alternate exam </w:t>
      </w:r>
      <w:r w:rsidRPr="00E5485C">
        <w:rPr>
          <w:rFonts w:ascii="Microsoft Sans Serif" w:hAnsi="Microsoft Sans Serif" w:cs="Microsoft Sans Serif"/>
        </w:rPr>
        <w:t xml:space="preserve">and test accommodation services for students with disabilities at the Keele campus. For more information on alternate exams and tests please visit </w:t>
      </w:r>
      <w:hyperlink r:id="rId34" w:tgtFrame="_blank" w:history="1">
        <w:r w:rsidRPr="00E5485C">
          <w:rPr>
            <w:rStyle w:val="Hyperlink"/>
            <w:rFonts w:ascii="Microsoft Sans Serif" w:hAnsi="Microsoft Sans Serif" w:cs="Microsoft Sans Serif"/>
          </w:rPr>
          <w:t>http://www.yorku.ca/altexams/</w:t>
        </w:r>
      </w:hyperlink>
      <w:r w:rsidRPr="00E5485C">
        <w:rPr>
          <w:rFonts w:ascii="Microsoft Sans Serif" w:hAnsi="Microsoft Sans Serif" w:cs="Microsoft Sans Serif"/>
        </w:rPr>
        <w:t> </w:t>
      </w:r>
    </w:p>
    <w:p w14:paraId="0BB964EB" w14:textId="77777777" w:rsidR="00664107" w:rsidRPr="00E5485C" w:rsidRDefault="00664107" w:rsidP="00E5485C">
      <w:pPr>
        <w:jc w:val="both"/>
        <w:rPr>
          <w:rFonts w:ascii="Microsoft Sans Serif" w:hAnsi="Microsoft Sans Serif" w:cs="Microsoft Sans Serif"/>
        </w:rPr>
      </w:pPr>
      <w:r w:rsidRPr="00E5485C">
        <w:rPr>
          <w:rFonts w:ascii="Microsoft Sans Serif" w:hAnsi="Microsoft Sans Serif" w:cs="Microsoft Sans Serif"/>
        </w:rPr>
        <w:t xml:space="preserve">Please alert the Course Director as soon as possible should you require special accommodations. </w:t>
      </w:r>
    </w:p>
    <w:p w14:paraId="6261467D" w14:textId="77777777" w:rsidR="00664107" w:rsidRPr="00E5485C" w:rsidRDefault="00664107" w:rsidP="00664107">
      <w:pPr>
        <w:rPr>
          <w:rFonts w:ascii="Microsoft Sans Serif" w:hAnsi="Microsoft Sans Serif" w:cs="Microsoft Sans Serif"/>
        </w:rPr>
      </w:pPr>
    </w:p>
    <w:p w14:paraId="48DA0F50" w14:textId="77777777" w:rsidR="00664107" w:rsidRPr="00E5485C" w:rsidRDefault="00664107" w:rsidP="00664107">
      <w:pPr>
        <w:ind w:left="360"/>
        <w:rPr>
          <w:rFonts w:ascii="Microsoft Sans Serif" w:hAnsi="Microsoft Sans Serif" w:cs="Microsoft Sans Serif"/>
        </w:rPr>
      </w:pPr>
    </w:p>
    <w:p w14:paraId="708A4B19" w14:textId="09B624D4" w:rsidR="00664107" w:rsidRPr="00AE1726" w:rsidRDefault="00664107" w:rsidP="00E5485C">
      <w:pPr>
        <w:rPr>
          <w:rFonts w:ascii="Microsoft Sans Serif" w:hAnsi="Microsoft Sans Serif" w:cs="Microsoft Sans Serif"/>
        </w:rPr>
      </w:pPr>
      <w:r w:rsidRPr="00E5485C">
        <w:t xml:space="preserve">Effective Date: </w:t>
      </w:r>
      <w:r w:rsidR="00AA2090">
        <w:t>June 8</w:t>
      </w:r>
      <w:r w:rsidR="00E5485C" w:rsidRPr="00E5485C">
        <w:t>, 20</w:t>
      </w:r>
      <w:r w:rsidR="00AA2090">
        <w:t>21</w:t>
      </w:r>
    </w:p>
    <w:p w14:paraId="3166C6DF" w14:textId="77777777" w:rsidR="004D6F24" w:rsidRDefault="004D6F24"/>
    <w:p w14:paraId="2BBBAADF" w14:textId="77777777" w:rsidR="00FE4EDF" w:rsidRDefault="00FE4EDF"/>
    <w:sectPr w:rsidR="00FE4EDF" w:rsidSect="004D6F24">
      <w:footerReference w:type="even" r:id="rId35"/>
      <w:footerReference w:type="default" r:id="rId36"/>
      <w:pgSz w:w="12240" w:h="15840"/>
      <w:pgMar w:top="1440" w:right="1800" w:bottom="1440"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C48D5" w14:textId="77777777" w:rsidR="002B2C7B" w:rsidRDefault="002B2C7B">
      <w:r>
        <w:separator/>
      </w:r>
    </w:p>
  </w:endnote>
  <w:endnote w:type="continuationSeparator" w:id="0">
    <w:p w14:paraId="3F852153" w14:textId="77777777" w:rsidR="002B2C7B" w:rsidRDefault="002B2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AA7E" w14:textId="77777777" w:rsidR="00BF4FD2" w:rsidRDefault="00BF4FD2" w:rsidP="000C6E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E26E40" w14:textId="77777777" w:rsidR="00BF4FD2" w:rsidRDefault="00BF4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4A8F" w14:textId="3558B225" w:rsidR="00BF4FD2" w:rsidRDefault="00BF4FD2" w:rsidP="000C6E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19B1">
      <w:rPr>
        <w:rStyle w:val="PageNumber"/>
        <w:noProof/>
      </w:rPr>
      <w:t>10</w:t>
    </w:r>
    <w:r>
      <w:rPr>
        <w:rStyle w:val="PageNumber"/>
      </w:rPr>
      <w:fldChar w:fldCharType="end"/>
    </w:r>
  </w:p>
  <w:p w14:paraId="45071E1A" w14:textId="77777777" w:rsidR="00BF4FD2" w:rsidRDefault="00BF4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A5029" w14:textId="77777777" w:rsidR="002B2C7B" w:rsidRDefault="002B2C7B">
      <w:r>
        <w:separator/>
      </w:r>
    </w:p>
  </w:footnote>
  <w:footnote w:type="continuationSeparator" w:id="0">
    <w:p w14:paraId="2E0064BA" w14:textId="77777777" w:rsidR="002B2C7B" w:rsidRDefault="002B2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D59"/>
    <w:multiLevelType w:val="hybridMultilevel"/>
    <w:tmpl w:val="73D05702"/>
    <w:lvl w:ilvl="0" w:tplc="1666BC20">
      <w:numFmt w:val="bullet"/>
      <w:lvlText w:val="•"/>
      <w:lvlJc w:val="left"/>
      <w:pPr>
        <w:ind w:left="1080" w:hanging="720"/>
      </w:pPr>
      <w:rPr>
        <w:rFonts w:ascii="Calibri" w:eastAsiaTheme="majorEastAsia" w:hAnsi="Calibri"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C710A6"/>
    <w:multiLevelType w:val="hybridMultilevel"/>
    <w:tmpl w:val="B5C6F1F2"/>
    <w:lvl w:ilvl="0" w:tplc="1666BC20">
      <w:numFmt w:val="bullet"/>
      <w:lvlText w:val="•"/>
      <w:lvlJc w:val="left"/>
      <w:pPr>
        <w:ind w:left="1080" w:hanging="720"/>
      </w:pPr>
      <w:rPr>
        <w:rFonts w:ascii="Calibri" w:eastAsiaTheme="majorEastAsia" w:hAnsi="Calibri"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AD0405"/>
    <w:multiLevelType w:val="hybridMultilevel"/>
    <w:tmpl w:val="97BCA350"/>
    <w:lvl w:ilvl="0" w:tplc="87A443D8">
      <w:numFmt w:val="bullet"/>
      <w:lvlText w:val="•"/>
      <w:lvlJc w:val="left"/>
      <w:pPr>
        <w:ind w:left="360" w:hanging="720"/>
      </w:pPr>
      <w:rPr>
        <w:rFonts w:ascii="Calibri" w:eastAsiaTheme="majorEastAsia" w:hAnsi="Calibri" w:cs="Times New Roman" w:hint="default"/>
      </w:rPr>
    </w:lvl>
    <w:lvl w:ilvl="1" w:tplc="BC42DB9C">
      <w:numFmt w:val="bullet"/>
      <w:lvlText w:val=""/>
      <w:lvlJc w:val="left"/>
      <w:pPr>
        <w:ind w:left="1080" w:hanging="720"/>
      </w:pPr>
      <w:rPr>
        <w:rFonts w:ascii="Symbol" w:eastAsiaTheme="majorEastAsia" w:hAnsi="Symbol" w:cs="Times New Roman"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3" w15:restartNumberingAfterBreak="0">
    <w:nsid w:val="04C35CD0"/>
    <w:multiLevelType w:val="hybridMultilevel"/>
    <w:tmpl w:val="CAA8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14E21"/>
    <w:multiLevelType w:val="hybridMultilevel"/>
    <w:tmpl w:val="4F524C22"/>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A306F7"/>
    <w:multiLevelType w:val="hybridMultilevel"/>
    <w:tmpl w:val="D4D0BD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38335C"/>
    <w:multiLevelType w:val="hybridMultilevel"/>
    <w:tmpl w:val="18304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A569E8"/>
    <w:multiLevelType w:val="hybridMultilevel"/>
    <w:tmpl w:val="6BA29214"/>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FF11CC0"/>
    <w:multiLevelType w:val="hybridMultilevel"/>
    <w:tmpl w:val="45B47FBE"/>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522F7D"/>
    <w:multiLevelType w:val="hybridMultilevel"/>
    <w:tmpl w:val="0FE4F6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1E76505"/>
    <w:multiLevelType w:val="hybridMultilevel"/>
    <w:tmpl w:val="B6F096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CFCE1E8">
      <w:numFmt w:val="bullet"/>
      <w:lvlText w:val="•"/>
      <w:lvlJc w:val="left"/>
      <w:pPr>
        <w:ind w:left="2520" w:hanging="720"/>
      </w:pPr>
      <w:rPr>
        <w:rFonts w:ascii="Calibri" w:eastAsiaTheme="majorEastAsia" w:hAnsi="Calibri" w:cstheme="majorBidi"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84796C"/>
    <w:multiLevelType w:val="hybridMultilevel"/>
    <w:tmpl w:val="E676EF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ACC073E"/>
    <w:multiLevelType w:val="multilevel"/>
    <w:tmpl w:val="E640A71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B715278"/>
    <w:multiLevelType w:val="multilevel"/>
    <w:tmpl w:val="15D6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B849FA"/>
    <w:multiLevelType w:val="hybridMultilevel"/>
    <w:tmpl w:val="69D4793A"/>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CF56138"/>
    <w:multiLevelType w:val="hybridMultilevel"/>
    <w:tmpl w:val="E4B6DC60"/>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15:restartNumberingAfterBreak="0">
    <w:nsid w:val="32121A83"/>
    <w:multiLevelType w:val="multilevel"/>
    <w:tmpl w:val="9830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2E3C01"/>
    <w:multiLevelType w:val="hybridMultilevel"/>
    <w:tmpl w:val="D11E25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53E5010"/>
    <w:multiLevelType w:val="hybridMultilevel"/>
    <w:tmpl w:val="9CAE3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79479C6"/>
    <w:multiLevelType w:val="hybridMultilevel"/>
    <w:tmpl w:val="DF5EA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7B300F6"/>
    <w:multiLevelType w:val="hybridMultilevel"/>
    <w:tmpl w:val="18724F30"/>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8694FD1"/>
    <w:multiLevelType w:val="hybridMultilevel"/>
    <w:tmpl w:val="A28EBFDA"/>
    <w:lvl w:ilvl="0" w:tplc="04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3A836A68"/>
    <w:multiLevelType w:val="hybridMultilevel"/>
    <w:tmpl w:val="AE50BDD8"/>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A854583"/>
    <w:multiLevelType w:val="hybridMultilevel"/>
    <w:tmpl w:val="0C62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B13356"/>
    <w:multiLevelType w:val="hybridMultilevel"/>
    <w:tmpl w:val="762C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942619"/>
    <w:multiLevelType w:val="hybridMultilevel"/>
    <w:tmpl w:val="A740A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014783C"/>
    <w:multiLevelType w:val="hybridMultilevel"/>
    <w:tmpl w:val="ADA64F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66018C4"/>
    <w:multiLevelType w:val="hybridMultilevel"/>
    <w:tmpl w:val="99E8F5E4"/>
    <w:lvl w:ilvl="0" w:tplc="04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47D2786D"/>
    <w:multiLevelType w:val="hybridMultilevel"/>
    <w:tmpl w:val="66FAF3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BBF1E11"/>
    <w:multiLevelType w:val="hybridMultilevel"/>
    <w:tmpl w:val="BA468A7A"/>
    <w:lvl w:ilvl="0" w:tplc="1666BC20">
      <w:numFmt w:val="bullet"/>
      <w:lvlText w:val="•"/>
      <w:lvlJc w:val="left"/>
      <w:pPr>
        <w:ind w:left="1080" w:hanging="720"/>
      </w:pPr>
      <w:rPr>
        <w:rFonts w:ascii="Calibri" w:eastAsiaTheme="majorEastAsia" w:hAnsi="Calibri"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E9B5FA8"/>
    <w:multiLevelType w:val="multilevel"/>
    <w:tmpl w:val="F8741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FC098A"/>
    <w:multiLevelType w:val="hybridMultilevel"/>
    <w:tmpl w:val="43160E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EFA6A68"/>
    <w:multiLevelType w:val="hybridMultilevel"/>
    <w:tmpl w:val="DAD0EBF6"/>
    <w:lvl w:ilvl="0" w:tplc="87A443D8">
      <w:numFmt w:val="bullet"/>
      <w:lvlText w:val="•"/>
      <w:lvlJc w:val="left"/>
      <w:pPr>
        <w:ind w:left="1440" w:hanging="720"/>
      </w:pPr>
      <w:rPr>
        <w:rFonts w:ascii="Calibri" w:eastAsiaTheme="majorEastAsia" w:hAnsi="Calibri"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3" w15:restartNumberingAfterBreak="0">
    <w:nsid w:val="619011EA"/>
    <w:multiLevelType w:val="hybridMultilevel"/>
    <w:tmpl w:val="CD9099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2F3631A"/>
    <w:multiLevelType w:val="hybridMultilevel"/>
    <w:tmpl w:val="67F474B6"/>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9510AD5"/>
    <w:multiLevelType w:val="hybridMultilevel"/>
    <w:tmpl w:val="81AE553E"/>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BCB2B8A"/>
    <w:multiLevelType w:val="multilevel"/>
    <w:tmpl w:val="9E2A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8B3A3A"/>
    <w:multiLevelType w:val="hybridMultilevel"/>
    <w:tmpl w:val="079ADD12"/>
    <w:lvl w:ilvl="0" w:tplc="87A443D8">
      <w:numFmt w:val="bullet"/>
      <w:lvlText w:val="•"/>
      <w:lvlJc w:val="left"/>
      <w:pPr>
        <w:ind w:left="720" w:hanging="720"/>
      </w:pPr>
      <w:rPr>
        <w:rFonts w:ascii="Calibri" w:eastAsiaTheme="majorEastAsia" w:hAnsi="Calibri"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7BBE7C1B"/>
    <w:multiLevelType w:val="hybridMultilevel"/>
    <w:tmpl w:val="D53E50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EC63F1B"/>
    <w:multiLevelType w:val="hybridMultilevel"/>
    <w:tmpl w:val="7646EB9A"/>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6"/>
  </w:num>
  <w:num w:numId="2">
    <w:abstractNumId w:val="4"/>
  </w:num>
  <w:num w:numId="3">
    <w:abstractNumId w:val="16"/>
  </w:num>
  <w:num w:numId="4">
    <w:abstractNumId w:val="13"/>
  </w:num>
  <w:num w:numId="5">
    <w:abstractNumId w:val="30"/>
  </w:num>
  <w:num w:numId="6">
    <w:abstractNumId w:val="17"/>
  </w:num>
  <w:num w:numId="7">
    <w:abstractNumId w:val="31"/>
  </w:num>
  <w:num w:numId="8">
    <w:abstractNumId w:val="9"/>
  </w:num>
  <w:num w:numId="9">
    <w:abstractNumId w:val="26"/>
  </w:num>
  <w:num w:numId="10">
    <w:abstractNumId w:val="38"/>
  </w:num>
  <w:num w:numId="11">
    <w:abstractNumId w:val="19"/>
  </w:num>
  <w:num w:numId="12">
    <w:abstractNumId w:val="11"/>
  </w:num>
  <w:num w:numId="13">
    <w:abstractNumId w:val="6"/>
  </w:num>
  <w:num w:numId="14">
    <w:abstractNumId w:val="33"/>
  </w:num>
  <w:num w:numId="15">
    <w:abstractNumId w:val="29"/>
  </w:num>
  <w:num w:numId="16">
    <w:abstractNumId w:val="10"/>
  </w:num>
  <w:num w:numId="17">
    <w:abstractNumId w:val="12"/>
  </w:num>
  <w:num w:numId="18">
    <w:abstractNumId w:val="1"/>
  </w:num>
  <w:num w:numId="19">
    <w:abstractNumId w:val="0"/>
  </w:num>
  <w:num w:numId="20">
    <w:abstractNumId w:val="8"/>
  </w:num>
  <w:num w:numId="21">
    <w:abstractNumId w:val="27"/>
  </w:num>
  <w:num w:numId="22">
    <w:abstractNumId w:val="22"/>
  </w:num>
  <w:num w:numId="23">
    <w:abstractNumId w:val="14"/>
  </w:num>
  <w:num w:numId="24">
    <w:abstractNumId w:val="7"/>
  </w:num>
  <w:num w:numId="25">
    <w:abstractNumId w:val="2"/>
  </w:num>
  <w:num w:numId="26">
    <w:abstractNumId w:val="32"/>
  </w:num>
  <w:num w:numId="27">
    <w:abstractNumId w:val="37"/>
  </w:num>
  <w:num w:numId="28">
    <w:abstractNumId w:val="15"/>
  </w:num>
  <w:num w:numId="29">
    <w:abstractNumId w:val="28"/>
  </w:num>
  <w:num w:numId="30">
    <w:abstractNumId w:val="5"/>
  </w:num>
  <w:num w:numId="31">
    <w:abstractNumId w:val="39"/>
  </w:num>
  <w:num w:numId="32">
    <w:abstractNumId w:val="20"/>
  </w:num>
  <w:num w:numId="33">
    <w:abstractNumId w:val="21"/>
  </w:num>
  <w:num w:numId="34">
    <w:abstractNumId w:val="34"/>
  </w:num>
  <w:num w:numId="35">
    <w:abstractNumId w:val="35"/>
  </w:num>
  <w:num w:numId="36">
    <w:abstractNumId w:val="18"/>
  </w:num>
  <w:num w:numId="37">
    <w:abstractNumId w:val="25"/>
  </w:num>
  <w:num w:numId="38">
    <w:abstractNumId w:val="23"/>
  </w:num>
  <w:num w:numId="39">
    <w:abstractNumId w:val="24"/>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es-E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C3E"/>
    <w:rsid w:val="00013CDF"/>
    <w:rsid w:val="0001607C"/>
    <w:rsid w:val="000168B6"/>
    <w:rsid w:val="00017A67"/>
    <w:rsid w:val="00017B5A"/>
    <w:rsid w:val="00017D3A"/>
    <w:rsid w:val="00026D49"/>
    <w:rsid w:val="00037DBA"/>
    <w:rsid w:val="0004527D"/>
    <w:rsid w:val="000521B8"/>
    <w:rsid w:val="00060B1B"/>
    <w:rsid w:val="00066C0E"/>
    <w:rsid w:val="0007138D"/>
    <w:rsid w:val="00074C04"/>
    <w:rsid w:val="00074D72"/>
    <w:rsid w:val="00074E8F"/>
    <w:rsid w:val="000775AF"/>
    <w:rsid w:val="00086256"/>
    <w:rsid w:val="00090993"/>
    <w:rsid w:val="00096540"/>
    <w:rsid w:val="0009702E"/>
    <w:rsid w:val="000A35B4"/>
    <w:rsid w:val="000A6EC0"/>
    <w:rsid w:val="000C1D93"/>
    <w:rsid w:val="000C423A"/>
    <w:rsid w:val="000C5915"/>
    <w:rsid w:val="000C5B40"/>
    <w:rsid w:val="000C6E8C"/>
    <w:rsid w:val="000C7016"/>
    <w:rsid w:val="000D31FE"/>
    <w:rsid w:val="000E013B"/>
    <w:rsid w:val="000F14B2"/>
    <w:rsid w:val="000F4F56"/>
    <w:rsid w:val="000F5605"/>
    <w:rsid w:val="000F760B"/>
    <w:rsid w:val="000F7F41"/>
    <w:rsid w:val="00103F5F"/>
    <w:rsid w:val="00110B81"/>
    <w:rsid w:val="00110FCC"/>
    <w:rsid w:val="00115472"/>
    <w:rsid w:val="00116683"/>
    <w:rsid w:val="0013037F"/>
    <w:rsid w:val="001305CC"/>
    <w:rsid w:val="001305D0"/>
    <w:rsid w:val="001417EC"/>
    <w:rsid w:val="00144038"/>
    <w:rsid w:val="00145058"/>
    <w:rsid w:val="001529EC"/>
    <w:rsid w:val="00152C3A"/>
    <w:rsid w:val="00153A76"/>
    <w:rsid w:val="00156EF3"/>
    <w:rsid w:val="001615BD"/>
    <w:rsid w:val="00161FC7"/>
    <w:rsid w:val="00163CA7"/>
    <w:rsid w:val="0017069B"/>
    <w:rsid w:val="00172F8A"/>
    <w:rsid w:val="001731A5"/>
    <w:rsid w:val="001813DB"/>
    <w:rsid w:val="001936C5"/>
    <w:rsid w:val="001A0A29"/>
    <w:rsid w:val="001A3155"/>
    <w:rsid w:val="001A41BB"/>
    <w:rsid w:val="001C58C9"/>
    <w:rsid w:val="001C7D90"/>
    <w:rsid w:val="001D018F"/>
    <w:rsid w:val="001D1AFF"/>
    <w:rsid w:val="001D2DC3"/>
    <w:rsid w:val="001D44CD"/>
    <w:rsid w:val="001D5012"/>
    <w:rsid w:val="001D5A6B"/>
    <w:rsid w:val="001D5B66"/>
    <w:rsid w:val="001E68DB"/>
    <w:rsid w:val="001F0D17"/>
    <w:rsid w:val="001F2D44"/>
    <w:rsid w:val="001F31F7"/>
    <w:rsid w:val="002009AC"/>
    <w:rsid w:val="00200F34"/>
    <w:rsid w:val="002024CB"/>
    <w:rsid w:val="002054E3"/>
    <w:rsid w:val="0020702F"/>
    <w:rsid w:val="00207A72"/>
    <w:rsid w:val="00207AD7"/>
    <w:rsid w:val="002148C3"/>
    <w:rsid w:val="00214C70"/>
    <w:rsid w:val="00220987"/>
    <w:rsid w:val="00222840"/>
    <w:rsid w:val="00236062"/>
    <w:rsid w:val="0023641E"/>
    <w:rsid w:val="00251FE9"/>
    <w:rsid w:val="002528E8"/>
    <w:rsid w:val="0025395E"/>
    <w:rsid w:val="00254486"/>
    <w:rsid w:val="00255570"/>
    <w:rsid w:val="002560A6"/>
    <w:rsid w:val="002646A1"/>
    <w:rsid w:val="00273EEB"/>
    <w:rsid w:val="00274381"/>
    <w:rsid w:val="00275915"/>
    <w:rsid w:val="002766EE"/>
    <w:rsid w:val="00276788"/>
    <w:rsid w:val="002916E4"/>
    <w:rsid w:val="00295D36"/>
    <w:rsid w:val="0029629A"/>
    <w:rsid w:val="002A1AF8"/>
    <w:rsid w:val="002A779B"/>
    <w:rsid w:val="002B2C7B"/>
    <w:rsid w:val="002B3F1B"/>
    <w:rsid w:val="002B7097"/>
    <w:rsid w:val="002C16E4"/>
    <w:rsid w:val="002C550B"/>
    <w:rsid w:val="002C77F7"/>
    <w:rsid w:val="002E717C"/>
    <w:rsid w:val="002F00F4"/>
    <w:rsid w:val="00305460"/>
    <w:rsid w:val="003116B8"/>
    <w:rsid w:val="00315F7D"/>
    <w:rsid w:val="00324989"/>
    <w:rsid w:val="00327340"/>
    <w:rsid w:val="003309A6"/>
    <w:rsid w:val="00331F6A"/>
    <w:rsid w:val="00332BDB"/>
    <w:rsid w:val="00341659"/>
    <w:rsid w:val="00342A4F"/>
    <w:rsid w:val="003449D0"/>
    <w:rsid w:val="00347F8C"/>
    <w:rsid w:val="0035151B"/>
    <w:rsid w:val="00352B36"/>
    <w:rsid w:val="00354CFC"/>
    <w:rsid w:val="00370B63"/>
    <w:rsid w:val="0037168E"/>
    <w:rsid w:val="00374144"/>
    <w:rsid w:val="003767A6"/>
    <w:rsid w:val="00376B90"/>
    <w:rsid w:val="00380232"/>
    <w:rsid w:val="00381CB8"/>
    <w:rsid w:val="003858F8"/>
    <w:rsid w:val="00396962"/>
    <w:rsid w:val="003A3855"/>
    <w:rsid w:val="003A5EBD"/>
    <w:rsid w:val="003B1162"/>
    <w:rsid w:val="003B5530"/>
    <w:rsid w:val="003B7B05"/>
    <w:rsid w:val="003C7042"/>
    <w:rsid w:val="003D5FFA"/>
    <w:rsid w:val="003D6F1C"/>
    <w:rsid w:val="003E3AE9"/>
    <w:rsid w:val="00410E46"/>
    <w:rsid w:val="00430EE6"/>
    <w:rsid w:val="004355F1"/>
    <w:rsid w:val="00435DD7"/>
    <w:rsid w:val="00440F26"/>
    <w:rsid w:val="00443AA3"/>
    <w:rsid w:val="004628E6"/>
    <w:rsid w:val="00471685"/>
    <w:rsid w:val="0047276D"/>
    <w:rsid w:val="0047392B"/>
    <w:rsid w:val="004742A6"/>
    <w:rsid w:val="00475D70"/>
    <w:rsid w:val="0048216E"/>
    <w:rsid w:val="00482A85"/>
    <w:rsid w:val="00494468"/>
    <w:rsid w:val="004A14B0"/>
    <w:rsid w:val="004A2D63"/>
    <w:rsid w:val="004A38EB"/>
    <w:rsid w:val="004C1596"/>
    <w:rsid w:val="004C5D52"/>
    <w:rsid w:val="004D01A5"/>
    <w:rsid w:val="004D14BA"/>
    <w:rsid w:val="004D408B"/>
    <w:rsid w:val="004D535D"/>
    <w:rsid w:val="004D6F24"/>
    <w:rsid w:val="004D7AF6"/>
    <w:rsid w:val="004F0873"/>
    <w:rsid w:val="004F3332"/>
    <w:rsid w:val="004F5876"/>
    <w:rsid w:val="00506B52"/>
    <w:rsid w:val="0050707D"/>
    <w:rsid w:val="005110C0"/>
    <w:rsid w:val="00524736"/>
    <w:rsid w:val="0053231C"/>
    <w:rsid w:val="00535B31"/>
    <w:rsid w:val="00544525"/>
    <w:rsid w:val="00554826"/>
    <w:rsid w:val="00555AEC"/>
    <w:rsid w:val="005617F1"/>
    <w:rsid w:val="00564234"/>
    <w:rsid w:val="00572006"/>
    <w:rsid w:val="005727A3"/>
    <w:rsid w:val="005762A1"/>
    <w:rsid w:val="00581AF2"/>
    <w:rsid w:val="005952BD"/>
    <w:rsid w:val="0059691E"/>
    <w:rsid w:val="005A2BCC"/>
    <w:rsid w:val="005B6FD3"/>
    <w:rsid w:val="005C6E8F"/>
    <w:rsid w:val="005D5354"/>
    <w:rsid w:val="005E03EA"/>
    <w:rsid w:val="005E644F"/>
    <w:rsid w:val="005F04A4"/>
    <w:rsid w:val="005F6D2B"/>
    <w:rsid w:val="0060341A"/>
    <w:rsid w:val="006054EF"/>
    <w:rsid w:val="00612AEB"/>
    <w:rsid w:val="00614096"/>
    <w:rsid w:val="00614CA4"/>
    <w:rsid w:val="0061503A"/>
    <w:rsid w:val="00623061"/>
    <w:rsid w:val="00623D19"/>
    <w:rsid w:val="00625480"/>
    <w:rsid w:val="006300DC"/>
    <w:rsid w:val="00630214"/>
    <w:rsid w:val="00637DC4"/>
    <w:rsid w:val="006477A5"/>
    <w:rsid w:val="00653715"/>
    <w:rsid w:val="00655A2E"/>
    <w:rsid w:val="00662094"/>
    <w:rsid w:val="0066403F"/>
    <w:rsid w:val="00664107"/>
    <w:rsid w:val="00666F81"/>
    <w:rsid w:val="0067064A"/>
    <w:rsid w:val="00671167"/>
    <w:rsid w:val="00671227"/>
    <w:rsid w:val="006724FD"/>
    <w:rsid w:val="00684F46"/>
    <w:rsid w:val="00690D86"/>
    <w:rsid w:val="00695389"/>
    <w:rsid w:val="0069589B"/>
    <w:rsid w:val="00695FA3"/>
    <w:rsid w:val="0069674C"/>
    <w:rsid w:val="00697949"/>
    <w:rsid w:val="006A13BF"/>
    <w:rsid w:val="006A3AC7"/>
    <w:rsid w:val="006A54AC"/>
    <w:rsid w:val="006A5C63"/>
    <w:rsid w:val="006A646A"/>
    <w:rsid w:val="006C2A20"/>
    <w:rsid w:val="006D259B"/>
    <w:rsid w:val="006D6D9E"/>
    <w:rsid w:val="006E6243"/>
    <w:rsid w:val="006F19DC"/>
    <w:rsid w:val="006F319A"/>
    <w:rsid w:val="006F7111"/>
    <w:rsid w:val="00713B9E"/>
    <w:rsid w:val="00723C08"/>
    <w:rsid w:val="00725BCB"/>
    <w:rsid w:val="00727D09"/>
    <w:rsid w:val="00735FF8"/>
    <w:rsid w:val="00742620"/>
    <w:rsid w:val="00742741"/>
    <w:rsid w:val="007503E2"/>
    <w:rsid w:val="007514C1"/>
    <w:rsid w:val="00762EE8"/>
    <w:rsid w:val="00765628"/>
    <w:rsid w:val="00771C32"/>
    <w:rsid w:val="00774BC0"/>
    <w:rsid w:val="0077635A"/>
    <w:rsid w:val="00784AF9"/>
    <w:rsid w:val="007913A6"/>
    <w:rsid w:val="007919AB"/>
    <w:rsid w:val="007919B1"/>
    <w:rsid w:val="007A1A91"/>
    <w:rsid w:val="007B2827"/>
    <w:rsid w:val="007B379D"/>
    <w:rsid w:val="007B7003"/>
    <w:rsid w:val="007C0566"/>
    <w:rsid w:val="007D2061"/>
    <w:rsid w:val="007D51CE"/>
    <w:rsid w:val="007D59B7"/>
    <w:rsid w:val="007E0D5C"/>
    <w:rsid w:val="007E708A"/>
    <w:rsid w:val="007E748B"/>
    <w:rsid w:val="007F71F2"/>
    <w:rsid w:val="008111C2"/>
    <w:rsid w:val="00817572"/>
    <w:rsid w:val="0082526E"/>
    <w:rsid w:val="00831234"/>
    <w:rsid w:val="008352FA"/>
    <w:rsid w:val="008375CA"/>
    <w:rsid w:val="00840C64"/>
    <w:rsid w:val="008423B5"/>
    <w:rsid w:val="00842F45"/>
    <w:rsid w:val="0086091C"/>
    <w:rsid w:val="0086421C"/>
    <w:rsid w:val="0088203B"/>
    <w:rsid w:val="00885BDF"/>
    <w:rsid w:val="0088632E"/>
    <w:rsid w:val="008919FC"/>
    <w:rsid w:val="00894922"/>
    <w:rsid w:val="00894DA2"/>
    <w:rsid w:val="008A71A5"/>
    <w:rsid w:val="008B2FCD"/>
    <w:rsid w:val="008C24F7"/>
    <w:rsid w:val="008C49CA"/>
    <w:rsid w:val="008C4DF4"/>
    <w:rsid w:val="008D51D5"/>
    <w:rsid w:val="008D74C8"/>
    <w:rsid w:val="008D7C0E"/>
    <w:rsid w:val="008D7F37"/>
    <w:rsid w:val="008E4318"/>
    <w:rsid w:val="008E577A"/>
    <w:rsid w:val="008F03FF"/>
    <w:rsid w:val="008F38DF"/>
    <w:rsid w:val="008F72EA"/>
    <w:rsid w:val="00900B64"/>
    <w:rsid w:val="009028F5"/>
    <w:rsid w:val="00910D97"/>
    <w:rsid w:val="00912223"/>
    <w:rsid w:val="009129A7"/>
    <w:rsid w:val="00912B6C"/>
    <w:rsid w:val="00916B6A"/>
    <w:rsid w:val="00917D9A"/>
    <w:rsid w:val="00927A89"/>
    <w:rsid w:val="00931388"/>
    <w:rsid w:val="00931FF0"/>
    <w:rsid w:val="00937170"/>
    <w:rsid w:val="009431E6"/>
    <w:rsid w:val="00951C79"/>
    <w:rsid w:val="00960974"/>
    <w:rsid w:val="0096274B"/>
    <w:rsid w:val="009703F5"/>
    <w:rsid w:val="009720D2"/>
    <w:rsid w:val="00992C25"/>
    <w:rsid w:val="0099350A"/>
    <w:rsid w:val="00994F7B"/>
    <w:rsid w:val="009A2AA9"/>
    <w:rsid w:val="009A4D54"/>
    <w:rsid w:val="009A7733"/>
    <w:rsid w:val="009A7CC9"/>
    <w:rsid w:val="009B5908"/>
    <w:rsid w:val="009C3139"/>
    <w:rsid w:val="009C6282"/>
    <w:rsid w:val="009D2CDF"/>
    <w:rsid w:val="009D634E"/>
    <w:rsid w:val="009E494F"/>
    <w:rsid w:val="009F37C7"/>
    <w:rsid w:val="00A04FA2"/>
    <w:rsid w:val="00A05320"/>
    <w:rsid w:val="00A06640"/>
    <w:rsid w:val="00A13D88"/>
    <w:rsid w:val="00A2433E"/>
    <w:rsid w:val="00A24F2C"/>
    <w:rsid w:val="00A254FE"/>
    <w:rsid w:val="00A27293"/>
    <w:rsid w:val="00A3792D"/>
    <w:rsid w:val="00A47EF2"/>
    <w:rsid w:val="00A56EF6"/>
    <w:rsid w:val="00A57B7C"/>
    <w:rsid w:val="00A61D76"/>
    <w:rsid w:val="00A8364F"/>
    <w:rsid w:val="00A85A32"/>
    <w:rsid w:val="00A90A46"/>
    <w:rsid w:val="00A94C62"/>
    <w:rsid w:val="00A958D1"/>
    <w:rsid w:val="00A965CE"/>
    <w:rsid w:val="00AA2090"/>
    <w:rsid w:val="00AA293D"/>
    <w:rsid w:val="00AB5236"/>
    <w:rsid w:val="00AB52FB"/>
    <w:rsid w:val="00AB54E2"/>
    <w:rsid w:val="00AB59D5"/>
    <w:rsid w:val="00AB64FB"/>
    <w:rsid w:val="00AC141D"/>
    <w:rsid w:val="00AC61A5"/>
    <w:rsid w:val="00AE1A6A"/>
    <w:rsid w:val="00AE3FCE"/>
    <w:rsid w:val="00AE6590"/>
    <w:rsid w:val="00AF34DB"/>
    <w:rsid w:val="00AF5A03"/>
    <w:rsid w:val="00AF717C"/>
    <w:rsid w:val="00B0319E"/>
    <w:rsid w:val="00B0666D"/>
    <w:rsid w:val="00B129A5"/>
    <w:rsid w:val="00B14BA7"/>
    <w:rsid w:val="00B212CC"/>
    <w:rsid w:val="00B307BD"/>
    <w:rsid w:val="00B319D8"/>
    <w:rsid w:val="00B377F4"/>
    <w:rsid w:val="00B51213"/>
    <w:rsid w:val="00B5703D"/>
    <w:rsid w:val="00B570FA"/>
    <w:rsid w:val="00B65953"/>
    <w:rsid w:val="00B66C72"/>
    <w:rsid w:val="00B71C9F"/>
    <w:rsid w:val="00B7639F"/>
    <w:rsid w:val="00B804F2"/>
    <w:rsid w:val="00B8258F"/>
    <w:rsid w:val="00B826FA"/>
    <w:rsid w:val="00B83ED1"/>
    <w:rsid w:val="00B86E45"/>
    <w:rsid w:val="00B97A95"/>
    <w:rsid w:val="00BA47B5"/>
    <w:rsid w:val="00BA4B0B"/>
    <w:rsid w:val="00BA4B37"/>
    <w:rsid w:val="00BA4D8E"/>
    <w:rsid w:val="00BA54E9"/>
    <w:rsid w:val="00BA751D"/>
    <w:rsid w:val="00BB2990"/>
    <w:rsid w:val="00BB54F5"/>
    <w:rsid w:val="00BC5181"/>
    <w:rsid w:val="00BC7E9E"/>
    <w:rsid w:val="00BE34A9"/>
    <w:rsid w:val="00BE38E1"/>
    <w:rsid w:val="00BE3A54"/>
    <w:rsid w:val="00BE7D36"/>
    <w:rsid w:val="00BF04E2"/>
    <w:rsid w:val="00BF17F2"/>
    <w:rsid w:val="00BF1D8F"/>
    <w:rsid w:val="00BF4FD2"/>
    <w:rsid w:val="00C0378F"/>
    <w:rsid w:val="00C1150D"/>
    <w:rsid w:val="00C214E5"/>
    <w:rsid w:val="00C24CE6"/>
    <w:rsid w:val="00C3232A"/>
    <w:rsid w:val="00C37574"/>
    <w:rsid w:val="00C50669"/>
    <w:rsid w:val="00C54A74"/>
    <w:rsid w:val="00C56427"/>
    <w:rsid w:val="00C57DCF"/>
    <w:rsid w:val="00C61E27"/>
    <w:rsid w:val="00C6334C"/>
    <w:rsid w:val="00C743C3"/>
    <w:rsid w:val="00C80089"/>
    <w:rsid w:val="00C8325B"/>
    <w:rsid w:val="00C8364D"/>
    <w:rsid w:val="00C92DCC"/>
    <w:rsid w:val="00C94076"/>
    <w:rsid w:val="00CA05C2"/>
    <w:rsid w:val="00CA3C8C"/>
    <w:rsid w:val="00CA49AB"/>
    <w:rsid w:val="00CB5214"/>
    <w:rsid w:val="00CB578C"/>
    <w:rsid w:val="00CB7FC8"/>
    <w:rsid w:val="00CC753C"/>
    <w:rsid w:val="00CD1227"/>
    <w:rsid w:val="00CE46AE"/>
    <w:rsid w:val="00CE4813"/>
    <w:rsid w:val="00CE5B01"/>
    <w:rsid w:val="00CE5B86"/>
    <w:rsid w:val="00CF2214"/>
    <w:rsid w:val="00D0046B"/>
    <w:rsid w:val="00D00819"/>
    <w:rsid w:val="00D07846"/>
    <w:rsid w:val="00D1070B"/>
    <w:rsid w:val="00D13168"/>
    <w:rsid w:val="00D135E2"/>
    <w:rsid w:val="00D15E68"/>
    <w:rsid w:val="00D2108F"/>
    <w:rsid w:val="00D301C9"/>
    <w:rsid w:val="00D33499"/>
    <w:rsid w:val="00D4272D"/>
    <w:rsid w:val="00D433CF"/>
    <w:rsid w:val="00D43A3C"/>
    <w:rsid w:val="00D5095D"/>
    <w:rsid w:val="00D50F10"/>
    <w:rsid w:val="00D51AEB"/>
    <w:rsid w:val="00D51E20"/>
    <w:rsid w:val="00D52182"/>
    <w:rsid w:val="00D6680D"/>
    <w:rsid w:val="00D7333C"/>
    <w:rsid w:val="00D74DEE"/>
    <w:rsid w:val="00D8114F"/>
    <w:rsid w:val="00D83B13"/>
    <w:rsid w:val="00D86100"/>
    <w:rsid w:val="00D90384"/>
    <w:rsid w:val="00D966E0"/>
    <w:rsid w:val="00D974EF"/>
    <w:rsid w:val="00DB7432"/>
    <w:rsid w:val="00DC1164"/>
    <w:rsid w:val="00DC2594"/>
    <w:rsid w:val="00DD1718"/>
    <w:rsid w:val="00DD35CD"/>
    <w:rsid w:val="00DE09F6"/>
    <w:rsid w:val="00DF54E3"/>
    <w:rsid w:val="00DF7839"/>
    <w:rsid w:val="00E00064"/>
    <w:rsid w:val="00E00C0E"/>
    <w:rsid w:val="00E02994"/>
    <w:rsid w:val="00E06F0E"/>
    <w:rsid w:val="00E12D5D"/>
    <w:rsid w:val="00E13342"/>
    <w:rsid w:val="00E141BB"/>
    <w:rsid w:val="00E14C3E"/>
    <w:rsid w:val="00E229D6"/>
    <w:rsid w:val="00E23398"/>
    <w:rsid w:val="00E27466"/>
    <w:rsid w:val="00E30386"/>
    <w:rsid w:val="00E3689C"/>
    <w:rsid w:val="00E43ACF"/>
    <w:rsid w:val="00E43BC6"/>
    <w:rsid w:val="00E51454"/>
    <w:rsid w:val="00E5485C"/>
    <w:rsid w:val="00E55257"/>
    <w:rsid w:val="00E557B6"/>
    <w:rsid w:val="00E572E4"/>
    <w:rsid w:val="00E67607"/>
    <w:rsid w:val="00E703F0"/>
    <w:rsid w:val="00E74DA4"/>
    <w:rsid w:val="00E76AF6"/>
    <w:rsid w:val="00E80BEE"/>
    <w:rsid w:val="00E81751"/>
    <w:rsid w:val="00E81A85"/>
    <w:rsid w:val="00E82527"/>
    <w:rsid w:val="00E84E2E"/>
    <w:rsid w:val="00E852B6"/>
    <w:rsid w:val="00E86158"/>
    <w:rsid w:val="00E917F4"/>
    <w:rsid w:val="00E91986"/>
    <w:rsid w:val="00E95B6C"/>
    <w:rsid w:val="00E97E31"/>
    <w:rsid w:val="00EA1791"/>
    <w:rsid w:val="00EA5F8B"/>
    <w:rsid w:val="00EA7C19"/>
    <w:rsid w:val="00EB3358"/>
    <w:rsid w:val="00EB4CDF"/>
    <w:rsid w:val="00EB7C9F"/>
    <w:rsid w:val="00ED3E24"/>
    <w:rsid w:val="00ED7712"/>
    <w:rsid w:val="00EE022D"/>
    <w:rsid w:val="00EE2795"/>
    <w:rsid w:val="00EE2C07"/>
    <w:rsid w:val="00EE5EBB"/>
    <w:rsid w:val="00EE67ED"/>
    <w:rsid w:val="00EE7518"/>
    <w:rsid w:val="00EF0A6E"/>
    <w:rsid w:val="00F000A4"/>
    <w:rsid w:val="00F02A47"/>
    <w:rsid w:val="00F04B72"/>
    <w:rsid w:val="00F10C06"/>
    <w:rsid w:val="00F42A6C"/>
    <w:rsid w:val="00F43872"/>
    <w:rsid w:val="00F54329"/>
    <w:rsid w:val="00F552F3"/>
    <w:rsid w:val="00F557E0"/>
    <w:rsid w:val="00F60D1F"/>
    <w:rsid w:val="00F62BEB"/>
    <w:rsid w:val="00F63ABB"/>
    <w:rsid w:val="00F64092"/>
    <w:rsid w:val="00F66D55"/>
    <w:rsid w:val="00F72259"/>
    <w:rsid w:val="00F74204"/>
    <w:rsid w:val="00F7459E"/>
    <w:rsid w:val="00F74B7E"/>
    <w:rsid w:val="00F764A6"/>
    <w:rsid w:val="00F80BC1"/>
    <w:rsid w:val="00F82CED"/>
    <w:rsid w:val="00F87ADC"/>
    <w:rsid w:val="00FA136B"/>
    <w:rsid w:val="00FA15E5"/>
    <w:rsid w:val="00FA2FC1"/>
    <w:rsid w:val="00FA6FE4"/>
    <w:rsid w:val="00FB4A2B"/>
    <w:rsid w:val="00FB6E4C"/>
    <w:rsid w:val="00FD2863"/>
    <w:rsid w:val="00FD7865"/>
    <w:rsid w:val="00FD7E57"/>
    <w:rsid w:val="00FE27B7"/>
    <w:rsid w:val="00FE4EDF"/>
    <w:rsid w:val="00FE5928"/>
    <w:rsid w:val="00FF44BC"/>
    <w:rsid w:val="00FF75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B1A200"/>
  <w15:docId w15:val="{D9C25070-EC73-49BD-B1AA-4ECAA24A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1E6"/>
    <w:rPr>
      <w:sz w:val="24"/>
      <w:szCs w:val="24"/>
      <w:lang w:val="en-CA" w:eastAsia="en-CA"/>
    </w:rPr>
  </w:style>
  <w:style w:type="paragraph" w:styleId="Heading1">
    <w:name w:val="heading 1"/>
    <w:basedOn w:val="Normal"/>
    <w:next w:val="Normal"/>
    <w:link w:val="Heading1Char"/>
    <w:uiPriority w:val="9"/>
    <w:qFormat/>
    <w:rsid w:val="002C550B"/>
    <w:pPr>
      <w:pBdr>
        <w:bottom w:val="single" w:sz="4" w:space="1" w:color="auto"/>
      </w:pBdr>
      <w:outlineLvl w:val="0"/>
    </w:pPr>
    <w:rPr>
      <w:rFonts w:asciiTheme="minorHAnsi" w:hAnsiTheme="minorHAnsi"/>
      <w:b/>
      <w:sz w:val="28"/>
    </w:rPr>
  </w:style>
  <w:style w:type="paragraph" w:styleId="Heading3">
    <w:name w:val="heading 3"/>
    <w:basedOn w:val="Normal"/>
    <w:next w:val="Normal"/>
    <w:link w:val="Heading3Char"/>
    <w:uiPriority w:val="9"/>
    <w:semiHidden/>
    <w:unhideWhenUsed/>
    <w:qFormat/>
    <w:rsid w:val="00FE4ED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FE4ED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E95B6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F38DF"/>
    <w:pPr>
      <w:spacing w:before="100" w:beforeAutospacing="1" w:after="100" w:afterAutospacing="1"/>
    </w:pPr>
    <w:rPr>
      <w:color w:val="000000"/>
      <w:lang w:val="en-US" w:eastAsia="en-US"/>
    </w:rPr>
  </w:style>
  <w:style w:type="character" w:styleId="Hyperlink">
    <w:name w:val="Hyperlink"/>
    <w:basedOn w:val="DefaultParagraphFont"/>
    <w:uiPriority w:val="99"/>
    <w:rsid w:val="008F38DF"/>
    <w:rPr>
      <w:rFonts w:cs="Times New Roman"/>
      <w:color w:val="0000FF"/>
      <w:u w:val="single"/>
    </w:rPr>
  </w:style>
  <w:style w:type="paragraph" w:styleId="z-BottomofForm">
    <w:name w:val="HTML Bottom of Form"/>
    <w:basedOn w:val="Normal"/>
    <w:next w:val="Normal"/>
    <w:link w:val="z-BottomofFormChar"/>
    <w:hidden/>
    <w:uiPriority w:val="99"/>
    <w:rsid w:val="008F38DF"/>
    <w:pPr>
      <w:pBdr>
        <w:top w:val="single" w:sz="6" w:space="1" w:color="auto"/>
      </w:pBdr>
      <w:jc w:val="center"/>
    </w:pPr>
    <w:rPr>
      <w:rFonts w:ascii="Arial" w:hAnsi="Arial" w:cs="Arial"/>
      <w:vanish/>
      <w:color w:val="000000"/>
      <w:sz w:val="16"/>
      <w:szCs w:val="16"/>
      <w:lang w:val="en-US" w:eastAsia="en-US"/>
    </w:rPr>
  </w:style>
  <w:style w:type="character" w:customStyle="1" w:styleId="z-BottomofFormChar">
    <w:name w:val="z-Bottom of Form Char"/>
    <w:basedOn w:val="DefaultParagraphFont"/>
    <w:link w:val="z-BottomofForm"/>
    <w:uiPriority w:val="99"/>
    <w:semiHidden/>
    <w:rsid w:val="002E520A"/>
    <w:rPr>
      <w:rFonts w:ascii="Arial" w:hAnsi="Arial" w:cs="Arial"/>
      <w:vanish/>
      <w:sz w:val="16"/>
      <w:szCs w:val="16"/>
    </w:rPr>
  </w:style>
  <w:style w:type="paragraph" w:styleId="Footer">
    <w:name w:val="footer"/>
    <w:basedOn w:val="Normal"/>
    <w:link w:val="FooterChar"/>
    <w:uiPriority w:val="99"/>
    <w:rsid w:val="000C6E8C"/>
    <w:pPr>
      <w:tabs>
        <w:tab w:val="center" w:pos="4320"/>
        <w:tab w:val="right" w:pos="8640"/>
      </w:tabs>
    </w:pPr>
    <w:rPr>
      <w:lang w:val="en-US" w:eastAsia="en-US"/>
    </w:rPr>
  </w:style>
  <w:style w:type="character" w:customStyle="1" w:styleId="FooterChar">
    <w:name w:val="Footer Char"/>
    <w:basedOn w:val="DefaultParagraphFont"/>
    <w:link w:val="Footer"/>
    <w:uiPriority w:val="99"/>
    <w:semiHidden/>
    <w:rsid w:val="002E520A"/>
    <w:rPr>
      <w:sz w:val="24"/>
      <w:szCs w:val="24"/>
    </w:rPr>
  </w:style>
  <w:style w:type="character" w:styleId="PageNumber">
    <w:name w:val="page number"/>
    <w:basedOn w:val="DefaultParagraphFont"/>
    <w:uiPriority w:val="99"/>
    <w:rsid w:val="000C6E8C"/>
    <w:rPr>
      <w:rFonts w:cs="Times New Roman"/>
    </w:rPr>
  </w:style>
  <w:style w:type="table" w:styleId="TableGrid">
    <w:name w:val="Table Grid"/>
    <w:basedOn w:val="TableNormal"/>
    <w:uiPriority w:val="59"/>
    <w:rsid w:val="00882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C550B"/>
    <w:rPr>
      <w:rFonts w:asciiTheme="minorHAnsi" w:hAnsiTheme="minorHAnsi"/>
      <w:b/>
      <w:sz w:val="28"/>
      <w:szCs w:val="24"/>
      <w:lang w:val="en-CA" w:eastAsia="en-CA"/>
    </w:rPr>
  </w:style>
  <w:style w:type="paragraph" w:styleId="NoSpacing">
    <w:name w:val="No Spacing"/>
    <w:uiPriority w:val="1"/>
    <w:qFormat/>
    <w:rsid w:val="0088203B"/>
    <w:rPr>
      <w:sz w:val="24"/>
      <w:szCs w:val="24"/>
    </w:rPr>
  </w:style>
  <w:style w:type="paragraph" w:styleId="Subtitle">
    <w:name w:val="Subtitle"/>
    <w:basedOn w:val="Normal"/>
    <w:next w:val="Normal"/>
    <w:link w:val="SubtitleChar"/>
    <w:uiPriority w:val="11"/>
    <w:qFormat/>
    <w:rsid w:val="0088203B"/>
    <w:pPr>
      <w:spacing w:after="60"/>
      <w:jc w:val="center"/>
      <w:outlineLvl w:val="1"/>
    </w:pPr>
    <w:rPr>
      <w:rFonts w:ascii="Cambria" w:hAnsi="Cambria"/>
      <w:lang w:val="en-US" w:eastAsia="en-US"/>
    </w:rPr>
  </w:style>
  <w:style w:type="character" w:customStyle="1" w:styleId="SubtitleChar">
    <w:name w:val="Subtitle Char"/>
    <w:basedOn w:val="DefaultParagraphFont"/>
    <w:link w:val="Subtitle"/>
    <w:uiPriority w:val="11"/>
    <w:rsid w:val="0088203B"/>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FA136B"/>
    <w:rPr>
      <w:rFonts w:ascii="Tahoma" w:hAnsi="Tahoma" w:cs="Tahoma"/>
      <w:sz w:val="16"/>
      <w:szCs w:val="16"/>
    </w:rPr>
  </w:style>
  <w:style w:type="character" w:customStyle="1" w:styleId="BalloonTextChar">
    <w:name w:val="Balloon Text Char"/>
    <w:basedOn w:val="DefaultParagraphFont"/>
    <w:link w:val="BalloonText"/>
    <w:uiPriority w:val="99"/>
    <w:semiHidden/>
    <w:rsid w:val="00FA136B"/>
    <w:rPr>
      <w:rFonts w:ascii="Tahoma" w:hAnsi="Tahoma" w:cs="Tahoma"/>
      <w:sz w:val="16"/>
      <w:szCs w:val="16"/>
    </w:rPr>
  </w:style>
  <w:style w:type="character" w:styleId="Strong">
    <w:name w:val="Strong"/>
    <w:basedOn w:val="DefaultParagraphFont"/>
    <w:uiPriority w:val="22"/>
    <w:qFormat/>
    <w:rsid w:val="001529EC"/>
    <w:rPr>
      <w:b/>
      <w:bCs/>
    </w:rPr>
  </w:style>
  <w:style w:type="character" w:customStyle="1" w:styleId="field-displaycolon">
    <w:name w:val="field-displaycolon"/>
    <w:basedOn w:val="DefaultParagraphFont"/>
    <w:rsid w:val="00D301C9"/>
  </w:style>
  <w:style w:type="character" w:customStyle="1" w:styleId="file">
    <w:name w:val="file"/>
    <w:basedOn w:val="DefaultParagraphFont"/>
    <w:rsid w:val="00D301C9"/>
  </w:style>
  <w:style w:type="character" w:customStyle="1" w:styleId="Heading3Char">
    <w:name w:val="Heading 3 Char"/>
    <w:basedOn w:val="DefaultParagraphFont"/>
    <w:link w:val="Heading3"/>
    <w:uiPriority w:val="9"/>
    <w:semiHidden/>
    <w:rsid w:val="00FE4EDF"/>
    <w:rPr>
      <w:rFonts w:asciiTheme="majorHAnsi" w:eastAsiaTheme="majorEastAsia" w:hAnsiTheme="majorHAnsi" w:cstheme="majorBidi"/>
      <w:color w:val="243F60" w:themeColor="accent1" w:themeShade="7F"/>
      <w:sz w:val="24"/>
      <w:szCs w:val="24"/>
      <w:lang w:val="en-CA" w:eastAsia="en-CA"/>
    </w:rPr>
  </w:style>
  <w:style w:type="character" w:customStyle="1" w:styleId="Heading4Char">
    <w:name w:val="Heading 4 Char"/>
    <w:basedOn w:val="DefaultParagraphFont"/>
    <w:link w:val="Heading4"/>
    <w:uiPriority w:val="9"/>
    <w:semiHidden/>
    <w:rsid w:val="00FE4EDF"/>
    <w:rPr>
      <w:rFonts w:asciiTheme="majorHAnsi" w:eastAsiaTheme="majorEastAsia" w:hAnsiTheme="majorHAnsi" w:cstheme="majorBidi"/>
      <w:i/>
      <w:iCs/>
      <w:color w:val="365F91" w:themeColor="accent1" w:themeShade="BF"/>
      <w:sz w:val="24"/>
      <w:szCs w:val="24"/>
      <w:lang w:val="en-CA" w:eastAsia="en-CA"/>
    </w:rPr>
  </w:style>
  <w:style w:type="character" w:styleId="CommentReference">
    <w:name w:val="annotation reference"/>
    <w:basedOn w:val="DefaultParagraphFont"/>
    <w:uiPriority w:val="99"/>
    <w:semiHidden/>
    <w:unhideWhenUsed/>
    <w:rsid w:val="00AB54E2"/>
    <w:rPr>
      <w:sz w:val="16"/>
      <w:szCs w:val="16"/>
    </w:rPr>
  </w:style>
  <w:style w:type="paragraph" w:styleId="CommentText">
    <w:name w:val="annotation text"/>
    <w:basedOn w:val="Normal"/>
    <w:link w:val="CommentTextChar"/>
    <w:uiPriority w:val="99"/>
    <w:semiHidden/>
    <w:unhideWhenUsed/>
    <w:rsid w:val="00AB54E2"/>
    <w:rPr>
      <w:sz w:val="20"/>
      <w:szCs w:val="20"/>
    </w:rPr>
  </w:style>
  <w:style w:type="character" w:customStyle="1" w:styleId="CommentTextChar">
    <w:name w:val="Comment Text Char"/>
    <w:basedOn w:val="DefaultParagraphFont"/>
    <w:link w:val="CommentText"/>
    <w:uiPriority w:val="99"/>
    <w:semiHidden/>
    <w:rsid w:val="00AB54E2"/>
    <w:rPr>
      <w:lang w:val="en-CA" w:eastAsia="en-CA"/>
    </w:rPr>
  </w:style>
  <w:style w:type="paragraph" w:styleId="CommentSubject">
    <w:name w:val="annotation subject"/>
    <w:basedOn w:val="CommentText"/>
    <w:next w:val="CommentText"/>
    <w:link w:val="CommentSubjectChar"/>
    <w:uiPriority w:val="99"/>
    <w:semiHidden/>
    <w:unhideWhenUsed/>
    <w:rsid w:val="00AB54E2"/>
    <w:rPr>
      <w:b/>
      <w:bCs/>
    </w:rPr>
  </w:style>
  <w:style w:type="character" w:customStyle="1" w:styleId="CommentSubjectChar">
    <w:name w:val="Comment Subject Char"/>
    <w:basedOn w:val="CommentTextChar"/>
    <w:link w:val="CommentSubject"/>
    <w:uiPriority w:val="99"/>
    <w:semiHidden/>
    <w:rsid w:val="00AB54E2"/>
    <w:rPr>
      <w:b/>
      <w:bCs/>
      <w:lang w:val="en-CA" w:eastAsia="en-CA"/>
    </w:rPr>
  </w:style>
  <w:style w:type="paragraph" w:styleId="ListParagraph">
    <w:name w:val="List Paragraph"/>
    <w:basedOn w:val="Normal"/>
    <w:uiPriority w:val="34"/>
    <w:qFormat/>
    <w:rsid w:val="00EE022D"/>
    <w:pPr>
      <w:ind w:left="720"/>
      <w:contextualSpacing/>
    </w:pPr>
  </w:style>
  <w:style w:type="paragraph" w:styleId="Revision">
    <w:name w:val="Revision"/>
    <w:hidden/>
    <w:uiPriority w:val="99"/>
    <w:semiHidden/>
    <w:rsid w:val="00BF4FD2"/>
    <w:rPr>
      <w:sz w:val="24"/>
      <w:szCs w:val="24"/>
      <w:lang w:val="en-CA" w:eastAsia="en-CA"/>
    </w:rPr>
  </w:style>
  <w:style w:type="character" w:customStyle="1" w:styleId="Heading6Char">
    <w:name w:val="Heading 6 Char"/>
    <w:basedOn w:val="DefaultParagraphFont"/>
    <w:link w:val="Heading6"/>
    <w:uiPriority w:val="9"/>
    <w:semiHidden/>
    <w:rsid w:val="00E95B6C"/>
    <w:rPr>
      <w:rFonts w:asciiTheme="majorHAnsi" w:eastAsiaTheme="majorEastAsia" w:hAnsiTheme="majorHAnsi" w:cstheme="majorBidi"/>
      <w:color w:val="243F60" w:themeColor="accent1" w:themeShade="7F"/>
      <w:sz w:val="24"/>
      <w:szCs w:val="24"/>
      <w:lang w:val="en-CA" w:eastAsia="en-CA"/>
    </w:rPr>
  </w:style>
  <w:style w:type="character" w:styleId="FollowedHyperlink">
    <w:name w:val="FollowedHyperlink"/>
    <w:basedOn w:val="DefaultParagraphFont"/>
    <w:uiPriority w:val="99"/>
    <w:semiHidden/>
    <w:unhideWhenUsed/>
    <w:rsid w:val="006979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09124">
      <w:marLeft w:val="0"/>
      <w:marRight w:val="0"/>
      <w:marTop w:val="0"/>
      <w:marBottom w:val="0"/>
      <w:divBdr>
        <w:top w:val="none" w:sz="0" w:space="0" w:color="auto"/>
        <w:left w:val="none" w:sz="0" w:space="0" w:color="auto"/>
        <w:bottom w:val="none" w:sz="0" w:space="0" w:color="auto"/>
        <w:right w:val="none" w:sz="0" w:space="0" w:color="auto"/>
      </w:divBdr>
      <w:divsChild>
        <w:div w:id="121309130">
          <w:marLeft w:val="720"/>
          <w:marRight w:val="720"/>
          <w:marTop w:val="100"/>
          <w:marBottom w:val="100"/>
          <w:divBdr>
            <w:top w:val="none" w:sz="0" w:space="0" w:color="auto"/>
            <w:left w:val="none" w:sz="0" w:space="0" w:color="auto"/>
            <w:bottom w:val="none" w:sz="0" w:space="0" w:color="auto"/>
            <w:right w:val="none" w:sz="0" w:space="0" w:color="auto"/>
          </w:divBdr>
        </w:div>
      </w:divsChild>
    </w:div>
    <w:div w:id="121309125">
      <w:marLeft w:val="0"/>
      <w:marRight w:val="0"/>
      <w:marTop w:val="0"/>
      <w:marBottom w:val="0"/>
      <w:divBdr>
        <w:top w:val="none" w:sz="0" w:space="0" w:color="auto"/>
        <w:left w:val="none" w:sz="0" w:space="0" w:color="auto"/>
        <w:bottom w:val="none" w:sz="0" w:space="0" w:color="auto"/>
        <w:right w:val="none" w:sz="0" w:space="0" w:color="auto"/>
      </w:divBdr>
      <w:divsChild>
        <w:div w:id="121309132">
          <w:marLeft w:val="0"/>
          <w:marRight w:val="0"/>
          <w:marTop w:val="0"/>
          <w:marBottom w:val="0"/>
          <w:divBdr>
            <w:top w:val="none" w:sz="0" w:space="0" w:color="auto"/>
            <w:left w:val="none" w:sz="0" w:space="0" w:color="auto"/>
            <w:bottom w:val="none" w:sz="0" w:space="0" w:color="auto"/>
            <w:right w:val="none" w:sz="0" w:space="0" w:color="auto"/>
          </w:divBdr>
          <w:divsChild>
            <w:div w:id="121309134">
              <w:marLeft w:val="209"/>
              <w:marRight w:val="209"/>
              <w:marTop w:val="0"/>
              <w:marBottom w:val="104"/>
              <w:divBdr>
                <w:top w:val="single" w:sz="2" w:space="0" w:color="568DD0"/>
                <w:left w:val="single" w:sz="4" w:space="0" w:color="CFCFCF"/>
                <w:bottom w:val="single" w:sz="4" w:space="3" w:color="CFCFCF"/>
                <w:right w:val="single" w:sz="4" w:space="0" w:color="CFCFCF"/>
              </w:divBdr>
              <w:divsChild>
                <w:div w:id="121309129">
                  <w:marLeft w:val="0"/>
                  <w:marRight w:val="0"/>
                  <w:marTop w:val="0"/>
                  <w:marBottom w:val="0"/>
                  <w:divBdr>
                    <w:top w:val="none" w:sz="0" w:space="0" w:color="auto"/>
                    <w:left w:val="none" w:sz="0" w:space="0" w:color="auto"/>
                    <w:bottom w:val="none" w:sz="0" w:space="0" w:color="auto"/>
                    <w:right w:val="none" w:sz="0" w:space="0" w:color="auto"/>
                  </w:divBdr>
                  <w:divsChild>
                    <w:div w:id="121309133">
                      <w:marLeft w:val="0"/>
                      <w:marRight w:val="0"/>
                      <w:marTop w:val="0"/>
                      <w:marBottom w:val="0"/>
                      <w:divBdr>
                        <w:top w:val="none" w:sz="0" w:space="0" w:color="auto"/>
                        <w:left w:val="none" w:sz="0" w:space="0" w:color="auto"/>
                        <w:bottom w:val="none" w:sz="0" w:space="0" w:color="auto"/>
                        <w:right w:val="none" w:sz="0" w:space="0" w:color="auto"/>
                      </w:divBdr>
                      <w:divsChild>
                        <w:div w:id="121309127">
                          <w:marLeft w:val="0"/>
                          <w:marRight w:val="0"/>
                          <w:marTop w:val="0"/>
                          <w:marBottom w:val="0"/>
                          <w:divBdr>
                            <w:top w:val="none" w:sz="0" w:space="0" w:color="auto"/>
                            <w:left w:val="none" w:sz="0" w:space="0" w:color="auto"/>
                            <w:bottom w:val="none" w:sz="0" w:space="0" w:color="auto"/>
                            <w:right w:val="none" w:sz="0" w:space="0" w:color="auto"/>
                          </w:divBdr>
                          <w:divsChild>
                            <w:div w:id="121309126">
                              <w:marLeft w:val="0"/>
                              <w:marRight w:val="0"/>
                              <w:marTop w:val="0"/>
                              <w:marBottom w:val="0"/>
                              <w:divBdr>
                                <w:top w:val="none" w:sz="0" w:space="0" w:color="auto"/>
                                <w:left w:val="none" w:sz="0" w:space="0" w:color="auto"/>
                                <w:bottom w:val="none" w:sz="0" w:space="0" w:color="auto"/>
                                <w:right w:val="none" w:sz="0" w:space="0" w:color="auto"/>
                              </w:divBdr>
                              <w:divsChild>
                                <w:div w:id="12130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09131">
      <w:marLeft w:val="0"/>
      <w:marRight w:val="0"/>
      <w:marTop w:val="0"/>
      <w:marBottom w:val="0"/>
      <w:divBdr>
        <w:top w:val="none" w:sz="0" w:space="0" w:color="auto"/>
        <w:left w:val="none" w:sz="0" w:space="0" w:color="auto"/>
        <w:bottom w:val="none" w:sz="0" w:space="0" w:color="auto"/>
        <w:right w:val="none" w:sz="0" w:space="0" w:color="auto"/>
      </w:divBdr>
    </w:div>
    <w:div w:id="167255511">
      <w:bodyDiv w:val="1"/>
      <w:marLeft w:val="0"/>
      <w:marRight w:val="0"/>
      <w:marTop w:val="0"/>
      <w:marBottom w:val="0"/>
      <w:divBdr>
        <w:top w:val="none" w:sz="0" w:space="0" w:color="auto"/>
        <w:left w:val="none" w:sz="0" w:space="0" w:color="auto"/>
        <w:bottom w:val="none" w:sz="0" w:space="0" w:color="auto"/>
        <w:right w:val="none" w:sz="0" w:space="0" w:color="auto"/>
      </w:divBdr>
    </w:div>
    <w:div w:id="173112167">
      <w:bodyDiv w:val="1"/>
      <w:marLeft w:val="0"/>
      <w:marRight w:val="0"/>
      <w:marTop w:val="0"/>
      <w:marBottom w:val="0"/>
      <w:divBdr>
        <w:top w:val="none" w:sz="0" w:space="0" w:color="auto"/>
        <w:left w:val="none" w:sz="0" w:space="0" w:color="auto"/>
        <w:bottom w:val="none" w:sz="0" w:space="0" w:color="auto"/>
        <w:right w:val="none" w:sz="0" w:space="0" w:color="auto"/>
      </w:divBdr>
    </w:div>
    <w:div w:id="312829962">
      <w:bodyDiv w:val="1"/>
      <w:marLeft w:val="0"/>
      <w:marRight w:val="0"/>
      <w:marTop w:val="0"/>
      <w:marBottom w:val="0"/>
      <w:divBdr>
        <w:top w:val="none" w:sz="0" w:space="0" w:color="auto"/>
        <w:left w:val="none" w:sz="0" w:space="0" w:color="auto"/>
        <w:bottom w:val="none" w:sz="0" w:space="0" w:color="auto"/>
        <w:right w:val="none" w:sz="0" w:space="0" w:color="auto"/>
      </w:divBdr>
    </w:div>
    <w:div w:id="515850540">
      <w:bodyDiv w:val="1"/>
      <w:marLeft w:val="0"/>
      <w:marRight w:val="0"/>
      <w:marTop w:val="0"/>
      <w:marBottom w:val="0"/>
      <w:divBdr>
        <w:top w:val="none" w:sz="0" w:space="0" w:color="auto"/>
        <w:left w:val="none" w:sz="0" w:space="0" w:color="auto"/>
        <w:bottom w:val="none" w:sz="0" w:space="0" w:color="auto"/>
        <w:right w:val="none" w:sz="0" w:space="0" w:color="auto"/>
      </w:divBdr>
    </w:div>
    <w:div w:id="592664469">
      <w:bodyDiv w:val="1"/>
      <w:marLeft w:val="0"/>
      <w:marRight w:val="0"/>
      <w:marTop w:val="0"/>
      <w:marBottom w:val="0"/>
      <w:divBdr>
        <w:top w:val="none" w:sz="0" w:space="0" w:color="auto"/>
        <w:left w:val="none" w:sz="0" w:space="0" w:color="auto"/>
        <w:bottom w:val="none" w:sz="0" w:space="0" w:color="auto"/>
        <w:right w:val="none" w:sz="0" w:space="0" w:color="auto"/>
      </w:divBdr>
    </w:div>
    <w:div w:id="604919628">
      <w:bodyDiv w:val="1"/>
      <w:marLeft w:val="0"/>
      <w:marRight w:val="0"/>
      <w:marTop w:val="0"/>
      <w:marBottom w:val="0"/>
      <w:divBdr>
        <w:top w:val="none" w:sz="0" w:space="0" w:color="auto"/>
        <w:left w:val="none" w:sz="0" w:space="0" w:color="auto"/>
        <w:bottom w:val="none" w:sz="0" w:space="0" w:color="auto"/>
        <w:right w:val="none" w:sz="0" w:space="0" w:color="auto"/>
      </w:divBdr>
    </w:div>
    <w:div w:id="717822247">
      <w:bodyDiv w:val="1"/>
      <w:marLeft w:val="0"/>
      <w:marRight w:val="0"/>
      <w:marTop w:val="0"/>
      <w:marBottom w:val="0"/>
      <w:divBdr>
        <w:top w:val="none" w:sz="0" w:space="0" w:color="auto"/>
        <w:left w:val="none" w:sz="0" w:space="0" w:color="auto"/>
        <w:bottom w:val="none" w:sz="0" w:space="0" w:color="auto"/>
        <w:right w:val="none" w:sz="0" w:space="0" w:color="auto"/>
      </w:divBdr>
      <w:divsChild>
        <w:div w:id="1082024692">
          <w:marLeft w:val="0"/>
          <w:marRight w:val="0"/>
          <w:marTop w:val="0"/>
          <w:marBottom w:val="0"/>
          <w:divBdr>
            <w:top w:val="none" w:sz="0" w:space="0" w:color="auto"/>
            <w:left w:val="none" w:sz="0" w:space="0" w:color="auto"/>
            <w:bottom w:val="none" w:sz="0" w:space="0" w:color="auto"/>
            <w:right w:val="none" w:sz="0" w:space="0" w:color="auto"/>
          </w:divBdr>
          <w:divsChild>
            <w:div w:id="1562251690">
              <w:marLeft w:val="0"/>
              <w:marRight w:val="0"/>
              <w:marTop w:val="0"/>
              <w:marBottom w:val="0"/>
              <w:divBdr>
                <w:top w:val="none" w:sz="0" w:space="0" w:color="auto"/>
                <w:left w:val="none" w:sz="0" w:space="0" w:color="auto"/>
                <w:bottom w:val="none" w:sz="0" w:space="0" w:color="auto"/>
                <w:right w:val="none" w:sz="0" w:space="0" w:color="auto"/>
              </w:divBdr>
              <w:divsChild>
                <w:div w:id="642739407">
                  <w:marLeft w:val="0"/>
                  <w:marRight w:val="0"/>
                  <w:marTop w:val="0"/>
                  <w:marBottom w:val="0"/>
                  <w:divBdr>
                    <w:top w:val="none" w:sz="0" w:space="0" w:color="auto"/>
                    <w:left w:val="none" w:sz="0" w:space="0" w:color="auto"/>
                    <w:bottom w:val="none" w:sz="0" w:space="0" w:color="auto"/>
                    <w:right w:val="none" w:sz="0" w:space="0" w:color="auto"/>
                  </w:divBdr>
                  <w:divsChild>
                    <w:div w:id="944120238">
                      <w:marLeft w:val="0"/>
                      <w:marRight w:val="0"/>
                      <w:marTop w:val="0"/>
                      <w:marBottom w:val="0"/>
                      <w:divBdr>
                        <w:top w:val="none" w:sz="0" w:space="0" w:color="auto"/>
                        <w:left w:val="none" w:sz="0" w:space="0" w:color="auto"/>
                        <w:bottom w:val="none" w:sz="0" w:space="0" w:color="auto"/>
                        <w:right w:val="none" w:sz="0" w:space="0" w:color="auto"/>
                      </w:divBdr>
                      <w:divsChild>
                        <w:div w:id="352465588">
                          <w:marLeft w:val="0"/>
                          <w:marRight w:val="0"/>
                          <w:marTop w:val="0"/>
                          <w:marBottom w:val="0"/>
                          <w:divBdr>
                            <w:top w:val="none" w:sz="0" w:space="0" w:color="auto"/>
                            <w:left w:val="none" w:sz="0" w:space="0" w:color="auto"/>
                            <w:bottom w:val="none" w:sz="0" w:space="0" w:color="auto"/>
                            <w:right w:val="none" w:sz="0" w:space="0" w:color="auto"/>
                          </w:divBdr>
                          <w:divsChild>
                            <w:div w:id="1532497771">
                              <w:marLeft w:val="0"/>
                              <w:marRight w:val="0"/>
                              <w:marTop w:val="0"/>
                              <w:marBottom w:val="0"/>
                              <w:divBdr>
                                <w:top w:val="none" w:sz="0" w:space="0" w:color="auto"/>
                                <w:left w:val="none" w:sz="0" w:space="0" w:color="auto"/>
                                <w:bottom w:val="none" w:sz="0" w:space="0" w:color="auto"/>
                                <w:right w:val="none" w:sz="0" w:space="0" w:color="auto"/>
                              </w:divBdr>
                              <w:divsChild>
                                <w:div w:id="132600086">
                                  <w:marLeft w:val="0"/>
                                  <w:marRight w:val="0"/>
                                  <w:marTop w:val="0"/>
                                  <w:marBottom w:val="0"/>
                                  <w:divBdr>
                                    <w:top w:val="none" w:sz="0" w:space="0" w:color="auto"/>
                                    <w:left w:val="none" w:sz="0" w:space="0" w:color="auto"/>
                                    <w:bottom w:val="none" w:sz="0" w:space="0" w:color="auto"/>
                                    <w:right w:val="none" w:sz="0" w:space="0" w:color="auto"/>
                                  </w:divBdr>
                                  <w:divsChild>
                                    <w:div w:id="80612850">
                                      <w:marLeft w:val="0"/>
                                      <w:marRight w:val="0"/>
                                      <w:marTop w:val="0"/>
                                      <w:marBottom w:val="0"/>
                                      <w:divBdr>
                                        <w:top w:val="none" w:sz="0" w:space="0" w:color="auto"/>
                                        <w:left w:val="none" w:sz="0" w:space="0" w:color="auto"/>
                                        <w:bottom w:val="none" w:sz="0" w:space="0" w:color="auto"/>
                                        <w:right w:val="none" w:sz="0" w:space="0" w:color="auto"/>
                                      </w:divBdr>
                                      <w:divsChild>
                                        <w:div w:id="800073060">
                                          <w:marLeft w:val="0"/>
                                          <w:marRight w:val="0"/>
                                          <w:marTop w:val="0"/>
                                          <w:marBottom w:val="0"/>
                                          <w:divBdr>
                                            <w:top w:val="none" w:sz="0" w:space="0" w:color="auto"/>
                                            <w:left w:val="none" w:sz="0" w:space="0" w:color="auto"/>
                                            <w:bottom w:val="none" w:sz="0" w:space="0" w:color="auto"/>
                                            <w:right w:val="none" w:sz="0" w:space="0" w:color="auto"/>
                                          </w:divBdr>
                                          <w:divsChild>
                                            <w:div w:id="1850177429">
                                              <w:marLeft w:val="0"/>
                                              <w:marRight w:val="0"/>
                                              <w:marTop w:val="0"/>
                                              <w:marBottom w:val="0"/>
                                              <w:divBdr>
                                                <w:top w:val="none" w:sz="0" w:space="0" w:color="auto"/>
                                                <w:left w:val="none" w:sz="0" w:space="0" w:color="auto"/>
                                                <w:bottom w:val="none" w:sz="0" w:space="0" w:color="auto"/>
                                                <w:right w:val="none" w:sz="0" w:space="0" w:color="auto"/>
                                              </w:divBdr>
                                              <w:divsChild>
                                                <w:div w:id="193660965">
                                                  <w:marLeft w:val="0"/>
                                                  <w:marRight w:val="0"/>
                                                  <w:marTop w:val="0"/>
                                                  <w:marBottom w:val="0"/>
                                                  <w:divBdr>
                                                    <w:top w:val="none" w:sz="0" w:space="0" w:color="auto"/>
                                                    <w:left w:val="none" w:sz="0" w:space="0" w:color="auto"/>
                                                    <w:bottom w:val="none" w:sz="0" w:space="0" w:color="auto"/>
                                                    <w:right w:val="none" w:sz="0" w:space="0" w:color="auto"/>
                                                  </w:divBdr>
                                                  <w:divsChild>
                                                    <w:div w:id="311523495">
                                                      <w:marLeft w:val="0"/>
                                                      <w:marRight w:val="0"/>
                                                      <w:marTop w:val="0"/>
                                                      <w:marBottom w:val="0"/>
                                                      <w:divBdr>
                                                        <w:top w:val="none" w:sz="0" w:space="0" w:color="auto"/>
                                                        <w:left w:val="none" w:sz="0" w:space="0" w:color="auto"/>
                                                        <w:bottom w:val="none" w:sz="0" w:space="0" w:color="auto"/>
                                                        <w:right w:val="none" w:sz="0" w:space="0" w:color="auto"/>
                                                      </w:divBdr>
                                                      <w:divsChild>
                                                        <w:div w:id="165752986">
                                                          <w:marLeft w:val="0"/>
                                                          <w:marRight w:val="0"/>
                                                          <w:marTop w:val="0"/>
                                                          <w:marBottom w:val="0"/>
                                                          <w:divBdr>
                                                            <w:top w:val="none" w:sz="0" w:space="0" w:color="auto"/>
                                                            <w:left w:val="none" w:sz="0" w:space="0" w:color="auto"/>
                                                            <w:bottom w:val="none" w:sz="0" w:space="0" w:color="auto"/>
                                                            <w:right w:val="none" w:sz="0" w:space="0" w:color="auto"/>
                                                          </w:divBdr>
                                                          <w:divsChild>
                                                            <w:div w:id="20268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6828">
                                                      <w:marLeft w:val="0"/>
                                                      <w:marRight w:val="0"/>
                                                      <w:marTop w:val="0"/>
                                                      <w:marBottom w:val="0"/>
                                                      <w:divBdr>
                                                        <w:top w:val="none" w:sz="0" w:space="0" w:color="auto"/>
                                                        <w:left w:val="none" w:sz="0" w:space="0" w:color="auto"/>
                                                        <w:bottom w:val="none" w:sz="0" w:space="0" w:color="auto"/>
                                                        <w:right w:val="none" w:sz="0" w:space="0" w:color="auto"/>
                                                      </w:divBdr>
                                                      <w:divsChild>
                                                        <w:div w:id="1118572703">
                                                          <w:marLeft w:val="0"/>
                                                          <w:marRight w:val="0"/>
                                                          <w:marTop w:val="0"/>
                                                          <w:marBottom w:val="0"/>
                                                          <w:divBdr>
                                                            <w:top w:val="none" w:sz="0" w:space="0" w:color="auto"/>
                                                            <w:left w:val="none" w:sz="0" w:space="0" w:color="auto"/>
                                                            <w:bottom w:val="none" w:sz="0" w:space="0" w:color="auto"/>
                                                            <w:right w:val="none" w:sz="0" w:space="0" w:color="auto"/>
                                                          </w:divBdr>
                                                        </w:div>
                                                        <w:div w:id="1880702685">
                                                          <w:marLeft w:val="0"/>
                                                          <w:marRight w:val="0"/>
                                                          <w:marTop w:val="0"/>
                                                          <w:marBottom w:val="0"/>
                                                          <w:divBdr>
                                                            <w:top w:val="none" w:sz="0" w:space="0" w:color="auto"/>
                                                            <w:left w:val="none" w:sz="0" w:space="0" w:color="auto"/>
                                                            <w:bottom w:val="none" w:sz="0" w:space="0" w:color="auto"/>
                                                            <w:right w:val="none" w:sz="0" w:space="0" w:color="auto"/>
                                                          </w:divBdr>
                                                          <w:divsChild>
                                                            <w:div w:id="808128429">
                                                              <w:marLeft w:val="0"/>
                                                              <w:marRight w:val="0"/>
                                                              <w:marTop w:val="0"/>
                                                              <w:marBottom w:val="0"/>
                                                              <w:divBdr>
                                                                <w:top w:val="none" w:sz="0" w:space="0" w:color="auto"/>
                                                                <w:left w:val="none" w:sz="0" w:space="0" w:color="auto"/>
                                                                <w:bottom w:val="none" w:sz="0" w:space="0" w:color="auto"/>
                                                                <w:right w:val="none" w:sz="0" w:space="0" w:color="auto"/>
                                                              </w:divBdr>
                                                            </w:div>
                                                            <w:div w:id="1829711293">
                                                              <w:marLeft w:val="0"/>
                                                              <w:marRight w:val="0"/>
                                                              <w:marTop w:val="0"/>
                                                              <w:marBottom w:val="0"/>
                                                              <w:divBdr>
                                                                <w:top w:val="none" w:sz="0" w:space="0" w:color="auto"/>
                                                                <w:left w:val="none" w:sz="0" w:space="0" w:color="auto"/>
                                                                <w:bottom w:val="none" w:sz="0" w:space="0" w:color="auto"/>
                                                                <w:right w:val="none" w:sz="0" w:space="0" w:color="auto"/>
                                                              </w:divBdr>
                                                            </w:div>
                                                            <w:div w:id="1230766498">
                                                              <w:marLeft w:val="0"/>
                                                              <w:marRight w:val="0"/>
                                                              <w:marTop w:val="0"/>
                                                              <w:marBottom w:val="0"/>
                                                              <w:divBdr>
                                                                <w:top w:val="none" w:sz="0" w:space="0" w:color="auto"/>
                                                                <w:left w:val="none" w:sz="0" w:space="0" w:color="auto"/>
                                                                <w:bottom w:val="none" w:sz="0" w:space="0" w:color="auto"/>
                                                                <w:right w:val="none" w:sz="0" w:space="0" w:color="auto"/>
                                                              </w:divBdr>
                                                            </w:div>
                                                            <w:div w:id="927271888">
                                                              <w:marLeft w:val="0"/>
                                                              <w:marRight w:val="0"/>
                                                              <w:marTop w:val="0"/>
                                                              <w:marBottom w:val="0"/>
                                                              <w:divBdr>
                                                                <w:top w:val="none" w:sz="0" w:space="0" w:color="auto"/>
                                                                <w:left w:val="none" w:sz="0" w:space="0" w:color="auto"/>
                                                                <w:bottom w:val="none" w:sz="0" w:space="0" w:color="auto"/>
                                                                <w:right w:val="none" w:sz="0" w:space="0" w:color="auto"/>
                                                              </w:divBdr>
                                                            </w:div>
                                                            <w:div w:id="1217208047">
                                                              <w:marLeft w:val="0"/>
                                                              <w:marRight w:val="0"/>
                                                              <w:marTop w:val="0"/>
                                                              <w:marBottom w:val="0"/>
                                                              <w:divBdr>
                                                                <w:top w:val="none" w:sz="0" w:space="0" w:color="auto"/>
                                                                <w:left w:val="none" w:sz="0" w:space="0" w:color="auto"/>
                                                                <w:bottom w:val="none" w:sz="0" w:space="0" w:color="auto"/>
                                                                <w:right w:val="none" w:sz="0" w:space="0" w:color="auto"/>
                                                              </w:divBdr>
                                                            </w:div>
                                                            <w:div w:id="1309364507">
                                                              <w:marLeft w:val="0"/>
                                                              <w:marRight w:val="0"/>
                                                              <w:marTop w:val="0"/>
                                                              <w:marBottom w:val="0"/>
                                                              <w:divBdr>
                                                                <w:top w:val="none" w:sz="0" w:space="0" w:color="auto"/>
                                                                <w:left w:val="none" w:sz="0" w:space="0" w:color="auto"/>
                                                                <w:bottom w:val="none" w:sz="0" w:space="0" w:color="auto"/>
                                                                <w:right w:val="none" w:sz="0" w:space="0" w:color="auto"/>
                                                              </w:divBdr>
                                                            </w:div>
                                                            <w:div w:id="2219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0497474">
          <w:marLeft w:val="-300"/>
          <w:marRight w:val="-300"/>
          <w:marTop w:val="0"/>
          <w:marBottom w:val="0"/>
          <w:divBdr>
            <w:top w:val="none" w:sz="0" w:space="0" w:color="auto"/>
            <w:left w:val="none" w:sz="0" w:space="0" w:color="auto"/>
            <w:bottom w:val="none" w:sz="0" w:space="0" w:color="auto"/>
            <w:right w:val="none" w:sz="0" w:space="0" w:color="auto"/>
          </w:divBdr>
        </w:div>
      </w:divsChild>
    </w:div>
    <w:div w:id="849029945">
      <w:bodyDiv w:val="1"/>
      <w:marLeft w:val="0"/>
      <w:marRight w:val="0"/>
      <w:marTop w:val="0"/>
      <w:marBottom w:val="0"/>
      <w:divBdr>
        <w:top w:val="none" w:sz="0" w:space="0" w:color="auto"/>
        <w:left w:val="none" w:sz="0" w:space="0" w:color="auto"/>
        <w:bottom w:val="none" w:sz="0" w:space="0" w:color="auto"/>
        <w:right w:val="none" w:sz="0" w:space="0" w:color="auto"/>
      </w:divBdr>
    </w:div>
    <w:div w:id="1277980768">
      <w:bodyDiv w:val="1"/>
      <w:marLeft w:val="0"/>
      <w:marRight w:val="0"/>
      <w:marTop w:val="0"/>
      <w:marBottom w:val="0"/>
      <w:divBdr>
        <w:top w:val="none" w:sz="0" w:space="0" w:color="auto"/>
        <w:left w:val="none" w:sz="0" w:space="0" w:color="auto"/>
        <w:bottom w:val="none" w:sz="0" w:space="0" w:color="auto"/>
        <w:right w:val="none" w:sz="0" w:space="0" w:color="auto"/>
      </w:divBdr>
      <w:divsChild>
        <w:div w:id="923489578">
          <w:marLeft w:val="0"/>
          <w:marRight w:val="0"/>
          <w:marTop w:val="0"/>
          <w:marBottom w:val="0"/>
          <w:divBdr>
            <w:top w:val="none" w:sz="0" w:space="0" w:color="auto"/>
            <w:left w:val="none" w:sz="0" w:space="0" w:color="auto"/>
            <w:bottom w:val="none" w:sz="0" w:space="0" w:color="auto"/>
            <w:right w:val="none" w:sz="0" w:space="0" w:color="auto"/>
          </w:divBdr>
          <w:divsChild>
            <w:div w:id="1494879855">
              <w:marLeft w:val="0"/>
              <w:marRight w:val="0"/>
              <w:marTop w:val="0"/>
              <w:marBottom w:val="0"/>
              <w:divBdr>
                <w:top w:val="none" w:sz="0" w:space="0" w:color="auto"/>
                <w:left w:val="none" w:sz="0" w:space="0" w:color="auto"/>
                <w:bottom w:val="none" w:sz="0" w:space="0" w:color="auto"/>
                <w:right w:val="none" w:sz="0" w:space="0" w:color="auto"/>
              </w:divBdr>
              <w:divsChild>
                <w:div w:id="1205870400">
                  <w:marLeft w:val="0"/>
                  <w:marRight w:val="0"/>
                  <w:marTop w:val="0"/>
                  <w:marBottom w:val="0"/>
                  <w:divBdr>
                    <w:top w:val="none" w:sz="0" w:space="0" w:color="auto"/>
                    <w:left w:val="none" w:sz="0" w:space="0" w:color="auto"/>
                    <w:bottom w:val="none" w:sz="0" w:space="0" w:color="auto"/>
                    <w:right w:val="none" w:sz="0" w:space="0" w:color="auto"/>
                  </w:divBdr>
                  <w:divsChild>
                    <w:div w:id="6023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05143">
      <w:bodyDiv w:val="1"/>
      <w:marLeft w:val="0"/>
      <w:marRight w:val="0"/>
      <w:marTop w:val="0"/>
      <w:marBottom w:val="0"/>
      <w:divBdr>
        <w:top w:val="none" w:sz="0" w:space="0" w:color="auto"/>
        <w:left w:val="none" w:sz="0" w:space="0" w:color="auto"/>
        <w:bottom w:val="none" w:sz="0" w:space="0" w:color="auto"/>
        <w:right w:val="none" w:sz="0" w:space="0" w:color="auto"/>
      </w:divBdr>
    </w:div>
    <w:div w:id="1624725089">
      <w:bodyDiv w:val="1"/>
      <w:marLeft w:val="0"/>
      <w:marRight w:val="0"/>
      <w:marTop w:val="0"/>
      <w:marBottom w:val="0"/>
      <w:divBdr>
        <w:top w:val="none" w:sz="0" w:space="0" w:color="auto"/>
        <w:left w:val="none" w:sz="0" w:space="0" w:color="auto"/>
        <w:bottom w:val="none" w:sz="0" w:space="0" w:color="auto"/>
        <w:right w:val="none" w:sz="0" w:space="0" w:color="auto"/>
      </w:divBdr>
      <w:divsChild>
        <w:div w:id="1480608449">
          <w:marLeft w:val="0"/>
          <w:marRight w:val="0"/>
          <w:marTop w:val="0"/>
          <w:marBottom w:val="0"/>
          <w:divBdr>
            <w:top w:val="none" w:sz="0" w:space="0" w:color="auto"/>
            <w:left w:val="none" w:sz="0" w:space="0" w:color="auto"/>
            <w:bottom w:val="none" w:sz="0" w:space="0" w:color="auto"/>
            <w:right w:val="none" w:sz="0" w:space="0" w:color="auto"/>
          </w:divBdr>
          <w:divsChild>
            <w:div w:id="1011835795">
              <w:marLeft w:val="0"/>
              <w:marRight w:val="0"/>
              <w:marTop w:val="0"/>
              <w:marBottom w:val="0"/>
              <w:divBdr>
                <w:top w:val="none" w:sz="0" w:space="0" w:color="auto"/>
                <w:left w:val="none" w:sz="0" w:space="0" w:color="auto"/>
                <w:bottom w:val="none" w:sz="0" w:space="0" w:color="auto"/>
                <w:right w:val="none" w:sz="0" w:space="0" w:color="auto"/>
              </w:divBdr>
              <w:divsChild>
                <w:div w:id="1334797204">
                  <w:marLeft w:val="0"/>
                  <w:marRight w:val="0"/>
                  <w:marTop w:val="0"/>
                  <w:marBottom w:val="0"/>
                  <w:divBdr>
                    <w:top w:val="none" w:sz="0" w:space="0" w:color="auto"/>
                    <w:left w:val="none" w:sz="0" w:space="0" w:color="auto"/>
                    <w:bottom w:val="none" w:sz="0" w:space="0" w:color="auto"/>
                    <w:right w:val="none" w:sz="0" w:space="0" w:color="auto"/>
                  </w:divBdr>
                  <w:divsChild>
                    <w:div w:id="9410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2540">
              <w:marLeft w:val="0"/>
              <w:marRight w:val="0"/>
              <w:marTop w:val="0"/>
              <w:marBottom w:val="0"/>
              <w:divBdr>
                <w:top w:val="none" w:sz="0" w:space="0" w:color="auto"/>
                <w:left w:val="none" w:sz="0" w:space="0" w:color="auto"/>
                <w:bottom w:val="none" w:sz="0" w:space="0" w:color="auto"/>
                <w:right w:val="none" w:sz="0" w:space="0" w:color="auto"/>
              </w:divBdr>
              <w:divsChild>
                <w:div w:id="735858092">
                  <w:marLeft w:val="0"/>
                  <w:marRight w:val="0"/>
                  <w:marTop w:val="0"/>
                  <w:marBottom w:val="0"/>
                  <w:divBdr>
                    <w:top w:val="none" w:sz="0" w:space="0" w:color="auto"/>
                    <w:left w:val="none" w:sz="0" w:space="0" w:color="auto"/>
                    <w:bottom w:val="none" w:sz="0" w:space="0" w:color="auto"/>
                    <w:right w:val="none" w:sz="0" w:space="0" w:color="auto"/>
                  </w:divBdr>
                </w:div>
                <w:div w:id="412163805">
                  <w:marLeft w:val="0"/>
                  <w:marRight w:val="0"/>
                  <w:marTop w:val="0"/>
                  <w:marBottom w:val="0"/>
                  <w:divBdr>
                    <w:top w:val="none" w:sz="0" w:space="0" w:color="auto"/>
                    <w:left w:val="none" w:sz="0" w:space="0" w:color="auto"/>
                    <w:bottom w:val="none" w:sz="0" w:space="0" w:color="auto"/>
                    <w:right w:val="none" w:sz="0" w:space="0" w:color="auto"/>
                  </w:divBdr>
                  <w:divsChild>
                    <w:div w:id="14234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psim.hec.ca/en/node/379" TargetMode="External"/><Relationship Id="rId13" Type="http://schemas.openxmlformats.org/officeDocument/2006/relationships/hyperlink" Target="https://erpsim.hec.ca/en/node/291" TargetMode="External"/><Relationship Id="rId18" Type="http://schemas.openxmlformats.org/officeDocument/2006/relationships/hyperlink" Target="https://erpsim.hec.ca/en/node/379" TargetMode="External"/><Relationship Id="rId26" Type="http://schemas.openxmlformats.org/officeDocument/2006/relationships/hyperlink" Target="http://www.yorku.ca/secretariat/policies/document.php?document=69" TargetMode="External"/><Relationship Id="rId3" Type="http://schemas.openxmlformats.org/officeDocument/2006/relationships/styles" Target="styles.xml"/><Relationship Id="rId21" Type="http://schemas.openxmlformats.org/officeDocument/2006/relationships/hyperlink" Target="https://erpsim.hec.ca/en/node/379" TargetMode="External"/><Relationship Id="rId34" Type="http://schemas.openxmlformats.org/officeDocument/2006/relationships/hyperlink" Target="http://www.yorku.ca/altexams/" TargetMode="External"/><Relationship Id="rId7" Type="http://schemas.openxmlformats.org/officeDocument/2006/relationships/endnotes" Target="endnotes.xml"/><Relationship Id="rId12" Type="http://schemas.openxmlformats.org/officeDocument/2006/relationships/hyperlink" Target="https://erpsim.hec.ca/en/node/291" TargetMode="External"/><Relationship Id="rId17" Type="http://schemas.openxmlformats.org/officeDocument/2006/relationships/hyperlink" Target="https://erpsim.hec.ca/en/node/291" TargetMode="External"/><Relationship Id="rId25" Type="http://schemas.openxmlformats.org/officeDocument/2006/relationships/hyperlink" Target="http://apps.eso.yorku.ca/apps/adms/deferredexams.nsf" TargetMode="External"/><Relationship Id="rId33" Type="http://schemas.openxmlformats.org/officeDocument/2006/relationships/hyperlink" Target="http://www.yorku.ca/dshub/"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rpsim.hec.ca/en/node/379" TargetMode="External"/><Relationship Id="rId20" Type="http://schemas.openxmlformats.org/officeDocument/2006/relationships/hyperlink" Target="https://erpsim.hec.ca/en/node/379" TargetMode="External"/><Relationship Id="rId29" Type="http://schemas.openxmlformats.org/officeDocument/2006/relationships/hyperlink" Target="http://secretariat-policies.info.yorku.ca/policies/limits-on-the-worth-of-examinations-in-the-final-classes-of-a-term-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psim.hec.ca/en/node/379" TargetMode="External"/><Relationship Id="rId24" Type="http://schemas.openxmlformats.org/officeDocument/2006/relationships/hyperlink" Target="http://registrar.yorku.ca/pdf/attending-physicians-statement.pdf" TargetMode="External"/><Relationship Id="rId32" Type="http://schemas.openxmlformats.org/officeDocument/2006/relationships/hyperlink" Target="https://w2prod.sis.yorku.ca/Apps/WebObjects/cdm.woa/wa/regob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rpsim.hec.ca/en/node/291" TargetMode="External"/><Relationship Id="rId23" Type="http://schemas.openxmlformats.org/officeDocument/2006/relationships/hyperlink" Target="http://www.registrar.yorku.ca/pdf/deferred_standing_agreement.pdf" TargetMode="External"/><Relationship Id="rId28" Type="http://schemas.openxmlformats.org/officeDocument/2006/relationships/hyperlink" Target="http://www.yorku.ca/univsec/policies/document.php?document=86" TargetMode="External"/><Relationship Id="rId36" Type="http://schemas.openxmlformats.org/officeDocument/2006/relationships/footer" Target="footer2.xml"/><Relationship Id="rId10" Type="http://schemas.openxmlformats.org/officeDocument/2006/relationships/hyperlink" Target="https://erpsim.hec.ca/en/node/379" TargetMode="External"/><Relationship Id="rId19" Type="http://schemas.openxmlformats.org/officeDocument/2006/relationships/hyperlink" Target="https://erpsim.hec.ca/en/node/379" TargetMode="External"/><Relationship Id="rId31" Type="http://schemas.openxmlformats.org/officeDocument/2006/relationships/hyperlink" Target="http://ds.info.yorku.ca/academic-support-accomodations/" TargetMode="External"/><Relationship Id="rId4" Type="http://schemas.openxmlformats.org/officeDocument/2006/relationships/settings" Target="settings.xml"/><Relationship Id="rId9" Type="http://schemas.openxmlformats.org/officeDocument/2006/relationships/hyperlink" Target="https://erpsim.hec.ca/en/node/379" TargetMode="External"/><Relationship Id="rId14" Type="http://schemas.openxmlformats.org/officeDocument/2006/relationships/hyperlink" Target="https://erpsim.hec.ca/en/node/291" TargetMode="External"/><Relationship Id="rId22" Type="http://schemas.openxmlformats.org/officeDocument/2006/relationships/hyperlink" Target="http://myacademicrecord.students.yorku.ca/deferred-standing" TargetMode="External"/><Relationship Id="rId27" Type="http://schemas.openxmlformats.org/officeDocument/2006/relationships/hyperlink" Target="https://spark.library.yorku.ca/academic-integrity-what-is-academic-integrity/" TargetMode="External"/><Relationship Id="rId30" Type="http://schemas.openxmlformats.org/officeDocument/2006/relationships/hyperlink" Target="http://myacademicrecord.students.yorku.ca/grade-reappraisal-policy"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E4B10AB-260F-44FB-95BA-721779053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2515</Words>
  <Characters>14340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ADMS 2510 - Introduction to Management Accounting</vt:lpstr>
    </vt:vector>
  </TitlesOfParts>
  <Company>atkinson</Company>
  <LinksUpToDate>false</LinksUpToDate>
  <CharactersWithSpaces>16822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ADMS 2510 - Introduction to Management Accounting</dc:title>
  <dc:creator>Cristobal</dc:creator>
  <cp:lastModifiedBy>Cristobal Sanchez-Rodriguez</cp:lastModifiedBy>
  <cp:revision>16</cp:revision>
  <cp:lastPrinted>2012-10-30T22:18:00Z</cp:lastPrinted>
  <dcterms:created xsi:type="dcterms:W3CDTF">2021-06-09T13:51:00Z</dcterms:created>
  <dcterms:modified xsi:type="dcterms:W3CDTF">2021-06-09T14:21:00Z</dcterms:modified>
</cp:coreProperties>
</file>