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C96B" w14:textId="11BEE5BE" w:rsidR="00AD296E" w:rsidRPr="004549F2" w:rsidRDefault="00AD296E"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contextualSpacing/>
        <w:jc w:val="center"/>
        <w:rPr>
          <w:rFonts w:asciiTheme="majorHAnsi" w:hAnsiTheme="majorHAnsi" w:cs="Arial"/>
          <w:lang w:val="en-GB"/>
        </w:rPr>
      </w:pPr>
      <w:bookmarkStart w:id="0" w:name="_Hlk37325331"/>
      <w:r w:rsidRPr="004549F2">
        <w:rPr>
          <w:rFonts w:asciiTheme="majorHAnsi" w:hAnsiTheme="majorHAnsi" w:cs="Arial"/>
          <w:lang w:val="en-GB"/>
        </w:rPr>
        <w:t>Faculty of Liberal Arts &amp; Professional Studies</w:t>
      </w:r>
    </w:p>
    <w:p w14:paraId="519B15C7" w14:textId="3CED34F2" w:rsidR="007057B5" w:rsidRPr="005164C6" w:rsidRDefault="00E16B43"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contextualSpacing/>
        <w:jc w:val="center"/>
        <w:rPr>
          <w:rFonts w:asciiTheme="majorHAnsi" w:hAnsiTheme="majorHAnsi" w:cs="Arial"/>
          <w:b/>
          <w:bCs/>
          <w:lang w:val="en-GB"/>
        </w:rPr>
      </w:pPr>
      <w:r>
        <w:rPr>
          <w:rFonts w:asciiTheme="majorHAnsi" w:hAnsiTheme="majorHAnsi" w:cs="Arial"/>
          <w:b/>
          <w:bCs/>
          <w:lang w:val="en-GB"/>
        </w:rPr>
        <w:t>Digital Marketing</w:t>
      </w:r>
    </w:p>
    <w:p w14:paraId="01803870" w14:textId="3AE68FA7" w:rsidR="00426DDE" w:rsidRPr="00D0204C" w:rsidRDefault="007057B5" w:rsidP="001122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contextualSpacing/>
        <w:jc w:val="center"/>
        <w:rPr>
          <w:rFonts w:asciiTheme="majorHAnsi" w:hAnsiTheme="majorHAnsi" w:cs="Arial"/>
          <w:b/>
          <w:bCs/>
          <w:lang w:val="en-GB"/>
        </w:rPr>
      </w:pPr>
      <w:r w:rsidRPr="005164C6">
        <w:rPr>
          <w:rFonts w:asciiTheme="majorHAnsi" w:hAnsiTheme="majorHAnsi" w:cs="Arial"/>
          <w:b/>
          <w:bCs/>
          <w:lang w:val="en-GB"/>
        </w:rPr>
        <w:t>AP/ADM</w:t>
      </w:r>
      <w:r w:rsidR="00F5755C" w:rsidRPr="005164C6">
        <w:rPr>
          <w:rFonts w:asciiTheme="majorHAnsi" w:hAnsiTheme="majorHAnsi" w:cs="Arial"/>
          <w:b/>
          <w:bCs/>
          <w:lang w:val="en-GB"/>
        </w:rPr>
        <w:t>S</w:t>
      </w:r>
      <w:r w:rsidRPr="005164C6">
        <w:rPr>
          <w:rFonts w:asciiTheme="majorHAnsi" w:hAnsiTheme="majorHAnsi" w:cs="Arial"/>
          <w:b/>
          <w:bCs/>
          <w:lang w:val="en-GB"/>
        </w:rPr>
        <w:t xml:space="preserve"> </w:t>
      </w:r>
      <w:r w:rsidR="004549F2">
        <w:rPr>
          <w:rFonts w:asciiTheme="majorHAnsi" w:hAnsiTheme="majorHAnsi" w:cs="Arial"/>
          <w:b/>
          <w:bCs/>
          <w:lang w:val="en-GB"/>
        </w:rPr>
        <w:t>42</w:t>
      </w:r>
      <w:r w:rsidR="00E16B43">
        <w:rPr>
          <w:rFonts w:asciiTheme="majorHAnsi" w:hAnsiTheme="majorHAnsi" w:cs="Arial"/>
          <w:b/>
          <w:bCs/>
          <w:lang w:val="en-GB"/>
        </w:rPr>
        <w:t>4</w:t>
      </w:r>
      <w:r w:rsidR="004549F2">
        <w:rPr>
          <w:rFonts w:asciiTheme="majorHAnsi" w:hAnsiTheme="majorHAnsi" w:cs="Arial"/>
          <w:b/>
          <w:bCs/>
          <w:lang w:val="en-GB"/>
        </w:rPr>
        <w:t>5</w:t>
      </w:r>
      <w:r w:rsidR="00F5755C" w:rsidRPr="005164C6">
        <w:rPr>
          <w:rFonts w:asciiTheme="majorHAnsi" w:hAnsiTheme="majorHAnsi" w:cs="Arial"/>
          <w:b/>
          <w:bCs/>
          <w:lang w:val="en-GB"/>
        </w:rPr>
        <w:t xml:space="preserve"> Section</w:t>
      </w:r>
      <w:r w:rsidR="00BC2B6C">
        <w:rPr>
          <w:rFonts w:asciiTheme="majorHAnsi" w:hAnsiTheme="majorHAnsi" w:cs="Arial"/>
          <w:b/>
          <w:bCs/>
          <w:lang w:val="en-GB"/>
        </w:rPr>
        <w:t xml:space="preserve"> </w:t>
      </w:r>
      <w:r w:rsidR="00E16B43">
        <w:rPr>
          <w:rFonts w:asciiTheme="majorHAnsi" w:hAnsiTheme="majorHAnsi" w:cs="Arial"/>
          <w:b/>
          <w:bCs/>
          <w:lang w:val="en-GB"/>
        </w:rPr>
        <w:t>A</w:t>
      </w:r>
      <w:r w:rsidR="00747A8C">
        <w:rPr>
          <w:rFonts w:asciiTheme="majorHAnsi" w:hAnsiTheme="majorHAnsi" w:cs="Arial"/>
          <w:b/>
          <w:bCs/>
          <w:lang w:val="en-GB"/>
        </w:rPr>
        <w:t xml:space="preserve"> Fall 2021</w:t>
      </w:r>
    </w:p>
    <w:p w14:paraId="0EECA095" w14:textId="77777777" w:rsidR="00FA62A8" w:rsidRPr="005164C6" w:rsidRDefault="00FA62A8"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contextualSpacing/>
        <w:jc w:val="center"/>
        <w:rPr>
          <w:rFonts w:asciiTheme="majorHAnsi" w:hAnsiTheme="majorHAnsi" w:cs="Arial"/>
          <w:b/>
          <w:bCs/>
          <w:lang w:val="en-GB"/>
        </w:rPr>
      </w:pPr>
    </w:p>
    <w:p w14:paraId="04E7C614" w14:textId="22BED1CE" w:rsidR="00973DB6" w:rsidRPr="005164C6" w:rsidRDefault="00D23765" w:rsidP="005164C6">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contextualSpacing/>
        <w:jc w:val="center"/>
        <w:rPr>
          <w:rFonts w:asciiTheme="majorHAnsi" w:hAnsiTheme="majorHAnsi" w:cs="Arial"/>
          <w:b/>
        </w:rPr>
      </w:pPr>
      <w:r w:rsidRPr="005164C6">
        <w:rPr>
          <w:rFonts w:asciiTheme="majorHAnsi" w:hAnsiTheme="majorHAnsi" w:cs="Arial"/>
          <w:b/>
        </w:rPr>
        <w:t>COURSE OUTLINE</w:t>
      </w:r>
    </w:p>
    <w:p w14:paraId="390AAA4D" w14:textId="77777777" w:rsidR="00112280" w:rsidRPr="00D0204C" w:rsidRDefault="00112280" w:rsidP="001122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rPr>
          <w:rFonts w:asciiTheme="majorHAnsi" w:hAnsiTheme="majorHAnsi" w:cs="Arial"/>
          <w:b/>
          <w:sz w:val="23"/>
          <w:szCs w:val="23"/>
        </w:rPr>
      </w:pPr>
    </w:p>
    <w:p w14:paraId="108641DC" w14:textId="09A42603" w:rsidR="00FD53C4" w:rsidRPr="005164C6" w:rsidRDefault="00CD703E"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rPr>
          <w:rFonts w:asciiTheme="majorHAnsi" w:hAnsiTheme="majorHAnsi" w:cs="Arial"/>
          <w:b/>
          <w:sz w:val="23"/>
          <w:szCs w:val="23"/>
        </w:rPr>
      </w:pPr>
      <w:r w:rsidRPr="005164C6">
        <w:rPr>
          <w:rFonts w:asciiTheme="majorHAnsi" w:hAnsiTheme="majorHAnsi" w:cs="Arial"/>
          <w:b/>
          <w:sz w:val="23"/>
          <w:szCs w:val="23"/>
        </w:rPr>
        <w:t>Course instructor:</w:t>
      </w:r>
      <w:r w:rsidR="00263E83" w:rsidRPr="005164C6">
        <w:rPr>
          <w:rFonts w:asciiTheme="majorHAnsi" w:hAnsiTheme="majorHAnsi" w:cs="Arial"/>
          <w:b/>
          <w:sz w:val="23"/>
          <w:szCs w:val="23"/>
        </w:rPr>
        <w:t xml:space="preserve"> </w:t>
      </w:r>
      <w:r w:rsidR="00E16B43">
        <w:rPr>
          <w:rFonts w:asciiTheme="majorHAnsi" w:hAnsiTheme="majorHAnsi" w:cs="Arial"/>
          <w:b/>
          <w:sz w:val="23"/>
          <w:szCs w:val="23"/>
        </w:rPr>
        <w:t>Isha Sharma</w:t>
      </w:r>
    </w:p>
    <w:p w14:paraId="7C98839F" w14:textId="5A6F7C81" w:rsidR="00FD53C4" w:rsidRPr="005164C6" w:rsidRDefault="00FD53C4"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rPr>
          <w:rFonts w:asciiTheme="majorHAnsi" w:hAnsiTheme="majorHAnsi" w:cs="Arial"/>
          <w:sz w:val="23"/>
          <w:szCs w:val="23"/>
        </w:rPr>
      </w:pPr>
      <w:r w:rsidRPr="005164C6">
        <w:rPr>
          <w:rFonts w:asciiTheme="majorHAnsi" w:hAnsiTheme="majorHAnsi" w:cs="Arial"/>
          <w:b/>
          <w:bCs/>
          <w:sz w:val="23"/>
          <w:szCs w:val="23"/>
        </w:rPr>
        <w:t>Email address:</w:t>
      </w:r>
      <w:r w:rsidRPr="005164C6">
        <w:rPr>
          <w:rFonts w:asciiTheme="majorHAnsi" w:hAnsiTheme="majorHAnsi" w:cs="Arial"/>
          <w:sz w:val="23"/>
          <w:szCs w:val="23"/>
        </w:rPr>
        <w:t xml:space="preserve"> </w:t>
      </w:r>
      <w:hyperlink r:id="rId11" w:history="1">
        <w:r w:rsidR="00E16B43" w:rsidRPr="00020834">
          <w:rPr>
            <w:rStyle w:val="Hyperlink"/>
            <w:rFonts w:asciiTheme="majorHAnsi" w:hAnsiTheme="majorHAnsi" w:cs="Arial"/>
            <w:sz w:val="23"/>
            <w:szCs w:val="23"/>
          </w:rPr>
          <w:t>sharmai@yorku.ca</w:t>
        </w:r>
      </w:hyperlink>
      <w:r w:rsidR="00E16B43">
        <w:rPr>
          <w:rFonts w:asciiTheme="majorHAnsi" w:hAnsiTheme="majorHAnsi" w:cs="Arial"/>
          <w:sz w:val="23"/>
          <w:szCs w:val="23"/>
        </w:rPr>
        <w:t xml:space="preserve"> </w:t>
      </w:r>
    </w:p>
    <w:p w14:paraId="2624BFE2" w14:textId="15160A36" w:rsidR="00AF030C" w:rsidRPr="005164C6" w:rsidRDefault="00676EE2"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rPr>
          <w:rFonts w:asciiTheme="majorHAnsi" w:hAnsiTheme="majorHAnsi" w:cs="Arial"/>
          <w:bCs/>
          <w:sz w:val="23"/>
          <w:szCs w:val="23"/>
        </w:rPr>
      </w:pPr>
      <w:r w:rsidRPr="005164C6">
        <w:rPr>
          <w:rFonts w:asciiTheme="majorHAnsi" w:hAnsiTheme="majorHAnsi" w:cs="Arial"/>
          <w:b/>
          <w:sz w:val="23"/>
          <w:szCs w:val="23"/>
        </w:rPr>
        <w:t xml:space="preserve">Office </w:t>
      </w:r>
      <w:r w:rsidR="00D43366" w:rsidRPr="005164C6">
        <w:rPr>
          <w:rFonts w:asciiTheme="majorHAnsi" w:hAnsiTheme="majorHAnsi" w:cs="Arial"/>
          <w:b/>
          <w:sz w:val="23"/>
          <w:szCs w:val="23"/>
        </w:rPr>
        <w:t xml:space="preserve">hours: </w:t>
      </w:r>
      <w:r w:rsidRPr="005164C6">
        <w:rPr>
          <w:rFonts w:asciiTheme="majorHAnsi" w:hAnsiTheme="majorHAnsi" w:cs="Arial"/>
          <w:bCs/>
          <w:sz w:val="23"/>
          <w:szCs w:val="23"/>
        </w:rPr>
        <w:t xml:space="preserve"> The instructor is pleased to meet with students</w:t>
      </w:r>
      <w:r w:rsidR="000E7482" w:rsidRPr="005164C6">
        <w:rPr>
          <w:rFonts w:asciiTheme="majorHAnsi" w:hAnsiTheme="majorHAnsi" w:cs="Arial"/>
          <w:bCs/>
          <w:sz w:val="23"/>
          <w:szCs w:val="23"/>
        </w:rPr>
        <w:t xml:space="preserve"> via Zoom</w:t>
      </w:r>
      <w:r w:rsidRPr="005164C6">
        <w:rPr>
          <w:rFonts w:asciiTheme="majorHAnsi" w:hAnsiTheme="majorHAnsi" w:cs="Arial"/>
          <w:bCs/>
          <w:sz w:val="23"/>
          <w:szCs w:val="23"/>
        </w:rPr>
        <w:t xml:space="preserve"> after each class</w:t>
      </w:r>
      <w:r w:rsidR="00747A8C">
        <w:rPr>
          <w:rFonts w:asciiTheme="majorHAnsi" w:hAnsiTheme="majorHAnsi" w:cs="Arial"/>
          <w:bCs/>
          <w:sz w:val="23"/>
          <w:szCs w:val="23"/>
        </w:rPr>
        <w:t xml:space="preserve"> </w:t>
      </w:r>
      <w:r w:rsidR="00112C81" w:rsidRPr="005164C6">
        <w:rPr>
          <w:rFonts w:asciiTheme="majorHAnsi" w:hAnsiTheme="majorHAnsi" w:cs="Arial"/>
          <w:bCs/>
          <w:sz w:val="23"/>
          <w:szCs w:val="23"/>
        </w:rPr>
        <w:t xml:space="preserve">or </w:t>
      </w:r>
      <w:r w:rsidR="00540F30" w:rsidRPr="005164C6">
        <w:rPr>
          <w:rFonts w:asciiTheme="majorHAnsi" w:hAnsiTheme="majorHAnsi" w:cs="Arial"/>
          <w:bCs/>
          <w:sz w:val="23"/>
          <w:szCs w:val="23"/>
        </w:rPr>
        <w:t xml:space="preserve">at </w:t>
      </w:r>
      <w:r w:rsidR="00112C81" w:rsidRPr="005164C6">
        <w:rPr>
          <w:rFonts w:asciiTheme="majorHAnsi" w:hAnsiTheme="majorHAnsi" w:cs="Arial"/>
          <w:bCs/>
          <w:sz w:val="23"/>
          <w:szCs w:val="23"/>
        </w:rPr>
        <w:t>other times</w:t>
      </w:r>
      <w:r w:rsidRPr="005164C6">
        <w:rPr>
          <w:rFonts w:asciiTheme="majorHAnsi" w:hAnsiTheme="majorHAnsi" w:cs="Arial"/>
          <w:bCs/>
          <w:sz w:val="23"/>
          <w:szCs w:val="23"/>
        </w:rPr>
        <w:t xml:space="preserve"> by mutual agreement.</w:t>
      </w:r>
      <w:r w:rsidR="00FA62A8" w:rsidRPr="00D0204C">
        <w:rPr>
          <w:rFonts w:asciiTheme="majorHAnsi" w:hAnsiTheme="majorHAnsi" w:cs="Arial"/>
          <w:bCs/>
          <w:sz w:val="23"/>
          <w:szCs w:val="23"/>
        </w:rPr>
        <w:t xml:space="preserve"> Office hours </w:t>
      </w:r>
      <w:proofErr w:type="gramStart"/>
      <w:r w:rsidR="00FA62A8" w:rsidRPr="00D0204C">
        <w:rPr>
          <w:rFonts w:asciiTheme="majorHAnsi" w:hAnsiTheme="majorHAnsi" w:cs="Arial"/>
          <w:bCs/>
          <w:sz w:val="23"/>
          <w:szCs w:val="23"/>
        </w:rPr>
        <w:t>have to</w:t>
      </w:r>
      <w:proofErr w:type="gramEnd"/>
      <w:r w:rsidR="00FA62A8" w:rsidRPr="00D0204C">
        <w:rPr>
          <w:rFonts w:asciiTheme="majorHAnsi" w:hAnsiTheme="majorHAnsi" w:cs="Arial"/>
          <w:bCs/>
          <w:sz w:val="23"/>
          <w:szCs w:val="23"/>
        </w:rPr>
        <w:t xml:space="preserve"> be scheduled 24 hours in advance</w:t>
      </w:r>
      <w:r w:rsidR="00880681">
        <w:rPr>
          <w:rFonts w:asciiTheme="majorHAnsi" w:hAnsiTheme="majorHAnsi" w:cs="Arial"/>
          <w:bCs/>
          <w:sz w:val="23"/>
          <w:szCs w:val="23"/>
        </w:rPr>
        <w:t xml:space="preserve"> through the </w:t>
      </w:r>
      <w:proofErr w:type="spellStart"/>
      <w:r w:rsidR="001A1F34">
        <w:rPr>
          <w:rFonts w:asciiTheme="majorHAnsi" w:hAnsiTheme="majorHAnsi" w:cs="Arial"/>
          <w:bCs/>
          <w:sz w:val="23"/>
          <w:szCs w:val="23"/>
        </w:rPr>
        <w:t>eClass</w:t>
      </w:r>
      <w:proofErr w:type="spellEnd"/>
      <w:r w:rsidR="001A1F34">
        <w:rPr>
          <w:rFonts w:asciiTheme="majorHAnsi" w:hAnsiTheme="majorHAnsi" w:cs="Arial"/>
          <w:bCs/>
          <w:sz w:val="23"/>
          <w:szCs w:val="23"/>
        </w:rPr>
        <w:t xml:space="preserve"> </w:t>
      </w:r>
      <w:r w:rsidR="00880681">
        <w:rPr>
          <w:rFonts w:asciiTheme="majorHAnsi" w:hAnsiTheme="majorHAnsi" w:cs="Arial"/>
          <w:bCs/>
          <w:sz w:val="23"/>
          <w:szCs w:val="23"/>
        </w:rPr>
        <w:t>site</w:t>
      </w:r>
      <w:r w:rsidR="00FA62A8" w:rsidRPr="00D0204C">
        <w:rPr>
          <w:rFonts w:asciiTheme="majorHAnsi" w:hAnsiTheme="majorHAnsi" w:cs="Arial"/>
          <w:bCs/>
          <w:sz w:val="23"/>
          <w:szCs w:val="23"/>
        </w:rPr>
        <w:t xml:space="preserve">. </w:t>
      </w:r>
    </w:p>
    <w:p w14:paraId="3A3F2342" w14:textId="40CEA1BB" w:rsidR="002B5C79" w:rsidRDefault="00CD703E" w:rsidP="001814C6">
      <w:pPr>
        <w:pStyle w:val="BodyText"/>
        <w:tabs>
          <w:tab w:val="clear" w:pos="9360"/>
        </w:tabs>
        <w:spacing w:beforeLines="60" w:before="144" w:afterLines="60" w:after="144"/>
        <w:jc w:val="left"/>
        <w:rPr>
          <w:rFonts w:asciiTheme="majorHAnsi" w:hAnsiTheme="majorHAnsi" w:cs="Arial"/>
          <w:bCs/>
          <w:color w:val="auto"/>
          <w:sz w:val="23"/>
          <w:szCs w:val="23"/>
        </w:rPr>
      </w:pPr>
      <w:r w:rsidRPr="005164C6">
        <w:rPr>
          <w:rFonts w:asciiTheme="majorHAnsi" w:hAnsiTheme="majorHAnsi" w:cs="Arial"/>
          <w:b/>
          <w:color w:val="auto"/>
          <w:sz w:val="23"/>
          <w:szCs w:val="23"/>
        </w:rPr>
        <w:t xml:space="preserve">Times and locations: </w:t>
      </w:r>
      <w:r w:rsidR="00A001F1" w:rsidRPr="005164C6">
        <w:rPr>
          <w:rFonts w:asciiTheme="majorHAnsi" w:hAnsiTheme="majorHAnsi" w:cs="Arial"/>
          <w:bCs/>
          <w:color w:val="auto"/>
          <w:sz w:val="23"/>
          <w:szCs w:val="23"/>
          <w:u w:val="single"/>
        </w:rPr>
        <w:t xml:space="preserve">Class </w:t>
      </w:r>
      <w:r w:rsidR="00A036C3">
        <w:rPr>
          <w:rFonts w:asciiTheme="majorHAnsi" w:hAnsiTheme="majorHAnsi" w:cs="Arial"/>
          <w:bCs/>
          <w:color w:val="auto"/>
          <w:sz w:val="23"/>
          <w:szCs w:val="23"/>
          <w:u w:val="single"/>
        </w:rPr>
        <w:t xml:space="preserve">is scheduled to </w:t>
      </w:r>
      <w:r w:rsidR="00A001F1" w:rsidRPr="005164C6">
        <w:rPr>
          <w:rFonts w:asciiTheme="majorHAnsi" w:hAnsiTheme="majorHAnsi" w:cs="Arial"/>
          <w:bCs/>
          <w:color w:val="auto"/>
          <w:sz w:val="23"/>
          <w:szCs w:val="23"/>
          <w:u w:val="single"/>
        </w:rPr>
        <w:t>meet</w:t>
      </w:r>
      <w:r w:rsidR="00A036C3">
        <w:rPr>
          <w:rFonts w:asciiTheme="majorHAnsi" w:hAnsiTheme="majorHAnsi" w:cs="Arial"/>
          <w:bCs/>
          <w:color w:val="auto"/>
          <w:sz w:val="23"/>
          <w:szCs w:val="23"/>
          <w:u w:val="single"/>
        </w:rPr>
        <w:t xml:space="preserve"> </w:t>
      </w:r>
      <w:r w:rsidR="00A001F1" w:rsidRPr="005164C6">
        <w:rPr>
          <w:rFonts w:asciiTheme="majorHAnsi" w:hAnsiTheme="majorHAnsi" w:cs="Arial"/>
          <w:bCs/>
          <w:color w:val="auto"/>
          <w:sz w:val="23"/>
          <w:szCs w:val="23"/>
          <w:u w:val="single"/>
        </w:rPr>
        <w:t xml:space="preserve">on </w:t>
      </w:r>
      <w:r w:rsidR="00E16B43">
        <w:rPr>
          <w:rFonts w:asciiTheme="majorHAnsi" w:hAnsiTheme="majorHAnsi" w:cs="Arial"/>
          <w:b/>
          <w:color w:val="auto"/>
          <w:sz w:val="23"/>
          <w:szCs w:val="23"/>
          <w:u w:val="single"/>
        </w:rPr>
        <w:t>Wednesdays</w:t>
      </w:r>
      <w:r w:rsidR="00540F30" w:rsidRPr="00105CDD">
        <w:rPr>
          <w:rFonts w:asciiTheme="majorHAnsi" w:hAnsiTheme="majorHAnsi" w:cs="Arial"/>
          <w:b/>
          <w:color w:val="auto"/>
          <w:sz w:val="23"/>
          <w:szCs w:val="23"/>
          <w:u w:val="single"/>
        </w:rPr>
        <w:t xml:space="preserve"> </w:t>
      </w:r>
      <w:r w:rsidR="00E16B43">
        <w:rPr>
          <w:rFonts w:asciiTheme="majorHAnsi" w:hAnsiTheme="majorHAnsi" w:cs="Arial"/>
          <w:b/>
          <w:color w:val="auto"/>
          <w:sz w:val="23"/>
          <w:szCs w:val="23"/>
          <w:u w:val="single"/>
        </w:rPr>
        <w:t>4:00 PM to 7:00 PM</w:t>
      </w:r>
      <w:r w:rsidR="00A001F1" w:rsidRPr="005164C6">
        <w:rPr>
          <w:rFonts w:asciiTheme="majorHAnsi" w:hAnsiTheme="majorHAnsi" w:cs="Arial"/>
          <w:bCs/>
          <w:color w:val="auto"/>
          <w:sz w:val="23"/>
          <w:szCs w:val="23"/>
          <w:u w:val="single"/>
        </w:rPr>
        <w:t xml:space="preserve"> </w:t>
      </w:r>
      <w:r w:rsidR="00E16B43" w:rsidRPr="00E16B43">
        <w:rPr>
          <w:rFonts w:asciiTheme="majorHAnsi" w:hAnsiTheme="majorHAnsi" w:cs="Arial"/>
          <w:bCs/>
          <w:color w:val="auto"/>
          <w:sz w:val="23"/>
          <w:szCs w:val="23"/>
        </w:rPr>
        <w:t>in person</w:t>
      </w:r>
      <w:r w:rsidR="00673FBC">
        <w:rPr>
          <w:rFonts w:asciiTheme="majorHAnsi" w:hAnsiTheme="majorHAnsi" w:cs="Arial"/>
          <w:bCs/>
          <w:color w:val="auto"/>
          <w:sz w:val="23"/>
          <w:szCs w:val="23"/>
        </w:rPr>
        <w:t xml:space="preserve"> @</w:t>
      </w:r>
      <w:r w:rsidR="00673FBC">
        <w:rPr>
          <w:rFonts w:asciiTheme="majorHAnsi" w:hAnsiTheme="majorHAnsi" w:cs="Arial"/>
          <w:b/>
          <w:color w:val="auto"/>
          <w:sz w:val="23"/>
          <w:szCs w:val="23"/>
          <w:u w:val="single"/>
        </w:rPr>
        <w:t xml:space="preserve"> </w:t>
      </w:r>
      <w:r w:rsidR="00673FBC" w:rsidRPr="00673FBC">
        <w:rPr>
          <w:rFonts w:asciiTheme="majorHAnsi" w:hAnsiTheme="majorHAnsi" w:cs="Arial"/>
          <w:b/>
          <w:color w:val="auto"/>
          <w:sz w:val="23"/>
          <w:szCs w:val="23"/>
          <w:u w:val="single"/>
        </w:rPr>
        <w:t>CLH B</w:t>
      </w:r>
      <w:r w:rsidR="00E16B43">
        <w:rPr>
          <w:rFonts w:asciiTheme="majorHAnsi" w:hAnsiTheme="majorHAnsi" w:cs="Arial"/>
          <w:bCs/>
          <w:color w:val="auto"/>
          <w:sz w:val="23"/>
          <w:szCs w:val="23"/>
        </w:rPr>
        <w:t xml:space="preserve">. </w:t>
      </w:r>
      <w:r w:rsidR="00295EBE" w:rsidRPr="005164C6">
        <w:rPr>
          <w:rFonts w:asciiTheme="majorHAnsi" w:hAnsiTheme="majorHAnsi" w:cs="Arial"/>
          <w:bCs/>
          <w:color w:val="auto"/>
          <w:sz w:val="23"/>
          <w:szCs w:val="23"/>
        </w:rPr>
        <w:t xml:space="preserve">This means that we will meet each </w:t>
      </w:r>
      <w:r w:rsidR="00E16B43">
        <w:rPr>
          <w:rFonts w:asciiTheme="majorHAnsi" w:hAnsiTheme="majorHAnsi" w:cs="Arial"/>
          <w:bCs/>
          <w:color w:val="auto"/>
          <w:sz w:val="23"/>
          <w:szCs w:val="23"/>
        </w:rPr>
        <w:t>Wednesday</w:t>
      </w:r>
      <w:r w:rsidR="00540F30" w:rsidRPr="005164C6">
        <w:rPr>
          <w:rFonts w:asciiTheme="majorHAnsi" w:hAnsiTheme="majorHAnsi" w:cs="Arial"/>
          <w:bCs/>
          <w:color w:val="auto"/>
          <w:sz w:val="23"/>
          <w:szCs w:val="23"/>
        </w:rPr>
        <w:t xml:space="preserve"> at</w:t>
      </w:r>
      <w:r w:rsidR="0005172C">
        <w:rPr>
          <w:rFonts w:asciiTheme="majorHAnsi" w:hAnsiTheme="majorHAnsi" w:cs="Arial"/>
          <w:bCs/>
          <w:color w:val="auto"/>
          <w:sz w:val="23"/>
          <w:szCs w:val="23"/>
        </w:rPr>
        <w:t xml:space="preserve"> </w:t>
      </w:r>
      <w:r w:rsidR="00E16B43">
        <w:rPr>
          <w:rFonts w:asciiTheme="majorHAnsi" w:hAnsiTheme="majorHAnsi" w:cs="Arial"/>
          <w:bCs/>
          <w:color w:val="auto"/>
          <w:sz w:val="23"/>
          <w:szCs w:val="23"/>
        </w:rPr>
        <w:t xml:space="preserve">4:00 PM </w:t>
      </w:r>
      <w:r w:rsidR="00E16B43" w:rsidRPr="00E16B43">
        <w:rPr>
          <w:rFonts w:asciiTheme="majorHAnsi" w:hAnsiTheme="majorHAnsi" w:cs="Arial"/>
          <w:bCs/>
          <w:color w:val="auto"/>
          <w:sz w:val="23"/>
          <w:szCs w:val="23"/>
          <w:u w:val="single"/>
        </w:rPr>
        <w:t>in person</w:t>
      </w:r>
      <w:r w:rsidR="00E16B43">
        <w:rPr>
          <w:rFonts w:asciiTheme="majorHAnsi" w:hAnsiTheme="majorHAnsi" w:cs="Arial"/>
          <w:bCs/>
          <w:color w:val="auto"/>
          <w:sz w:val="23"/>
          <w:szCs w:val="23"/>
        </w:rPr>
        <w:t xml:space="preserve"> </w:t>
      </w:r>
      <w:r w:rsidR="006B0EE1" w:rsidRPr="00936549">
        <w:rPr>
          <w:rFonts w:asciiTheme="majorHAnsi" w:hAnsiTheme="majorHAnsi" w:cs="Arial"/>
          <w:bCs/>
          <w:color w:val="auto"/>
          <w:sz w:val="23"/>
          <w:szCs w:val="23"/>
        </w:rPr>
        <w:t xml:space="preserve">to review and discuss </w:t>
      </w:r>
      <w:r w:rsidR="005D53A2" w:rsidRPr="00936549">
        <w:rPr>
          <w:rFonts w:asciiTheme="majorHAnsi" w:hAnsiTheme="majorHAnsi" w:cs="Arial"/>
          <w:bCs/>
          <w:color w:val="auto"/>
          <w:sz w:val="23"/>
          <w:szCs w:val="23"/>
        </w:rPr>
        <w:t xml:space="preserve">the </w:t>
      </w:r>
      <w:r w:rsidR="006B0EE1" w:rsidRPr="00936549">
        <w:rPr>
          <w:rFonts w:asciiTheme="majorHAnsi" w:hAnsiTheme="majorHAnsi" w:cs="Arial"/>
          <w:bCs/>
          <w:color w:val="auto"/>
          <w:sz w:val="23"/>
          <w:szCs w:val="23"/>
        </w:rPr>
        <w:t>course material</w:t>
      </w:r>
      <w:r w:rsidR="005D53A2" w:rsidRPr="00936549">
        <w:rPr>
          <w:rFonts w:asciiTheme="majorHAnsi" w:hAnsiTheme="majorHAnsi" w:cs="Arial"/>
          <w:bCs/>
          <w:color w:val="auto"/>
          <w:sz w:val="23"/>
          <w:szCs w:val="23"/>
        </w:rPr>
        <w:t xml:space="preserve"> and complete several learning activities</w:t>
      </w:r>
      <w:r w:rsidR="00C13FF1" w:rsidRPr="00936549">
        <w:rPr>
          <w:rFonts w:asciiTheme="majorHAnsi" w:hAnsiTheme="majorHAnsi" w:cs="Arial"/>
          <w:bCs/>
          <w:color w:val="auto"/>
          <w:sz w:val="23"/>
          <w:szCs w:val="23"/>
        </w:rPr>
        <w:t>.</w:t>
      </w:r>
    </w:p>
    <w:p w14:paraId="7B94402F" w14:textId="74433C37" w:rsidR="00543EDC" w:rsidRPr="00543EDC" w:rsidRDefault="00543EDC" w:rsidP="001814C6">
      <w:pPr>
        <w:pStyle w:val="BodyText"/>
        <w:tabs>
          <w:tab w:val="clear" w:pos="9360"/>
        </w:tabs>
        <w:spacing w:beforeLines="60" w:before="144" w:afterLines="60" w:after="144"/>
        <w:jc w:val="left"/>
        <w:rPr>
          <w:rFonts w:asciiTheme="majorHAnsi" w:hAnsiTheme="majorHAnsi" w:cs="Arial"/>
          <w:b/>
          <w:color w:val="auto"/>
          <w:sz w:val="23"/>
          <w:szCs w:val="23"/>
        </w:rPr>
      </w:pPr>
      <w:r w:rsidRPr="00543EDC">
        <w:rPr>
          <w:rFonts w:asciiTheme="majorHAnsi" w:hAnsiTheme="majorHAnsi" w:cs="Arial"/>
          <w:b/>
          <w:color w:val="auto"/>
          <w:sz w:val="23"/>
          <w:szCs w:val="23"/>
        </w:rPr>
        <w:t>Course webpage</w:t>
      </w:r>
    </w:p>
    <w:p w14:paraId="08CC2EFE" w14:textId="40B428B1" w:rsidR="00543EDC" w:rsidRDefault="004B1787" w:rsidP="00E16B43">
      <w:pPr>
        <w:pStyle w:val="Default"/>
        <w:widowControl w:val="0"/>
        <w:jc w:val="both"/>
        <w:rPr>
          <w:rStyle w:val="Hyperlink"/>
          <w:rFonts w:asciiTheme="majorHAnsi" w:hAnsiTheme="majorHAnsi" w:cs="Times New Roman"/>
          <w:sz w:val="23"/>
          <w:szCs w:val="23"/>
        </w:rPr>
      </w:pPr>
      <w:hyperlink r:id="rId12" w:history="1">
        <w:r w:rsidR="00543EDC" w:rsidRPr="00543EDC">
          <w:rPr>
            <w:rStyle w:val="Hyperlink"/>
            <w:rFonts w:asciiTheme="majorHAnsi" w:hAnsiTheme="majorHAnsi" w:cs="Times New Roman"/>
            <w:sz w:val="23"/>
            <w:szCs w:val="23"/>
          </w:rPr>
          <w:t>https://eclass.yorku.ca/eclass/course/view.php?id=41840</w:t>
        </w:r>
      </w:hyperlink>
    </w:p>
    <w:p w14:paraId="5A89D5C8" w14:textId="258562F2" w:rsidR="00A036C3" w:rsidRDefault="00A036C3" w:rsidP="00E16B43">
      <w:pPr>
        <w:pStyle w:val="Default"/>
        <w:widowControl w:val="0"/>
        <w:jc w:val="both"/>
        <w:rPr>
          <w:rStyle w:val="Hyperlink"/>
          <w:rFonts w:asciiTheme="majorHAnsi" w:hAnsiTheme="majorHAnsi" w:cs="Times New Roman"/>
          <w:sz w:val="23"/>
          <w:szCs w:val="23"/>
        </w:rPr>
      </w:pPr>
    </w:p>
    <w:p w14:paraId="635D12EE" w14:textId="3EDC8343" w:rsidR="00A42ACE" w:rsidRPr="00A42ACE" w:rsidRDefault="00A42ACE" w:rsidP="00E16B43">
      <w:pPr>
        <w:pStyle w:val="Default"/>
        <w:widowControl w:val="0"/>
        <w:jc w:val="both"/>
        <w:rPr>
          <w:rFonts w:asciiTheme="majorHAnsi" w:hAnsiTheme="majorHAnsi" w:cs="Times New Roman"/>
          <w:color w:val="000000" w:themeColor="text1"/>
          <w:sz w:val="23"/>
          <w:szCs w:val="23"/>
        </w:rPr>
      </w:pPr>
      <w:r w:rsidRPr="00A42ACE">
        <w:rPr>
          <w:rFonts w:asciiTheme="majorHAnsi" w:hAnsiTheme="majorHAnsi" w:cs="Times New Roman"/>
          <w:color w:val="000000" w:themeColor="text1"/>
          <w:sz w:val="23"/>
          <w:szCs w:val="23"/>
        </w:rPr>
        <w:t>Course Websites hosted on York's "</w:t>
      </w:r>
      <w:proofErr w:type="spellStart"/>
      <w:r w:rsidRPr="00A42ACE">
        <w:rPr>
          <w:rFonts w:asciiTheme="majorHAnsi" w:hAnsiTheme="majorHAnsi" w:cs="Times New Roman"/>
          <w:color w:val="000000" w:themeColor="text1"/>
          <w:sz w:val="23"/>
          <w:szCs w:val="23"/>
        </w:rPr>
        <w:t>eClass</w:t>
      </w:r>
      <w:proofErr w:type="spellEnd"/>
      <w:r w:rsidRPr="00A42ACE">
        <w:rPr>
          <w:rFonts w:asciiTheme="majorHAnsi" w:hAnsiTheme="majorHAnsi" w:cs="Times New Roman"/>
          <w:color w:val="000000" w:themeColor="text1"/>
          <w:sz w:val="23"/>
          <w:szCs w:val="23"/>
        </w:rPr>
        <w:t>" are accessible to students during the first week of the term. It takes two business days from the time of your enrolment to access your course website. Course materials begin to be released on the course website during the first week</w:t>
      </w:r>
    </w:p>
    <w:p w14:paraId="59B2DA5D" w14:textId="77777777" w:rsidR="00A42ACE" w:rsidRDefault="00A42ACE" w:rsidP="00E16B43">
      <w:pPr>
        <w:pStyle w:val="Default"/>
        <w:widowControl w:val="0"/>
        <w:jc w:val="both"/>
        <w:rPr>
          <w:rFonts w:asciiTheme="majorHAnsi" w:hAnsiTheme="majorHAnsi" w:cs="Times New Roman"/>
          <w:b/>
          <w:bCs/>
          <w:color w:val="000000" w:themeColor="text1"/>
          <w:sz w:val="23"/>
          <w:szCs w:val="23"/>
        </w:rPr>
      </w:pPr>
    </w:p>
    <w:p w14:paraId="306F8AFD" w14:textId="4A9F7BCC" w:rsidR="00E16B43" w:rsidRPr="004C2DCE" w:rsidRDefault="00E16B43" w:rsidP="00E16B43">
      <w:pPr>
        <w:pStyle w:val="Default"/>
        <w:widowControl w:val="0"/>
        <w:jc w:val="both"/>
        <w:rPr>
          <w:rFonts w:asciiTheme="majorHAnsi" w:hAnsiTheme="majorHAnsi" w:cs="Times New Roman"/>
          <w:b/>
          <w:bCs/>
          <w:color w:val="000000" w:themeColor="text1"/>
          <w:sz w:val="23"/>
          <w:szCs w:val="23"/>
        </w:rPr>
      </w:pPr>
      <w:r w:rsidRPr="004C2DCE">
        <w:rPr>
          <w:rFonts w:asciiTheme="majorHAnsi" w:hAnsiTheme="majorHAnsi" w:cs="Times New Roman"/>
          <w:b/>
          <w:bCs/>
          <w:color w:val="000000" w:themeColor="text1"/>
          <w:sz w:val="23"/>
          <w:szCs w:val="23"/>
        </w:rPr>
        <w:t xml:space="preserve">Course </w:t>
      </w:r>
      <w:r>
        <w:rPr>
          <w:rFonts w:asciiTheme="majorHAnsi" w:hAnsiTheme="majorHAnsi" w:cs="Times New Roman"/>
          <w:b/>
          <w:bCs/>
          <w:color w:val="000000" w:themeColor="text1"/>
          <w:sz w:val="23"/>
          <w:szCs w:val="23"/>
        </w:rPr>
        <w:t>o</w:t>
      </w:r>
      <w:r w:rsidRPr="004C2DCE">
        <w:rPr>
          <w:rFonts w:asciiTheme="majorHAnsi" w:hAnsiTheme="majorHAnsi" w:cs="Times New Roman"/>
          <w:b/>
          <w:bCs/>
          <w:color w:val="000000" w:themeColor="text1"/>
          <w:sz w:val="23"/>
          <w:szCs w:val="23"/>
        </w:rPr>
        <w:t xml:space="preserve">bjectives </w:t>
      </w:r>
    </w:p>
    <w:p w14:paraId="729C7FF2" w14:textId="6BC9CEF2" w:rsidR="00E16B43" w:rsidRDefault="00E16B43" w:rsidP="00E16B43">
      <w:pPr>
        <w:pStyle w:val="BodyText"/>
        <w:tabs>
          <w:tab w:val="clear" w:pos="9360"/>
        </w:tabs>
        <w:spacing w:beforeLines="100" w:before="240" w:afterLines="60" w:after="144"/>
        <w:rPr>
          <w:rFonts w:asciiTheme="majorHAnsi" w:hAnsiTheme="majorHAnsi" w:cs="Arial"/>
          <w:bCs/>
          <w:color w:val="auto"/>
          <w:sz w:val="23"/>
          <w:szCs w:val="23"/>
        </w:rPr>
      </w:pPr>
      <w:r w:rsidRPr="00E16B43">
        <w:rPr>
          <w:rFonts w:asciiTheme="majorHAnsi" w:hAnsiTheme="majorHAnsi" w:cs="Arial"/>
          <w:bCs/>
          <w:color w:val="auto"/>
          <w:sz w:val="23"/>
          <w:szCs w:val="23"/>
        </w:rPr>
        <w:t xml:space="preserve">The internet is a dynamic marketplace if there ever was one. This class will give you a theoretical understanding of the internet marketplace that is necessary to adapt to its many changes, while also equipping you with the skills you’ll need to perform vital daily functions. Upon completion of this course, </w:t>
      </w:r>
      <w:r>
        <w:rPr>
          <w:rFonts w:asciiTheme="majorHAnsi" w:hAnsiTheme="majorHAnsi" w:cs="Arial"/>
          <w:bCs/>
          <w:color w:val="auto"/>
          <w:sz w:val="23"/>
          <w:szCs w:val="23"/>
        </w:rPr>
        <w:t xml:space="preserve">you </w:t>
      </w:r>
      <w:r w:rsidRPr="00E16B43">
        <w:rPr>
          <w:rFonts w:asciiTheme="majorHAnsi" w:hAnsiTheme="majorHAnsi" w:cs="Arial"/>
          <w:bCs/>
          <w:color w:val="auto"/>
          <w:sz w:val="23"/>
          <w:szCs w:val="23"/>
        </w:rPr>
        <w:t xml:space="preserve">would develop an understanding about the power of internet and other digital technologies and their impact on marketing practice. The course would enable </w:t>
      </w:r>
      <w:r>
        <w:rPr>
          <w:rFonts w:asciiTheme="majorHAnsi" w:hAnsiTheme="majorHAnsi" w:cs="Arial"/>
          <w:bCs/>
          <w:color w:val="auto"/>
          <w:sz w:val="23"/>
          <w:szCs w:val="23"/>
        </w:rPr>
        <w:t>you</w:t>
      </w:r>
      <w:r w:rsidRPr="00E16B43">
        <w:rPr>
          <w:rFonts w:asciiTheme="majorHAnsi" w:hAnsiTheme="majorHAnsi" w:cs="Arial"/>
          <w:bCs/>
          <w:color w:val="auto"/>
          <w:sz w:val="23"/>
          <w:szCs w:val="23"/>
        </w:rPr>
        <w:t xml:space="preserve"> to develop the ability to use various digital technologies in marketing strategy and tactical marketing for serving customers profitably.</w:t>
      </w:r>
      <w:r>
        <w:rPr>
          <w:rFonts w:asciiTheme="majorHAnsi" w:hAnsiTheme="majorHAnsi" w:cs="Arial"/>
          <w:bCs/>
          <w:color w:val="auto"/>
          <w:sz w:val="23"/>
          <w:szCs w:val="23"/>
        </w:rPr>
        <w:t xml:space="preserve"> At the end of the course, you would be:</w:t>
      </w:r>
    </w:p>
    <w:p w14:paraId="2A442E81" w14:textId="5EBCEFD2" w:rsidR="00E16B43" w:rsidRDefault="00E16B43" w:rsidP="002C1C05">
      <w:pPr>
        <w:pStyle w:val="BodyText"/>
        <w:numPr>
          <w:ilvl w:val="0"/>
          <w:numId w:val="6"/>
        </w:numPr>
        <w:tabs>
          <w:tab w:val="clear" w:pos="9360"/>
        </w:tabs>
        <w:spacing w:beforeLines="100" w:before="240" w:afterLines="60" w:after="144"/>
        <w:rPr>
          <w:rFonts w:asciiTheme="majorHAnsi" w:hAnsiTheme="majorHAnsi" w:cs="Arial"/>
          <w:bCs/>
          <w:color w:val="auto"/>
          <w:sz w:val="23"/>
          <w:szCs w:val="23"/>
        </w:rPr>
      </w:pPr>
      <w:r>
        <w:rPr>
          <w:rFonts w:asciiTheme="majorHAnsi" w:hAnsiTheme="majorHAnsi" w:cs="Arial"/>
          <w:bCs/>
          <w:color w:val="auto"/>
          <w:sz w:val="23"/>
          <w:szCs w:val="23"/>
        </w:rPr>
        <w:t xml:space="preserve">Able </w:t>
      </w:r>
      <w:r w:rsidRPr="00E16B43">
        <w:rPr>
          <w:rFonts w:asciiTheme="majorHAnsi" w:hAnsiTheme="majorHAnsi" w:cs="Arial"/>
          <w:bCs/>
          <w:color w:val="auto"/>
          <w:sz w:val="23"/>
          <w:szCs w:val="23"/>
        </w:rPr>
        <w:t xml:space="preserve">to acquaint with changes in consumer </w:t>
      </w:r>
      <w:proofErr w:type="spellStart"/>
      <w:r w:rsidRPr="00E16B43">
        <w:rPr>
          <w:rFonts w:asciiTheme="majorHAnsi" w:hAnsiTheme="majorHAnsi" w:cs="Arial"/>
          <w:bCs/>
          <w:color w:val="auto"/>
          <w:sz w:val="23"/>
          <w:szCs w:val="23"/>
        </w:rPr>
        <w:t>behavior</w:t>
      </w:r>
      <w:proofErr w:type="spellEnd"/>
      <w:r w:rsidRPr="00E16B43">
        <w:rPr>
          <w:rFonts w:asciiTheme="majorHAnsi" w:hAnsiTheme="majorHAnsi" w:cs="Arial"/>
          <w:bCs/>
          <w:color w:val="auto"/>
          <w:sz w:val="23"/>
          <w:szCs w:val="23"/>
        </w:rPr>
        <w:t xml:space="preserve"> due to new technologies and tools to understand consumer online </w:t>
      </w:r>
      <w:proofErr w:type="spellStart"/>
      <w:r w:rsidRPr="00E16B43">
        <w:rPr>
          <w:rFonts w:asciiTheme="majorHAnsi" w:hAnsiTheme="majorHAnsi" w:cs="Arial"/>
          <w:bCs/>
          <w:color w:val="auto"/>
          <w:sz w:val="23"/>
          <w:szCs w:val="23"/>
        </w:rPr>
        <w:t>behavior</w:t>
      </w:r>
      <w:proofErr w:type="spellEnd"/>
      <w:r>
        <w:rPr>
          <w:rFonts w:asciiTheme="majorHAnsi" w:hAnsiTheme="majorHAnsi" w:cs="Arial"/>
          <w:bCs/>
          <w:color w:val="auto"/>
          <w:sz w:val="23"/>
          <w:szCs w:val="23"/>
        </w:rPr>
        <w:t xml:space="preserve"> (Remember)</w:t>
      </w:r>
    </w:p>
    <w:p w14:paraId="4233CB60" w14:textId="1B2CEABD" w:rsidR="00E16B43" w:rsidRDefault="00E16B43" w:rsidP="002C1C05">
      <w:pPr>
        <w:pStyle w:val="BodyText"/>
        <w:numPr>
          <w:ilvl w:val="0"/>
          <w:numId w:val="6"/>
        </w:numPr>
        <w:tabs>
          <w:tab w:val="clear" w:pos="9360"/>
        </w:tabs>
        <w:spacing w:beforeLines="100" w:before="240" w:afterLines="60" w:after="144"/>
        <w:rPr>
          <w:rFonts w:asciiTheme="majorHAnsi" w:hAnsiTheme="majorHAnsi" w:cs="Arial"/>
          <w:bCs/>
          <w:color w:val="auto"/>
          <w:sz w:val="23"/>
          <w:szCs w:val="23"/>
        </w:rPr>
      </w:pPr>
      <w:r w:rsidRPr="00E16B43">
        <w:rPr>
          <w:rFonts w:asciiTheme="majorHAnsi" w:hAnsiTheme="majorHAnsi" w:cs="Arial"/>
          <w:bCs/>
          <w:color w:val="auto"/>
          <w:sz w:val="23"/>
          <w:szCs w:val="23"/>
        </w:rPr>
        <w:t>Able to understand, through theory and cases, impact of digital technologies on marketing practice</w:t>
      </w:r>
      <w:r>
        <w:rPr>
          <w:rFonts w:asciiTheme="majorHAnsi" w:hAnsiTheme="majorHAnsi" w:cs="Arial"/>
          <w:bCs/>
          <w:color w:val="auto"/>
          <w:sz w:val="23"/>
          <w:szCs w:val="23"/>
        </w:rPr>
        <w:t xml:space="preserve"> (Understanding)</w:t>
      </w:r>
    </w:p>
    <w:p w14:paraId="13A1124F" w14:textId="0ED3A248" w:rsidR="00E16B43" w:rsidRDefault="00E16B43" w:rsidP="002C1C05">
      <w:pPr>
        <w:pStyle w:val="BodyText"/>
        <w:numPr>
          <w:ilvl w:val="0"/>
          <w:numId w:val="6"/>
        </w:numPr>
        <w:tabs>
          <w:tab w:val="clear" w:pos="9360"/>
        </w:tabs>
        <w:spacing w:beforeLines="100" w:before="240" w:afterLines="60" w:after="144"/>
        <w:rPr>
          <w:rFonts w:asciiTheme="majorHAnsi" w:hAnsiTheme="majorHAnsi" w:cs="Arial"/>
          <w:bCs/>
          <w:color w:val="auto"/>
          <w:sz w:val="23"/>
          <w:szCs w:val="23"/>
        </w:rPr>
      </w:pPr>
      <w:r w:rsidRPr="00E16B43">
        <w:rPr>
          <w:rFonts w:asciiTheme="majorHAnsi" w:hAnsiTheme="majorHAnsi" w:cs="Arial"/>
          <w:bCs/>
          <w:color w:val="auto"/>
          <w:sz w:val="23"/>
          <w:szCs w:val="23"/>
        </w:rPr>
        <w:t>Acquire skills to integrate digital technologies into overall marketing strategy and solve problems in real life business situations</w:t>
      </w:r>
      <w:r>
        <w:rPr>
          <w:rFonts w:asciiTheme="majorHAnsi" w:hAnsiTheme="majorHAnsi" w:cs="Arial"/>
          <w:bCs/>
          <w:color w:val="auto"/>
          <w:sz w:val="23"/>
          <w:szCs w:val="23"/>
        </w:rPr>
        <w:t xml:space="preserve"> (Apply)</w:t>
      </w:r>
    </w:p>
    <w:p w14:paraId="68055FB9" w14:textId="065E9D86" w:rsidR="00E16B43" w:rsidRPr="00E16B43" w:rsidRDefault="00E16B43" w:rsidP="00E16B43">
      <w:pPr>
        <w:pStyle w:val="BodyText"/>
        <w:tabs>
          <w:tab w:val="clear" w:pos="9360"/>
        </w:tabs>
        <w:spacing w:beforeLines="100" w:before="240" w:afterLines="60" w:after="144"/>
        <w:rPr>
          <w:rFonts w:asciiTheme="majorHAnsi" w:hAnsiTheme="majorHAnsi" w:cs="Arial"/>
          <w:b/>
          <w:color w:val="auto"/>
          <w:sz w:val="23"/>
          <w:szCs w:val="23"/>
        </w:rPr>
      </w:pPr>
      <w:r w:rsidRPr="00E16B43">
        <w:rPr>
          <w:rFonts w:asciiTheme="majorHAnsi" w:hAnsiTheme="majorHAnsi" w:cs="Arial"/>
          <w:b/>
          <w:color w:val="auto"/>
          <w:sz w:val="23"/>
          <w:szCs w:val="23"/>
        </w:rPr>
        <w:t>Specific Learning Outcomes</w:t>
      </w:r>
    </w:p>
    <w:p w14:paraId="0E382065" w14:textId="77777777" w:rsidR="00E16B43" w:rsidRPr="00E16B43" w:rsidRDefault="00E16B43" w:rsidP="002C1C05">
      <w:pPr>
        <w:pStyle w:val="BodyText"/>
        <w:numPr>
          <w:ilvl w:val="0"/>
          <w:numId w:val="5"/>
        </w:numPr>
        <w:spacing w:beforeLines="100" w:before="240" w:afterLines="60" w:after="144"/>
        <w:rPr>
          <w:rFonts w:asciiTheme="majorHAnsi" w:hAnsiTheme="majorHAnsi" w:cs="Arial"/>
          <w:bCs/>
          <w:color w:val="auto"/>
          <w:sz w:val="23"/>
          <w:szCs w:val="23"/>
        </w:rPr>
      </w:pPr>
      <w:r w:rsidRPr="00E16B43">
        <w:rPr>
          <w:rFonts w:asciiTheme="majorHAnsi" w:hAnsiTheme="majorHAnsi" w:cs="Arial"/>
          <w:b/>
          <w:color w:val="auto"/>
          <w:sz w:val="23"/>
          <w:szCs w:val="23"/>
          <w:u w:val="single"/>
        </w:rPr>
        <w:t>Web Design –</w:t>
      </w:r>
      <w:r w:rsidRPr="00E16B43">
        <w:rPr>
          <w:rFonts w:asciiTheme="majorHAnsi" w:hAnsiTheme="majorHAnsi" w:cs="Arial"/>
          <w:bCs/>
          <w:color w:val="auto"/>
          <w:sz w:val="23"/>
          <w:szCs w:val="23"/>
        </w:rPr>
        <w:t xml:space="preserve"> Understand multiple web design frameworks for improving conversion rates on a website of any kind. Apply these design frameworks to identify areas for website </w:t>
      </w:r>
      <w:r w:rsidRPr="00E16B43">
        <w:rPr>
          <w:rFonts w:asciiTheme="majorHAnsi" w:hAnsiTheme="majorHAnsi" w:cs="Arial"/>
          <w:bCs/>
          <w:color w:val="auto"/>
          <w:sz w:val="23"/>
          <w:szCs w:val="23"/>
        </w:rPr>
        <w:lastRenderedPageBreak/>
        <w:t>improvement and to properly design a website from scratch.</w:t>
      </w:r>
    </w:p>
    <w:p w14:paraId="1A3F68AF" w14:textId="77777777" w:rsidR="00E16B43" w:rsidRPr="00E16B43" w:rsidRDefault="00E16B43" w:rsidP="002C1C05">
      <w:pPr>
        <w:pStyle w:val="BodyText"/>
        <w:numPr>
          <w:ilvl w:val="0"/>
          <w:numId w:val="5"/>
        </w:numPr>
        <w:spacing w:beforeLines="100" w:before="240" w:afterLines="60" w:after="144"/>
        <w:rPr>
          <w:rFonts w:asciiTheme="majorHAnsi" w:hAnsiTheme="majorHAnsi" w:cs="Arial"/>
          <w:bCs/>
          <w:color w:val="auto"/>
          <w:sz w:val="23"/>
          <w:szCs w:val="23"/>
        </w:rPr>
      </w:pPr>
      <w:r w:rsidRPr="00E16B43">
        <w:rPr>
          <w:rFonts w:asciiTheme="majorHAnsi" w:hAnsiTheme="majorHAnsi" w:cs="Arial"/>
          <w:b/>
          <w:color w:val="auto"/>
          <w:sz w:val="23"/>
          <w:szCs w:val="23"/>
          <w:u w:val="single"/>
        </w:rPr>
        <w:t>Web Analytics</w:t>
      </w:r>
      <w:r w:rsidRPr="00E16B43">
        <w:rPr>
          <w:rFonts w:asciiTheme="majorHAnsi" w:hAnsiTheme="majorHAnsi" w:cs="Arial"/>
          <w:bCs/>
          <w:color w:val="auto"/>
          <w:sz w:val="23"/>
          <w:szCs w:val="23"/>
        </w:rPr>
        <w:t xml:space="preserve"> – Determine the appropriate KPIs for any type of website. Make appropriate recommendations to an ecommerce website based on the conversion funnel. Understand the pitfalls surrounding attribution analysis and make recommendations to identify the highest ROI digital marketing channels.</w:t>
      </w:r>
    </w:p>
    <w:p w14:paraId="0D9FB893" w14:textId="77777777" w:rsidR="00E16B43" w:rsidRPr="00E16B43" w:rsidRDefault="00E16B43" w:rsidP="002C1C05">
      <w:pPr>
        <w:pStyle w:val="BodyText"/>
        <w:numPr>
          <w:ilvl w:val="0"/>
          <w:numId w:val="5"/>
        </w:numPr>
        <w:spacing w:beforeLines="100" w:before="240" w:afterLines="60" w:after="144"/>
        <w:rPr>
          <w:rFonts w:asciiTheme="majorHAnsi" w:hAnsiTheme="majorHAnsi" w:cs="Arial"/>
          <w:bCs/>
          <w:color w:val="auto"/>
          <w:sz w:val="23"/>
          <w:szCs w:val="23"/>
        </w:rPr>
      </w:pPr>
      <w:r w:rsidRPr="00E16B43">
        <w:rPr>
          <w:rFonts w:asciiTheme="majorHAnsi" w:hAnsiTheme="majorHAnsi" w:cs="Arial"/>
          <w:b/>
          <w:color w:val="auto"/>
          <w:sz w:val="23"/>
          <w:szCs w:val="23"/>
          <w:u w:val="single"/>
        </w:rPr>
        <w:t>Search Engine Optimization</w:t>
      </w:r>
      <w:r w:rsidRPr="00E16B43">
        <w:rPr>
          <w:rFonts w:asciiTheme="majorHAnsi" w:hAnsiTheme="majorHAnsi" w:cs="Arial"/>
          <w:bCs/>
          <w:color w:val="auto"/>
          <w:sz w:val="23"/>
          <w:szCs w:val="23"/>
        </w:rPr>
        <w:t xml:space="preserve"> – Understand how search engines work. Use this knowledge to make recommendations to a website on how it can improve its organic search rankings – in other words, perform search engine optimization on a website.</w:t>
      </w:r>
    </w:p>
    <w:p w14:paraId="43789F51" w14:textId="77777777" w:rsidR="00E16B43" w:rsidRPr="00E16B43" w:rsidRDefault="00E16B43" w:rsidP="002C1C05">
      <w:pPr>
        <w:pStyle w:val="BodyText"/>
        <w:numPr>
          <w:ilvl w:val="0"/>
          <w:numId w:val="5"/>
        </w:numPr>
        <w:spacing w:beforeLines="100" w:before="240" w:afterLines="60" w:after="144"/>
        <w:rPr>
          <w:rFonts w:asciiTheme="majorHAnsi" w:hAnsiTheme="majorHAnsi" w:cs="Arial"/>
          <w:bCs/>
          <w:color w:val="auto"/>
          <w:sz w:val="23"/>
          <w:szCs w:val="23"/>
        </w:rPr>
      </w:pPr>
      <w:r w:rsidRPr="00E16B43">
        <w:rPr>
          <w:rFonts w:asciiTheme="majorHAnsi" w:hAnsiTheme="majorHAnsi" w:cs="Arial"/>
          <w:b/>
          <w:color w:val="auto"/>
          <w:sz w:val="23"/>
          <w:szCs w:val="23"/>
          <w:u w:val="single"/>
        </w:rPr>
        <w:t>Search Engine Marketing</w:t>
      </w:r>
      <w:r w:rsidRPr="00E16B43">
        <w:rPr>
          <w:rFonts w:asciiTheme="majorHAnsi" w:hAnsiTheme="majorHAnsi" w:cs="Arial"/>
          <w:bCs/>
          <w:color w:val="auto"/>
          <w:sz w:val="23"/>
          <w:szCs w:val="23"/>
        </w:rPr>
        <w:t xml:space="preserve"> – Understand the mechanics of paid search ranking. Create a search engine marketing campaign and evaluate its effectiveness. Recommend changes that will improve the campaign’s conversion rates.</w:t>
      </w:r>
    </w:p>
    <w:p w14:paraId="0584BDF2" w14:textId="77777777" w:rsidR="00E16B43" w:rsidRPr="00E16B43" w:rsidRDefault="00E16B43" w:rsidP="002C1C05">
      <w:pPr>
        <w:pStyle w:val="BodyText"/>
        <w:numPr>
          <w:ilvl w:val="0"/>
          <w:numId w:val="5"/>
        </w:numPr>
        <w:spacing w:beforeLines="100" w:before="240" w:afterLines="60" w:after="144"/>
        <w:rPr>
          <w:rFonts w:asciiTheme="majorHAnsi" w:hAnsiTheme="majorHAnsi" w:cs="Arial"/>
          <w:bCs/>
          <w:color w:val="auto"/>
          <w:sz w:val="23"/>
          <w:szCs w:val="23"/>
        </w:rPr>
      </w:pPr>
      <w:r w:rsidRPr="00E16B43">
        <w:rPr>
          <w:rFonts w:asciiTheme="majorHAnsi" w:hAnsiTheme="majorHAnsi" w:cs="Arial"/>
          <w:b/>
          <w:color w:val="auto"/>
          <w:sz w:val="23"/>
          <w:szCs w:val="23"/>
          <w:u w:val="single"/>
        </w:rPr>
        <w:t>Online Advertising</w:t>
      </w:r>
      <w:r w:rsidRPr="00E16B43">
        <w:rPr>
          <w:rFonts w:asciiTheme="majorHAnsi" w:hAnsiTheme="majorHAnsi" w:cs="Arial"/>
          <w:bCs/>
          <w:color w:val="auto"/>
          <w:sz w:val="23"/>
          <w:szCs w:val="23"/>
        </w:rPr>
        <w:t xml:space="preserve"> – Understand the various methods of online display advertising. Create an online display ad campaign and measure its return on ad spend (ROAS).</w:t>
      </w:r>
    </w:p>
    <w:p w14:paraId="5077A662" w14:textId="77777777" w:rsidR="00E16B43" w:rsidRPr="00E16B43" w:rsidRDefault="00E16B43" w:rsidP="002C1C05">
      <w:pPr>
        <w:pStyle w:val="BodyText"/>
        <w:numPr>
          <w:ilvl w:val="0"/>
          <w:numId w:val="5"/>
        </w:numPr>
        <w:spacing w:beforeLines="100" w:before="240" w:afterLines="60" w:after="144"/>
        <w:rPr>
          <w:rFonts w:asciiTheme="majorHAnsi" w:hAnsiTheme="majorHAnsi" w:cs="Arial"/>
          <w:bCs/>
          <w:color w:val="auto"/>
          <w:sz w:val="23"/>
          <w:szCs w:val="23"/>
        </w:rPr>
      </w:pPr>
      <w:r w:rsidRPr="00E16B43">
        <w:rPr>
          <w:rFonts w:asciiTheme="majorHAnsi" w:hAnsiTheme="majorHAnsi" w:cs="Arial"/>
          <w:b/>
          <w:color w:val="auto"/>
          <w:sz w:val="23"/>
          <w:szCs w:val="23"/>
          <w:u w:val="single"/>
        </w:rPr>
        <w:t>Email Marketing</w:t>
      </w:r>
      <w:r w:rsidRPr="00E16B43">
        <w:rPr>
          <w:rFonts w:asciiTheme="majorHAnsi" w:hAnsiTheme="majorHAnsi" w:cs="Arial"/>
          <w:bCs/>
          <w:color w:val="auto"/>
          <w:sz w:val="23"/>
          <w:szCs w:val="23"/>
        </w:rPr>
        <w:t xml:space="preserve"> – Understand best practices in marketing and implement them with a database of current and potential customers via email.</w:t>
      </w:r>
    </w:p>
    <w:p w14:paraId="1936E3A8" w14:textId="77777777" w:rsidR="00E16B43" w:rsidRPr="00E16B43" w:rsidRDefault="00E16B43" w:rsidP="002C1C05">
      <w:pPr>
        <w:pStyle w:val="BodyText"/>
        <w:numPr>
          <w:ilvl w:val="0"/>
          <w:numId w:val="5"/>
        </w:numPr>
        <w:spacing w:beforeLines="100" w:before="240" w:afterLines="60" w:after="144"/>
        <w:rPr>
          <w:rFonts w:asciiTheme="majorHAnsi" w:hAnsiTheme="majorHAnsi" w:cs="Arial"/>
          <w:bCs/>
          <w:color w:val="auto"/>
          <w:sz w:val="23"/>
          <w:szCs w:val="23"/>
        </w:rPr>
      </w:pPr>
      <w:r w:rsidRPr="00E16B43">
        <w:rPr>
          <w:rFonts w:asciiTheme="majorHAnsi" w:hAnsiTheme="majorHAnsi" w:cs="Arial"/>
          <w:b/>
          <w:color w:val="auto"/>
          <w:sz w:val="23"/>
          <w:szCs w:val="23"/>
          <w:u w:val="single"/>
        </w:rPr>
        <w:t>Social Media</w:t>
      </w:r>
      <w:r w:rsidRPr="00E16B43">
        <w:rPr>
          <w:rFonts w:asciiTheme="majorHAnsi" w:hAnsiTheme="majorHAnsi" w:cs="Arial"/>
          <w:bCs/>
          <w:color w:val="auto"/>
          <w:sz w:val="23"/>
          <w:szCs w:val="23"/>
        </w:rPr>
        <w:t xml:space="preserve"> – Utilize knowledge of social media tactics to design an effective social media campaign.</w:t>
      </w:r>
    </w:p>
    <w:p w14:paraId="76CDE41C" w14:textId="69C866A4" w:rsidR="00E16B43" w:rsidRPr="00E16B43" w:rsidRDefault="00E16B43" w:rsidP="002C1C05">
      <w:pPr>
        <w:pStyle w:val="BodyText"/>
        <w:numPr>
          <w:ilvl w:val="0"/>
          <w:numId w:val="5"/>
        </w:numPr>
        <w:tabs>
          <w:tab w:val="clear" w:pos="9360"/>
        </w:tabs>
        <w:spacing w:beforeLines="100" w:before="240" w:afterLines="60" w:after="144"/>
        <w:rPr>
          <w:rFonts w:asciiTheme="majorHAnsi" w:hAnsiTheme="majorHAnsi" w:cs="Arial"/>
          <w:bCs/>
          <w:color w:val="auto"/>
          <w:sz w:val="23"/>
          <w:szCs w:val="23"/>
        </w:rPr>
      </w:pPr>
      <w:r w:rsidRPr="00E16B43">
        <w:rPr>
          <w:rFonts w:asciiTheme="majorHAnsi" w:hAnsiTheme="majorHAnsi" w:cs="Arial"/>
          <w:b/>
          <w:color w:val="auto"/>
          <w:sz w:val="23"/>
          <w:szCs w:val="23"/>
          <w:u w:val="single"/>
        </w:rPr>
        <w:t>Reputation Management</w:t>
      </w:r>
      <w:r w:rsidRPr="00E16B43">
        <w:rPr>
          <w:rFonts w:asciiTheme="majorHAnsi" w:hAnsiTheme="majorHAnsi" w:cs="Arial"/>
          <w:bCs/>
          <w:color w:val="auto"/>
          <w:sz w:val="23"/>
          <w:szCs w:val="23"/>
        </w:rPr>
        <w:t xml:space="preserve"> – Implement online reputation management tactics to improve the online reputation of a brand.</w:t>
      </w:r>
    </w:p>
    <w:p w14:paraId="657F44EA" w14:textId="77777777" w:rsidR="00E16B43" w:rsidRDefault="00E16B43" w:rsidP="004C2DCE">
      <w:pPr>
        <w:pStyle w:val="Default"/>
        <w:widowControl w:val="0"/>
        <w:jc w:val="both"/>
        <w:rPr>
          <w:rFonts w:asciiTheme="majorHAnsi" w:hAnsiTheme="majorHAnsi" w:cs="Times New Roman"/>
          <w:b/>
          <w:bCs/>
          <w:color w:val="000000" w:themeColor="text1"/>
          <w:sz w:val="23"/>
          <w:szCs w:val="23"/>
        </w:rPr>
      </w:pPr>
    </w:p>
    <w:p w14:paraId="002251D9" w14:textId="6585D8BF" w:rsidR="004C2DCE" w:rsidRDefault="004C2DCE" w:rsidP="004C2DCE">
      <w:pPr>
        <w:pStyle w:val="Default"/>
        <w:widowControl w:val="0"/>
        <w:jc w:val="both"/>
        <w:rPr>
          <w:rFonts w:asciiTheme="majorHAnsi" w:hAnsiTheme="majorHAnsi" w:cs="Times New Roman"/>
          <w:b/>
          <w:bCs/>
          <w:color w:val="000000" w:themeColor="text1"/>
          <w:sz w:val="23"/>
          <w:szCs w:val="23"/>
        </w:rPr>
      </w:pPr>
      <w:r w:rsidRPr="00543EDC">
        <w:rPr>
          <w:rFonts w:asciiTheme="majorHAnsi" w:hAnsiTheme="majorHAnsi" w:cs="Times New Roman"/>
          <w:b/>
          <w:bCs/>
          <w:color w:val="000000" w:themeColor="text1"/>
          <w:sz w:val="23"/>
          <w:szCs w:val="23"/>
        </w:rPr>
        <w:t>Prerequisites</w:t>
      </w:r>
    </w:p>
    <w:p w14:paraId="5AD9059B" w14:textId="77777777" w:rsidR="00543EDC" w:rsidRPr="00543EDC" w:rsidRDefault="00543EDC" w:rsidP="004C2DCE">
      <w:pPr>
        <w:pStyle w:val="Default"/>
        <w:widowControl w:val="0"/>
        <w:jc w:val="both"/>
        <w:rPr>
          <w:rFonts w:asciiTheme="majorHAnsi" w:hAnsiTheme="majorHAnsi" w:cs="Times New Roman"/>
          <w:color w:val="000000" w:themeColor="text1"/>
          <w:sz w:val="23"/>
          <w:szCs w:val="23"/>
        </w:rPr>
      </w:pPr>
    </w:p>
    <w:p w14:paraId="39E78C81" w14:textId="0DC039F7" w:rsidR="004C2DCE" w:rsidRPr="00543EDC" w:rsidRDefault="004C2DCE" w:rsidP="004C2DCE">
      <w:pPr>
        <w:pStyle w:val="Default"/>
        <w:widowControl w:val="0"/>
        <w:jc w:val="both"/>
        <w:rPr>
          <w:rFonts w:asciiTheme="majorHAnsi" w:hAnsiTheme="majorHAnsi" w:cs="Times New Roman"/>
          <w:color w:val="000000" w:themeColor="text1"/>
          <w:sz w:val="23"/>
          <w:szCs w:val="23"/>
        </w:rPr>
      </w:pPr>
      <w:r w:rsidRPr="00543EDC">
        <w:rPr>
          <w:rFonts w:asciiTheme="majorHAnsi" w:hAnsiTheme="majorHAnsi" w:cs="Times New Roman"/>
          <w:color w:val="000000" w:themeColor="text1"/>
          <w:sz w:val="23"/>
          <w:szCs w:val="23"/>
        </w:rPr>
        <w:t xml:space="preserve">1) For students in an </w:t>
      </w:r>
      <w:proofErr w:type="spellStart"/>
      <w:r w:rsidRPr="00543EDC">
        <w:rPr>
          <w:rFonts w:asciiTheme="majorHAnsi" w:hAnsiTheme="majorHAnsi" w:cs="Times New Roman"/>
          <w:color w:val="000000" w:themeColor="text1"/>
          <w:sz w:val="23"/>
          <w:szCs w:val="23"/>
        </w:rPr>
        <w:t>Honours</w:t>
      </w:r>
      <w:proofErr w:type="spellEnd"/>
      <w:r w:rsidRPr="00543EDC">
        <w:rPr>
          <w:rFonts w:asciiTheme="majorHAnsi" w:hAnsiTheme="majorHAnsi" w:cs="Times New Roman"/>
          <w:color w:val="000000" w:themeColor="text1"/>
          <w:sz w:val="23"/>
          <w:szCs w:val="23"/>
        </w:rPr>
        <w:t xml:space="preserve"> program, 72 credits including AP/ADMS 2200 3.00, or 2) other students, a grade of C+ or better in AP/ADMS 2200 3.00. Course credit exclusions: None. </w:t>
      </w:r>
    </w:p>
    <w:p w14:paraId="0305F5F4" w14:textId="77777777" w:rsidR="004C2DCE" w:rsidRPr="00D14A36" w:rsidRDefault="004C2DCE" w:rsidP="004C2DCE">
      <w:pPr>
        <w:pStyle w:val="Default"/>
        <w:widowControl w:val="0"/>
        <w:jc w:val="both"/>
        <w:rPr>
          <w:rFonts w:asciiTheme="majorHAnsi" w:hAnsiTheme="majorHAnsi" w:cs="Times New Roman"/>
          <w:b/>
          <w:bCs/>
          <w:color w:val="000000" w:themeColor="text1"/>
          <w:sz w:val="23"/>
          <w:szCs w:val="23"/>
          <w:u w:val="single"/>
        </w:rPr>
      </w:pPr>
    </w:p>
    <w:p w14:paraId="268D768A" w14:textId="5DAE598F" w:rsidR="00460C21" w:rsidRDefault="00460C21" w:rsidP="005164C6">
      <w:pPr>
        <w:pStyle w:val="BodyText"/>
        <w:tabs>
          <w:tab w:val="clear" w:pos="9360"/>
        </w:tabs>
        <w:spacing w:beforeLines="100" w:before="240" w:afterLines="60" w:after="144"/>
        <w:rPr>
          <w:rFonts w:asciiTheme="majorHAnsi" w:hAnsiTheme="majorHAnsi"/>
          <w:b/>
          <w:bCs/>
          <w:color w:val="auto"/>
          <w:sz w:val="23"/>
          <w:szCs w:val="23"/>
        </w:rPr>
      </w:pPr>
      <w:r w:rsidRPr="009D6C68">
        <w:rPr>
          <w:rFonts w:asciiTheme="majorHAnsi" w:hAnsiTheme="majorHAnsi" w:cs="Arial"/>
          <w:b/>
          <w:color w:val="auto"/>
          <w:sz w:val="23"/>
          <w:szCs w:val="23"/>
        </w:rPr>
        <w:t>Course</w:t>
      </w:r>
      <w:r w:rsidRPr="009D6C68">
        <w:rPr>
          <w:rFonts w:asciiTheme="majorHAnsi" w:hAnsiTheme="majorHAnsi"/>
          <w:b/>
          <w:bCs/>
          <w:color w:val="auto"/>
          <w:sz w:val="23"/>
          <w:szCs w:val="23"/>
        </w:rPr>
        <w:t xml:space="preserve"> </w:t>
      </w:r>
      <w:r w:rsidR="006622A9" w:rsidRPr="009D6C68">
        <w:rPr>
          <w:rFonts w:asciiTheme="majorHAnsi" w:hAnsiTheme="majorHAnsi"/>
          <w:b/>
          <w:bCs/>
          <w:color w:val="auto"/>
          <w:sz w:val="23"/>
          <w:szCs w:val="23"/>
        </w:rPr>
        <w:t>r</w:t>
      </w:r>
      <w:r w:rsidRPr="009D6C68">
        <w:rPr>
          <w:rFonts w:asciiTheme="majorHAnsi" w:hAnsiTheme="majorHAnsi"/>
          <w:b/>
          <w:bCs/>
          <w:color w:val="auto"/>
          <w:sz w:val="23"/>
          <w:szCs w:val="23"/>
        </w:rPr>
        <w:t>eadings</w:t>
      </w:r>
    </w:p>
    <w:p w14:paraId="2EC79366" w14:textId="2939DB2B" w:rsidR="00E16B43" w:rsidRPr="00E16B43" w:rsidRDefault="00E16B43" w:rsidP="005164C6">
      <w:pPr>
        <w:pStyle w:val="BodyText"/>
        <w:tabs>
          <w:tab w:val="clear" w:pos="9360"/>
        </w:tabs>
        <w:spacing w:beforeLines="100" w:before="240" w:afterLines="60" w:after="144"/>
        <w:rPr>
          <w:rFonts w:asciiTheme="majorHAnsi" w:hAnsiTheme="majorHAnsi" w:cs="Arial"/>
          <w:color w:val="auto"/>
          <w:sz w:val="23"/>
          <w:szCs w:val="23"/>
          <w:lang w:val="en-US"/>
        </w:rPr>
      </w:pPr>
      <w:r w:rsidRPr="00543EDC">
        <w:rPr>
          <w:rFonts w:asciiTheme="majorHAnsi" w:hAnsiTheme="majorHAnsi"/>
          <w:b/>
          <w:bCs/>
          <w:color w:val="auto"/>
          <w:sz w:val="23"/>
          <w:szCs w:val="23"/>
          <w:u w:val="single"/>
        </w:rPr>
        <w:t xml:space="preserve">Main </w:t>
      </w:r>
      <w:proofErr w:type="gramStart"/>
      <w:r w:rsidRPr="00543EDC">
        <w:rPr>
          <w:rFonts w:asciiTheme="majorHAnsi" w:hAnsiTheme="majorHAnsi"/>
          <w:b/>
          <w:bCs/>
          <w:color w:val="auto"/>
          <w:sz w:val="23"/>
          <w:szCs w:val="23"/>
          <w:u w:val="single"/>
        </w:rPr>
        <w:t>text book</w:t>
      </w:r>
      <w:proofErr w:type="gramEnd"/>
      <w:r>
        <w:rPr>
          <w:rFonts w:asciiTheme="majorHAnsi" w:hAnsiTheme="majorHAnsi"/>
          <w:b/>
          <w:bCs/>
          <w:color w:val="auto"/>
          <w:sz w:val="23"/>
          <w:szCs w:val="23"/>
        </w:rPr>
        <w:t xml:space="preserve">: </w:t>
      </w:r>
      <w:bookmarkStart w:id="1" w:name="_Hlk41401973"/>
      <w:r w:rsidRPr="00E16B43">
        <w:rPr>
          <w:rFonts w:asciiTheme="majorHAnsi" w:hAnsiTheme="majorHAnsi" w:cs="Arial"/>
          <w:color w:val="auto"/>
          <w:sz w:val="23"/>
          <w:szCs w:val="23"/>
          <w:lang w:val="en-US"/>
        </w:rPr>
        <w:t xml:space="preserve">This course uses a digital textbook that can be accessed at </w:t>
      </w:r>
      <w:hyperlink r:id="rId13" w:history="1">
        <w:r w:rsidRPr="00E16B43">
          <w:rPr>
            <w:rStyle w:val="Hyperlink"/>
            <w:rFonts w:asciiTheme="majorHAnsi" w:hAnsiTheme="majorHAnsi" w:cs="Arial"/>
            <w:sz w:val="23"/>
            <w:szCs w:val="23"/>
            <w:u w:val="none"/>
            <w:lang w:val="en-US"/>
          </w:rPr>
          <w:t>http://home.stukent.com</w:t>
        </w:r>
      </w:hyperlink>
    </w:p>
    <w:p w14:paraId="72BA41B8" w14:textId="35E99964" w:rsidR="00E16B43" w:rsidRPr="00543EDC" w:rsidRDefault="00E16B43" w:rsidP="00E16B43">
      <w:pPr>
        <w:pStyle w:val="BodyText"/>
        <w:spacing w:beforeLines="100" w:before="240" w:afterLines="60" w:after="144"/>
        <w:rPr>
          <w:rFonts w:asciiTheme="majorHAnsi" w:hAnsiTheme="majorHAnsi" w:cs="Arial"/>
          <w:b/>
          <w:bCs/>
          <w:sz w:val="23"/>
          <w:szCs w:val="23"/>
          <w:u w:val="single"/>
        </w:rPr>
      </w:pPr>
      <w:r w:rsidRPr="00543EDC">
        <w:rPr>
          <w:rFonts w:asciiTheme="majorHAnsi" w:hAnsiTheme="majorHAnsi" w:cs="Arial"/>
          <w:b/>
          <w:bCs/>
          <w:sz w:val="23"/>
          <w:szCs w:val="23"/>
          <w:u w:val="single"/>
        </w:rPr>
        <w:t>Additional Books for reference</w:t>
      </w:r>
    </w:p>
    <w:p w14:paraId="10BEB1CE" w14:textId="08430A63" w:rsidR="00E16B43" w:rsidRPr="00E16B43" w:rsidRDefault="00E16B43" w:rsidP="002C1C05">
      <w:pPr>
        <w:pStyle w:val="BodyText"/>
        <w:numPr>
          <w:ilvl w:val="0"/>
          <w:numId w:val="4"/>
        </w:numPr>
        <w:spacing w:beforeLines="100" w:before="240" w:afterLines="60" w:after="144"/>
        <w:rPr>
          <w:rFonts w:asciiTheme="majorHAnsi" w:hAnsiTheme="majorHAnsi" w:cs="Arial"/>
          <w:sz w:val="23"/>
          <w:szCs w:val="23"/>
        </w:rPr>
      </w:pPr>
      <w:r w:rsidRPr="00E16B43">
        <w:rPr>
          <w:rFonts w:asciiTheme="majorHAnsi" w:hAnsiTheme="majorHAnsi" w:cs="Arial"/>
          <w:sz w:val="23"/>
          <w:szCs w:val="23"/>
        </w:rPr>
        <w:t xml:space="preserve">Miller, Michael (2016) The Ultimate Web Marketing Guide by, Pearson Publication   </w:t>
      </w:r>
    </w:p>
    <w:p w14:paraId="7EB7D86A" w14:textId="79D2D2BB" w:rsidR="00E16B43" w:rsidRPr="00E16B43" w:rsidRDefault="00E16B43" w:rsidP="002C1C05">
      <w:pPr>
        <w:pStyle w:val="BodyText"/>
        <w:numPr>
          <w:ilvl w:val="0"/>
          <w:numId w:val="4"/>
        </w:numPr>
        <w:spacing w:beforeLines="100" w:before="240" w:afterLines="60" w:after="144"/>
        <w:rPr>
          <w:rFonts w:asciiTheme="majorHAnsi" w:hAnsiTheme="majorHAnsi" w:cs="Arial"/>
          <w:sz w:val="23"/>
          <w:szCs w:val="23"/>
        </w:rPr>
      </w:pPr>
      <w:r w:rsidRPr="00E16B43">
        <w:rPr>
          <w:rFonts w:asciiTheme="majorHAnsi" w:hAnsiTheme="majorHAnsi" w:cs="Arial"/>
          <w:sz w:val="23"/>
          <w:szCs w:val="23"/>
        </w:rPr>
        <w:t xml:space="preserve">Chaffey, Dave &amp; Smith, P.R (2013). </w:t>
      </w:r>
      <w:proofErr w:type="spellStart"/>
      <w:r w:rsidRPr="00E16B43">
        <w:rPr>
          <w:rFonts w:asciiTheme="majorHAnsi" w:hAnsiTheme="majorHAnsi" w:cs="Arial"/>
          <w:sz w:val="23"/>
          <w:szCs w:val="23"/>
        </w:rPr>
        <w:t>Emarketing</w:t>
      </w:r>
      <w:proofErr w:type="spellEnd"/>
      <w:r w:rsidRPr="00E16B43">
        <w:rPr>
          <w:rFonts w:asciiTheme="majorHAnsi" w:hAnsiTheme="majorHAnsi" w:cs="Arial"/>
          <w:sz w:val="23"/>
          <w:szCs w:val="23"/>
        </w:rPr>
        <w:t xml:space="preserve"> Excellence: Planning and Optimizing your Digital Marketing, Routledge Publication</w:t>
      </w:r>
    </w:p>
    <w:p w14:paraId="6DF65DA1" w14:textId="08294F27" w:rsidR="00E16B43" w:rsidRPr="00E16B43" w:rsidRDefault="00E16B43" w:rsidP="002C1C05">
      <w:pPr>
        <w:pStyle w:val="BodyText"/>
        <w:numPr>
          <w:ilvl w:val="0"/>
          <w:numId w:val="4"/>
        </w:numPr>
        <w:spacing w:beforeLines="100" w:before="240" w:afterLines="60" w:after="144"/>
        <w:rPr>
          <w:rFonts w:asciiTheme="majorHAnsi" w:hAnsiTheme="majorHAnsi" w:cs="Arial"/>
          <w:sz w:val="23"/>
          <w:szCs w:val="23"/>
        </w:rPr>
      </w:pPr>
      <w:r w:rsidRPr="00E16B43">
        <w:rPr>
          <w:rFonts w:asciiTheme="majorHAnsi" w:hAnsiTheme="majorHAnsi" w:cs="Arial"/>
          <w:sz w:val="23"/>
          <w:szCs w:val="23"/>
        </w:rPr>
        <w:t xml:space="preserve">Charlene Li &amp; Josh </w:t>
      </w:r>
      <w:proofErr w:type="spellStart"/>
      <w:r w:rsidRPr="00E16B43">
        <w:rPr>
          <w:rFonts w:asciiTheme="majorHAnsi" w:hAnsiTheme="majorHAnsi" w:cs="Arial"/>
          <w:sz w:val="23"/>
          <w:szCs w:val="23"/>
        </w:rPr>
        <w:t>Bernoff</w:t>
      </w:r>
      <w:proofErr w:type="spellEnd"/>
      <w:r w:rsidRPr="00E16B43">
        <w:rPr>
          <w:rFonts w:asciiTheme="majorHAnsi" w:hAnsiTheme="majorHAnsi" w:cs="Arial"/>
          <w:sz w:val="23"/>
          <w:szCs w:val="23"/>
        </w:rPr>
        <w:t>, Groundswell: Winning in a World Transformed by Social Technologies, Harvard Business Press Books</w:t>
      </w:r>
    </w:p>
    <w:p w14:paraId="1F72E4E6" w14:textId="0D179128" w:rsidR="00E16B43" w:rsidRPr="00E16B43" w:rsidRDefault="00E16B43" w:rsidP="002C1C05">
      <w:pPr>
        <w:pStyle w:val="BodyText"/>
        <w:numPr>
          <w:ilvl w:val="0"/>
          <w:numId w:val="4"/>
        </w:numPr>
        <w:spacing w:beforeLines="100" w:before="240" w:afterLines="60" w:after="144"/>
        <w:rPr>
          <w:rFonts w:asciiTheme="majorHAnsi" w:hAnsiTheme="majorHAnsi" w:cs="Arial"/>
          <w:sz w:val="23"/>
          <w:szCs w:val="23"/>
        </w:rPr>
      </w:pPr>
      <w:r w:rsidRPr="00E16B43">
        <w:rPr>
          <w:rFonts w:asciiTheme="majorHAnsi" w:hAnsiTheme="majorHAnsi" w:cs="Arial"/>
          <w:sz w:val="23"/>
          <w:szCs w:val="23"/>
        </w:rPr>
        <w:t xml:space="preserve">Turban, E., King, D., Lee, J. K., Liang, T. P., &amp; Turban, D (2012). Electronic commerce 2012, </w:t>
      </w:r>
      <w:r w:rsidRPr="00E16B43">
        <w:rPr>
          <w:rFonts w:asciiTheme="majorHAnsi" w:hAnsiTheme="majorHAnsi" w:cs="Arial"/>
          <w:sz w:val="23"/>
          <w:szCs w:val="23"/>
        </w:rPr>
        <w:lastRenderedPageBreak/>
        <w:t>A managerial and social networks perspective, Springer Publication</w:t>
      </w:r>
    </w:p>
    <w:p w14:paraId="15C40554" w14:textId="13F6FFB8" w:rsidR="00E16B43" w:rsidRPr="00E16B43" w:rsidRDefault="00E16B43" w:rsidP="002C1C05">
      <w:pPr>
        <w:pStyle w:val="BodyText"/>
        <w:numPr>
          <w:ilvl w:val="0"/>
          <w:numId w:val="4"/>
        </w:numPr>
        <w:spacing w:beforeLines="100" w:before="240" w:afterLines="60" w:after="144"/>
        <w:rPr>
          <w:rFonts w:asciiTheme="majorHAnsi" w:hAnsiTheme="majorHAnsi" w:cs="Arial"/>
          <w:sz w:val="23"/>
          <w:szCs w:val="23"/>
        </w:rPr>
      </w:pPr>
      <w:r w:rsidRPr="00E16B43">
        <w:rPr>
          <w:rFonts w:asciiTheme="majorHAnsi" w:hAnsiTheme="majorHAnsi" w:cs="Arial"/>
          <w:sz w:val="23"/>
          <w:szCs w:val="23"/>
        </w:rPr>
        <w:t xml:space="preserve">Strauss, Judy &amp; Frost, Raymond (2013). E-Marketing, PHI Learning </w:t>
      </w:r>
      <w:proofErr w:type="spellStart"/>
      <w:r w:rsidRPr="00E16B43">
        <w:rPr>
          <w:rFonts w:asciiTheme="majorHAnsi" w:hAnsiTheme="majorHAnsi" w:cs="Arial"/>
          <w:sz w:val="23"/>
          <w:szCs w:val="23"/>
        </w:rPr>
        <w:t>Pvt.</w:t>
      </w:r>
      <w:proofErr w:type="spellEnd"/>
      <w:r w:rsidRPr="00E16B43">
        <w:rPr>
          <w:rFonts w:asciiTheme="majorHAnsi" w:hAnsiTheme="majorHAnsi" w:cs="Arial"/>
          <w:sz w:val="23"/>
          <w:szCs w:val="23"/>
        </w:rPr>
        <w:t xml:space="preserve"> Ltd</w:t>
      </w:r>
    </w:p>
    <w:p w14:paraId="3E1370F9" w14:textId="77777777" w:rsidR="00E16B43" w:rsidRPr="00E16B43" w:rsidRDefault="00E16B43" w:rsidP="00E16B43">
      <w:pPr>
        <w:pStyle w:val="BodyText"/>
        <w:spacing w:beforeLines="100" w:before="240" w:afterLines="60" w:after="144"/>
        <w:rPr>
          <w:rFonts w:asciiTheme="majorHAnsi" w:hAnsiTheme="majorHAnsi" w:cs="Arial"/>
          <w:b/>
          <w:bCs/>
          <w:sz w:val="23"/>
          <w:szCs w:val="23"/>
        </w:rPr>
      </w:pPr>
      <w:r w:rsidRPr="00E16B43">
        <w:rPr>
          <w:rFonts w:asciiTheme="majorHAnsi" w:hAnsiTheme="majorHAnsi" w:cs="Arial"/>
          <w:b/>
          <w:bCs/>
          <w:sz w:val="23"/>
          <w:szCs w:val="23"/>
        </w:rPr>
        <w:t>Research Papers / articles</w:t>
      </w:r>
    </w:p>
    <w:p w14:paraId="0AE1C7CB" w14:textId="1E848B9A" w:rsidR="00E16B43" w:rsidRPr="00E16B43" w:rsidRDefault="00E16B43" w:rsidP="002C1C05">
      <w:pPr>
        <w:pStyle w:val="BodyText"/>
        <w:numPr>
          <w:ilvl w:val="0"/>
          <w:numId w:val="3"/>
        </w:numPr>
        <w:spacing w:beforeLines="100" w:before="240" w:afterLines="60" w:after="144"/>
        <w:rPr>
          <w:rFonts w:asciiTheme="majorHAnsi" w:hAnsiTheme="majorHAnsi" w:cs="Arial"/>
          <w:sz w:val="23"/>
          <w:szCs w:val="23"/>
        </w:rPr>
      </w:pPr>
      <w:r w:rsidRPr="00E16B43">
        <w:rPr>
          <w:rFonts w:asciiTheme="majorHAnsi" w:hAnsiTheme="majorHAnsi" w:cs="Arial"/>
          <w:sz w:val="23"/>
          <w:szCs w:val="23"/>
        </w:rPr>
        <w:t>How mobile browser is making a comeback and challenging apps, Economic Times</w:t>
      </w:r>
    </w:p>
    <w:p w14:paraId="12BA673A" w14:textId="4EFFB041" w:rsidR="00E16B43" w:rsidRPr="00E16B43" w:rsidRDefault="00E16B43" w:rsidP="002C1C05">
      <w:pPr>
        <w:pStyle w:val="BodyText"/>
        <w:numPr>
          <w:ilvl w:val="0"/>
          <w:numId w:val="3"/>
        </w:numPr>
        <w:spacing w:beforeLines="100" w:before="240" w:afterLines="60" w:after="144"/>
        <w:rPr>
          <w:rFonts w:asciiTheme="majorHAnsi" w:hAnsiTheme="majorHAnsi" w:cs="Arial"/>
          <w:sz w:val="23"/>
          <w:szCs w:val="23"/>
        </w:rPr>
      </w:pPr>
      <w:r w:rsidRPr="00E16B43">
        <w:rPr>
          <w:rFonts w:asciiTheme="majorHAnsi" w:hAnsiTheme="majorHAnsi" w:cs="Arial"/>
          <w:sz w:val="23"/>
          <w:szCs w:val="23"/>
        </w:rPr>
        <w:t>10 Smart Ways to Start B2B Marketing on LinkedIn Today</w:t>
      </w:r>
    </w:p>
    <w:p w14:paraId="1416E38E" w14:textId="6B793BC3" w:rsidR="00E16B43" w:rsidRPr="00E16B43" w:rsidRDefault="00E16B43" w:rsidP="002C1C05">
      <w:pPr>
        <w:pStyle w:val="BodyText"/>
        <w:numPr>
          <w:ilvl w:val="0"/>
          <w:numId w:val="3"/>
        </w:numPr>
        <w:spacing w:beforeLines="100" w:before="240" w:afterLines="60" w:after="144"/>
        <w:rPr>
          <w:rFonts w:asciiTheme="majorHAnsi" w:hAnsiTheme="majorHAnsi" w:cs="Arial"/>
          <w:sz w:val="23"/>
          <w:szCs w:val="23"/>
        </w:rPr>
      </w:pPr>
      <w:r w:rsidRPr="00E16B43">
        <w:rPr>
          <w:rFonts w:asciiTheme="majorHAnsi" w:hAnsiTheme="majorHAnsi" w:cs="Arial"/>
          <w:sz w:val="23"/>
          <w:szCs w:val="23"/>
        </w:rPr>
        <w:t xml:space="preserve">Chui, Michael, Markus </w:t>
      </w:r>
      <w:proofErr w:type="spellStart"/>
      <w:r w:rsidRPr="00E16B43">
        <w:rPr>
          <w:rFonts w:asciiTheme="majorHAnsi" w:hAnsiTheme="majorHAnsi" w:cs="Arial"/>
          <w:sz w:val="23"/>
          <w:szCs w:val="23"/>
        </w:rPr>
        <w:t>Löffler</w:t>
      </w:r>
      <w:proofErr w:type="spellEnd"/>
      <w:r w:rsidRPr="00E16B43">
        <w:rPr>
          <w:rFonts w:asciiTheme="majorHAnsi" w:hAnsiTheme="majorHAnsi" w:cs="Arial"/>
          <w:sz w:val="23"/>
          <w:szCs w:val="23"/>
        </w:rPr>
        <w:t xml:space="preserve">, and Roger Roberts. "The internet of </w:t>
      </w:r>
      <w:proofErr w:type="spellStart"/>
      <w:r w:rsidRPr="00E16B43">
        <w:rPr>
          <w:rFonts w:asciiTheme="majorHAnsi" w:hAnsiTheme="majorHAnsi" w:cs="Arial"/>
          <w:sz w:val="23"/>
          <w:szCs w:val="23"/>
        </w:rPr>
        <w:t>things."McKinsey</w:t>
      </w:r>
      <w:proofErr w:type="spellEnd"/>
      <w:r w:rsidRPr="00E16B43">
        <w:rPr>
          <w:rFonts w:asciiTheme="majorHAnsi" w:hAnsiTheme="majorHAnsi" w:cs="Arial"/>
          <w:sz w:val="23"/>
          <w:szCs w:val="23"/>
        </w:rPr>
        <w:t xml:space="preserve"> Quarterly 2, no. 2010 (2010): 1-9.</w:t>
      </w:r>
    </w:p>
    <w:p w14:paraId="4D247D00" w14:textId="24E467D1" w:rsidR="00E16B43" w:rsidRPr="00E16B43" w:rsidRDefault="00E16B43" w:rsidP="002C1C05">
      <w:pPr>
        <w:pStyle w:val="BodyText"/>
        <w:numPr>
          <w:ilvl w:val="0"/>
          <w:numId w:val="3"/>
        </w:numPr>
        <w:spacing w:beforeLines="100" w:before="240" w:afterLines="60" w:after="144"/>
        <w:rPr>
          <w:rFonts w:asciiTheme="majorHAnsi" w:hAnsiTheme="majorHAnsi" w:cs="Arial"/>
          <w:sz w:val="23"/>
          <w:szCs w:val="23"/>
        </w:rPr>
      </w:pPr>
      <w:r w:rsidRPr="00E16B43">
        <w:rPr>
          <w:rFonts w:asciiTheme="majorHAnsi" w:hAnsiTheme="majorHAnsi" w:cs="Arial"/>
          <w:sz w:val="23"/>
          <w:szCs w:val="23"/>
        </w:rPr>
        <w:t xml:space="preserve">Court, David, Mulder Susan and Ole </w:t>
      </w:r>
      <w:proofErr w:type="spellStart"/>
      <w:r w:rsidRPr="00E16B43">
        <w:rPr>
          <w:rFonts w:asciiTheme="majorHAnsi" w:hAnsiTheme="majorHAnsi" w:cs="Arial"/>
          <w:sz w:val="23"/>
          <w:szCs w:val="23"/>
        </w:rPr>
        <w:t>Jørgen</w:t>
      </w:r>
      <w:proofErr w:type="spellEnd"/>
      <w:r w:rsidRPr="00E16B43">
        <w:rPr>
          <w:rFonts w:asciiTheme="majorHAnsi" w:hAnsiTheme="majorHAnsi" w:cs="Arial"/>
          <w:sz w:val="23"/>
          <w:szCs w:val="23"/>
        </w:rPr>
        <w:t xml:space="preserve"> </w:t>
      </w:r>
      <w:proofErr w:type="spellStart"/>
      <w:r w:rsidRPr="00E16B43">
        <w:rPr>
          <w:rFonts w:asciiTheme="majorHAnsi" w:hAnsiTheme="majorHAnsi" w:cs="Arial"/>
          <w:sz w:val="23"/>
          <w:szCs w:val="23"/>
        </w:rPr>
        <w:t>Vetvik</w:t>
      </w:r>
      <w:proofErr w:type="spellEnd"/>
      <w:r w:rsidRPr="00E16B43">
        <w:rPr>
          <w:rFonts w:asciiTheme="majorHAnsi" w:hAnsiTheme="majorHAnsi" w:cs="Arial"/>
          <w:sz w:val="23"/>
          <w:szCs w:val="23"/>
        </w:rPr>
        <w:t>. “The consumer decision Journey”. McKinsey Quarterly, June 2009.</w:t>
      </w:r>
    </w:p>
    <w:p w14:paraId="0BDC4E9B" w14:textId="77905F0A" w:rsidR="00E16B43" w:rsidRPr="00E16B43" w:rsidRDefault="00E16B43" w:rsidP="002C1C05">
      <w:pPr>
        <w:pStyle w:val="BodyText"/>
        <w:numPr>
          <w:ilvl w:val="0"/>
          <w:numId w:val="3"/>
        </w:numPr>
        <w:spacing w:beforeLines="100" w:before="240" w:afterLines="60" w:after="144"/>
        <w:rPr>
          <w:rFonts w:asciiTheme="majorHAnsi" w:hAnsiTheme="majorHAnsi" w:cs="Arial"/>
          <w:sz w:val="23"/>
          <w:szCs w:val="23"/>
        </w:rPr>
      </w:pPr>
      <w:r w:rsidRPr="00E16B43">
        <w:rPr>
          <w:rFonts w:asciiTheme="majorHAnsi" w:hAnsiTheme="majorHAnsi" w:cs="Arial"/>
          <w:sz w:val="23"/>
          <w:szCs w:val="23"/>
        </w:rPr>
        <w:t>Will Facebook Replace Traditional Research Methods? (Michal Kosinski, Stanford Graduate School of Business)</w:t>
      </w:r>
    </w:p>
    <w:p w14:paraId="1DC04F7A" w14:textId="6A6D2415" w:rsidR="00E16B43" w:rsidRPr="00E16B43" w:rsidRDefault="00E16B43" w:rsidP="002C1C05">
      <w:pPr>
        <w:pStyle w:val="BodyText"/>
        <w:numPr>
          <w:ilvl w:val="0"/>
          <w:numId w:val="3"/>
        </w:numPr>
        <w:spacing w:beforeLines="100" w:before="240" w:afterLines="60" w:after="144"/>
        <w:rPr>
          <w:rFonts w:asciiTheme="majorHAnsi" w:hAnsiTheme="majorHAnsi" w:cs="Arial"/>
          <w:sz w:val="23"/>
          <w:szCs w:val="23"/>
        </w:rPr>
      </w:pPr>
      <w:r w:rsidRPr="00E16B43">
        <w:rPr>
          <w:rFonts w:asciiTheme="majorHAnsi" w:hAnsiTheme="majorHAnsi" w:cs="Arial"/>
          <w:sz w:val="23"/>
          <w:szCs w:val="23"/>
        </w:rPr>
        <w:t>Making “Freemium” Work (Harvard Business Review)</w:t>
      </w:r>
    </w:p>
    <w:p w14:paraId="75B5B383" w14:textId="08636C44" w:rsidR="00E16B43" w:rsidRPr="00E16B43" w:rsidRDefault="00E16B43" w:rsidP="002C1C05">
      <w:pPr>
        <w:pStyle w:val="BodyText"/>
        <w:numPr>
          <w:ilvl w:val="0"/>
          <w:numId w:val="3"/>
        </w:numPr>
        <w:spacing w:beforeLines="100" w:before="240" w:afterLines="60" w:after="144"/>
        <w:rPr>
          <w:rFonts w:asciiTheme="majorHAnsi" w:hAnsiTheme="majorHAnsi" w:cs="Arial"/>
          <w:sz w:val="23"/>
          <w:szCs w:val="23"/>
        </w:rPr>
      </w:pPr>
      <w:r w:rsidRPr="00E16B43">
        <w:rPr>
          <w:rFonts w:asciiTheme="majorHAnsi" w:hAnsiTheme="majorHAnsi" w:cs="Arial"/>
          <w:sz w:val="23"/>
          <w:szCs w:val="23"/>
        </w:rPr>
        <w:t xml:space="preserve">The Promise — and Perils — of Dynamic Pricing”. </w:t>
      </w:r>
      <w:proofErr w:type="spellStart"/>
      <w:r w:rsidRPr="00E16B43">
        <w:rPr>
          <w:rFonts w:asciiTheme="majorHAnsi" w:hAnsiTheme="majorHAnsi" w:cs="Arial"/>
          <w:sz w:val="23"/>
          <w:szCs w:val="23"/>
        </w:rPr>
        <w:t>Knowledge@Wharton</w:t>
      </w:r>
      <w:proofErr w:type="spellEnd"/>
      <w:r w:rsidRPr="00E16B43">
        <w:rPr>
          <w:rFonts w:asciiTheme="majorHAnsi" w:hAnsiTheme="majorHAnsi" w:cs="Arial"/>
          <w:sz w:val="23"/>
          <w:szCs w:val="23"/>
        </w:rPr>
        <w:t xml:space="preserve">. The Wharton School, University of Pennsylvania, 23 </w:t>
      </w:r>
      <w:proofErr w:type="gramStart"/>
      <w:r w:rsidRPr="00E16B43">
        <w:rPr>
          <w:rFonts w:asciiTheme="majorHAnsi" w:hAnsiTheme="majorHAnsi" w:cs="Arial"/>
          <w:sz w:val="23"/>
          <w:szCs w:val="23"/>
        </w:rPr>
        <w:t>February,</w:t>
      </w:r>
      <w:proofErr w:type="gramEnd"/>
      <w:r w:rsidRPr="00E16B43">
        <w:rPr>
          <w:rFonts w:asciiTheme="majorHAnsi" w:hAnsiTheme="majorHAnsi" w:cs="Arial"/>
          <w:sz w:val="23"/>
          <w:szCs w:val="23"/>
        </w:rPr>
        <w:t xml:space="preserve"> 2016. Web. 22 </w:t>
      </w:r>
      <w:proofErr w:type="gramStart"/>
      <w:r w:rsidRPr="00E16B43">
        <w:rPr>
          <w:rFonts w:asciiTheme="majorHAnsi" w:hAnsiTheme="majorHAnsi" w:cs="Arial"/>
          <w:sz w:val="23"/>
          <w:szCs w:val="23"/>
        </w:rPr>
        <w:t>June,</w:t>
      </w:r>
      <w:proofErr w:type="gramEnd"/>
      <w:r w:rsidRPr="00E16B43">
        <w:rPr>
          <w:rFonts w:asciiTheme="majorHAnsi" w:hAnsiTheme="majorHAnsi" w:cs="Arial"/>
          <w:sz w:val="23"/>
          <w:szCs w:val="23"/>
        </w:rPr>
        <w:t xml:space="preserve"> 2016 </w:t>
      </w:r>
    </w:p>
    <w:p w14:paraId="42578162" w14:textId="77777777" w:rsidR="00E16B43" w:rsidRPr="00E16B43" w:rsidRDefault="00E16B43" w:rsidP="00E16B43">
      <w:pPr>
        <w:pStyle w:val="BodyText"/>
        <w:spacing w:beforeLines="100" w:before="240" w:afterLines="60" w:after="144"/>
        <w:rPr>
          <w:rFonts w:asciiTheme="majorHAnsi" w:hAnsiTheme="majorHAnsi" w:cs="Arial"/>
          <w:b/>
          <w:bCs/>
          <w:sz w:val="23"/>
          <w:szCs w:val="23"/>
        </w:rPr>
      </w:pPr>
      <w:r w:rsidRPr="00E16B43">
        <w:rPr>
          <w:rFonts w:asciiTheme="majorHAnsi" w:hAnsiTheme="majorHAnsi" w:cs="Arial"/>
          <w:b/>
          <w:bCs/>
          <w:sz w:val="23"/>
          <w:szCs w:val="23"/>
        </w:rPr>
        <w:t>Other Study Material / information sources</w:t>
      </w:r>
    </w:p>
    <w:p w14:paraId="320B5F2C" w14:textId="4BD2EF19" w:rsidR="00E16B43" w:rsidRPr="00E16B43" w:rsidRDefault="004B1787" w:rsidP="002C1C05">
      <w:pPr>
        <w:pStyle w:val="BodyText"/>
        <w:numPr>
          <w:ilvl w:val="0"/>
          <w:numId w:val="2"/>
        </w:numPr>
        <w:spacing w:beforeLines="100" w:before="240" w:afterLines="60" w:after="144"/>
        <w:rPr>
          <w:rFonts w:asciiTheme="majorHAnsi" w:hAnsiTheme="majorHAnsi" w:cs="Arial"/>
          <w:sz w:val="23"/>
          <w:szCs w:val="23"/>
        </w:rPr>
      </w:pPr>
      <w:hyperlink r:id="rId14" w:history="1">
        <w:r w:rsidR="00E16B43" w:rsidRPr="00020834">
          <w:rPr>
            <w:rStyle w:val="Hyperlink"/>
            <w:rFonts w:asciiTheme="majorHAnsi" w:hAnsiTheme="majorHAnsi" w:cs="Arial"/>
            <w:sz w:val="23"/>
            <w:szCs w:val="23"/>
          </w:rPr>
          <w:t>http://blogs.forrester.com/interactive_marketing</w:t>
        </w:r>
      </w:hyperlink>
      <w:r w:rsidR="00E16B43">
        <w:rPr>
          <w:rFonts w:asciiTheme="majorHAnsi" w:hAnsiTheme="majorHAnsi" w:cs="Arial"/>
          <w:sz w:val="23"/>
          <w:szCs w:val="23"/>
        </w:rPr>
        <w:t xml:space="preserve"> </w:t>
      </w:r>
    </w:p>
    <w:p w14:paraId="794EFB44" w14:textId="1511F1A6" w:rsidR="00E16B43" w:rsidRPr="00E16B43" w:rsidRDefault="004B1787" w:rsidP="002C1C05">
      <w:pPr>
        <w:pStyle w:val="BodyText"/>
        <w:numPr>
          <w:ilvl w:val="0"/>
          <w:numId w:val="2"/>
        </w:numPr>
        <w:spacing w:beforeLines="100" w:before="240" w:afterLines="60" w:after="144"/>
        <w:rPr>
          <w:rFonts w:asciiTheme="majorHAnsi" w:hAnsiTheme="majorHAnsi" w:cs="Arial"/>
          <w:sz w:val="23"/>
          <w:szCs w:val="23"/>
        </w:rPr>
      </w:pPr>
      <w:hyperlink r:id="rId15" w:history="1">
        <w:r w:rsidR="00E16B43" w:rsidRPr="00020834">
          <w:rPr>
            <w:rStyle w:val="Hyperlink"/>
            <w:rFonts w:asciiTheme="majorHAnsi" w:hAnsiTheme="majorHAnsi" w:cs="Arial"/>
            <w:sz w:val="23"/>
            <w:szCs w:val="23"/>
          </w:rPr>
          <w:t>http://www.emarketer.com/</w:t>
        </w:r>
      </w:hyperlink>
      <w:r w:rsidR="00E16B43">
        <w:rPr>
          <w:rFonts w:asciiTheme="majorHAnsi" w:hAnsiTheme="majorHAnsi" w:cs="Arial"/>
          <w:sz w:val="23"/>
          <w:szCs w:val="23"/>
        </w:rPr>
        <w:t xml:space="preserve"> </w:t>
      </w:r>
    </w:p>
    <w:p w14:paraId="660A4933" w14:textId="151A5028" w:rsidR="00E16B43" w:rsidRPr="00E16B43" w:rsidRDefault="004B1787" w:rsidP="002C1C05">
      <w:pPr>
        <w:pStyle w:val="BodyText"/>
        <w:numPr>
          <w:ilvl w:val="0"/>
          <w:numId w:val="2"/>
        </w:numPr>
        <w:spacing w:beforeLines="100" w:before="240" w:afterLines="60" w:after="144"/>
        <w:rPr>
          <w:rFonts w:asciiTheme="majorHAnsi" w:hAnsiTheme="majorHAnsi" w:cs="Arial"/>
          <w:sz w:val="23"/>
          <w:szCs w:val="23"/>
        </w:rPr>
      </w:pPr>
      <w:hyperlink r:id="rId16" w:history="1">
        <w:r w:rsidR="00E16B43" w:rsidRPr="00020834">
          <w:rPr>
            <w:rStyle w:val="Hyperlink"/>
            <w:rFonts w:asciiTheme="majorHAnsi" w:hAnsiTheme="majorHAnsi" w:cs="Arial"/>
            <w:sz w:val="23"/>
            <w:szCs w:val="23"/>
          </w:rPr>
          <w:t>http://www.web-strategist.com/blog/</w:t>
        </w:r>
      </w:hyperlink>
      <w:r w:rsidR="00E16B43">
        <w:rPr>
          <w:rFonts w:asciiTheme="majorHAnsi" w:hAnsiTheme="majorHAnsi" w:cs="Arial"/>
          <w:sz w:val="23"/>
          <w:szCs w:val="23"/>
        </w:rPr>
        <w:t xml:space="preserve"> </w:t>
      </w:r>
    </w:p>
    <w:p w14:paraId="33A72024" w14:textId="77777777" w:rsidR="00E16B43" w:rsidRPr="00E16B43" w:rsidRDefault="00E16B43" w:rsidP="00E16B43">
      <w:pPr>
        <w:pStyle w:val="BodyText"/>
        <w:spacing w:beforeLines="100" w:before="240" w:afterLines="60" w:after="144"/>
        <w:rPr>
          <w:rFonts w:asciiTheme="majorHAnsi" w:hAnsiTheme="majorHAnsi" w:cs="Arial"/>
          <w:b/>
          <w:bCs/>
          <w:sz w:val="23"/>
          <w:szCs w:val="23"/>
        </w:rPr>
      </w:pPr>
      <w:r w:rsidRPr="00E16B43">
        <w:rPr>
          <w:rFonts w:asciiTheme="majorHAnsi" w:hAnsiTheme="majorHAnsi" w:cs="Arial"/>
          <w:b/>
          <w:bCs/>
          <w:sz w:val="23"/>
          <w:szCs w:val="23"/>
        </w:rPr>
        <w:t>Pedagogy</w:t>
      </w:r>
    </w:p>
    <w:p w14:paraId="59BA087A" w14:textId="2D88CD29" w:rsidR="00E16B43" w:rsidRPr="00E16B43" w:rsidRDefault="00E16B43" w:rsidP="00E16B43">
      <w:pPr>
        <w:pStyle w:val="BodyText"/>
        <w:tabs>
          <w:tab w:val="clear" w:pos="9360"/>
        </w:tabs>
        <w:spacing w:beforeLines="100" w:before="240" w:afterLines="60" w:after="144"/>
        <w:rPr>
          <w:rFonts w:asciiTheme="majorHAnsi" w:hAnsiTheme="majorHAnsi" w:cs="Arial"/>
          <w:sz w:val="23"/>
          <w:szCs w:val="23"/>
        </w:rPr>
      </w:pPr>
      <w:r w:rsidRPr="00E16B43">
        <w:rPr>
          <w:rFonts w:asciiTheme="majorHAnsi" w:hAnsiTheme="majorHAnsi" w:cs="Arial"/>
          <w:sz w:val="23"/>
          <w:szCs w:val="23"/>
        </w:rPr>
        <w:t>Lectures, Class discussions, Assignments and Group/Individual Course Work.</w:t>
      </w:r>
    </w:p>
    <w:p w14:paraId="116373C4" w14:textId="77777777" w:rsidR="00557CE2" w:rsidRDefault="00557CE2" w:rsidP="00557CE2">
      <w:pPr>
        <w:pStyle w:val="BodyText"/>
        <w:spacing w:beforeLines="100" w:before="240" w:afterLines="60" w:after="144"/>
        <w:jc w:val="left"/>
        <w:rPr>
          <w:rFonts w:asciiTheme="majorHAnsi" w:hAnsiTheme="majorHAnsi" w:cs="Arial"/>
          <w:b/>
          <w:color w:val="auto"/>
          <w:sz w:val="23"/>
          <w:szCs w:val="23"/>
        </w:rPr>
      </w:pPr>
      <w:r>
        <w:rPr>
          <w:rFonts w:asciiTheme="majorHAnsi" w:hAnsiTheme="majorHAnsi" w:cs="Arial"/>
          <w:b/>
          <w:color w:val="auto"/>
          <w:sz w:val="23"/>
          <w:szCs w:val="23"/>
        </w:rPr>
        <w:t xml:space="preserve">Expanded course description: </w:t>
      </w:r>
    </w:p>
    <w:p w14:paraId="3BC12950" w14:textId="7C5AB515" w:rsidR="00E16B43" w:rsidRDefault="00E16B43" w:rsidP="00E16B43">
      <w:pPr>
        <w:rPr>
          <w:rFonts w:ascii="Times New Roman" w:hAnsi="Times New Roman"/>
          <w:b/>
        </w:rPr>
      </w:pPr>
    </w:p>
    <w:tbl>
      <w:tblPr>
        <w:tblStyle w:val="TableGrid"/>
        <w:tblW w:w="0" w:type="auto"/>
        <w:tblLook w:val="04A0" w:firstRow="1" w:lastRow="0" w:firstColumn="1" w:lastColumn="0" w:noHBand="0" w:noVBand="1"/>
      </w:tblPr>
      <w:tblGrid>
        <w:gridCol w:w="2122"/>
        <w:gridCol w:w="7228"/>
      </w:tblGrid>
      <w:tr w:rsidR="00E16B43" w14:paraId="5BAB9291" w14:textId="77777777" w:rsidTr="00E16B43">
        <w:tc>
          <w:tcPr>
            <w:tcW w:w="2122" w:type="dxa"/>
          </w:tcPr>
          <w:p w14:paraId="1D92A92A" w14:textId="1D3F19CF" w:rsidR="00E16B43" w:rsidRPr="00E16B43" w:rsidRDefault="00E16B43" w:rsidP="00E16B43">
            <w:pPr>
              <w:rPr>
                <w:rFonts w:ascii="Times New Roman" w:hAnsi="Times New Roman"/>
                <w:b/>
              </w:rPr>
            </w:pPr>
            <w:r w:rsidRPr="00E16B43">
              <w:rPr>
                <w:rFonts w:ascii="Times New Roman" w:hAnsi="Times New Roman"/>
                <w:b/>
              </w:rPr>
              <w:t>Module</w:t>
            </w:r>
          </w:p>
        </w:tc>
        <w:tc>
          <w:tcPr>
            <w:tcW w:w="7228" w:type="dxa"/>
          </w:tcPr>
          <w:p w14:paraId="1E7077AB" w14:textId="681C2C05" w:rsidR="00E16B43" w:rsidRPr="00E16B43" w:rsidRDefault="00E16B43" w:rsidP="00E16B43">
            <w:pPr>
              <w:rPr>
                <w:rFonts w:ascii="Times New Roman" w:hAnsi="Times New Roman"/>
                <w:b/>
              </w:rPr>
            </w:pPr>
            <w:r w:rsidRPr="00E16B43">
              <w:rPr>
                <w:rFonts w:ascii="Times New Roman" w:hAnsi="Times New Roman"/>
                <w:b/>
              </w:rPr>
              <w:t>Topics covered</w:t>
            </w:r>
          </w:p>
        </w:tc>
      </w:tr>
      <w:tr w:rsidR="00E16B43" w14:paraId="0AD62757" w14:textId="77777777" w:rsidTr="00E16B43">
        <w:tc>
          <w:tcPr>
            <w:tcW w:w="2122" w:type="dxa"/>
          </w:tcPr>
          <w:p w14:paraId="6022AE66" w14:textId="7C966DA6" w:rsidR="00E16B43" w:rsidRPr="00E16B43" w:rsidRDefault="00E16B43" w:rsidP="00E16B43">
            <w:pPr>
              <w:rPr>
                <w:rFonts w:ascii="Times New Roman" w:hAnsi="Times New Roman"/>
                <w:bCs/>
              </w:rPr>
            </w:pPr>
            <w:r w:rsidRPr="00E16B43">
              <w:rPr>
                <w:rFonts w:ascii="Times New Roman" w:hAnsi="Times New Roman"/>
                <w:bCs/>
              </w:rPr>
              <w:t>Introduction</w:t>
            </w:r>
          </w:p>
        </w:tc>
        <w:tc>
          <w:tcPr>
            <w:tcW w:w="7228" w:type="dxa"/>
          </w:tcPr>
          <w:p w14:paraId="65100819" w14:textId="77777777" w:rsidR="00E16B43" w:rsidRPr="00E16B43" w:rsidRDefault="00E16B43" w:rsidP="002C1C05">
            <w:pPr>
              <w:pStyle w:val="ListParagraph"/>
              <w:numPr>
                <w:ilvl w:val="0"/>
                <w:numId w:val="7"/>
              </w:numPr>
              <w:rPr>
                <w:rFonts w:ascii="Times New Roman" w:hAnsi="Times New Roman"/>
                <w:bCs/>
              </w:rPr>
            </w:pPr>
            <w:r w:rsidRPr="00E16B43">
              <w:rPr>
                <w:rFonts w:ascii="Times New Roman" w:hAnsi="Times New Roman"/>
                <w:bCs/>
              </w:rPr>
              <w:t>Digital Marketing Foundations</w:t>
            </w:r>
          </w:p>
          <w:p w14:paraId="33138D10" w14:textId="77777777" w:rsidR="00E16B43" w:rsidRPr="00E16B43" w:rsidRDefault="00E16B43" w:rsidP="002C1C05">
            <w:pPr>
              <w:pStyle w:val="ListParagraph"/>
              <w:numPr>
                <w:ilvl w:val="0"/>
                <w:numId w:val="7"/>
              </w:numPr>
              <w:rPr>
                <w:rFonts w:ascii="Times New Roman" w:hAnsi="Times New Roman"/>
                <w:bCs/>
              </w:rPr>
            </w:pPr>
            <w:r w:rsidRPr="00E16B43">
              <w:rPr>
                <w:rFonts w:ascii="Times New Roman" w:hAnsi="Times New Roman"/>
                <w:bCs/>
              </w:rPr>
              <w:t>Web 2.0 and Implications of technological shifts for marketers</w:t>
            </w:r>
          </w:p>
          <w:p w14:paraId="2D896436" w14:textId="10175A75" w:rsidR="00E16B43" w:rsidRPr="00E16B43" w:rsidRDefault="00E16B43" w:rsidP="002C1C05">
            <w:pPr>
              <w:pStyle w:val="ListParagraph"/>
              <w:numPr>
                <w:ilvl w:val="0"/>
                <w:numId w:val="7"/>
              </w:numPr>
              <w:rPr>
                <w:rFonts w:ascii="Times New Roman" w:hAnsi="Times New Roman"/>
                <w:b/>
              </w:rPr>
            </w:pPr>
            <w:r w:rsidRPr="00E16B43">
              <w:rPr>
                <w:rFonts w:ascii="Times New Roman" w:hAnsi="Times New Roman"/>
                <w:bCs/>
              </w:rPr>
              <w:t>The Internet of Things</w:t>
            </w:r>
          </w:p>
        </w:tc>
      </w:tr>
      <w:tr w:rsidR="00E16B43" w14:paraId="00390D61" w14:textId="77777777" w:rsidTr="00E16B43">
        <w:tc>
          <w:tcPr>
            <w:tcW w:w="2122" w:type="dxa"/>
          </w:tcPr>
          <w:p w14:paraId="54AFDF2A" w14:textId="32D0CACB" w:rsidR="00E16B43" w:rsidRPr="00E16B43" w:rsidRDefault="00E16B43" w:rsidP="00E16B43">
            <w:pPr>
              <w:rPr>
                <w:rFonts w:ascii="Times New Roman" w:hAnsi="Times New Roman"/>
                <w:bCs/>
              </w:rPr>
            </w:pPr>
            <w:r w:rsidRPr="00E16B43">
              <w:rPr>
                <w:rFonts w:ascii="Times New Roman" w:hAnsi="Times New Roman"/>
                <w:bCs/>
              </w:rPr>
              <w:t>Web Design</w:t>
            </w:r>
          </w:p>
        </w:tc>
        <w:tc>
          <w:tcPr>
            <w:tcW w:w="7228" w:type="dxa"/>
          </w:tcPr>
          <w:p w14:paraId="200FCA8F" w14:textId="77777777" w:rsidR="00E16B43" w:rsidRPr="00E16B43" w:rsidRDefault="00E16B43" w:rsidP="002C1C05">
            <w:pPr>
              <w:pStyle w:val="ListParagraph"/>
              <w:numPr>
                <w:ilvl w:val="0"/>
                <w:numId w:val="8"/>
              </w:numPr>
              <w:rPr>
                <w:rFonts w:ascii="Times New Roman" w:hAnsi="Times New Roman"/>
                <w:bCs/>
              </w:rPr>
            </w:pPr>
            <w:r w:rsidRPr="00E16B43">
              <w:rPr>
                <w:rFonts w:ascii="Times New Roman" w:hAnsi="Times New Roman"/>
                <w:bCs/>
              </w:rPr>
              <w:t>Principles of good web design</w:t>
            </w:r>
          </w:p>
          <w:p w14:paraId="6A02A24E" w14:textId="77777777" w:rsidR="00E16B43" w:rsidRPr="00E16B43" w:rsidRDefault="00E16B43" w:rsidP="002C1C05">
            <w:pPr>
              <w:pStyle w:val="ListParagraph"/>
              <w:numPr>
                <w:ilvl w:val="0"/>
                <w:numId w:val="8"/>
              </w:numPr>
              <w:rPr>
                <w:rFonts w:ascii="Times New Roman" w:hAnsi="Times New Roman"/>
                <w:bCs/>
              </w:rPr>
            </w:pPr>
            <w:r w:rsidRPr="00E16B43">
              <w:rPr>
                <w:rFonts w:ascii="Times New Roman" w:hAnsi="Times New Roman"/>
                <w:bCs/>
              </w:rPr>
              <w:t>Page elements</w:t>
            </w:r>
          </w:p>
          <w:p w14:paraId="7A112EB0" w14:textId="42FB76B9" w:rsidR="00E16B43" w:rsidRPr="00E16B43" w:rsidRDefault="00E16B43" w:rsidP="002C1C05">
            <w:pPr>
              <w:pStyle w:val="ListParagraph"/>
              <w:numPr>
                <w:ilvl w:val="0"/>
                <w:numId w:val="8"/>
              </w:numPr>
              <w:rPr>
                <w:rFonts w:ascii="Times New Roman" w:hAnsi="Times New Roman"/>
                <w:bCs/>
              </w:rPr>
            </w:pPr>
            <w:r w:rsidRPr="00E16B43">
              <w:rPr>
                <w:rFonts w:ascii="Times New Roman" w:hAnsi="Times New Roman"/>
                <w:bCs/>
              </w:rPr>
              <w:t>Landing Pages</w:t>
            </w:r>
          </w:p>
        </w:tc>
      </w:tr>
      <w:tr w:rsidR="00E16B43" w14:paraId="3AEF04BF" w14:textId="77777777" w:rsidTr="00E16B43">
        <w:tc>
          <w:tcPr>
            <w:tcW w:w="2122" w:type="dxa"/>
          </w:tcPr>
          <w:p w14:paraId="27C2E408" w14:textId="3A714E5F" w:rsidR="00E16B43" w:rsidRPr="00E16B43" w:rsidRDefault="00E16B43" w:rsidP="00E16B43">
            <w:pPr>
              <w:rPr>
                <w:rFonts w:ascii="Times New Roman" w:hAnsi="Times New Roman"/>
                <w:bCs/>
              </w:rPr>
            </w:pPr>
            <w:r w:rsidRPr="00E16B43">
              <w:rPr>
                <w:rFonts w:ascii="Times New Roman" w:hAnsi="Times New Roman"/>
                <w:bCs/>
              </w:rPr>
              <w:t>Analytics</w:t>
            </w:r>
          </w:p>
        </w:tc>
        <w:tc>
          <w:tcPr>
            <w:tcW w:w="7228" w:type="dxa"/>
          </w:tcPr>
          <w:p w14:paraId="7D16BCA8" w14:textId="6545102E" w:rsidR="00E16B43" w:rsidRPr="00E16B43" w:rsidRDefault="00E16B43" w:rsidP="002C1C05">
            <w:pPr>
              <w:pStyle w:val="ListParagraph"/>
              <w:numPr>
                <w:ilvl w:val="0"/>
                <w:numId w:val="9"/>
              </w:numPr>
              <w:rPr>
                <w:rFonts w:ascii="Times New Roman" w:hAnsi="Times New Roman"/>
                <w:bCs/>
              </w:rPr>
            </w:pPr>
            <w:r w:rsidRPr="00E16B43">
              <w:rPr>
                <w:rFonts w:ascii="Times New Roman" w:hAnsi="Times New Roman"/>
                <w:bCs/>
              </w:rPr>
              <w:t>How analytics work</w:t>
            </w:r>
          </w:p>
          <w:p w14:paraId="0F6E2621" w14:textId="77777777" w:rsidR="00E16B43" w:rsidRPr="00E16B43" w:rsidRDefault="00E16B43" w:rsidP="002C1C05">
            <w:pPr>
              <w:pStyle w:val="ListParagraph"/>
              <w:numPr>
                <w:ilvl w:val="0"/>
                <w:numId w:val="9"/>
              </w:numPr>
              <w:rPr>
                <w:rFonts w:ascii="Times New Roman" w:hAnsi="Times New Roman"/>
                <w:bCs/>
              </w:rPr>
            </w:pPr>
            <w:r w:rsidRPr="00E16B43">
              <w:rPr>
                <w:rFonts w:ascii="Times New Roman" w:hAnsi="Times New Roman"/>
                <w:bCs/>
              </w:rPr>
              <w:t>Internet based research approaches</w:t>
            </w:r>
          </w:p>
          <w:p w14:paraId="2F1E23CB" w14:textId="77777777" w:rsidR="00E16B43" w:rsidRPr="00E16B43" w:rsidRDefault="00E16B43" w:rsidP="002C1C05">
            <w:pPr>
              <w:pStyle w:val="ListParagraph"/>
              <w:numPr>
                <w:ilvl w:val="0"/>
                <w:numId w:val="9"/>
              </w:numPr>
              <w:rPr>
                <w:rFonts w:ascii="Times New Roman" w:hAnsi="Times New Roman"/>
                <w:bCs/>
              </w:rPr>
            </w:pPr>
            <w:r w:rsidRPr="00E16B43">
              <w:rPr>
                <w:rFonts w:ascii="Times New Roman" w:hAnsi="Times New Roman"/>
                <w:bCs/>
              </w:rPr>
              <w:t>Key Performance Indicators</w:t>
            </w:r>
          </w:p>
          <w:p w14:paraId="7AB2DDAC" w14:textId="7D5BAC0B" w:rsidR="00E16B43" w:rsidRPr="00E16B43" w:rsidRDefault="00E16B43" w:rsidP="002C1C05">
            <w:pPr>
              <w:pStyle w:val="ListParagraph"/>
              <w:numPr>
                <w:ilvl w:val="0"/>
                <w:numId w:val="9"/>
              </w:numPr>
              <w:rPr>
                <w:rFonts w:ascii="Times New Roman" w:hAnsi="Times New Roman"/>
                <w:b/>
              </w:rPr>
            </w:pPr>
            <w:r w:rsidRPr="00E16B43">
              <w:rPr>
                <w:rFonts w:ascii="Times New Roman" w:hAnsi="Times New Roman"/>
                <w:bCs/>
              </w:rPr>
              <w:lastRenderedPageBreak/>
              <w:t>Decision making and analytics</w:t>
            </w:r>
          </w:p>
        </w:tc>
      </w:tr>
      <w:tr w:rsidR="00E16B43" w:rsidRPr="00E16B43" w14:paraId="7BEAB652" w14:textId="77777777" w:rsidTr="00E16B43">
        <w:tc>
          <w:tcPr>
            <w:tcW w:w="2122" w:type="dxa"/>
          </w:tcPr>
          <w:p w14:paraId="7E95F790" w14:textId="3EDD908E" w:rsidR="00E16B43" w:rsidRPr="00E16B43" w:rsidRDefault="00E16B43" w:rsidP="00E16B43">
            <w:pPr>
              <w:rPr>
                <w:rFonts w:ascii="Times New Roman" w:hAnsi="Times New Roman"/>
                <w:bCs/>
              </w:rPr>
            </w:pPr>
            <w:r w:rsidRPr="00E16B43">
              <w:rPr>
                <w:rFonts w:ascii="Times New Roman" w:hAnsi="Times New Roman"/>
                <w:bCs/>
              </w:rPr>
              <w:lastRenderedPageBreak/>
              <w:t>Search Engine Optimization</w:t>
            </w:r>
            <w:r>
              <w:rPr>
                <w:rFonts w:ascii="Times New Roman" w:hAnsi="Times New Roman"/>
                <w:bCs/>
              </w:rPr>
              <w:t xml:space="preserve"> and digital adverts</w:t>
            </w:r>
          </w:p>
        </w:tc>
        <w:tc>
          <w:tcPr>
            <w:tcW w:w="7228" w:type="dxa"/>
          </w:tcPr>
          <w:p w14:paraId="2FCF97D9" w14:textId="77777777" w:rsidR="00E16B43" w:rsidRPr="00E16B43" w:rsidRDefault="00E16B43" w:rsidP="002C1C05">
            <w:pPr>
              <w:pStyle w:val="ListParagraph"/>
              <w:numPr>
                <w:ilvl w:val="0"/>
                <w:numId w:val="10"/>
              </w:numPr>
              <w:rPr>
                <w:rFonts w:ascii="Times New Roman" w:hAnsi="Times New Roman"/>
                <w:bCs/>
              </w:rPr>
            </w:pPr>
            <w:r w:rsidRPr="00E16B43">
              <w:rPr>
                <w:rFonts w:ascii="Times New Roman" w:hAnsi="Times New Roman"/>
                <w:bCs/>
              </w:rPr>
              <w:t>Maximizing relevance</w:t>
            </w:r>
          </w:p>
          <w:p w14:paraId="28FABE1C" w14:textId="77777777" w:rsidR="00E16B43" w:rsidRPr="00E16B43" w:rsidRDefault="00E16B43" w:rsidP="002C1C05">
            <w:pPr>
              <w:pStyle w:val="ListParagraph"/>
              <w:numPr>
                <w:ilvl w:val="0"/>
                <w:numId w:val="10"/>
              </w:numPr>
              <w:rPr>
                <w:rFonts w:ascii="Times New Roman" w:hAnsi="Times New Roman"/>
                <w:bCs/>
              </w:rPr>
            </w:pPr>
            <w:r w:rsidRPr="00E16B43">
              <w:rPr>
                <w:rFonts w:ascii="Times New Roman" w:hAnsi="Times New Roman"/>
                <w:bCs/>
              </w:rPr>
              <w:t>Webpages and SEO considerations</w:t>
            </w:r>
          </w:p>
          <w:p w14:paraId="709460F3" w14:textId="2822456F" w:rsidR="00E16B43" w:rsidRPr="00E16B43" w:rsidRDefault="00E16B43" w:rsidP="002C1C05">
            <w:pPr>
              <w:pStyle w:val="ListParagraph"/>
              <w:numPr>
                <w:ilvl w:val="0"/>
                <w:numId w:val="10"/>
              </w:numPr>
              <w:rPr>
                <w:rFonts w:ascii="Times New Roman" w:hAnsi="Times New Roman"/>
                <w:bCs/>
              </w:rPr>
            </w:pPr>
            <w:r w:rsidRPr="00E16B43">
              <w:rPr>
                <w:rFonts w:ascii="Times New Roman" w:hAnsi="Times New Roman"/>
                <w:bCs/>
              </w:rPr>
              <w:t xml:space="preserve">Types of online ads </w:t>
            </w:r>
            <w:r w:rsidR="00BA2B0B">
              <w:rPr>
                <w:rFonts w:ascii="Times New Roman" w:hAnsi="Times New Roman"/>
                <w:bCs/>
              </w:rPr>
              <w:t>and</w:t>
            </w:r>
            <w:r w:rsidRPr="00E16B43">
              <w:rPr>
                <w:rFonts w:ascii="Times New Roman" w:hAnsi="Times New Roman"/>
                <w:bCs/>
              </w:rPr>
              <w:t xml:space="preserve"> </w:t>
            </w:r>
            <w:r w:rsidR="00BA2B0B">
              <w:rPr>
                <w:rFonts w:ascii="Times New Roman" w:hAnsi="Times New Roman"/>
                <w:bCs/>
              </w:rPr>
              <w:t>o</w:t>
            </w:r>
            <w:r w:rsidRPr="00E16B43">
              <w:rPr>
                <w:rFonts w:ascii="Times New Roman" w:hAnsi="Times New Roman"/>
                <w:bCs/>
              </w:rPr>
              <w:t>nline advertising payment models</w:t>
            </w:r>
          </w:p>
          <w:p w14:paraId="1F9B969F" w14:textId="77777777" w:rsidR="00E16B43" w:rsidRDefault="00E16B43" w:rsidP="002C1C05">
            <w:pPr>
              <w:pStyle w:val="ListParagraph"/>
              <w:numPr>
                <w:ilvl w:val="0"/>
                <w:numId w:val="10"/>
              </w:numPr>
              <w:rPr>
                <w:rFonts w:ascii="Times New Roman" w:hAnsi="Times New Roman"/>
                <w:bCs/>
              </w:rPr>
            </w:pPr>
            <w:r w:rsidRPr="00E16B43">
              <w:rPr>
                <w:rFonts w:ascii="Times New Roman" w:hAnsi="Times New Roman"/>
                <w:bCs/>
              </w:rPr>
              <w:t>Content Marketing</w:t>
            </w:r>
          </w:p>
          <w:p w14:paraId="5A4749E5" w14:textId="3C9C3B50" w:rsidR="00E16B43" w:rsidRPr="00E16B43" w:rsidRDefault="00E16B43" w:rsidP="002C1C05">
            <w:pPr>
              <w:pStyle w:val="ListParagraph"/>
              <w:numPr>
                <w:ilvl w:val="0"/>
                <w:numId w:val="10"/>
              </w:numPr>
              <w:rPr>
                <w:rFonts w:ascii="Times New Roman" w:hAnsi="Times New Roman"/>
                <w:bCs/>
              </w:rPr>
            </w:pPr>
            <w:r>
              <w:rPr>
                <w:rFonts w:ascii="Times New Roman" w:hAnsi="Times New Roman"/>
                <w:bCs/>
              </w:rPr>
              <w:t>Display Advertising</w:t>
            </w:r>
          </w:p>
        </w:tc>
      </w:tr>
      <w:tr w:rsidR="00E16B43" w14:paraId="26F0FC9B" w14:textId="77777777" w:rsidTr="00E16B43">
        <w:tc>
          <w:tcPr>
            <w:tcW w:w="2122" w:type="dxa"/>
          </w:tcPr>
          <w:p w14:paraId="766169B6" w14:textId="4F5C6E04" w:rsidR="00E16B43" w:rsidRPr="00BA2B0B" w:rsidRDefault="00E16B43" w:rsidP="00E16B43">
            <w:pPr>
              <w:rPr>
                <w:rFonts w:ascii="Times New Roman" w:hAnsi="Times New Roman"/>
                <w:bCs/>
              </w:rPr>
            </w:pPr>
            <w:r w:rsidRPr="00BA2B0B">
              <w:rPr>
                <w:rFonts w:ascii="Times New Roman" w:hAnsi="Times New Roman"/>
                <w:bCs/>
              </w:rPr>
              <w:t xml:space="preserve">Email </w:t>
            </w:r>
            <w:r w:rsidR="00BA2B0B" w:rsidRPr="00BA2B0B">
              <w:rPr>
                <w:rFonts w:ascii="Times New Roman" w:hAnsi="Times New Roman"/>
                <w:bCs/>
              </w:rPr>
              <w:t xml:space="preserve">and Mobile </w:t>
            </w:r>
            <w:r w:rsidRPr="00BA2B0B">
              <w:rPr>
                <w:rFonts w:ascii="Times New Roman" w:hAnsi="Times New Roman"/>
                <w:bCs/>
              </w:rPr>
              <w:t>Marketing</w:t>
            </w:r>
          </w:p>
        </w:tc>
        <w:tc>
          <w:tcPr>
            <w:tcW w:w="7228" w:type="dxa"/>
          </w:tcPr>
          <w:p w14:paraId="4E745B55" w14:textId="2166865F" w:rsidR="00BA2B0B" w:rsidRPr="00BA2B0B" w:rsidRDefault="00BA2B0B" w:rsidP="002C1C05">
            <w:pPr>
              <w:pStyle w:val="ListParagraph"/>
              <w:numPr>
                <w:ilvl w:val="0"/>
                <w:numId w:val="11"/>
              </w:numPr>
              <w:rPr>
                <w:rFonts w:ascii="Times New Roman" w:hAnsi="Times New Roman"/>
                <w:bCs/>
              </w:rPr>
            </w:pPr>
            <w:r w:rsidRPr="00BA2B0B">
              <w:rPr>
                <w:rFonts w:ascii="Times New Roman" w:hAnsi="Times New Roman"/>
                <w:bCs/>
              </w:rPr>
              <w:t>Importance of mobile to brands</w:t>
            </w:r>
          </w:p>
          <w:p w14:paraId="60E0BB5F" w14:textId="528FB833" w:rsidR="00BA2B0B" w:rsidRPr="00BA2B0B" w:rsidRDefault="00BA2B0B" w:rsidP="002C1C05">
            <w:pPr>
              <w:pStyle w:val="ListParagraph"/>
              <w:numPr>
                <w:ilvl w:val="0"/>
                <w:numId w:val="11"/>
              </w:numPr>
              <w:rPr>
                <w:rFonts w:ascii="Times New Roman" w:hAnsi="Times New Roman"/>
                <w:bCs/>
              </w:rPr>
            </w:pPr>
            <w:r w:rsidRPr="00BA2B0B">
              <w:rPr>
                <w:rFonts w:ascii="Times New Roman" w:hAnsi="Times New Roman"/>
                <w:bCs/>
              </w:rPr>
              <w:t>Tools for a mobile strategy</w:t>
            </w:r>
          </w:p>
          <w:p w14:paraId="12216A20" w14:textId="770E5796" w:rsidR="00E16B43" w:rsidRPr="00BA2B0B" w:rsidRDefault="00BA2B0B" w:rsidP="002C1C05">
            <w:pPr>
              <w:pStyle w:val="ListParagraph"/>
              <w:numPr>
                <w:ilvl w:val="0"/>
                <w:numId w:val="11"/>
              </w:numPr>
              <w:rPr>
                <w:rFonts w:ascii="Times New Roman" w:hAnsi="Times New Roman"/>
                <w:b/>
              </w:rPr>
            </w:pPr>
            <w:r w:rsidRPr="00BA2B0B">
              <w:rPr>
                <w:rFonts w:ascii="Times New Roman" w:hAnsi="Times New Roman"/>
                <w:bCs/>
              </w:rPr>
              <w:t>E-mail marketing</w:t>
            </w:r>
          </w:p>
        </w:tc>
      </w:tr>
      <w:tr w:rsidR="00E16B43" w14:paraId="3C49C4F1" w14:textId="77777777" w:rsidTr="00E16B43">
        <w:tc>
          <w:tcPr>
            <w:tcW w:w="2122" w:type="dxa"/>
          </w:tcPr>
          <w:p w14:paraId="06179BE1" w14:textId="039F8BAA" w:rsidR="00E16B43" w:rsidRPr="00BA2B0B" w:rsidRDefault="00E16B43" w:rsidP="00E16B43">
            <w:pPr>
              <w:rPr>
                <w:rFonts w:ascii="Times New Roman" w:hAnsi="Times New Roman"/>
                <w:bCs/>
              </w:rPr>
            </w:pPr>
            <w:r w:rsidRPr="00BA2B0B">
              <w:rPr>
                <w:rFonts w:ascii="Times New Roman" w:hAnsi="Times New Roman"/>
                <w:bCs/>
              </w:rPr>
              <w:t>Social media and viral marketing</w:t>
            </w:r>
          </w:p>
        </w:tc>
        <w:tc>
          <w:tcPr>
            <w:tcW w:w="7228" w:type="dxa"/>
          </w:tcPr>
          <w:p w14:paraId="15ED7E9A" w14:textId="1B7418C6" w:rsidR="00BA2B0B" w:rsidRPr="00BA2B0B" w:rsidRDefault="00BA2B0B" w:rsidP="002C1C05">
            <w:pPr>
              <w:pStyle w:val="ListParagraph"/>
              <w:numPr>
                <w:ilvl w:val="0"/>
                <w:numId w:val="12"/>
              </w:numPr>
              <w:rPr>
                <w:rFonts w:ascii="Times New Roman" w:hAnsi="Times New Roman"/>
                <w:bCs/>
              </w:rPr>
            </w:pPr>
            <w:r w:rsidRPr="00BA2B0B">
              <w:rPr>
                <w:rFonts w:ascii="Times New Roman" w:hAnsi="Times New Roman"/>
                <w:bCs/>
              </w:rPr>
              <w:t>Choosing social media platforms</w:t>
            </w:r>
          </w:p>
          <w:p w14:paraId="69487CDC" w14:textId="0352AE18" w:rsidR="00BA2B0B" w:rsidRPr="00BA2B0B" w:rsidRDefault="00BA2B0B" w:rsidP="002C1C05">
            <w:pPr>
              <w:pStyle w:val="ListParagraph"/>
              <w:numPr>
                <w:ilvl w:val="0"/>
                <w:numId w:val="12"/>
              </w:numPr>
              <w:rPr>
                <w:rFonts w:ascii="Times New Roman" w:hAnsi="Times New Roman"/>
                <w:bCs/>
              </w:rPr>
            </w:pPr>
            <w:r w:rsidRPr="00BA2B0B">
              <w:rPr>
                <w:rFonts w:ascii="Times New Roman" w:hAnsi="Times New Roman"/>
                <w:bCs/>
              </w:rPr>
              <w:t>Paid, earned and owned media</w:t>
            </w:r>
          </w:p>
          <w:p w14:paraId="79F9E853" w14:textId="4FE72AD0" w:rsidR="00E16B43" w:rsidRPr="00BA2B0B" w:rsidRDefault="00BA2B0B" w:rsidP="002C1C05">
            <w:pPr>
              <w:pStyle w:val="ListParagraph"/>
              <w:numPr>
                <w:ilvl w:val="0"/>
                <w:numId w:val="12"/>
              </w:numPr>
              <w:rPr>
                <w:rFonts w:ascii="Times New Roman" w:hAnsi="Times New Roman"/>
                <w:bCs/>
              </w:rPr>
            </w:pPr>
            <w:r w:rsidRPr="00BA2B0B">
              <w:rPr>
                <w:rFonts w:ascii="Times New Roman" w:hAnsi="Times New Roman"/>
                <w:bCs/>
              </w:rPr>
              <w:t>Social media best practices</w:t>
            </w:r>
          </w:p>
          <w:p w14:paraId="52C3CAD9" w14:textId="0A258C64" w:rsidR="00BA2B0B" w:rsidRPr="00BA2B0B" w:rsidRDefault="00BA2B0B" w:rsidP="002C1C05">
            <w:pPr>
              <w:pStyle w:val="ListParagraph"/>
              <w:numPr>
                <w:ilvl w:val="0"/>
                <w:numId w:val="12"/>
              </w:numPr>
              <w:rPr>
                <w:rFonts w:ascii="Times New Roman" w:hAnsi="Times New Roman"/>
                <w:bCs/>
              </w:rPr>
            </w:pPr>
            <w:r w:rsidRPr="00BA2B0B">
              <w:rPr>
                <w:rFonts w:ascii="Times New Roman" w:hAnsi="Times New Roman"/>
                <w:bCs/>
              </w:rPr>
              <w:t>Measuring success</w:t>
            </w:r>
          </w:p>
        </w:tc>
      </w:tr>
      <w:tr w:rsidR="00E16B43" w14:paraId="081ED73E" w14:textId="77777777" w:rsidTr="00E16B43">
        <w:tc>
          <w:tcPr>
            <w:tcW w:w="2122" w:type="dxa"/>
          </w:tcPr>
          <w:p w14:paraId="21AA8EF1" w14:textId="7B948A9E" w:rsidR="00E16B43" w:rsidRPr="00BA2B0B" w:rsidRDefault="00E16B43" w:rsidP="00E16B43">
            <w:pPr>
              <w:rPr>
                <w:rFonts w:ascii="Times New Roman" w:hAnsi="Times New Roman"/>
                <w:bCs/>
              </w:rPr>
            </w:pPr>
            <w:r w:rsidRPr="00BA2B0B">
              <w:rPr>
                <w:rFonts w:ascii="Times New Roman" w:hAnsi="Times New Roman"/>
                <w:bCs/>
              </w:rPr>
              <w:t>Reputation management</w:t>
            </w:r>
          </w:p>
        </w:tc>
        <w:tc>
          <w:tcPr>
            <w:tcW w:w="7228" w:type="dxa"/>
          </w:tcPr>
          <w:p w14:paraId="5270096D" w14:textId="77777777" w:rsidR="00E16B43" w:rsidRPr="00BA2B0B" w:rsidRDefault="00BA2B0B" w:rsidP="002C1C05">
            <w:pPr>
              <w:pStyle w:val="ListParagraph"/>
              <w:numPr>
                <w:ilvl w:val="0"/>
                <w:numId w:val="13"/>
              </w:numPr>
              <w:rPr>
                <w:rFonts w:ascii="Times New Roman" w:hAnsi="Times New Roman"/>
                <w:bCs/>
              </w:rPr>
            </w:pPr>
            <w:r w:rsidRPr="00BA2B0B">
              <w:rPr>
                <w:rFonts w:ascii="Times New Roman" w:hAnsi="Times New Roman"/>
                <w:bCs/>
              </w:rPr>
              <w:t>Monitoring brands</w:t>
            </w:r>
          </w:p>
          <w:p w14:paraId="14EAF134" w14:textId="77777777" w:rsidR="00BA2B0B" w:rsidRPr="00BA2B0B" w:rsidRDefault="00BA2B0B" w:rsidP="002C1C05">
            <w:pPr>
              <w:pStyle w:val="ListParagraph"/>
              <w:numPr>
                <w:ilvl w:val="0"/>
                <w:numId w:val="13"/>
              </w:numPr>
              <w:rPr>
                <w:rFonts w:ascii="Times New Roman" w:hAnsi="Times New Roman"/>
                <w:bCs/>
              </w:rPr>
            </w:pPr>
            <w:r w:rsidRPr="00BA2B0B">
              <w:rPr>
                <w:rFonts w:ascii="Times New Roman" w:hAnsi="Times New Roman"/>
                <w:bCs/>
              </w:rPr>
              <w:t>Responding to negative content</w:t>
            </w:r>
          </w:p>
          <w:p w14:paraId="273A7172" w14:textId="2ECBE907" w:rsidR="00BA2B0B" w:rsidRPr="00BA2B0B" w:rsidRDefault="00BA2B0B" w:rsidP="002C1C05">
            <w:pPr>
              <w:pStyle w:val="ListParagraph"/>
              <w:numPr>
                <w:ilvl w:val="0"/>
                <w:numId w:val="13"/>
              </w:numPr>
              <w:rPr>
                <w:rFonts w:ascii="Times New Roman" w:hAnsi="Times New Roman"/>
                <w:bCs/>
              </w:rPr>
            </w:pPr>
            <w:r w:rsidRPr="00BA2B0B">
              <w:rPr>
                <w:rFonts w:ascii="Times New Roman" w:hAnsi="Times New Roman"/>
                <w:bCs/>
              </w:rPr>
              <w:t>Creating positive content</w:t>
            </w:r>
          </w:p>
        </w:tc>
      </w:tr>
      <w:tr w:rsidR="00BA2B0B" w14:paraId="4B8BC00C" w14:textId="77777777" w:rsidTr="00E16B43">
        <w:tc>
          <w:tcPr>
            <w:tcW w:w="2122" w:type="dxa"/>
          </w:tcPr>
          <w:p w14:paraId="18746E21" w14:textId="6018E87D" w:rsidR="00BA2B0B" w:rsidRPr="00BA2B0B" w:rsidRDefault="00BA2B0B" w:rsidP="00E16B43">
            <w:pPr>
              <w:rPr>
                <w:rFonts w:ascii="Times New Roman" w:hAnsi="Times New Roman"/>
                <w:bCs/>
              </w:rPr>
            </w:pPr>
            <w:r>
              <w:rPr>
                <w:rFonts w:ascii="Times New Roman" w:hAnsi="Times New Roman"/>
                <w:bCs/>
              </w:rPr>
              <w:t>Emerging trends</w:t>
            </w:r>
          </w:p>
        </w:tc>
        <w:tc>
          <w:tcPr>
            <w:tcW w:w="7228" w:type="dxa"/>
          </w:tcPr>
          <w:p w14:paraId="1EFFF18D" w14:textId="77777777" w:rsidR="00BA2B0B" w:rsidRPr="00BA2B0B" w:rsidRDefault="00BA2B0B" w:rsidP="002C1C05">
            <w:pPr>
              <w:pStyle w:val="ListParagraph"/>
              <w:numPr>
                <w:ilvl w:val="0"/>
                <w:numId w:val="13"/>
              </w:numPr>
              <w:rPr>
                <w:rFonts w:ascii="Times New Roman" w:hAnsi="Times New Roman"/>
                <w:bCs/>
              </w:rPr>
            </w:pPr>
            <w:r w:rsidRPr="00BA2B0B">
              <w:rPr>
                <w:rFonts w:ascii="Times New Roman" w:hAnsi="Times New Roman"/>
                <w:bCs/>
              </w:rPr>
              <w:t>Deepfakes</w:t>
            </w:r>
          </w:p>
          <w:p w14:paraId="45B1A820" w14:textId="13CBF65C" w:rsidR="00BA2B0B" w:rsidRPr="00BA2B0B" w:rsidRDefault="00BA2B0B" w:rsidP="002C1C05">
            <w:pPr>
              <w:pStyle w:val="ListParagraph"/>
              <w:numPr>
                <w:ilvl w:val="0"/>
                <w:numId w:val="13"/>
              </w:numPr>
              <w:rPr>
                <w:rFonts w:ascii="Times New Roman" w:hAnsi="Times New Roman"/>
                <w:bCs/>
              </w:rPr>
            </w:pPr>
            <w:r w:rsidRPr="00BA2B0B">
              <w:rPr>
                <w:rFonts w:ascii="Times New Roman" w:hAnsi="Times New Roman"/>
                <w:bCs/>
              </w:rPr>
              <w:t>Virtual Influencers</w:t>
            </w:r>
          </w:p>
        </w:tc>
      </w:tr>
    </w:tbl>
    <w:p w14:paraId="3EE1E15D" w14:textId="77777777" w:rsidR="00E16B43" w:rsidRDefault="00E16B43" w:rsidP="00E16B43">
      <w:pPr>
        <w:rPr>
          <w:rFonts w:ascii="Times New Roman" w:hAnsi="Times New Roman"/>
          <w:b/>
        </w:rPr>
      </w:pPr>
    </w:p>
    <w:p w14:paraId="7472E8B0" w14:textId="77777777" w:rsidR="00E16B43" w:rsidRDefault="00E16B43" w:rsidP="00E16B43">
      <w:pPr>
        <w:rPr>
          <w:rFonts w:ascii="Times New Roman" w:hAnsi="Times New Roman"/>
          <w:b/>
        </w:rPr>
      </w:pPr>
    </w:p>
    <w:p w14:paraId="101DC64E" w14:textId="32E7F541" w:rsidR="00E16B43" w:rsidRDefault="00E16B43" w:rsidP="00E16B43">
      <w:pPr>
        <w:rPr>
          <w:rFonts w:ascii="Times New Roman" w:hAnsi="Times New Roman"/>
        </w:rPr>
      </w:pPr>
      <w:r>
        <w:rPr>
          <w:rFonts w:ascii="Times New Roman" w:hAnsi="Times New Roman"/>
          <w:b/>
        </w:rPr>
        <w:t>Grading Policy</w:t>
      </w:r>
    </w:p>
    <w:p w14:paraId="329742BE" w14:textId="77777777" w:rsidR="00E16B43" w:rsidRDefault="00E16B43" w:rsidP="00E16B43">
      <w:pPr>
        <w:rPr>
          <w:rFonts w:ascii="Times New Roman" w:hAnsi="Times New Roman"/>
          <w:color w:val="000000"/>
        </w:rPr>
      </w:pPr>
    </w:p>
    <w:p w14:paraId="614D4A18" w14:textId="04F348F9" w:rsidR="00E16B43" w:rsidRDefault="00E16B43" w:rsidP="00E16B43">
      <w:pPr>
        <w:rPr>
          <w:rFonts w:ascii="Times New Roman" w:hAnsi="Times New Roman"/>
        </w:rPr>
      </w:pPr>
      <w:r>
        <w:rPr>
          <w:rFonts w:ascii="Times New Roman" w:hAnsi="Times New Roman"/>
          <w:color w:val="000000"/>
        </w:rPr>
        <w:t xml:space="preserve">The assessment and grading system </w:t>
      </w:r>
      <w:r w:rsidR="00BA2B0B">
        <w:rPr>
          <w:rFonts w:ascii="Times New Roman" w:hAnsi="Times New Roman"/>
          <w:color w:val="000000"/>
        </w:rPr>
        <w:t>are</w:t>
      </w:r>
      <w:r>
        <w:rPr>
          <w:rFonts w:ascii="Times New Roman" w:hAnsi="Times New Roman"/>
          <w:color w:val="000000"/>
        </w:rPr>
        <w:t xml:space="preserve"> intended to reflect student learning and performance.</w:t>
      </w:r>
    </w:p>
    <w:p w14:paraId="6D20578D" w14:textId="77777777" w:rsidR="00E16B43" w:rsidRDefault="00E16B43" w:rsidP="00E16B43">
      <w:pPr>
        <w:rPr>
          <w:rFonts w:ascii="Times New Roman" w:hAnsi="Times New Roman"/>
        </w:rPr>
      </w:pPr>
      <w:r>
        <w:rPr>
          <w:rFonts w:ascii="Times New Roman" w:hAnsi="Times New Roman"/>
          <w:color w:val="000000"/>
        </w:rPr>
        <w:t xml:space="preserve">            </w:t>
      </w:r>
    </w:p>
    <w:p w14:paraId="7F560FED" w14:textId="52963C3B" w:rsidR="00E16B43" w:rsidRDefault="00E16B43" w:rsidP="00E16B43">
      <w:pPr>
        <w:rPr>
          <w:rFonts w:ascii="Times New Roman" w:hAnsi="Times New Roman"/>
        </w:rPr>
      </w:pPr>
      <w:r>
        <w:rPr>
          <w:rFonts w:ascii="Times New Roman" w:hAnsi="Times New Roman"/>
          <w:color w:val="000000"/>
        </w:rPr>
        <w:tab/>
        <w:t>Quizzes and Class Participation</w:t>
      </w:r>
      <w:r>
        <w:rPr>
          <w:rFonts w:ascii="Times New Roman" w:hAnsi="Times New Roman"/>
          <w:color w:val="000000"/>
        </w:rPr>
        <w:tab/>
      </w:r>
      <w:r w:rsidR="00557CE2">
        <w:rPr>
          <w:rFonts w:ascii="Times New Roman" w:hAnsi="Times New Roman"/>
          <w:color w:val="000000"/>
        </w:rPr>
        <w:t>20</w:t>
      </w:r>
      <w:r>
        <w:rPr>
          <w:rFonts w:ascii="Times New Roman" w:hAnsi="Times New Roman"/>
          <w:color w:val="000000"/>
        </w:rPr>
        <w:t>%</w:t>
      </w:r>
    </w:p>
    <w:p w14:paraId="22C5B233" w14:textId="67FBF694" w:rsidR="00E16B43" w:rsidRDefault="00E16B43" w:rsidP="00E16B43">
      <w:pPr>
        <w:rPr>
          <w:rFonts w:ascii="Times New Roman" w:hAnsi="Times New Roman"/>
          <w:color w:val="000000"/>
        </w:rPr>
      </w:pPr>
      <w:r>
        <w:rPr>
          <w:rFonts w:ascii="Times New Roman" w:hAnsi="Times New Roman"/>
          <w:color w:val="000000"/>
        </w:rPr>
        <w:tab/>
        <w:t>Group Project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557CE2">
        <w:rPr>
          <w:rFonts w:ascii="Times New Roman" w:hAnsi="Times New Roman"/>
          <w:color w:val="000000"/>
        </w:rPr>
        <w:t>30</w:t>
      </w:r>
      <w:r>
        <w:rPr>
          <w:rFonts w:ascii="Times New Roman" w:hAnsi="Times New Roman"/>
          <w:color w:val="000000"/>
        </w:rPr>
        <w:t xml:space="preserve">% </w:t>
      </w:r>
    </w:p>
    <w:p w14:paraId="60CD5B22" w14:textId="4BD7C312" w:rsidR="00E16B43" w:rsidRDefault="00E16B43" w:rsidP="00E16B43">
      <w:pPr>
        <w:ind w:firstLine="720"/>
        <w:rPr>
          <w:rFonts w:ascii="Times New Roman" w:hAnsi="Times New Roman"/>
        </w:rPr>
      </w:pPr>
      <w:r>
        <w:rPr>
          <w:rFonts w:ascii="Times New Roman" w:hAnsi="Times New Roman"/>
          <w:color w:val="000000"/>
        </w:rPr>
        <w:t xml:space="preserve">Peer evaluation </w:t>
      </w:r>
      <w:r>
        <w:rPr>
          <w:rFonts w:ascii="Times New Roman" w:hAnsi="Times New Roman"/>
          <w:color w:val="000000"/>
        </w:rPr>
        <w:tab/>
      </w:r>
      <w:r>
        <w:rPr>
          <w:rFonts w:ascii="Times New Roman" w:hAnsi="Times New Roman"/>
          <w:color w:val="000000"/>
        </w:rPr>
        <w:tab/>
      </w:r>
      <w:r>
        <w:rPr>
          <w:rFonts w:ascii="Times New Roman" w:hAnsi="Times New Roman"/>
          <w:color w:val="000000"/>
        </w:rPr>
        <w:tab/>
        <w:t>5%</w:t>
      </w:r>
    </w:p>
    <w:p w14:paraId="412E15CC" w14:textId="303ABB35" w:rsidR="00E16B43" w:rsidRDefault="00E16B43" w:rsidP="00E16B43">
      <w:pPr>
        <w:rPr>
          <w:rFonts w:ascii="Times New Roman" w:hAnsi="Times New Roman"/>
        </w:rPr>
      </w:pPr>
      <w:r>
        <w:rPr>
          <w:rFonts w:ascii="Times New Roman" w:hAnsi="Times New Roman"/>
          <w:color w:val="000000"/>
        </w:rPr>
        <w:tab/>
        <w:t>Midterm Exam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557CE2">
        <w:rPr>
          <w:rFonts w:ascii="Times New Roman" w:hAnsi="Times New Roman"/>
          <w:color w:val="000000"/>
        </w:rPr>
        <w:t>20</w:t>
      </w:r>
      <w:r>
        <w:rPr>
          <w:rFonts w:ascii="Times New Roman" w:hAnsi="Times New Roman"/>
          <w:color w:val="000000"/>
        </w:rPr>
        <w:t>%</w:t>
      </w:r>
    </w:p>
    <w:p w14:paraId="200702E9" w14:textId="77777777" w:rsidR="00E16B43" w:rsidRDefault="00E16B43" w:rsidP="00E16B43">
      <w:pPr>
        <w:rPr>
          <w:rFonts w:ascii="Times New Roman" w:hAnsi="Times New Roman"/>
        </w:rPr>
      </w:pPr>
      <w:r>
        <w:rPr>
          <w:rFonts w:ascii="Times New Roman" w:hAnsi="Times New Roman"/>
          <w:color w:val="000000"/>
        </w:rPr>
        <w:tab/>
        <w:t>Final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25%</w:t>
      </w:r>
    </w:p>
    <w:p w14:paraId="40F68721" w14:textId="77777777" w:rsidR="003A6723" w:rsidRPr="009D6C68" w:rsidRDefault="003A6723" w:rsidP="003A6723">
      <w:pPr>
        <w:tabs>
          <w:tab w:val="left" w:pos="600"/>
          <w:tab w:val="right" w:pos="8505"/>
          <w:tab w:val="left" w:pos="8820"/>
        </w:tabs>
        <w:spacing w:beforeLines="60" w:before="144" w:afterLines="60" w:after="144"/>
        <w:jc w:val="both"/>
        <w:rPr>
          <w:rFonts w:asciiTheme="majorHAnsi" w:hAnsiTheme="majorHAnsi" w:cs="Arial"/>
          <w:b/>
          <w:bCs/>
          <w:sz w:val="23"/>
          <w:szCs w:val="23"/>
        </w:rPr>
      </w:pPr>
    </w:p>
    <w:p w14:paraId="4CAACD76" w14:textId="6687F068" w:rsidR="003A6723" w:rsidRPr="00543EDC" w:rsidRDefault="00E16B43" w:rsidP="000E1F74">
      <w:pPr>
        <w:tabs>
          <w:tab w:val="left" w:pos="600"/>
          <w:tab w:val="right" w:pos="8505"/>
          <w:tab w:val="left" w:pos="8820"/>
        </w:tabs>
        <w:spacing w:beforeLines="60" w:before="144"/>
        <w:jc w:val="both"/>
        <w:rPr>
          <w:rFonts w:asciiTheme="majorHAnsi" w:hAnsiTheme="majorHAnsi" w:cs="Arial"/>
          <w:bCs/>
          <w:color w:val="000000" w:themeColor="text1"/>
          <w:sz w:val="23"/>
          <w:szCs w:val="23"/>
        </w:rPr>
      </w:pPr>
      <w:r w:rsidRPr="00543EDC">
        <w:rPr>
          <w:rFonts w:asciiTheme="majorHAnsi" w:hAnsiTheme="majorHAnsi" w:cs="Arial"/>
          <w:b/>
          <w:bCs/>
          <w:color w:val="000000" w:themeColor="text1"/>
          <w:sz w:val="23"/>
          <w:szCs w:val="23"/>
        </w:rPr>
        <w:t xml:space="preserve">Quizzes and </w:t>
      </w:r>
      <w:r w:rsidR="003A6723" w:rsidRPr="00543EDC">
        <w:rPr>
          <w:rFonts w:asciiTheme="majorHAnsi" w:hAnsiTheme="majorHAnsi" w:cs="Arial"/>
          <w:b/>
          <w:bCs/>
          <w:color w:val="000000" w:themeColor="text1"/>
          <w:sz w:val="23"/>
          <w:szCs w:val="23"/>
        </w:rPr>
        <w:t xml:space="preserve">Class participation </w:t>
      </w:r>
    </w:p>
    <w:p w14:paraId="387A3409" w14:textId="7807AB82" w:rsidR="00C12F79" w:rsidRPr="009D6C68" w:rsidRDefault="003A6723" w:rsidP="000E7319">
      <w:pPr>
        <w:tabs>
          <w:tab w:val="left" w:pos="600"/>
          <w:tab w:val="right" w:pos="8505"/>
          <w:tab w:val="left" w:pos="8820"/>
        </w:tabs>
        <w:spacing w:afterLines="60" w:after="144"/>
        <w:jc w:val="both"/>
        <w:rPr>
          <w:rFonts w:asciiTheme="majorHAnsi" w:hAnsiTheme="majorHAnsi" w:cs="Arial"/>
          <w:bCs/>
          <w:sz w:val="23"/>
          <w:szCs w:val="23"/>
        </w:rPr>
      </w:pPr>
      <w:r w:rsidRPr="009D6C68">
        <w:rPr>
          <w:rFonts w:asciiTheme="majorHAnsi" w:hAnsiTheme="majorHAnsi" w:cs="Arial"/>
          <w:bCs/>
          <w:sz w:val="23"/>
          <w:szCs w:val="23"/>
        </w:rPr>
        <w:t xml:space="preserve">Class participation is essential for learning processes. Class participation is not about attendance, but rather about </w:t>
      </w:r>
      <w:r w:rsidR="00E530A4">
        <w:rPr>
          <w:rFonts w:asciiTheme="majorHAnsi" w:hAnsiTheme="majorHAnsi" w:cs="Arial"/>
          <w:bCs/>
          <w:sz w:val="23"/>
          <w:szCs w:val="23"/>
        </w:rPr>
        <w:t>de</w:t>
      </w:r>
      <w:r w:rsidRPr="009D6C68">
        <w:rPr>
          <w:rFonts w:asciiTheme="majorHAnsi" w:hAnsiTheme="majorHAnsi" w:cs="Arial"/>
          <w:bCs/>
          <w:sz w:val="23"/>
          <w:szCs w:val="23"/>
        </w:rPr>
        <w:t>monstrated engagement with assigned course material (e.g., readings, cases, videos, etc</w:t>
      </w:r>
      <w:r w:rsidR="003F4DF5" w:rsidRPr="009D6C68">
        <w:rPr>
          <w:rFonts w:asciiTheme="majorHAnsi" w:hAnsiTheme="majorHAnsi" w:cs="Arial"/>
          <w:bCs/>
          <w:sz w:val="23"/>
          <w:szCs w:val="23"/>
        </w:rPr>
        <w:t>.</w:t>
      </w:r>
      <w:r w:rsidRPr="009D6C68">
        <w:rPr>
          <w:rFonts w:asciiTheme="majorHAnsi" w:hAnsiTheme="majorHAnsi" w:cs="Arial"/>
          <w:bCs/>
          <w:sz w:val="23"/>
          <w:szCs w:val="23"/>
        </w:rPr>
        <w:t xml:space="preserve">) and </w:t>
      </w:r>
      <w:r w:rsidR="00486690" w:rsidRPr="009D6C68">
        <w:rPr>
          <w:rFonts w:asciiTheme="majorHAnsi" w:hAnsiTheme="majorHAnsi" w:cs="Arial"/>
          <w:bCs/>
          <w:sz w:val="23"/>
          <w:szCs w:val="23"/>
        </w:rPr>
        <w:t xml:space="preserve">in-class </w:t>
      </w:r>
      <w:r w:rsidRPr="009D6C68">
        <w:rPr>
          <w:rFonts w:asciiTheme="majorHAnsi" w:hAnsiTheme="majorHAnsi" w:cs="Arial"/>
          <w:bCs/>
          <w:sz w:val="23"/>
          <w:szCs w:val="23"/>
        </w:rPr>
        <w:t>activities</w:t>
      </w:r>
      <w:r w:rsidR="00E530A4">
        <w:rPr>
          <w:rFonts w:asciiTheme="majorHAnsi" w:hAnsiTheme="majorHAnsi" w:cs="Arial"/>
          <w:bCs/>
          <w:sz w:val="23"/>
          <w:szCs w:val="23"/>
        </w:rPr>
        <w:t xml:space="preserve"> (e.g., poll</w:t>
      </w:r>
      <w:r w:rsidR="0035716C">
        <w:rPr>
          <w:rFonts w:asciiTheme="majorHAnsi" w:hAnsiTheme="majorHAnsi" w:cs="Arial"/>
          <w:bCs/>
          <w:sz w:val="23"/>
          <w:szCs w:val="23"/>
        </w:rPr>
        <w:t>s</w:t>
      </w:r>
      <w:r w:rsidR="00E530A4">
        <w:rPr>
          <w:rFonts w:asciiTheme="majorHAnsi" w:hAnsiTheme="majorHAnsi" w:cs="Arial"/>
          <w:bCs/>
          <w:sz w:val="23"/>
          <w:szCs w:val="23"/>
        </w:rPr>
        <w:t xml:space="preserve">, </w:t>
      </w:r>
      <w:r w:rsidR="0035716C">
        <w:rPr>
          <w:rFonts w:asciiTheme="majorHAnsi" w:hAnsiTheme="majorHAnsi" w:cs="Arial"/>
          <w:bCs/>
          <w:sz w:val="23"/>
          <w:szCs w:val="23"/>
        </w:rPr>
        <w:t>group exercises, discussions)</w:t>
      </w:r>
      <w:r w:rsidRPr="009D6C68">
        <w:rPr>
          <w:rFonts w:asciiTheme="majorHAnsi" w:hAnsiTheme="majorHAnsi" w:cs="Arial"/>
          <w:bCs/>
          <w:sz w:val="23"/>
          <w:szCs w:val="23"/>
        </w:rPr>
        <w:t>. The prevailing expectation is that students will prepare</w:t>
      </w:r>
      <w:r w:rsidR="003F4DF5" w:rsidRPr="009D6C68">
        <w:rPr>
          <w:rFonts w:asciiTheme="majorHAnsi" w:hAnsiTheme="majorHAnsi" w:cs="Arial"/>
          <w:bCs/>
          <w:sz w:val="23"/>
          <w:szCs w:val="23"/>
        </w:rPr>
        <w:t xml:space="preserve"> and</w:t>
      </w:r>
      <w:r w:rsidRPr="009D6C68">
        <w:rPr>
          <w:rFonts w:asciiTheme="majorHAnsi" w:hAnsiTheme="majorHAnsi" w:cs="Arial"/>
          <w:bCs/>
          <w:sz w:val="23"/>
          <w:szCs w:val="23"/>
        </w:rPr>
        <w:t xml:space="preserve"> participate </w:t>
      </w:r>
      <w:r w:rsidR="00834EAA" w:rsidRPr="009D6C68">
        <w:rPr>
          <w:rFonts w:asciiTheme="majorHAnsi" w:hAnsiTheme="majorHAnsi" w:cs="Arial"/>
          <w:bCs/>
          <w:sz w:val="23"/>
          <w:szCs w:val="23"/>
        </w:rPr>
        <w:t xml:space="preserve">in </w:t>
      </w:r>
      <w:r w:rsidR="00F21519" w:rsidRPr="009D6C68">
        <w:rPr>
          <w:rFonts w:asciiTheme="majorHAnsi" w:hAnsiTheme="majorHAnsi" w:cs="Arial"/>
          <w:bCs/>
          <w:sz w:val="23"/>
          <w:szCs w:val="23"/>
        </w:rPr>
        <w:t xml:space="preserve">the </w:t>
      </w:r>
      <w:r w:rsidRPr="009D6C68">
        <w:rPr>
          <w:rFonts w:asciiTheme="majorHAnsi" w:hAnsiTheme="majorHAnsi" w:cs="Arial"/>
          <w:bCs/>
          <w:sz w:val="23"/>
          <w:szCs w:val="23"/>
        </w:rPr>
        <w:t xml:space="preserve">discussion of the </w:t>
      </w:r>
      <w:r w:rsidR="008D2DAC" w:rsidRPr="009D6C68">
        <w:rPr>
          <w:rFonts w:asciiTheme="majorHAnsi" w:hAnsiTheme="majorHAnsi" w:cs="Arial"/>
          <w:bCs/>
          <w:sz w:val="23"/>
          <w:szCs w:val="23"/>
        </w:rPr>
        <w:t>weekly assigned c</w:t>
      </w:r>
      <w:r w:rsidRPr="009D6C68">
        <w:rPr>
          <w:rFonts w:asciiTheme="majorHAnsi" w:hAnsiTheme="majorHAnsi" w:cs="Arial"/>
          <w:bCs/>
          <w:sz w:val="23"/>
          <w:szCs w:val="23"/>
        </w:rPr>
        <w:t xml:space="preserve">ourse material and </w:t>
      </w:r>
      <w:r w:rsidR="00F938FF" w:rsidRPr="009D6C68">
        <w:rPr>
          <w:rFonts w:asciiTheme="majorHAnsi" w:hAnsiTheme="majorHAnsi" w:cs="Arial"/>
          <w:bCs/>
          <w:sz w:val="23"/>
          <w:szCs w:val="23"/>
        </w:rPr>
        <w:t xml:space="preserve">in-class </w:t>
      </w:r>
      <w:r w:rsidRPr="009D6C68">
        <w:rPr>
          <w:rFonts w:asciiTheme="majorHAnsi" w:hAnsiTheme="majorHAnsi" w:cs="Arial"/>
          <w:bCs/>
          <w:sz w:val="23"/>
          <w:szCs w:val="23"/>
        </w:rPr>
        <w:t>learning activities</w:t>
      </w:r>
      <w:r w:rsidR="00F938FF" w:rsidRPr="009D6C68">
        <w:rPr>
          <w:rFonts w:asciiTheme="majorHAnsi" w:hAnsiTheme="majorHAnsi" w:cs="Arial"/>
          <w:bCs/>
          <w:sz w:val="23"/>
          <w:szCs w:val="23"/>
        </w:rPr>
        <w:t xml:space="preserve">. </w:t>
      </w:r>
      <w:r w:rsidR="00F3578D" w:rsidRPr="009D6C68">
        <w:rPr>
          <w:rFonts w:asciiTheme="majorHAnsi" w:hAnsiTheme="majorHAnsi" w:cs="Arial"/>
          <w:bCs/>
          <w:sz w:val="23"/>
          <w:szCs w:val="23"/>
          <w:lang w:bidi="en-US"/>
        </w:rPr>
        <w:t xml:space="preserve">The instructor will evaluate students’ participation based on quantity and quality. </w:t>
      </w:r>
      <w:r w:rsidR="00D42C60" w:rsidRPr="009D6C68">
        <w:rPr>
          <w:rFonts w:asciiTheme="majorHAnsi" w:hAnsiTheme="majorHAnsi" w:cs="Arial"/>
          <w:bCs/>
          <w:sz w:val="23"/>
          <w:szCs w:val="23"/>
        </w:rPr>
        <w:t>Class</w:t>
      </w:r>
      <w:r w:rsidR="000E74D8" w:rsidRPr="009D6C68">
        <w:rPr>
          <w:rFonts w:asciiTheme="majorHAnsi" w:hAnsiTheme="majorHAnsi" w:cs="Arial"/>
          <w:bCs/>
          <w:sz w:val="23"/>
          <w:szCs w:val="23"/>
        </w:rPr>
        <w:t xml:space="preserve"> participation will be assessed</w:t>
      </w:r>
      <w:r w:rsidR="00A60D3E" w:rsidRPr="009D6C68">
        <w:rPr>
          <w:rFonts w:asciiTheme="majorHAnsi" w:hAnsiTheme="majorHAnsi" w:cs="Arial"/>
          <w:bCs/>
          <w:sz w:val="23"/>
          <w:szCs w:val="23"/>
        </w:rPr>
        <w:t xml:space="preserve"> weekly </w:t>
      </w:r>
      <w:r w:rsidR="00F3578D" w:rsidRPr="009D6C68">
        <w:rPr>
          <w:rFonts w:asciiTheme="majorHAnsi" w:hAnsiTheme="majorHAnsi" w:cs="Arial"/>
          <w:bCs/>
          <w:sz w:val="23"/>
          <w:szCs w:val="23"/>
        </w:rPr>
        <w:t xml:space="preserve">using </w:t>
      </w:r>
      <w:r w:rsidR="00FC7B40" w:rsidRPr="009D6C68">
        <w:rPr>
          <w:rFonts w:asciiTheme="majorHAnsi" w:hAnsiTheme="majorHAnsi" w:cs="Arial"/>
          <w:bCs/>
          <w:sz w:val="23"/>
          <w:szCs w:val="23"/>
        </w:rPr>
        <w:t>a 3-point scale</w:t>
      </w:r>
      <w:r w:rsidR="002E0FF6" w:rsidRPr="009D6C68">
        <w:rPr>
          <w:rFonts w:asciiTheme="majorHAnsi" w:hAnsiTheme="majorHAnsi" w:cs="Arial"/>
          <w:bCs/>
          <w:sz w:val="23"/>
          <w:szCs w:val="23"/>
        </w:rPr>
        <w:t>, where 0 denotes absent or no participation and 3 denotes excellent participation.</w:t>
      </w:r>
      <w:r w:rsidR="00A60D3E" w:rsidRPr="009D6C68">
        <w:rPr>
          <w:rFonts w:asciiTheme="majorHAnsi" w:hAnsiTheme="majorHAnsi" w:cs="Arial"/>
          <w:bCs/>
          <w:sz w:val="23"/>
          <w:szCs w:val="23"/>
        </w:rPr>
        <w:t xml:space="preserve"> C</w:t>
      </w:r>
      <w:r w:rsidR="00C12F79" w:rsidRPr="009D6C68">
        <w:rPr>
          <w:rFonts w:asciiTheme="majorHAnsi" w:hAnsiTheme="majorHAnsi" w:cs="Arial"/>
          <w:bCs/>
          <w:sz w:val="23"/>
          <w:szCs w:val="23"/>
        </w:rPr>
        <w:t xml:space="preserve">lass participation counts for </w:t>
      </w:r>
      <w:r w:rsidR="003F3E3E">
        <w:rPr>
          <w:rFonts w:asciiTheme="majorHAnsi" w:hAnsiTheme="majorHAnsi" w:cs="Arial"/>
          <w:bCs/>
          <w:sz w:val="23"/>
          <w:szCs w:val="23"/>
        </w:rPr>
        <w:t xml:space="preserve">50% </w:t>
      </w:r>
      <w:r w:rsidR="00C12F79" w:rsidRPr="009D6C68">
        <w:rPr>
          <w:rFonts w:asciiTheme="majorHAnsi" w:hAnsiTheme="majorHAnsi" w:cs="Arial"/>
          <w:bCs/>
          <w:sz w:val="23"/>
          <w:szCs w:val="23"/>
        </w:rPr>
        <w:t xml:space="preserve">of the participation grade. </w:t>
      </w:r>
    </w:p>
    <w:p w14:paraId="36865622" w14:textId="6B31F394" w:rsidR="00B778AB" w:rsidRPr="000443DE" w:rsidRDefault="00C12F79" w:rsidP="00B778AB">
      <w:pPr>
        <w:tabs>
          <w:tab w:val="left" w:pos="600"/>
          <w:tab w:val="right" w:pos="8505"/>
          <w:tab w:val="left" w:pos="8820"/>
        </w:tabs>
        <w:spacing w:beforeLines="60" w:before="144" w:afterLines="60" w:after="144"/>
        <w:jc w:val="both"/>
        <w:rPr>
          <w:rFonts w:asciiTheme="majorHAnsi" w:hAnsiTheme="majorHAnsi" w:cs="Arial"/>
          <w:bCs/>
          <w:sz w:val="23"/>
          <w:szCs w:val="23"/>
        </w:rPr>
      </w:pPr>
      <w:r w:rsidRPr="009D6C68">
        <w:rPr>
          <w:rFonts w:asciiTheme="majorHAnsi" w:hAnsiTheme="majorHAnsi" w:cs="Arial"/>
          <w:bCs/>
          <w:sz w:val="23"/>
          <w:szCs w:val="23"/>
        </w:rPr>
        <w:t xml:space="preserve">The remaining </w:t>
      </w:r>
      <w:r w:rsidR="003F3E3E">
        <w:rPr>
          <w:rFonts w:asciiTheme="majorHAnsi" w:hAnsiTheme="majorHAnsi" w:cs="Arial"/>
          <w:bCs/>
          <w:sz w:val="23"/>
          <w:szCs w:val="23"/>
        </w:rPr>
        <w:t>50%</w:t>
      </w:r>
      <w:r w:rsidRPr="009D6C68">
        <w:rPr>
          <w:rFonts w:asciiTheme="majorHAnsi" w:hAnsiTheme="majorHAnsi" w:cs="Arial"/>
          <w:bCs/>
          <w:sz w:val="23"/>
          <w:szCs w:val="23"/>
        </w:rPr>
        <w:t xml:space="preserve"> of the participation grade will be based on the completion of a series of </w:t>
      </w:r>
      <w:r w:rsidR="008D2DAC" w:rsidRPr="009D6C68">
        <w:rPr>
          <w:rFonts w:asciiTheme="majorHAnsi" w:hAnsiTheme="majorHAnsi" w:cs="Arial"/>
          <w:bCs/>
          <w:sz w:val="23"/>
          <w:szCs w:val="23"/>
        </w:rPr>
        <w:t xml:space="preserve">online </w:t>
      </w:r>
      <w:r w:rsidRPr="009D6C68">
        <w:rPr>
          <w:rFonts w:asciiTheme="majorHAnsi" w:hAnsiTheme="majorHAnsi" w:cs="Arial"/>
          <w:bCs/>
          <w:sz w:val="23"/>
          <w:szCs w:val="23"/>
        </w:rPr>
        <w:t xml:space="preserve">questions </w:t>
      </w:r>
      <w:r w:rsidR="00673FBC">
        <w:rPr>
          <w:rFonts w:asciiTheme="majorHAnsi" w:hAnsiTheme="majorHAnsi" w:cs="Arial"/>
          <w:bCs/>
          <w:sz w:val="23"/>
          <w:szCs w:val="23"/>
        </w:rPr>
        <w:t xml:space="preserve">/ quizzes </w:t>
      </w:r>
      <w:r w:rsidRPr="009D6C68">
        <w:rPr>
          <w:rFonts w:asciiTheme="majorHAnsi" w:hAnsiTheme="majorHAnsi" w:cs="Arial"/>
          <w:bCs/>
          <w:sz w:val="23"/>
          <w:szCs w:val="23"/>
        </w:rPr>
        <w:t>connected to the</w:t>
      </w:r>
      <w:r w:rsidR="0095084A" w:rsidRPr="009D6C68">
        <w:rPr>
          <w:rFonts w:asciiTheme="majorHAnsi" w:hAnsiTheme="majorHAnsi" w:cs="Arial"/>
          <w:bCs/>
          <w:sz w:val="23"/>
          <w:szCs w:val="23"/>
        </w:rPr>
        <w:t xml:space="preserve"> weekly assigned </w:t>
      </w:r>
      <w:r w:rsidR="009036C4" w:rsidRPr="009D6C68">
        <w:rPr>
          <w:rFonts w:asciiTheme="majorHAnsi" w:hAnsiTheme="majorHAnsi" w:cs="Arial"/>
          <w:bCs/>
          <w:sz w:val="23"/>
          <w:szCs w:val="23"/>
        </w:rPr>
        <w:t>course</w:t>
      </w:r>
      <w:r w:rsidRPr="009D6C68">
        <w:rPr>
          <w:rFonts w:asciiTheme="majorHAnsi" w:hAnsiTheme="majorHAnsi" w:cs="Arial"/>
          <w:bCs/>
          <w:sz w:val="23"/>
          <w:szCs w:val="23"/>
        </w:rPr>
        <w:t xml:space="preserve"> material. </w:t>
      </w:r>
      <w:r w:rsidR="00673FBC">
        <w:rPr>
          <w:rFonts w:asciiTheme="majorHAnsi" w:hAnsiTheme="majorHAnsi" w:cs="Arial"/>
          <w:bCs/>
          <w:sz w:val="23"/>
          <w:szCs w:val="23"/>
        </w:rPr>
        <w:t xml:space="preserve">These are </w:t>
      </w:r>
      <w:r w:rsidR="00B778AB" w:rsidRPr="000443DE">
        <w:rPr>
          <w:rFonts w:asciiTheme="majorHAnsi" w:hAnsiTheme="majorHAnsi" w:cs="Arial"/>
          <w:bCs/>
          <w:sz w:val="23"/>
          <w:szCs w:val="23"/>
        </w:rPr>
        <w:t>individual assignment</w:t>
      </w:r>
      <w:r w:rsidR="00673FBC">
        <w:rPr>
          <w:rFonts w:asciiTheme="majorHAnsi" w:hAnsiTheme="majorHAnsi" w:cs="Arial"/>
          <w:bCs/>
          <w:sz w:val="23"/>
          <w:szCs w:val="23"/>
        </w:rPr>
        <w:t>s</w:t>
      </w:r>
      <w:r w:rsidR="00B778AB" w:rsidRPr="000443DE">
        <w:rPr>
          <w:rFonts w:asciiTheme="majorHAnsi" w:hAnsiTheme="majorHAnsi" w:cs="Arial"/>
          <w:bCs/>
          <w:sz w:val="23"/>
          <w:szCs w:val="23"/>
        </w:rPr>
        <w:t xml:space="preserve"> and thus students are encouraged to work alone. No collaboration or group work is allowed. Any indication of collaboration or other forms of academic dishonesty or plagiarism will be dealt with accordingly. Submission of assignment</w:t>
      </w:r>
      <w:r w:rsidR="00673FBC">
        <w:rPr>
          <w:rFonts w:asciiTheme="majorHAnsi" w:hAnsiTheme="majorHAnsi" w:cs="Arial"/>
          <w:bCs/>
          <w:sz w:val="23"/>
          <w:szCs w:val="23"/>
        </w:rPr>
        <w:t>s</w:t>
      </w:r>
      <w:r w:rsidR="00B778AB" w:rsidRPr="000443DE">
        <w:rPr>
          <w:rFonts w:asciiTheme="majorHAnsi" w:hAnsiTheme="majorHAnsi" w:cs="Arial"/>
          <w:bCs/>
          <w:sz w:val="23"/>
          <w:szCs w:val="23"/>
        </w:rPr>
        <w:t xml:space="preserve"> will be done through Turnitin.</w:t>
      </w:r>
      <w:r w:rsidR="00673FBC">
        <w:rPr>
          <w:rFonts w:asciiTheme="majorHAnsi" w:hAnsiTheme="majorHAnsi" w:cs="Arial"/>
          <w:bCs/>
          <w:sz w:val="23"/>
          <w:szCs w:val="23"/>
        </w:rPr>
        <w:t xml:space="preserve"> Quiz will be conducted in class after the lecture and submission will happen on spot. </w:t>
      </w:r>
    </w:p>
    <w:p w14:paraId="43B6DE72" w14:textId="55E96F31" w:rsidR="0035716C" w:rsidRPr="00673FBC" w:rsidRDefault="0035716C" w:rsidP="000E7319">
      <w:pPr>
        <w:tabs>
          <w:tab w:val="left" w:pos="600"/>
          <w:tab w:val="right" w:pos="8505"/>
          <w:tab w:val="left" w:pos="8820"/>
        </w:tabs>
        <w:spacing w:beforeLines="60" w:before="144" w:afterLines="60" w:after="144"/>
        <w:jc w:val="both"/>
        <w:rPr>
          <w:rFonts w:asciiTheme="majorHAnsi" w:hAnsiTheme="majorHAnsi" w:cs="Arial"/>
          <w:bCs/>
          <w:sz w:val="23"/>
          <w:szCs w:val="23"/>
          <w:u w:val="single"/>
        </w:rPr>
      </w:pPr>
      <w:bookmarkStart w:id="2" w:name="_Hlk13219681"/>
      <w:r w:rsidRPr="00673FBC">
        <w:rPr>
          <w:rFonts w:asciiTheme="majorHAnsi" w:hAnsiTheme="majorHAnsi" w:cs="Arial"/>
          <w:bCs/>
          <w:sz w:val="23"/>
          <w:szCs w:val="23"/>
          <w:u w:val="single"/>
        </w:rPr>
        <w:lastRenderedPageBreak/>
        <w:t xml:space="preserve">Participation grade will be calculated as the </w:t>
      </w:r>
      <w:r w:rsidR="00B778AB" w:rsidRPr="00673FBC">
        <w:rPr>
          <w:rFonts w:asciiTheme="majorHAnsi" w:hAnsiTheme="majorHAnsi" w:cs="Arial"/>
          <w:bCs/>
          <w:sz w:val="23"/>
          <w:szCs w:val="23"/>
          <w:u w:val="single"/>
        </w:rPr>
        <w:t xml:space="preserve">weighted </w:t>
      </w:r>
      <w:r w:rsidRPr="00673FBC">
        <w:rPr>
          <w:rFonts w:asciiTheme="majorHAnsi" w:hAnsiTheme="majorHAnsi" w:cs="Arial"/>
          <w:bCs/>
          <w:sz w:val="23"/>
          <w:szCs w:val="23"/>
          <w:u w:val="single"/>
        </w:rPr>
        <w:t>average of these two sub-components</w:t>
      </w:r>
      <w:bookmarkEnd w:id="2"/>
      <w:r w:rsidR="005453D4" w:rsidRPr="00673FBC">
        <w:rPr>
          <w:rFonts w:asciiTheme="majorHAnsi" w:hAnsiTheme="majorHAnsi" w:cs="Arial"/>
          <w:bCs/>
          <w:sz w:val="23"/>
          <w:szCs w:val="23"/>
          <w:u w:val="single"/>
        </w:rPr>
        <w:t>.</w:t>
      </w:r>
    </w:p>
    <w:p w14:paraId="7129E03F" w14:textId="77777777" w:rsidR="0042306A" w:rsidRPr="00BA2B0B" w:rsidRDefault="0042306A" w:rsidP="0042306A">
      <w:pPr>
        <w:tabs>
          <w:tab w:val="left" w:pos="600"/>
          <w:tab w:val="right" w:pos="8505"/>
          <w:tab w:val="left" w:pos="8820"/>
        </w:tabs>
        <w:spacing w:beforeLines="60" w:before="144"/>
        <w:jc w:val="both"/>
        <w:rPr>
          <w:rFonts w:asciiTheme="majorHAnsi" w:hAnsiTheme="majorHAnsi" w:cs="Arial"/>
          <w:b/>
          <w:sz w:val="23"/>
          <w:szCs w:val="23"/>
        </w:rPr>
      </w:pPr>
      <w:r w:rsidRPr="00BA2B0B">
        <w:rPr>
          <w:rFonts w:asciiTheme="majorHAnsi" w:hAnsiTheme="majorHAnsi" w:cs="Arial"/>
          <w:b/>
          <w:sz w:val="23"/>
          <w:szCs w:val="23"/>
        </w:rPr>
        <w:t xml:space="preserve">Midterm and final exam  </w:t>
      </w:r>
    </w:p>
    <w:p w14:paraId="6E8CCE50" w14:textId="62397AD8" w:rsidR="0042306A" w:rsidRPr="000443DE" w:rsidRDefault="00BA2B0B" w:rsidP="00BA2B0B">
      <w:pPr>
        <w:tabs>
          <w:tab w:val="left" w:pos="600"/>
          <w:tab w:val="right" w:pos="8505"/>
          <w:tab w:val="left" w:pos="8820"/>
        </w:tabs>
        <w:spacing w:afterLines="60" w:after="144"/>
        <w:jc w:val="both"/>
        <w:rPr>
          <w:rFonts w:asciiTheme="majorHAnsi" w:hAnsiTheme="majorHAnsi" w:cs="Arial"/>
          <w:bCs/>
          <w:sz w:val="23"/>
          <w:szCs w:val="23"/>
        </w:rPr>
      </w:pPr>
      <w:r w:rsidRPr="00BA2B0B">
        <w:rPr>
          <w:rFonts w:asciiTheme="majorHAnsi" w:hAnsiTheme="majorHAnsi" w:cs="Arial"/>
          <w:bCs/>
          <w:sz w:val="23"/>
          <w:szCs w:val="23"/>
        </w:rPr>
        <w:t>There will be two exams, a midterm and a final. Exams will cover material from the textbook, material covered in class, and material from the Expert Sessions. Exams are short-answer, not multiple-choice.</w:t>
      </w:r>
      <w:r>
        <w:rPr>
          <w:rFonts w:asciiTheme="majorHAnsi" w:hAnsiTheme="majorHAnsi" w:cs="Arial"/>
          <w:bCs/>
          <w:sz w:val="23"/>
          <w:szCs w:val="23"/>
        </w:rPr>
        <w:t xml:space="preserve"> They wil</w:t>
      </w:r>
      <w:r w:rsidR="0042306A" w:rsidRPr="009D6C68">
        <w:rPr>
          <w:rFonts w:asciiTheme="majorHAnsi" w:hAnsiTheme="majorHAnsi" w:cs="Arial"/>
          <w:bCs/>
          <w:sz w:val="23"/>
          <w:szCs w:val="23"/>
        </w:rPr>
        <w:t xml:space="preserve">l consist of applied questions and/or a case study. More information about these exams will be provided in class. </w:t>
      </w:r>
    </w:p>
    <w:p w14:paraId="18E042C5" w14:textId="77777777" w:rsidR="003A6723" w:rsidRPr="00BA2B0B" w:rsidRDefault="003A6723" w:rsidP="000E1F74">
      <w:pPr>
        <w:tabs>
          <w:tab w:val="left" w:pos="600"/>
          <w:tab w:val="right" w:pos="8505"/>
          <w:tab w:val="left" w:pos="8820"/>
        </w:tabs>
        <w:spacing w:beforeLines="60" w:before="144"/>
        <w:jc w:val="both"/>
        <w:rPr>
          <w:rFonts w:asciiTheme="majorHAnsi" w:hAnsiTheme="majorHAnsi" w:cs="Arial"/>
          <w:b/>
          <w:sz w:val="23"/>
          <w:szCs w:val="23"/>
        </w:rPr>
      </w:pPr>
      <w:r w:rsidRPr="00BA2B0B">
        <w:rPr>
          <w:rFonts w:asciiTheme="majorHAnsi" w:hAnsiTheme="majorHAnsi" w:cs="Arial"/>
          <w:b/>
          <w:sz w:val="23"/>
          <w:szCs w:val="23"/>
        </w:rPr>
        <w:t xml:space="preserve">Group work: The new product project  </w:t>
      </w:r>
    </w:p>
    <w:p w14:paraId="42575D97" w14:textId="77777777" w:rsidR="00673FBC" w:rsidRDefault="00BA2B0B" w:rsidP="000E1F74">
      <w:pPr>
        <w:tabs>
          <w:tab w:val="left" w:pos="600"/>
          <w:tab w:val="right" w:pos="8505"/>
          <w:tab w:val="left" w:pos="8820"/>
        </w:tabs>
        <w:spacing w:afterLines="60" w:after="144"/>
        <w:jc w:val="both"/>
        <w:rPr>
          <w:rFonts w:asciiTheme="majorHAnsi" w:hAnsiTheme="majorHAnsi" w:cs="Arial"/>
          <w:bCs/>
          <w:sz w:val="23"/>
          <w:szCs w:val="23"/>
        </w:rPr>
      </w:pPr>
      <w:r w:rsidRPr="00BA2B0B">
        <w:rPr>
          <w:rFonts w:asciiTheme="majorHAnsi" w:hAnsiTheme="majorHAnsi" w:cs="Arial"/>
          <w:bCs/>
          <w:sz w:val="23"/>
          <w:szCs w:val="23"/>
        </w:rPr>
        <w:t xml:space="preserve">You will complete a group project in which you apply some of your learning to a real website. </w:t>
      </w:r>
      <w:r w:rsidR="00673FBC">
        <w:rPr>
          <w:rFonts w:asciiTheme="majorHAnsi" w:hAnsiTheme="majorHAnsi" w:cs="Arial"/>
          <w:bCs/>
          <w:sz w:val="23"/>
          <w:szCs w:val="23"/>
        </w:rPr>
        <w:t>You are free to create your own groups. Group size should be between 4-6 students. You are required to email your group name and members’ detail along with a 500-word proposal on your group project, no later than 22</w:t>
      </w:r>
      <w:r w:rsidR="00673FBC" w:rsidRPr="00673FBC">
        <w:rPr>
          <w:rFonts w:asciiTheme="majorHAnsi" w:hAnsiTheme="majorHAnsi" w:cs="Arial"/>
          <w:bCs/>
          <w:sz w:val="23"/>
          <w:szCs w:val="23"/>
          <w:vertAlign w:val="superscript"/>
        </w:rPr>
        <w:t>nd</w:t>
      </w:r>
      <w:r w:rsidR="00673FBC">
        <w:rPr>
          <w:rFonts w:asciiTheme="majorHAnsi" w:hAnsiTheme="majorHAnsi" w:cs="Arial"/>
          <w:bCs/>
          <w:sz w:val="23"/>
          <w:szCs w:val="23"/>
        </w:rPr>
        <w:t xml:space="preserve"> September. </w:t>
      </w:r>
    </w:p>
    <w:p w14:paraId="34D2308D" w14:textId="77777777" w:rsidR="00673FBC" w:rsidRDefault="00BA2B0B" w:rsidP="000E1F74">
      <w:pPr>
        <w:tabs>
          <w:tab w:val="left" w:pos="600"/>
          <w:tab w:val="right" w:pos="8505"/>
          <w:tab w:val="left" w:pos="8820"/>
        </w:tabs>
        <w:spacing w:afterLines="60" w:after="144"/>
        <w:jc w:val="both"/>
        <w:rPr>
          <w:rFonts w:asciiTheme="majorHAnsi" w:hAnsiTheme="majorHAnsi" w:cs="Arial"/>
          <w:bCs/>
          <w:sz w:val="23"/>
          <w:szCs w:val="23"/>
        </w:rPr>
      </w:pPr>
      <w:r>
        <w:rPr>
          <w:rFonts w:asciiTheme="majorHAnsi" w:hAnsiTheme="majorHAnsi" w:cs="Arial"/>
          <w:bCs/>
          <w:sz w:val="23"/>
          <w:szCs w:val="23"/>
        </w:rPr>
        <w:t>You will be required to c</w:t>
      </w:r>
      <w:r w:rsidRPr="00BA2B0B">
        <w:rPr>
          <w:rFonts w:asciiTheme="majorHAnsi" w:hAnsiTheme="majorHAnsi" w:cs="Arial"/>
          <w:bCs/>
          <w:sz w:val="23"/>
          <w:szCs w:val="23"/>
        </w:rPr>
        <w:t xml:space="preserve">reate a social media campaign plan for </w:t>
      </w:r>
      <w:r>
        <w:rPr>
          <w:rFonts w:asciiTheme="majorHAnsi" w:hAnsiTheme="majorHAnsi" w:cs="Arial"/>
          <w:bCs/>
          <w:sz w:val="23"/>
          <w:szCs w:val="23"/>
        </w:rPr>
        <w:t xml:space="preserve">your </w:t>
      </w:r>
      <w:r w:rsidRPr="00BA2B0B">
        <w:rPr>
          <w:rFonts w:asciiTheme="majorHAnsi" w:hAnsiTheme="majorHAnsi" w:cs="Arial"/>
          <w:bCs/>
          <w:sz w:val="23"/>
          <w:szCs w:val="23"/>
        </w:rPr>
        <w:t>company</w:t>
      </w:r>
      <w:r>
        <w:rPr>
          <w:rFonts w:asciiTheme="majorHAnsi" w:hAnsiTheme="majorHAnsi" w:cs="Arial"/>
          <w:bCs/>
          <w:sz w:val="23"/>
          <w:szCs w:val="23"/>
        </w:rPr>
        <w:t xml:space="preserve">/brand </w:t>
      </w:r>
      <w:r w:rsidRPr="00BA2B0B">
        <w:rPr>
          <w:rFonts w:asciiTheme="majorHAnsi" w:hAnsiTheme="majorHAnsi" w:cs="Arial"/>
          <w:bCs/>
          <w:sz w:val="23"/>
          <w:szCs w:val="23"/>
        </w:rPr>
        <w:t>and implement that plan</w:t>
      </w:r>
      <w:r>
        <w:rPr>
          <w:rFonts w:asciiTheme="majorHAnsi" w:hAnsiTheme="majorHAnsi" w:cs="Arial"/>
          <w:bCs/>
          <w:sz w:val="23"/>
          <w:szCs w:val="23"/>
        </w:rPr>
        <w:t>. You can choose any product or service category.</w:t>
      </w:r>
      <w:r w:rsidRPr="00BA2B0B">
        <w:rPr>
          <w:rFonts w:asciiTheme="majorHAnsi" w:hAnsiTheme="majorHAnsi" w:cs="Arial"/>
          <w:bCs/>
          <w:sz w:val="23"/>
          <w:szCs w:val="23"/>
        </w:rPr>
        <w:t xml:space="preserve"> The campaign should span at least two social media platforms and you should run the campaign for at least two weeks.</w:t>
      </w:r>
      <w:r>
        <w:rPr>
          <w:rFonts w:asciiTheme="majorHAnsi" w:hAnsiTheme="majorHAnsi" w:cs="Arial"/>
          <w:bCs/>
          <w:sz w:val="23"/>
          <w:szCs w:val="23"/>
        </w:rPr>
        <w:t xml:space="preserve"> </w:t>
      </w:r>
    </w:p>
    <w:p w14:paraId="6FAFCE16" w14:textId="2CAE4678" w:rsidR="00BA2B0B" w:rsidRPr="009D6C68" w:rsidRDefault="00BA2B0B" w:rsidP="000E1F74">
      <w:pPr>
        <w:tabs>
          <w:tab w:val="left" w:pos="600"/>
          <w:tab w:val="right" w:pos="8505"/>
          <w:tab w:val="left" w:pos="8820"/>
        </w:tabs>
        <w:spacing w:afterLines="60" w:after="144"/>
        <w:jc w:val="both"/>
        <w:rPr>
          <w:rFonts w:asciiTheme="majorHAnsi" w:hAnsiTheme="majorHAnsi" w:cs="Arial"/>
          <w:bCs/>
          <w:sz w:val="23"/>
          <w:szCs w:val="23"/>
        </w:rPr>
      </w:pPr>
      <w:r w:rsidRPr="00BA2B0B">
        <w:rPr>
          <w:rFonts w:asciiTheme="majorHAnsi" w:hAnsiTheme="majorHAnsi" w:cs="Arial"/>
          <w:bCs/>
          <w:sz w:val="23"/>
          <w:szCs w:val="23"/>
        </w:rPr>
        <w:t xml:space="preserve">You will present your project to the class </w:t>
      </w:r>
      <w:r>
        <w:rPr>
          <w:rFonts w:asciiTheme="majorHAnsi" w:hAnsiTheme="majorHAnsi" w:cs="Arial"/>
          <w:bCs/>
          <w:sz w:val="23"/>
          <w:szCs w:val="23"/>
        </w:rPr>
        <w:t>in the last week of the term</w:t>
      </w:r>
      <w:r w:rsidRPr="00BA2B0B">
        <w:rPr>
          <w:rFonts w:asciiTheme="majorHAnsi" w:hAnsiTheme="majorHAnsi" w:cs="Arial"/>
          <w:bCs/>
          <w:sz w:val="23"/>
          <w:szCs w:val="23"/>
        </w:rPr>
        <w:t>. You will also turn in a written report on your project on that day.</w:t>
      </w:r>
      <w:r w:rsidR="00543EDC">
        <w:rPr>
          <w:rFonts w:asciiTheme="majorHAnsi" w:hAnsiTheme="majorHAnsi" w:cs="Arial"/>
          <w:bCs/>
          <w:sz w:val="23"/>
          <w:szCs w:val="23"/>
        </w:rPr>
        <w:t xml:space="preserve"> More details will be discussed in the class and specific deliverables will be posted on the course website.</w:t>
      </w:r>
    </w:p>
    <w:p w14:paraId="228E6EA1" w14:textId="4906999D" w:rsidR="003A6723" w:rsidRPr="00543EDC" w:rsidRDefault="003A6723" w:rsidP="00A53CAC">
      <w:pPr>
        <w:tabs>
          <w:tab w:val="left" w:pos="600"/>
          <w:tab w:val="right" w:pos="8505"/>
          <w:tab w:val="left" w:pos="8820"/>
        </w:tabs>
        <w:spacing w:beforeLines="60" w:before="144" w:afterLines="60" w:after="144"/>
        <w:jc w:val="both"/>
        <w:rPr>
          <w:rFonts w:asciiTheme="majorHAnsi" w:hAnsiTheme="majorHAnsi" w:cs="Arial"/>
          <w:b/>
          <w:color w:val="000000" w:themeColor="text1"/>
          <w:sz w:val="23"/>
          <w:szCs w:val="23"/>
        </w:rPr>
      </w:pPr>
      <w:bookmarkStart w:id="3" w:name="_Hlk13690278"/>
      <w:r w:rsidRPr="00543EDC">
        <w:rPr>
          <w:rFonts w:asciiTheme="majorHAnsi" w:hAnsiTheme="majorHAnsi" w:cs="Arial"/>
          <w:b/>
          <w:color w:val="000000" w:themeColor="text1"/>
          <w:sz w:val="23"/>
          <w:szCs w:val="23"/>
        </w:rPr>
        <w:t>Peer evaluations</w:t>
      </w:r>
    </w:p>
    <w:p w14:paraId="4D36E157" w14:textId="2D27EFDB" w:rsidR="003A6723" w:rsidRPr="003A6723" w:rsidRDefault="003A6723" w:rsidP="003A6723">
      <w:pPr>
        <w:tabs>
          <w:tab w:val="left" w:pos="600"/>
          <w:tab w:val="right" w:pos="8505"/>
          <w:tab w:val="left" w:pos="8820"/>
        </w:tabs>
        <w:spacing w:beforeLines="60" w:before="144" w:afterLines="60" w:after="144"/>
        <w:jc w:val="both"/>
        <w:rPr>
          <w:rFonts w:asciiTheme="majorHAnsi" w:hAnsiTheme="majorHAnsi" w:cs="Arial"/>
          <w:bCs/>
          <w:sz w:val="23"/>
          <w:szCs w:val="23"/>
        </w:rPr>
      </w:pPr>
      <w:r w:rsidRPr="003A6723">
        <w:rPr>
          <w:rFonts w:asciiTheme="majorHAnsi" w:hAnsiTheme="majorHAnsi" w:cs="Arial"/>
          <w:bCs/>
          <w:sz w:val="23"/>
          <w:szCs w:val="23"/>
        </w:rPr>
        <w:t xml:space="preserve">Peer evaluations will be used to calculate individual grades for group-project work. As a result of this process, some members may find that their grade will go up. Others may find that their grade will go down. All peer ratings are strictly confidential. This is a very important responsibility; please take it seriously and do a fair and honest job. </w:t>
      </w:r>
      <w:r w:rsidR="00BA2B0B">
        <w:rPr>
          <w:rFonts w:asciiTheme="majorHAnsi" w:hAnsiTheme="majorHAnsi" w:cs="Arial"/>
          <w:bCs/>
          <w:sz w:val="23"/>
          <w:szCs w:val="23"/>
        </w:rPr>
        <w:t>P</w:t>
      </w:r>
      <w:r w:rsidRPr="003A6723">
        <w:rPr>
          <w:rFonts w:asciiTheme="majorHAnsi" w:hAnsiTheme="majorHAnsi" w:cs="Arial"/>
          <w:bCs/>
          <w:sz w:val="23"/>
          <w:szCs w:val="23"/>
        </w:rPr>
        <w:t xml:space="preserve">eer evaluations will be submitted </w:t>
      </w:r>
      <w:r w:rsidR="00BA2B0B">
        <w:rPr>
          <w:rFonts w:asciiTheme="majorHAnsi" w:hAnsiTheme="majorHAnsi" w:cs="Arial"/>
          <w:bCs/>
          <w:sz w:val="23"/>
          <w:szCs w:val="23"/>
        </w:rPr>
        <w:t>towards the end of the term</w:t>
      </w:r>
      <w:r w:rsidRPr="003A6723">
        <w:rPr>
          <w:rFonts w:asciiTheme="majorHAnsi" w:hAnsiTheme="majorHAnsi" w:cs="Arial"/>
          <w:bCs/>
          <w:sz w:val="23"/>
          <w:szCs w:val="23"/>
        </w:rPr>
        <w:t xml:space="preserve">. You can download the peer evaluation forms from </w:t>
      </w:r>
      <w:proofErr w:type="spellStart"/>
      <w:r w:rsidR="00765144">
        <w:rPr>
          <w:rFonts w:asciiTheme="majorHAnsi" w:hAnsiTheme="majorHAnsi" w:cs="Arial"/>
          <w:bCs/>
          <w:sz w:val="23"/>
          <w:szCs w:val="23"/>
        </w:rPr>
        <w:t>eClass</w:t>
      </w:r>
      <w:proofErr w:type="spellEnd"/>
      <w:r w:rsidRPr="003A6723">
        <w:rPr>
          <w:rFonts w:asciiTheme="majorHAnsi" w:hAnsiTheme="majorHAnsi" w:cs="Arial"/>
          <w:bCs/>
          <w:sz w:val="23"/>
          <w:szCs w:val="23"/>
        </w:rPr>
        <w:t xml:space="preserve">. </w:t>
      </w:r>
    </w:p>
    <w:bookmarkEnd w:id="3"/>
    <w:p w14:paraId="510E88B2" w14:textId="77777777" w:rsidR="003A6723" w:rsidRPr="003A6723" w:rsidRDefault="003A6723" w:rsidP="003A6723">
      <w:pPr>
        <w:tabs>
          <w:tab w:val="left" w:pos="600"/>
          <w:tab w:val="right" w:pos="8505"/>
          <w:tab w:val="left" w:pos="8820"/>
        </w:tabs>
        <w:spacing w:beforeLines="60" w:before="144" w:afterLines="60" w:after="144"/>
        <w:jc w:val="both"/>
        <w:rPr>
          <w:rFonts w:asciiTheme="majorHAnsi" w:hAnsiTheme="majorHAnsi" w:cs="Arial"/>
          <w:bCs/>
          <w:sz w:val="23"/>
          <w:szCs w:val="23"/>
        </w:rPr>
      </w:pPr>
      <w:r w:rsidRPr="003A6723">
        <w:rPr>
          <w:rFonts w:asciiTheme="majorHAnsi" w:hAnsiTheme="majorHAnsi" w:cs="Arial"/>
          <w:b/>
          <w:bCs/>
          <w:sz w:val="23"/>
          <w:szCs w:val="23"/>
          <w:u w:val="single"/>
        </w:rPr>
        <w:t>WEEKLY SCHEDULE</w:t>
      </w:r>
    </w:p>
    <w:p w14:paraId="359EE4B0" w14:textId="605AA203" w:rsidR="003A6723" w:rsidRPr="003A6723" w:rsidRDefault="003A6723" w:rsidP="003A6723">
      <w:pPr>
        <w:tabs>
          <w:tab w:val="left" w:pos="600"/>
          <w:tab w:val="right" w:pos="8505"/>
          <w:tab w:val="left" w:pos="8820"/>
        </w:tabs>
        <w:spacing w:beforeLines="60" w:before="144" w:afterLines="60" w:after="144"/>
        <w:jc w:val="both"/>
        <w:rPr>
          <w:rFonts w:asciiTheme="majorHAnsi" w:hAnsiTheme="majorHAnsi" w:cs="Arial"/>
          <w:bCs/>
          <w:sz w:val="23"/>
          <w:szCs w:val="23"/>
        </w:rPr>
      </w:pPr>
      <w:r w:rsidRPr="003A6723">
        <w:rPr>
          <w:rFonts w:asciiTheme="majorHAnsi" w:hAnsiTheme="majorHAnsi" w:cs="Arial"/>
          <w:bCs/>
          <w:sz w:val="23"/>
          <w:szCs w:val="23"/>
        </w:rPr>
        <w:t xml:space="preserve">The weekly schedule of the course </w:t>
      </w:r>
      <w:r w:rsidR="007F0C10">
        <w:rPr>
          <w:rFonts w:asciiTheme="majorHAnsi" w:hAnsiTheme="majorHAnsi" w:cs="Arial"/>
          <w:bCs/>
          <w:sz w:val="23"/>
          <w:szCs w:val="23"/>
        </w:rPr>
        <w:t>will be</w:t>
      </w:r>
      <w:r w:rsidRPr="003A6723">
        <w:rPr>
          <w:rFonts w:asciiTheme="majorHAnsi" w:hAnsiTheme="majorHAnsi" w:cs="Arial"/>
          <w:bCs/>
          <w:sz w:val="23"/>
          <w:szCs w:val="23"/>
        </w:rPr>
        <w:t xml:space="preserve"> posted on the course </w:t>
      </w:r>
      <w:proofErr w:type="spellStart"/>
      <w:r w:rsidR="00765144">
        <w:rPr>
          <w:rFonts w:asciiTheme="majorHAnsi" w:hAnsiTheme="majorHAnsi" w:cs="Arial"/>
          <w:bCs/>
          <w:sz w:val="23"/>
          <w:szCs w:val="23"/>
        </w:rPr>
        <w:t>eClass</w:t>
      </w:r>
      <w:proofErr w:type="spellEnd"/>
      <w:r w:rsidRPr="003A6723">
        <w:rPr>
          <w:rFonts w:asciiTheme="majorHAnsi" w:hAnsiTheme="majorHAnsi" w:cs="Arial"/>
          <w:bCs/>
          <w:sz w:val="23"/>
          <w:szCs w:val="23"/>
        </w:rPr>
        <w:t xml:space="preserve"> site. Be sure to check your York email and the course </w:t>
      </w:r>
      <w:proofErr w:type="spellStart"/>
      <w:r w:rsidR="00765144">
        <w:rPr>
          <w:rFonts w:asciiTheme="majorHAnsi" w:hAnsiTheme="majorHAnsi" w:cs="Arial"/>
          <w:bCs/>
          <w:sz w:val="23"/>
          <w:szCs w:val="23"/>
        </w:rPr>
        <w:t>eClass</w:t>
      </w:r>
      <w:proofErr w:type="spellEnd"/>
      <w:r w:rsidRPr="003A6723">
        <w:rPr>
          <w:rFonts w:asciiTheme="majorHAnsi" w:hAnsiTheme="majorHAnsi" w:cs="Arial"/>
          <w:bCs/>
          <w:sz w:val="23"/>
          <w:szCs w:val="23"/>
        </w:rPr>
        <w:t xml:space="preserve"> site frequently to note any minor changes to the weekly schedule.</w:t>
      </w:r>
    </w:p>
    <w:bookmarkEnd w:id="0"/>
    <w:bookmarkEnd w:id="1"/>
    <w:p w14:paraId="57F73967" w14:textId="77777777" w:rsidR="001F0B94" w:rsidRPr="00D0204C"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100" w:before="240" w:afterLines="60" w:after="144"/>
        <w:jc w:val="both"/>
        <w:rPr>
          <w:rFonts w:asciiTheme="majorHAnsi" w:hAnsiTheme="majorHAnsi" w:cs="Arial"/>
          <w:sz w:val="23"/>
          <w:szCs w:val="23"/>
          <w:u w:val="single"/>
        </w:rPr>
      </w:pPr>
      <w:r w:rsidRPr="00D0204C">
        <w:rPr>
          <w:rFonts w:asciiTheme="majorHAnsi" w:hAnsiTheme="majorHAnsi" w:cs="Arial"/>
          <w:b/>
          <w:bCs/>
          <w:sz w:val="23"/>
          <w:szCs w:val="23"/>
          <w:u w:val="single"/>
        </w:rPr>
        <w:t xml:space="preserve">COURSE AND UNIVERSITY POLICIES </w:t>
      </w:r>
    </w:p>
    <w:p w14:paraId="42620C1E" w14:textId="77777777" w:rsidR="001F0B94" w:rsidRPr="00ED7F0C"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Fonts w:asciiTheme="majorHAnsi" w:hAnsiTheme="majorHAnsi" w:cs="Arial"/>
          <w:sz w:val="23"/>
          <w:szCs w:val="23"/>
          <w:lang w:val="en-CA"/>
        </w:rPr>
      </w:pPr>
      <w:r w:rsidRPr="003A6723">
        <w:rPr>
          <w:rFonts w:asciiTheme="majorHAnsi" w:hAnsiTheme="majorHAnsi" w:cs="Arial"/>
          <w:b/>
          <w:bCs/>
          <w:sz w:val="23"/>
          <w:szCs w:val="23"/>
        </w:rPr>
        <w:t xml:space="preserve">Zoom attendance: </w:t>
      </w:r>
      <w:r>
        <w:rPr>
          <w:rFonts w:asciiTheme="majorHAnsi" w:hAnsiTheme="majorHAnsi" w:cs="Arial"/>
          <w:sz w:val="23"/>
          <w:szCs w:val="23"/>
        </w:rPr>
        <w:t>Zoom lectures will not be recorded. Therefore, i</w:t>
      </w:r>
      <w:r w:rsidRPr="003A6723">
        <w:rPr>
          <w:rFonts w:asciiTheme="majorHAnsi" w:hAnsiTheme="majorHAnsi" w:cs="Arial"/>
          <w:sz w:val="23"/>
          <w:szCs w:val="23"/>
        </w:rPr>
        <w:t>t is strongly recommended that students attend all Zoom classes to ensure successful achievement of the intended learning outcomes.</w:t>
      </w:r>
      <w:r>
        <w:rPr>
          <w:rFonts w:asciiTheme="majorHAnsi" w:hAnsiTheme="majorHAnsi" w:cs="Arial"/>
          <w:sz w:val="23"/>
          <w:szCs w:val="23"/>
        </w:rPr>
        <w:t xml:space="preserve"> </w:t>
      </w:r>
    </w:p>
    <w:p w14:paraId="4677C3B9" w14:textId="77777777" w:rsidR="001F0B94" w:rsidRPr="005164C6" w:rsidRDefault="001F0B94" w:rsidP="001F0B94">
      <w:pPr>
        <w:pStyle w:val="bodytext0"/>
        <w:shd w:val="clear" w:color="auto" w:fill="FFFFFF"/>
        <w:jc w:val="both"/>
        <w:rPr>
          <w:rFonts w:asciiTheme="majorHAnsi" w:hAnsiTheme="majorHAnsi" w:cs="Arial"/>
          <w:sz w:val="23"/>
          <w:szCs w:val="23"/>
        </w:rPr>
      </w:pPr>
      <w:r w:rsidRPr="003A6723">
        <w:rPr>
          <w:rFonts w:asciiTheme="majorHAnsi" w:hAnsiTheme="majorHAnsi" w:cs="Arial"/>
          <w:b/>
          <w:bCs/>
          <w:sz w:val="23"/>
          <w:szCs w:val="23"/>
        </w:rPr>
        <w:t xml:space="preserve">Late </w:t>
      </w:r>
      <w:r w:rsidRPr="00A42ACE">
        <w:rPr>
          <w:rStyle w:val="Strong"/>
          <w:rFonts w:asciiTheme="majorHAnsi" w:hAnsiTheme="majorHAnsi"/>
          <w:lang w:val="en-CA"/>
        </w:rPr>
        <w:t>submissions</w:t>
      </w:r>
      <w:r w:rsidRPr="003A6723">
        <w:rPr>
          <w:rFonts w:asciiTheme="majorHAnsi" w:hAnsiTheme="majorHAnsi" w:cs="Arial"/>
          <w:b/>
          <w:bCs/>
          <w:sz w:val="23"/>
          <w:szCs w:val="23"/>
        </w:rPr>
        <w:t xml:space="preserve">: </w:t>
      </w:r>
      <w:r w:rsidRPr="00F476C6">
        <w:rPr>
          <w:rFonts w:asciiTheme="majorHAnsi" w:hAnsiTheme="majorHAnsi" w:cs="Arial"/>
          <w:sz w:val="23"/>
          <w:szCs w:val="23"/>
        </w:rPr>
        <w:t>A</w:t>
      </w:r>
      <w:r w:rsidRPr="003A6723">
        <w:rPr>
          <w:rFonts w:asciiTheme="majorHAnsi" w:hAnsiTheme="majorHAnsi" w:cs="Arial"/>
          <w:sz w:val="23"/>
          <w:szCs w:val="23"/>
        </w:rPr>
        <w:t xml:space="preserve">ll project deliverables </w:t>
      </w:r>
      <w:r>
        <w:rPr>
          <w:rFonts w:asciiTheme="majorHAnsi" w:hAnsiTheme="majorHAnsi" w:cs="Arial"/>
          <w:sz w:val="23"/>
          <w:szCs w:val="23"/>
        </w:rPr>
        <w:t xml:space="preserve">and course assignments </w:t>
      </w:r>
      <w:r w:rsidRPr="003A6723">
        <w:rPr>
          <w:rFonts w:asciiTheme="majorHAnsi" w:hAnsiTheme="majorHAnsi" w:cs="Arial"/>
          <w:sz w:val="23"/>
          <w:szCs w:val="23"/>
        </w:rPr>
        <w:t xml:space="preserve">must be handed in on or before the due date. </w:t>
      </w:r>
      <w:r>
        <w:rPr>
          <w:rFonts w:asciiTheme="majorHAnsi" w:hAnsiTheme="majorHAnsi" w:cs="Arial"/>
          <w:sz w:val="23"/>
          <w:szCs w:val="23"/>
        </w:rPr>
        <w:t>L</w:t>
      </w:r>
      <w:r w:rsidRPr="003A6723">
        <w:rPr>
          <w:rFonts w:asciiTheme="majorHAnsi" w:hAnsiTheme="majorHAnsi" w:cs="Arial"/>
          <w:sz w:val="23"/>
          <w:szCs w:val="23"/>
        </w:rPr>
        <w:t xml:space="preserve">ate </w:t>
      </w:r>
      <w:r>
        <w:rPr>
          <w:rFonts w:asciiTheme="majorHAnsi" w:hAnsiTheme="majorHAnsi" w:cs="Arial"/>
          <w:sz w:val="23"/>
          <w:szCs w:val="23"/>
        </w:rPr>
        <w:t xml:space="preserve">submissions for the group project </w:t>
      </w:r>
      <w:r w:rsidRPr="003A6723">
        <w:rPr>
          <w:rFonts w:asciiTheme="majorHAnsi" w:hAnsiTheme="majorHAnsi" w:cs="Arial"/>
          <w:sz w:val="23"/>
          <w:szCs w:val="23"/>
        </w:rPr>
        <w:t xml:space="preserve">will be penalized with a grade reduction of </w:t>
      </w:r>
      <w:r>
        <w:rPr>
          <w:rFonts w:asciiTheme="majorHAnsi" w:hAnsiTheme="majorHAnsi" w:cs="Arial"/>
          <w:sz w:val="23"/>
          <w:szCs w:val="23"/>
        </w:rPr>
        <w:t>5</w:t>
      </w:r>
      <w:r w:rsidRPr="003A6723">
        <w:rPr>
          <w:rFonts w:asciiTheme="majorHAnsi" w:hAnsiTheme="majorHAnsi" w:cs="Arial"/>
          <w:sz w:val="23"/>
          <w:szCs w:val="23"/>
        </w:rPr>
        <w:t>%</w:t>
      </w:r>
      <w:r>
        <w:rPr>
          <w:rFonts w:asciiTheme="majorHAnsi" w:hAnsiTheme="majorHAnsi" w:cs="Arial"/>
          <w:sz w:val="23"/>
          <w:szCs w:val="23"/>
        </w:rPr>
        <w:t>,</w:t>
      </w:r>
      <w:r w:rsidRPr="003A6723">
        <w:rPr>
          <w:rFonts w:asciiTheme="majorHAnsi" w:hAnsiTheme="majorHAnsi" w:cs="Arial"/>
          <w:sz w:val="23"/>
          <w:szCs w:val="23"/>
        </w:rPr>
        <w:t xml:space="preserve"> per </w:t>
      </w:r>
      <w:r>
        <w:rPr>
          <w:rFonts w:asciiTheme="majorHAnsi" w:hAnsiTheme="majorHAnsi" w:cs="Arial"/>
          <w:sz w:val="23"/>
          <w:szCs w:val="23"/>
        </w:rPr>
        <w:t>hour late</w:t>
      </w:r>
      <w:r w:rsidRPr="003A6723">
        <w:rPr>
          <w:rFonts w:asciiTheme="majorHAnsi" w:hAnsiTheme="majorHAnsi" w:cs="Arial"/>
          <w:sz w:val="23"/>
          <w:szCs w:val="23"/>
        </w:rPr>
        <w:t xml:space="preserve">. </w:t>
      </w:r>
      <w:r w:rsidRPr="005164C6">
        <w:rPr>
          <w:rFonts w:asciiTheme="majorHAnsi" w:hAnsiTheme="majorHAnsi" w:cs="Arial"/>
          <w:sz w:val="23"/>
          <w:szCs w:val="23"/>
        </w:rPr>
        <w:t xml:space="preserve">There is no extension for </w:t>
      </w:r>
      <w:r>
        <w:rPr>
          <w:rFonts w:asciiTheme="majorHAnsi" w:hAnsiTheme="majorHAnsi" w:cs="Arial"/>
          <w:sz w:val="23"/>
          <w:szCs w:val="23"/>
        </w:rPr>
        <w:t>online participation assignments</w:t>
      </w:r>
      <w:r w:rsidRPr="005164C6">
        <w:rPr>
          <w:rFonts w:asciiTheme="majorHAnsi" w:hAnsiTheme="majorHAnsi" w:cs="Arial"/>
          <w:sz w:val="23"/>
          <w:szCs w:val="23"/>
        </w:rPr>
        <w:t xml:space="preserve">; late submissions will not be accepted. </w:t>
      </w:r>
    </w:p>
    <w:p w14:paraId="7B9C6E77" w14:textId="77777777" w:rsidR="001F0B94" w:rsidRPr="003A3CC9"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Fonts w:asciiTheme="majorHAnsi" w:hAnsiTheme="majorHAnsi" w:cs="Arial"/>
          <w:sz w:val="23"/>
          <w:szCs w:val="23"/>
        </w:rPr>
      </w:pPr>
      <w:r w:rsidRPr="003A6723">
        <w:rPr>
          <w:rFonts w:asciiTheme="majorHAnsi" w:hAnsiTheme="majorHAnsi" w:cs="Arial"/>
          <w:b/>
          <w:bCs/>
          <w:sz w:val="23"/>
          <w:szCs w:val="23"/>
        </w:rPr>
        <w:t>M</w:t>
      </w:r>
      <w:r>
        <w:rPr>
          <w:rFonts w:asciiTheme="majorHAnsi" w:hAnsiTheme="majorHAnsi" w:cs="Arial"/>
          <w:b/>
          <w:bCs/>
          <w:sz w:val="23"/>
          <w:szCs w:val="23"/>
        </w:rPr>
        <w:t>ake-up work for m</w:t>
      </w:r>
      <w:r w:rsidRPr="003A6723">
        <w:rPr>
          <w:rFonts w:asciiTheme="majorHAnsi" w:hAnsiTheme="majorHAnsi" w:cs="Arial"/>
          <w:b/>
          <w:bCs/>
          <w:sz w:val="23"/>
          <w:szCs w:val="23"/>
        </w:rPr>
        <w:t xml:space="preserve">issed </w:t>
      </w:r>
      <w:r w:rsidRPr="00352D6A">
        <w:rPr>
          <w:rFonts w:asciiTheme="majorHAnsi" w:hAnsiTheme="majorHAnsi" w:cs="Arial"/>
          <w:b/>
          <w:bCs/>
          <w:sz w:val="23"/>
          <w:szCs w:val="23"/>
        </w:rPr>
        <w:t>class</w:t>
      </w:r>
      <w:r w:rsidRPr="00352D6A">
        <w:rPr>
          <w:rFonts w:asciiTheme="majorHAnsi" w:hAnsiTheme="majorHAnsi" w:cs="Arial"/>
          <w:sz w:val="23"/>
          <w:szCs w:val="23"/>
        </w:rPr>
        <w:t xml:space="preserve">: Students </w:t>
      </w:r>
      <w:r>
        <w:rPr>
          <w:rFonts w:asciiTheme="majorHAnsi" w:hAnsiTheme="majorHAnsi" w:cs="Arial"/>
          <w:sz w:val="23"/>
          <w:szCs w:val="23"/>
        </w:rPr>
        <w:t>that</w:t>
      </w:r>
      <w:r w:rsidRPr="00352D6A">
        <w:rPr>
          <w:rFonts w:asciiTheme="majorHAnsi" w:hAnsiTheme="majorHAnsi" w:cs="Arial"/>
          <w:sz w:val="23"/>
          <w:szCs w:val="23"/>
        </w:rPr>
        <w:t xml:space="preserve"> miss </w:t>
      </w:r>
      <w:r>
        <w:rPr>
          <w:rFonts w:asciiTheme="majorHAnsi" w:hAnsiTheme="majorHAnsi" w:cs="Arial"/>
          <w:sz w:val="23"/>
          <w:szCs w:val="23"/>
        </w:rPr>
        <w:t xml:space="preserve">a </w:t>
      </w:r>
      <w:r w:rsidRPr="00352D6A">
        <w:rPr>
          <w:rFonts w:asciiTheme="majorHAnsi" w:hAnsiTheme="majorHAnsi" w:cs="Arial"/>
          <w:sz w:val="23"/>
          <w:szCs w:val="23"/>
        </w:rPr>
        <w:t xml:space="preserve">class will be given the opportunity to make up for lost participation marks by </w:t>
      </w:r>
      <w:r>
        <w:rPr>
          <w:rFonts w:asciiTheme="majorHAnsi" w:hAnsiTheme="majorHAnsi" w:cs="Arial"/>
          <w:sz w:val="23"/>
          <w:szCs w:val="23"/>
        </w:rPr>
        <w:t xml:space="preserve">submitting a summary of the course material scheduled for discussion at that class (using a </w:t>
      </w:r>
      <w:r w:rsidRPr="003A3CC9">
        <w:rPr>
          <w:rFonts w:asciiTheme="majorHAnsi" w:hAnsiTheme="majorHAnsi" w:cs="Arial"/>
          <w:sz w:val="23"/>
          <w:szCs w:val="23"/>
        </w:rPr>
        <w:t xml:space="preserve">voiceover PowerPoint presentation) along with their answers to any case discussion and/or learning activities that they miss. Submissions are by email within a week of the missed case. Absences should be communicated to the instructor prior to the class </w:t>
      </w:r>
      <w:r w:rsidRPr="003A3CC9">
        <w:rPr>
          <w:rFonts w:asciiTheme="majorHAnsi" w:hAnsiTheme="majorHAnsi" w:cs="Arial"/>
          <w:sz w:val="23"/>
          <w:szCs w:val="23"/>
        </w:rPr>
        <w:lastRenderedPageBreak/>
        <w:t xml:space="preserve">session if possible. </w:t>
      </w:r>
      <w:r w:rsidRPr="00F836BC">
        <w:rPr>
          <w:rFonts w:asciiTheme="majorHAnsi" w:hAnsiTheme="majorHAnsi" w:cs="Arial"/>
          <w:sz w:val="23"/>
          <w:szCs w:val="23"/>
          <w:u w:val="single"/>
        </w:rPr>
        <w:t>You may exercise this option for only two missed classes</w:t>
      </w:r>
      <w:r>
        <w:rPr>
          <w:rFonts w:asciiTheme="majorHAnsi" w:hAnsiTheme="majorHAnsi" w:cs="Arial"/>
          <w:sz w:val="23"/>
          <w:szCs w:val="23"/>
          <w:u w:val="single"/>
        </w:rPr>
        <w:t>.</w:t>
      </w:r>
    </w:p>
    <w:p w14:paraId="3B46B867" w14:textId="77777777" w:rsidR="001F0B94" w:rsidRPr="003A3CC9" w:rsidRDefault="001F0B94" w:rsidP="001F0B94">
      <w:pPr>
        <w:pStyle w:val="Default"/>
        <w:widowControl w:val="0"/>
        <w:jc w:val="both"/>
        <w:rPr>
          <w:rFonts w:asciiTheme="majorHAnsi" w:hAnsiTheme="majorHAnsi"/>
          <w:sz w:val="23"/>
          <w:szCs w:val="23"/>
        </w:rPr>
      </w:pPr>
      <w:r>
        <w:rPr>
          <w:rFonts w:asciiTheme="majorHAnsi" w:hAnsiTheme="majorHAnsi" w:cs="Times New Roman"/>
          <w:b/>
          <w:bCs/>
          <w:color w:val="000000" w:themeColor="text1"/>
          <w:sz w:val="23"/>
          <w:szCs w:val="23"/>
        </w:rPr>
        <w:t xml:space="preserve">Missed </w:t>
      </w:r>
      <w:r w:rsidRPr="003A3CC9">
        <w:rPr>
          <w:rFonts w:asciiTheme="majorHAnsi" w:hAnsiTheme="majorHAnsi" w:cs="Times New Roman"/>
          <w:b/>
          <w:bCs/>
          <w:color w:val="000000" w:themeColor="text1"/>
          <w:sz w:val="23"/>
          <w:szCs w:val="23"/>
        </w:rPr>
        <w:t xml:space="preserve">midterm exam: </w:t>
      </w:r>
      <w:r w:rsidRPr="003A3CC9">
        <w:rPr>
          <w:rFonts w:asciiTheme="majorHAnsi" w:hAnsiTheme="majorHAnsi" w:cs="Times New Roman"/>
          <w:color w:val="000000" w:themeColor="text1"/>
          <w:sz w:val="23"/>
          <w:szCs w:val="23"/>
        </w:rPr>
        <w:t>In general, if you miss the midterm exam, you will write a cumulative final exam that will be worth 3</w:t>
      </w:r>
      <w:r>
        <w:rPr>
          <w:rFonts w:asciiTheme="majorHAnsi" w:hAnsiTheme="majorHAnsi" w:cs="Times New Roman"/>
          <w:color w:val="000000" w:themeColor="text1"/>
          <w:sz w:val="23"/>
          <w:szCs w:val="23"/>
        </w:rPr>
        <w:t>5</w:t>
      </w:r>
      <w:r w:rsidRPr="003A3CC9">
        <w:rPr>
          <w:rFonts w:asciiTheme="majorHAnsi" w:hAnsiTheme="majorHAnsi" w:cs="Times New Roman"/>
          <w:color w:val="000000" w:themeColor="text1"/>
          <w:sz w:val="23"/>
          <w:szCs w:val="23"/>
        </w:rPr>
        <w:t xml:space="preserve">% of the course grade. </w:t>
      </w:r>
    </w:p>
    <w:p w14:paraId="231D13EC" w14:textId="3DC696E8" w:rsidR="001F0B94" w:rsidRDefault="001F0B94" w:rsidP="001F0B94">
      <w:pPr>
        <w:pStyle w:val="bodytext0"/>
        <w:shd w:val="clear" w:color="auto" w:fill="FFFFFF"/>
        <w:jc w:val="both"/>
        <w:rPr>
          <w:rFonts w:asciiTheme="majorHAnsi" w:hAnsiTheme="majorHAnsi" w:cs="Arial"/>
          <w:sz w:val="23"/>
          <w:szCs w:val="23"/>
        </w:rPr>
      </w:pPr>
      <w:r w:rsidRPr="003A3CC9">
        <w:rPr>
          <w:rFonts w:asciiTheme="majorHAnsi" w:hAnsiTheme="majorHAnsi" w:cs="Arial"/>
          <w:b/>
          <w:bCs/>
          <w:sz w:val="23"/>
          <w:szCs w:val="23"/>
        </w:rPr>
        <w:t>Email communication</w:t>
      </w:r>
      <w:r w:rsidRPr="003A3CC9">
        <w:rPr>
          <w:rFonts w:asciiTheme="majorHAnsi" w:hAnsiTheme="majorHAnsi" w:cs="Arial"/>
          <w:sz w:val="23"/>
          <w:szCs w:val="23"/>
        </w:rPr>
        <w:t>: For emails, please make sure that you</w:t>
      </w:r>
      <w:r w:rsidRPr="00352D6A">
        <w:rPr>
          <w:rFonts w:asciiTheme="majorHAnsi" w:hAnsiTheme="majorHAnsi" w:cs="Arial"/>
          <w:sz w:val="23"/>
          <w:szCs w:val="23"/>
        </w:rPr>
        <w:t xml:space="preserve"> include the course number </w:t>
      </w:r>
      <w:r w:rsidRPr="009119C2">
        <w:rPr>
          <w:rFonts w:asciiTheme="majorHAnsi" w:hAnsiTheme="majorHAnsi" w:cs="Arial"/>
          <w:sz w:val="23"/>
          <w:szCs w:val="23"/>
        </w:rPr>
        <w:t xml:space="preserve">on the </w:t>
      </w:r>
      <w:r w:rsidRPr="009119C2">
        <w:rPr>
          <w:rStyle w:val="Strong"/>
          <w:rFonts w:asciiTheme="majorHAnsi" w:hAnsiTheme="majorHAnsi"/>
          <w:b w:val="0"/>
          <w:bCs w:val="0"/>
          <w:color w:val="252525"/>
          <w:lang w:val="en-CA"/>
        </w:rPr>
        <w:t>email</w:t>
      </w:r>
      <w:r w:rsidRPr="009119C2">
        <w:rPr>
          <w:rFonts w:asciiTheme="majorHAnsi" w:hAnsiTheme="majorHAnsi" w:cs="Arial"/>
          <w:sz w:val="23"/>
          <w:szCs w:val="23"/>
        </w:rPr>
        <w:t xml:space="preserve"> subject line (</w:t>
      </w:r>
      <w:proofErr w:type="gramStart"/>
      <w:r w:rsidRPr="009119C2">
        <w:rPr>
          <w:rFonts w:asciiTheme="majorHAnsi" w:hAnsiTheme="majorHAnsi" w:cs="Arial"/>
          <w:sz w:val="23"/>
          <w:szCs w:val="23"/>
        </w:rPr>
        <w:t>e.g.</w:t>
      </w:r>
      <w:proofErr w:type="gramEnd"/>
      <w:r w:rsidRPr="009119C2">
        <w:rPr>
          <w:rFonts w:asciiTheme="majorHAnsi" w:hAnsiTheme="majorHAnsi" w:cs="Arial"/>
          <w:sz w:val="23"/>
          <w:szCs w:val="23"/>
        </w:rPr>
        <w:t xml:space="preserve"> ADMS 42</w:t>
      </w:r>
      <w:r w:rsidR="00B974B6">
        <w:rPr>
          <w:rFonts w:asciiTheme="majorHAnsi" w:hAnsiTheme="majorHAnsi" w:cs="Arial"/>
          <w:sz w:val="23"/>
          <w:szCs w:val="23"/>
        </w:rPr>
        <w:t>4</w:t>
      </w:r>
      <w:r w:rsidRPr="009119C2">
        <w:rPr>
          <w:rFonts w:asciiTheme="majorHAnsi" w:hAnsiTheme="majorHAnsi" w:cs="Arial"/>
          <w:sz w:val="23"/>
          <w:szCs w:val="23"/>
        </w:rPr>
        <w:t xml:space="preserve">5). </w:t>
      </w:r>
      <w:r>
        <w:rPr>
          <w:rFonts w:asciiTheme="majorHAnsi" w:hAnsiTheme="majorHAnsi" w:cs="Arial"/>
          <w:sz w:val="23"/>
          <w:szCs w:val="23"/>
        </w:rPr>
        <w:t>From Monday to Friday, students will normally receive an answer to their emails within 24 hours. Emails received during the weekend will be answered by the following Monday.</w:t>
      </w:r>
    </w:p>
    <w:p w14:paraId="2D9209AB" w14:textId="77777777" w:rsidR="001F0B94" w:rsidRPr="008C7268"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Fonts w:asciiTheme="majorHAnsi" w:hAnsiTheme="majorHAnsi" w:cs="Arial"/>
          <w:sz w:val="23"/>
          <w:szCs w:val="23"/>
        </w:rPr>
      </w:pPr>
      <w:r w:rsidRPr="008C7268">
        <w:rPr>
          <w:rFonts w:asciiTheme="majorHAnsi" w:hAnsiTheme="majorHAnsi" w:cs="Arial"/>
          <w:b/>
          <w:bCs/>
          <w:sz w:val="23"/>
          <w:szCs w:val="23"/>
          <w:lang w:val="en-CA"/>
        </w:rPr>
        <w:t xml:space="preserve">Participation grades: </w:t>
      </w:r>
      <w:r w:rsidRPr="002D4019">
        <w:rPr>
          <w:rFonts w:asciiTheme="majorHAnsi" w:hAnsiTheme="majorHAnsi" w:cs="Arial"/>
          <w:sz w:val="23"/>
          <w:szCs w:val="23"/>
          <w:lang w:val="en-CA"/>
        </w:rPr>
        <w:t>Un</w:t>
      </w:r>
      <w:r w:rsidRPr="008C7268">
        <w:rPr>
          <w:rFonts w:asciiTheme="majorHAnsi" w:hAnsiTheme="majorHAnsi" w:cs="Arial"/>
          <w:sz w:val="23"/>
          <w:szCs w:val="23"/>
          <w:lang w:val="en-CA"/>
        </w:rPr>
        <w:t>der</w:t>
      </w:r>
      <w:r w:rsidRPr="008C7268">
        <w:rPr>
          <w:rFonts w:asciiTheme="majorHAnsi" w:hAnsiTheme="majorHAnsi" w:cs="Arial"/>
          <w:sz w:val="23"/>
          <w:szCs w:val="23"/>
        </w:rPr>
        <w:t xml:space="preserve"> normal circumstances, participation grades will be posted on weekly basis. Students who wish to have their participation mark reviewed should </w:t>
      </w:r>
      <w:r>
        <w:rPr>
          <w:rFonts w:asciiTheme="majorHAnsi" w:hAnsiTheme="majorHAnsi" w:cs="Arial"/>
          <w:sz w:val="23"/>
          <w:szCs w:val="23"/>
        </w:rPr>
        <w:t>email</w:t>
      </w:r>
      <w:r w:rsidRPr="008C7268">
        <w:rPr>
          <w:rFonts w:asciiTheme="majorHAnsi" w:hAnsiTheme="majorHAnsi" w:cs="Arial"/>
          <w:sz w:val="23"/>
          <w:szCs w:val="23"/>
        </w:rPr>
        <w:t xml:space="preserve"> </w:t>
      </w:r>
      <w:r>
        <w:rPr>
          <w:rFonts w:asciiTheme="majorHAnsi" w:hAnsiTheme="majorHAnsi" w:cs="Arial"/>
          <w:sz w:val="23"/>
          <w:szCs w:val="23"/>
        </w:rPr>
        <w:t xml:space="preserve">the instructor within a week of the specific class. A request for review should include </w:t>
      </w:r>
      <w:r w:rsidRPr="008C7268">
        <w:rPr>
          <w:rFonts w:asciiTheme="majorHAnsi" w:hAnsiTheme="majorHAnsi" w:cs="Arial"/>
          <w:sz w:val="23"/>
          <w:szCs w:val="23"/>
        </w:rPr>
        <w:t xml:space="preserve">brief but </w:t>
      </w:r>
      <w:r>
        <w:rPr>
          <w:rFonts w:asciiTheme="majorHAnsi" w:hAnsiTheme="majorHAnsi" w:cs="Arial"/>
          <w:sz w:val="23"/>
          <w:szCs w:val="23"/>
        </w:rPr>
        <w:t xml:space="preserve">specific </w:t>
      </w:r>
      <w:r w:rsidRPr="008C7268">
        <w:rPr>
          <w:rFonts w:asciiTheme="majorHAnsi" w:hAnsiTheme="majorHAnsi" w:cs="Arial"/>
          <w:sz w:val="23"/>
          <w:szCs w:val="23"/>
        </w:rPr>
        <w:t xml:space="preserve">statement regarding </w:t>
      </w:r>
      <w:r>
        <w:rPr>
          <w:rFonts w:asciiTheme="majorHAnsi" w:hAnsiTheme="majorHAnsi" w:cs="Arial"/>
          <w:sz w:val="23"/>
          <w:szCs w:val="23"/>
        </w:rPr>
        <w:t xml:space="preserve">the student’s contribution </w:t>
      </w:r>
      <w:r w:rsidRPr="008C7268">
        <w:rPr>
          <w:rFonts w:asciiTheme="majorHAnsi" w:hAnsiTheme="majorHAnsi" w:cs="Arial"/>
          <w:sz w:val="23"/>
          <w:szCs w:val="23"/>
        </w:rPr>
        <w:t xml:space="preserve">during that class (e.g., “When asked what factors accounted for the success of </w:t>
      </w:r>
      <w:r>
        <w:rPr>
          <w:rFonts w:asciiTheme="majorHAnsi" w:hAnsiTheme="majorHAnsi" w:cs="Arial"/>
          <w:sz w:val="23"/>
          <w:szCs w:val="23"/>
        </w:rPr>
        <w:t>Google Glass</w:t>
      </w:r>
      <w:r w:rsidRPr="008C7268">
        <w:rPr>
          <w:rFonts w:asciiTheme="majorHAnsi" w:hAnsiTheme="majorHAnsi" w:cs="Arial"/>
          <w:sz w:val="23"/>
          <w:szCs w:val="23"/>
        </w:rPr>
        <w:t xml:space="preserve">, I said . . .”, “I volunteered for the in-class presentation </w:t>
      </w:r>
      <w:proofErr w:type="gramStart"/>
      <w:r w:rsidRPr="008C7268">
        <w:rPr>
          <w:rFonts w:asciiTheme="majorHAnsi" w:hAnsiTheme="majorHAnsi" w:cs="Arial"/>
          <w:sz w:val="23"/>
          <w:szCs w:val="23"/>
        </w:rPr>
        <w:t>on .</w:t>
      </w:r>
      <w:proofErr w:type="gramEnd"/>
      <w:r w:rsidRPr="008C7268">
        <w:rPr>
          <w:rFonts w:asciiTheme="majorHAnsi" w:hAnsiTheme="majorHAnsi" w:cs="Arial"/>
          <w:sz w:val="23"/>
          <w:szCs w:val="23"/>
        </w:rPr>
        <w:t xml:space="preserve"> .”, “When the instructor asked the class X, I responded Y). Vague and unspecific descriptions of one’s participation will not constitute grounds for reconsideration of the original participation grade.</w:t>
      </w:r>
    </w:p>
    <w:p w14:paraId="5689C328" w14:textId="77777777" w:rsidR="001F0B94" w:rsidRPr="00352D6A"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Style w:val="Hyperlink"/>
          <w:rFonts w:asciiTheme="majorHAnsi" w:hAnsiTheme="majorHAnsi" w:cs="Arial"/>
          <w:color w:val="auto"/>
          <w:sz w:val="23"/>
          <w:szCs w:val="23"/>
          <w:u w:val="none"/>
          <w:lang w:val="en-GB"/>
        </w:rPr>
      </w:pPr>
      <w:r w:rsidRPr="00352D6A">
        <w:rPr>
          <w:rFonts w:asciiTheme="majorHAnsi" w:hAnsiTheme="majorHAnsi" w:cs="Arial"/>
          <w:b/>
          <w:bCs/>
          <w:sz w:val="23"/>
          <w:szCs w:val="23"/>
        </w:rPr>
        <w:t xml:space="preserve">Deferred standing: </w:t>
      </w:r>
      <w:r w:rsidRPr="00352D6A">
        <w:rPr>
          <w:rStyle w:val="Hyperlink"/>
          <w:rFonts w:asciiTheme="majorHAnsi" w:hAnsiTheme="majorHAnsi" w:cs="Arial"/>
          <w:color w:val="auto"/>
          <w:sz w:val="23"/>
          <w:szCs w:val="23"/>
          <w:u w:val="none"/>
          <w:lang w:val="en-GB"/>
        </w:rPr>
        <w:t>Deferred standing may be granted to students who are unable to write their final examination at the scheduled time or to submit their outstanding course work on the last day of classes. Details can be found at http://myacademicrecord.students.yorku.ca/deferred-standing</w:t>
      </w:r>
    </w:p>
    <w:p w14:paraId="7E10ADCB" w14:textId="77777777" w:rsidR="001F0B94" w:rsidRPr="00352D6A"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Style w:val="Hyperlink"/>
          <w:rFonts w:asciiTheme="majorHAnsi" w:hAnsiTheme="majorHAnsi" w:cs="Arial"/>
          <w:color w:val="auto"/>
          <w:sz w:val="23"/>
          <w:szCs w:val="23"/>
          <w:u w:val="none"/>
          <w:lang w:val="en-GB"/>
        </w:rPr>
      </w:pPr>
      <w:r w:rsidRPr="00352D6A">
        <w:rPr>
          <w:rStyle w:val="Hyperlink"/>
          <w:rFonts w:asciiTheme="majorHAnsi" w:hAnsiTheme="majorHAnsi" w:cs="Arial"/>
          <w:color w:val="auto"/>
          <w:sz w:val="23"/>
          <w:szCs w:val="23"/>
          <w:u w:val="none"/>
          <w:lang w:val="en-GB"/>
        </w:rPr>
        <w:t>As communicated to the University community on March 13, 2020, Senate Executive has agreed to waive until further notice the requirement for students to submit an Attending Physician’s Statement in support of a request for deferred standing or petitions. DSA Form: http://www.registrar.yorku.ca/pdf/deferred_standing_agreement.pdf</w:t>
      </w:r>
    </w:p>
    <w:p w14:paraId="60E843E6" w14:textId="77777777" w:rsidR="001F0B94" w:rsidRPr="00352D6A"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Style w:val="Hyperlink"/>
          <w:rFonts w:asciiTheme="majorHAnsi" w:hAnsiTheme="majorHAnsi" w:cs="Arial"/>
          <w:color w:val="auto"/>
          <w:sz w:val="23"/>
          <w:szCs w:val="23"/>
          <w:u w:val="none"/>
          <w:lang w:val="en-GB"/>
        </w:rPr>
      </w:pPr>
      <w:r w:rsidRPr="00352D6A">
        <w:rPr>
          <w:rStyle w:val="Hyperlink"/>
          <w:rFonts w:asciiTheme="majorHAnsi" w:hAnsiTheme="majorHAnsi" w:cs="Arial"/>
          <w:color w:val="auto"/>
          <w:sz w:val="23"/>
          <w:szCs w:val="23"/>
          <w:u w:val="none"/>
          <w:lang w:val="en-GB"/>
        </w:rPr>
        <w:t xml:space="preserve">In order to apply for deferred standing, students must register at https://sas-app.laps.yorku.ca/. Followed by handing in a completed DSA form and supporting documentation directly to the main office of the School of Administrative Studies via email (apsas@yorku.ca) providing your ticket number and attaching the DSA form. The DSA must be submitted no later than five (5) business days from the date of the exam. These requests will be considered on their merit and decisions will be made available by logging into the above-mentioned link. No individualized communication will be sent by the </w:t>
      </w:r>
      <w:proofErr w:type="gramStart"/>
      <w:r w:rsidRPr="00352D6A">
        <w:rPr>
          <w:rStyle w:val="Hyperlink"/>
          <w:rFonts w:asciiTheme="majorHAnsi" w:hAnsiTheme="majorHAnsi" w:cs="Arial"/>
          <w:color w:val="auto"/>
          <w:sz w:val="23"/>
          <w:szCs w:val="23"/>
          <w:u w:val="none"/>
          <w:lang w:val="en-GB"/>
        </w:rPr>
        <w:t>School</w:t>
      </w:r>
      <w:proofErr w:type="gramEnd"/>
      <w:r w:rsidRPr="00352D6A">
        <w:rPr>
          <w:rStyle w:val="Hyperlink"/>
          <w:rFonts w:asciiTheme="majorHAnsi" w:hAnsiTheme="majorHAnsi" w:cs="Arial"/>
          <w:color w:val="auto"/>
          <w:sz w:val="23"/>
          <w:szCs w:val="23"/>
          <w:u w:val="none"/>
          <w:lang w:val="en-GB"/>
        </w:rPr>
        <w:t xml:space="preserve"> to the students (no letter or e-mails). Students with approved DSA will be able to write their deferred examination during the </w:t>
      </w:r>
      <w:proofErr w:type="gramStart"/>
      <w:r w:rsidRPr="00352D6A">
        <w:rPr>
          <w:rStyle w:val="Hyperlink"/>
          <w:rFonts w:asciiTheme="majorHAnsi" w:hAnsiTheme="majorHAnsi" w:cs="Arial"/>
          <w:color w:val="auto"/>
          <w:sz w:val="23"/>
          <w:szCs w:val="23"/>
          <w:u w:val="none"/>
          <w:lang w:val="en-GB"/>
        </w:rPr>
        <w:t>School's</w:t>
      </w:r>
      <w:proofErr w:type="gramEnd"/>
      <w:r w:rsidRPr="00352D6A">
        <w:rPr>
          <w:rStyle w:val="Hyperlink"/>
          <w:rFonts w:asciiTheme="majorHAnsi" w:hAnsiTheme="majorHAnsi" w:cs="Arial"/>
          <w:color w:val="auto"/>
          <w:sz w:val="23"/>
          <w:szCs w:val="23"/>
          <w:u w:val="none"/>
          <w:lang w:val="en-GB"/>
        </w:rPr>
        <w:t xml:space="preserve"> deferred examination period.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w:t>
      </w:r>
    </w:p>
    <w:p w14:paraId="4981B1D6" w14:textId="77777777" w:rsidR="001F0B94" w:rsidRPr="00352D6A"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
        <w:jc w:val="both"/>
        <w:rPr>
          <w:rStyle w:val="Hyperlink"/>
          <w:rFonts w:asciiTheme="majorHAnsi" w:hAnsiTheme="majorHAnsi"/>
          <w:sz w:val="23"/>
          <w:szCs w:val="23"/>
        </w:rPr>
      </w:pPr>
      <w:r w:rsidRPr="00403800">
        <w:rPr>
          <w:rFonts w:asciiTheme="majorHAnsi" w:hAnsiTheme="majorHAnsi" w:cs="Arial"/>
          <w:b/>
          <w:bCs/>
          <w:sz w:val="23"/>
          <w:szCs w:val="23"/>
          <w:lang w:val="en-GB"/>
        </w:rPr>
        <w:t>Academic honesty and integrity</w:t>
      </w:r>
      <w:r w:rsidRPr="00352D6A">
        <w:rPr>
          <w:rFonts w:asciiTheme="majorHAnsi" w:hAnsiTheme="majorHAnsi" w:cs="Arial"/>
          <w:i/>
          <w:iCs/>
          <w:sz w:val="23"/>
          <w:szCs w:val="23"/>
          <w:lang w:val="en-GB"/>
        </w:rPr>
        <w:t xml:space="preserve">: </w:t>
      </w:r>
      <w:r w:rsidRPr="00352D6A">
        <w:rPr>
          <w:rFonts w:asciiTheme="majorHAnsi" w:hAnsiTheme="majorHAnsi" w:cs="Arial"/>
          <w:sz w:val="23"/>
          <w:szCs w:val="23"/>
          <w:lang w:val="en-GB"/>
        </w:rPr>
        <w:t xml:space="preserve">In this course, we strive to maintain academic integrity to the highest extent possible. Please familiarize yourself with the meaning of academic integrity by completing SPARK’s </w:t>
      </w:r>
      <w:hyperlink r:id="rId17" w:history="1">
        <w:r w:rsidRPr="00352D6A">
          <w:rPr>
            <w:rStyle w:val="Hyperlink"/>
            <w:rFonts w:asciiTheme="majorHAnsi" w:hAnsiTheme="majorHAnsi" w:cs="Arial"/>
            <w:sz w:val="23"/>
            <w:szCs w:val="23"/>
            <w:lang w:val="en-GB"/>
          </w:rPr>
          <w:t>Academic Integrity module</w:t>
        </w:r>
      </w:hyperlink>
      <w:r w:rsidRPr="00352D6A">
        <w:rPr>
          <w:rFonts w:asciiTheme="majorHAnsi" w:hAnsiTheme="majorHAnsi" w:cs="Arial"/>
          <w:sz w:val="23"/>
          <w:szCs w:val="23"/>
          <w:lang w:val="en-GB"/>
        </w:rPr>
        <w:t xml:space="preserve"> 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 </w:t>
      </w:r>
      <w:hyperlink r:id="rId18" w:history="1">
        <w:r w:rsidRPr="00352D6A">
          <w:rPr>
            <w:rStyle w:val="Hyperlink"/>
            <w:rFonts w:asciiTheme="majorHAnsi" w:hAnsiTheme="majorHAnsi" w:cs="Arial"/>
            <w:sz w:val="23"/>
            <w:szCs w:val="23"/>
            <w:lang w:val="en-GB"/>
          </w:rPr>
          <w:t>Senate Policy on Academic Honesty</w:t>
        </w:r>
      </w:hyperlink>
      <w:r w:rsidRPr="00352D6A">
        <w:rPr>
          <w:rStyle w:val="Hyperlink"/>
          <w:rFonts w:asciiTheme="majorHAnsi" w:hAnsiTheme="majorHAnsi" w:cs="Arial"/>
          <w:sz w:val="23"/>
          <w:szCs w:val="23"/>
          <w:lang w:val="en-GB"/>
        </w:rPr>
        <w:t>.</w:t>
      </w:r>
    </w:p>
    <w:p w14:paraId="0F902C12" w14:textId="77777777" w:rsidR="001F0B94" w:rsidRPr="00352D6A"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jc w:val="both"/>
        <w:rPr>
          <w:rFonts w:asciiTheme="majorHAnsi" w:hAnsiTheme="majorHAnsi"/>
          <w:sz w:val="23"/>
          <w:szCs w:val="23"/>
        </w:rPr>
      </w:pPr>
    </w:p>
    <w:p w14:paraId="28F77366" w14:textId="77777777" w:rsidR="001F0B94" w:rsidRPr="00352D6A"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
        <w:jc w:val="both"/>
        <w:rPr>
          <w:rFonts w:asciiTheme="majorHAnsi" w:hAnsiTheme="majorHAnsi" w:cs="Arial"/>
          <w:sz w:val="23"/>
          <w:szCs w:val="23"/>
          <w:lang w:val="en-GB"/>
        </w:rPr>
      </w:pPr>
      <w:r w:rsidRPr="00352D6A">
        <w:rPr>
          <w:rFonts w:asciiTheme="majorHAnsi" w:hAnsiTheme="majorHAnsi" w:cs="Arial"/>
          <w:b/>
          <w:bCs/>
          <w:sz w:val="23"/>
          <w:szCs w:val="23"/>
          <w:lang w:val="en-GB"/>
        </w:rPr>
        <w:t>Turnitin:</w:t>
      </w:r>
      <w:r w:rsidRPr="00352D6A">
        <w:rPr>
          <w:rFonts w:asciiTheme="majorHAnsi" w:hAnsiTheme="majorHAnsi" w:cs="Arial"/>
          <w:sz w:val="23"/>
          <w:szCs w:val="23"/>
          <w:lang w:val="en-GB"/>
        </w:rPr>
        <w:t xml:space="preserve"> To promote academic integrity in this course, students will be normally required to submit their written assignments to Turnitin (via the course </w:t>
      </w:r>
      <w:proofErr w:type="spellStart"/>
      <w:r>
        <w:rPr>
          <w:rFonts w:asciiTheme="majorHAnsi" w:hAnsiTheme="majorHAnsi" w:cs="Arial"/>
          <w:sz w:val="23"/>
          <w:szCs w:val="23"/>
          <w:lang w:val="en-GB"/>
        </w:rPr>
        <w:t>eClass</w:t>
      </w:r>
      <w:proofErr w:type="spellEnd"/>
      <w:r w:rsidRPr="00352D6A">
        <w:rPr>
          <w:rFonts w:asciiTheme="majorHAnsi" w:hAnsiTheme="majorHAnsi" w:cs="Arial"/>
          <w:sz w:val="23"/>
          <w:szCs w:val="23"/>
          <w:lang w:val="en-GB"/>
        </w:rPr>
        <w:t>) for a review of textual similarity and the 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w:t>
      </w:r>
    </w:p>
    <w:p w14:paraId="3812E71F" w14:textId="77777777" w:rsidR="001F0B94" w:rsidRPr="00352D6A" w:rsidRDefault="001F0B94" w:rsidP="001F0B94">
      <w:pPr>
        <w:pStyle w:val="bodytext0"/>
        <w:shd w:val="clear" w:color="auto" w:fill="FFFFFF"/>
        <w:jc w:val="both"/>
        <w:rPr>
          <w:rFonts w:asciiTheme="majorHAnsi" w:hAnsiTheme="majorHAnsi" w:cs="Arial"/>
          <w:color w:val="252525"/>
          <w:sz w:val="23"/>
          <w:szCs w:val="23"/>
          <w:lang w:val="en-CA"/>
        </w:rPr>
      </w:pPr>
      <w:r w:rsidRPr="00352D6A">
        <w:rPr>
          <w:rStyle w:val="Strong"/>
          <w:rFonts w:asciiTheme="majorHAnsi" w:hAnsiTheme="majorHAnsi" w:cs="Arial"/>
          <w:color w:val="252525"/>
          <w:sz w:val="23"/>
          <w:szCs w:val="23"/>
          <w:lang w:val="en-CA"/>
        </w:rPr>
        <w:t xml:space="preserve">Grades Release Dates (Grade Reports and Transcripts): </w:t>
      </w:r>
      <w:r w:rsidRPr="00352D6A">
        <w:rPr>
          <w:rFonts w:asciiTheme="majorHAnsi" w:hAnsiTheme="majorHAnsi" w:cs="Arial"/>
          <w:color w:val="252525"/>
          <w:sz w:val="23"/>
          <w:szCs w:val="23"/>
          <w:lang w:val="en-CA"/>
        </w:rPr>
        <w:t>Grades submitted by an instructor are subject to review by the teaching unit in which the course is offered and by the Faculty Council or Faculty Committee on Academic Policy and Planning. Final course grades may be adjusted to conform to program or Faculty grades distribution profiles. Normally, grades appear on grade reports and transcripts as soon as they are submitted to the Registrar’s Office.</w:t>
      </w:r>
    </w:p>
    <w:p w14:paraId="48396CA6" w14:textId="77777777" w:rsidR="001F0B94" w:rsidRPr="00352D6A"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Fonts w:asciiTheme="majorHAnsi" w:hAnsiTheme="majorHAnsi" w:cs="Arial"/>
          <w:sz w:val="23"/>
          <w:szCs w:val="23"/>
        </w:rPr>
      </w:pPr>
      <w:r w:rsidRPr="00352D6A">
        <w:rPr>
          <w:rFonts w:asciiTheme="majorHAnsi" w:hAnsiTheme="majorHAnsi" w:cs="Arial"/>
          <w:b/>
          <w:bCs/>
          <w:sz w:val="23"/>
          <w:szCs w:val="23"/>
        </w:rPr>
        <w:t xml:space="preserve">Reappraisals: </w:t>
      </w:r>
      <w:r w:rsidRPr="00352D6A">
        <w:rPr>
          <w:rFonts w:asciiTheme="majorHAnsi" w:hAnsiTheme="majorHAnsi" w:cs="Arial"/>
          <w:sz w:val="23"/>
          <w:szCs w:val="23"/>
        </w:rPr>
        <w:t xml:space="preserve">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p>
    <w:p w14:paraId="5E09F4B8" w14:textId="77777777" w:rsidR="001F0B94" w:rsidRPr="00352D6A"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Fonts w:asciiTheme="majorHAnsi" w:hAnsiTheme="majorHAnsi" w:cs="Arial"/>
          <w:sz w:val="23"/>
          <w:szCs w:val="23"/>
        </w:rPr>
      </w:pPr>
      <w:r w:rsidRPr="00352D6A">
        <w:rPr>
          <w:rFonts w:asciiTheme="majorHAnsi" w:hAnsiTheme="majorHAnsi" w:cs="Arial"/>
          <w:sz w:val="23"/>
          <w:szCs w:val="23"/>
        </w:rPr>
        <w:t xml:space="preserve">http://www.registrar.yorku.ca/grades/reappraisal/index.htm </w:t>
      </w:r>
    </w:p>
    <w:p w14:paraId="3EFE1D92" w14:textId="77777777" w:rsidR="001F0B94" w:rsidRPr="00352D6A" w:rsidRDefault="001F0B94" w:rsidP="001F0B94">
      <w:pPr>
        <w:pStyle w:val="bodytext0"/>
        <w:shd w:val="clear" w:color="auto" w:fill="FFFFFF"/>
        <w:jc w:val="both"/>
        <w:rPr>
          <w:rFonts w:asciiTheme="majorHAnsi" w:hAnsiTheme="majorHAnsi" w:cs="Arial"/>
          <w:sz w:val="23"/>
          <w:szCs w:val="23"/>
        </w:rPr>
      </w:pPr>
      <w:r w:rsidRPr="00352D6A">
        <w:rPr>
          <w:rFonts w:asciiTheme="majorHAnsi" w:eastAsia="Times New Roman" w:hAnsiTheme="majorHAnsi" w:cs="Arial"/>
          <w:b/>
          <w:bCs/>
          <w:sz w:val="23"/>
          <w:szCs w:val="23"/>
        </w:rPr>
        <w:t>Religious Accommodation</w:t>
      </w:r>
      <w:r w:rsidRPr="00352D6A">
        <w:rPr>
          <w:rFonts w:asciiTheme="majorHAnsi" w:hAnsiTheme="majorHAnsi" w:cs="Arial"/>
          <w:b/>
          <w:bCs/>
          <w:sz w:val="23"/>
          <w:szCs w:val="23"/>
        </w:rPr>
        <w:t xml:space="preserve">: </w:t>
      </w:r>
      <w:r w:rsidRPr="00352D6A">
        <w:rPr>
          <w:rFonts w:asciiTheme="majorHAnsi" w:hAnsiTheme="majorHAnsi" w:cs="Arial"/>
          <w:sz w:val="23"/>
          <w:szCs w:val="23"/>
        </w:rPr>
        <w:t xml:space="preserve">York University is committed to respecting the religious beliefs and practices of all members of the community and making accommodations for observances of special significance to adherents. For more information on religious accommodation, please visit: </w:t>
      </w:r>
      <w:hyperlink r:id="rId19" w:history="1">
        <w:r w:rsidRPr="00352D6A">
          <w:rPr>
            <w:rStyle w:val="Hyperlink"/>
            <w:rFonts w:asciiTheme="majorHAnsi" w:hAnsiTheme="majorHAnsi"/>
            <w:sz w:val="23"/>
            <w:szCs w:val="23"/>
          </w:rPr>
          <w:t>https://registrar.yorku.ca/enrol/dates/religious-accommodation-guidelines-2019-2020</w:t>
        </w:r>
      </w:hyperlink>
      <w:r w:rsidRPr="00352D6A">
        <w:rPr>
          <w:rFonts w:asciiTheme="majorHAnsi" w:hAnsiTheme="majorHAnsi" w:cs="Arial"/>
          <w:sz w:val="23"/>
          <w:szCs w:val="23"/>
        </w:rPr>
        <w:t xml:space="preserve"> </w:t>
      </w:r>
    </w:p>
    <w:p w14:paraId="35C14501" w14:textId="77777777" w:rsidR="001F0B94" w:rsidRPr="00352D6A" w:rsidRDefault="001F0B94" w:rsidP="001F0B94">
      <w:pPr>
        <w:jc w:val="both"/>
        <w:rPr>
          <w:rFonts w:asciiTheme="majorHAnsi" w:hAnsiTheme="majorHAnsi" w:cs="Arial"/>
          <w:sz w:val="23"/>
          <w:szCs w:val="23"/>
        </w:rPr>
      </w:pPr>
      <w:r w:rsidRPr="00352D6A">
        <w:rPr>
          <w:rFonts w:asciiTheme="majorHAnsi" w:hAnsiTheme="majorHAnsi" w:cs="Arial"/>
          <w:b/>
          <w:bCs/>
          <w:sz w:val="23"/>
          <w:szCs w:val="23"/>
          <w:lang w:val="en-GB"/>
        </w:rPr>
        <w:t xml:space="preserve">Important LA&amp;PS course policies: </w:t>
      </w:r>
      <w:r w:rsidRPr="00352D6A">
        <w:rPr>
          <w:rFonts w:asciiTheme="majorHAnsi" w:hAnsiTheme="majorHAnsi" w:cs="Arial"/>
          <w:sz w:val="23"/>
          <w:szCs w:val="23"/>
        </w:rPr>
        <w:t xml:space="preserve">Please refer to the course </w:t>
      </w:r>
      <w:proofErr w:type="spellStart"/>
      <w:r>
        <w:rPr>
          <w:rFonts w:asciiTheme="majorHAnsi" w:hAnsiTheme="majorHAnsi" w:cs="Arial"/>
          <w:sz w:val="23"/>
          <w:szCs w:val="23"/>
        </w:rPr>
        <w:t>eClass</w:t>
      </w:r>
      <w:proofErr w:type="spellEnd"/>
      <w:r w:rsidRPr="00352D6A">
        <w:rPr>
          <w:rFonts w:asciiTheme="majorHAnsi" w:hAnsiTheme="majorHAnsi" w:cs="Arial"/>
          <w:sz w:val="23"/>
          <w:szCs w:val="23"/>
        </w:rPr>
        <w:t xml:space="preserve"> site for information on LAPS policies on intellectual property, accessibility, zoom meetings, student conduct and academic integrity</w:t>
      </w:r>
    </w:p>
    <w:p w14:paraId="6B15C646" w14:textId="3D64627E" w:rsidR="006C1A92" w:rsidRPr="00352D6A" w:rsidRDefault="006C1A92"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100" w:before="240" w:afterLines="60" w:after="144"/>
        <w:rPr>
          <w:rFonts w:asciiTheme="majorHAnsi" w:hAnsiTheme="majorHAnsi" w:cs="Arial"/>
          <w:sz w:val="23"/>
          <w:szCs w:val="23"/>
          <w:lang w:val="en-GB"/>
        </w:rPr>
      </w:pPr>
    </w:p>
    <w:sectPr w:rsidR="006C1A92" w:rsidRPr="00352D6A" w:rsidSect="005164C6">
      <w:footerReference w:type="default" r:id="rId20"/>
      <w:endnotePr>
        <w:numFmt w:val="decimal"/>
      </w:endnotePr>
      <w:pgSz w:w="12240" w:h="15840" w:code="1"/>
      <w:pgMar w:top="1440" w:right="1440" w:bottom="144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EBB3" w14:textId="77777777" w:rsidR="00F54146" w:rsidRDefault="00F54146" w:rsidP="00230DD3">
      <w:r>
        <w:separator/>
      </w:r>
    </w:p>
  </w:endnote>
  <w:endnote w:type="continuationSeparator" w:id="0">
    <w:p w14:paraId="5B43907E" w14:textId="77777777" w:rsidR="00F54146" w:rsidRDefault="00F54146" w:rsidP="002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84792614"/>
      <w:docPartObj>
        <w:docPartGallery w:val="Page Numbers (Bottom of Page)"/>
        <w:docPartUnique/>
      </w:docPartObj>
    </w:sdtPr>
    <w:sdtEndPr>
      <w:rPr>
        <w:rFonts w:asciiTheme="majorHAnsi" w:hAnsiTheme="majorHAnsi"/>
        <w:color w:val="7F7F7F" w:themeColor="background1" w:themeShade="7F"/>
        <w:spacing w:val="60"/>
        <w:sz w:val="22"/>
        <w:szCs w:val="22"/>
      </w:rPr>
    </w:sdtEndPr>
    <w:sdtContent>
      <w:p w14:paraId="36B9D258" w14:textId="45DFB829" w:rsidR="000062B3" w:rsidRPr="005164C6" w:rsidRDefault="000062B3" w:rsidP="00D57674">
        <w:pPr>
          <w:pStyle w:val="Footer"/>
          <w:pBdr>
            <w:top w:val="single" w:sz="4" w:space="1" w:color="D9D9D9" w:themeColor="background1" w:themeShade="D9"/>
          </w:pBdr>
          <w:jc w:val="center"/>
          <w:rPr>
            <w:rFonts w:asciiTheme="majorHAnsi" w:hAnsiTheme="majorHAnsi" w:cs="Arial"/>
            <w:sz w:val="22"/>
            <w:szCs w:val="22"/>
          </w:rPr>
        </w:pPr>
        <w:r w:rsidRPr="005164C6">
          <w:rPr>
            <w:rFonts w:asciiTheme="majorHAnsi" w:hAnsiTheme="majorHAnsi" w:cs="Arial"/>
            <w:sz w:val="22"/>
            <w:szCs w:val="22"/>
          </w:rPr>
          <w:fldChar w:fldCharType="begin"/>
        </w:r>
        <w:r w:rsidRPr="005164C6">
          <w:rPr>
            <w:rFonts w:asciiTheme="majorHAnsi" w:hAnsiTheme="majorHAnsi" w:cs="Arial"/>
            <w:sz w:val="22"/>
            <w:szCs w:val="22"/>
          </w:rPr>
          <w:instrText xml:space="preserve"> PAGE   \* MERGEFORMAT </w:instrText>
        </w:r>
        <w:r w:rsidRPr="005164C6">
          <w:rPr>
            <w:rFonts w:asciiTheme="majorHAnsi" w:hAnsiTheme="majorHAnsi" w:cs="Arial"/>
            <w:sz w:val="22"/>
            <w:szCs w:val="22"/>
          </w:rPr>
          <w:fldChar w:fldCharType="separate"/>
        </w:r>
        <w:r w:rsidRPr="005164C6">
          <w:rPr>
            <w:rFonts w:asciiTheme="majorHAnsi" w:hAnsiTheme="majorHAnsi" w:cs="Arial"/>
            <w:noProof/>
            <w:sz w:val="22"/>
            <w:szCs w:val="22"/>
          </w:rPr>
          <w:t>2</w:t>
        </w:r>
        <w:r w:rsidRPr="005164C6">
          <w:rPr>
            <w:rFonts w:asciiTheme="majorHAnsi" w:hAnsiTheme="majorHAnsi" w:cs="Arial"/>
            <w:noProof/>
            <w:sz w:val="22"/>
            <w:szCs w:val="22"/>
          </w:rPr>
          <w:fldChar w:fldCharType="end"/>
        </w:r>
        <w:r w:rsidRPr="005164C6">
          <w:rPr>
            <w:rFonts w:asciiTheme="majorHAnsi" w:hAnsiTheme="majorHAnsi" w:cs="Arial"/>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BD9A" w14:textId="77777777" w:rsidR="00F54146" w:rsidRDefault="00F54146" w:rsidP="00230DD3">
      <w:r>
        <w:separator/>
      </w:r>
    </w:p>
  </w:footnote>
  <w:footnote w:type="continuationSeparator" w:id="0">
    <w:p w14:paraId="5A1669B4" w14:textId="77777777" w:rsidR="00F54146" w:rsidRDefault="00F54146" w:rsidP="0023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EB6"/>
    <w:multiLevelType w:val="hybridMultilevel"/>
    <w:tmpl w:val="05DC2E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E22A4C"/>
    <w:multiLevelType w:val="hybridMultilevel"/>
    <w:tmpl w:val="B6822D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9123BC"/>
    <w:multiLevelType w:val="hybridMultilevel"/>
    <w:tmpl w:val="3EA0E55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EB7E32"/>
    <w:multiLevelType w:val="hybridMultilevel"/>
    <w:tmpl w:val="394A55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A6440E5"/>
    <w:multiLevelType w:val="hybridMultilevel"/>
    <w:tmpl w:val="9132988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DF46E13"/>
    <w:multiLevelType w:val="hybridMultilevel"/>
    <w:tmpl w:val="2DFA5A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0E30C28"/>
    <w:multiLevelType w:val="hybridMultilevel"/>
    <w:tmpl w:val="2F3433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40545B5"/>
    <w:multiLevelType w:val="hybridMultilevel"/>
    <w:tmpl w:val="D60AD09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152449"/>
    <w:multiLevelType w:val="hybridMultilevel"/>
    <w:tmpl w:val="1B18D836"/>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7A8233F"/>
    <w:multiLevelType w:val="hybridMultilevel"/>
    <w:tmpl w:val="DFF2FAA2"/>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693C68B4"/>
    <w:multiLevelType w:val="hybridMultilevel"/>
    <w:tmpl w:val="03D8E7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AF57B14"/>
    <w:multiLevelType w:val="hybridMultilevel"/>
    <w:tmpl w:val="22CEAC7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2FB4F92"/>
    <w:multiLevelType w:val="hybridMultilevel"/>
    <w:tmpl w:val="A374148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0"/>
  </w:num>
  <w:num w:numId="5">
    <w:abstractNumId w:val="8"/>
  </w:num>
  <w:num w:numId="6">
    <w:abstractNumId w:val="9"/>
  </w:num>
  <w:num w:numId="7">
    <w:abstractNumId w:val="11"/>
  </w:num>
  <w:num w:numId="8">
    <w:abstractNumId w:val="7"/>
  </w:num>
  <w:num w:numId="9">
    <w:abstractNumId w:val="6"/>
  </w:num>
  <w:num w:numId="10">
    <w:abstractNumId w:val="1"/>
  </w:num>
  <w:num w:numId="11">
    <w:abstractNumId w:val="2"/>
  </w:num>
  <w:num w:numId="12">
    <w:abstractNumId w:val="12"/>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K0NDI0sTAzNzW1NLNU0lEKTi0uzszPAykwrgUAfVZE5CwAAAA="/>
    <w:docVar w:name="dgnword-docGUID" w:val="{667AA62E-1A76-4D3B-93B9-745F8D5A9322}"/>
    <w:docVar w:name="dgnword-eventsink" w:val="2766486475392"/>
  </w:docVars>
  <w:rsids>
    <w:rsidRoot w:val="001C30E8"/>
    <w:rsid w:val="000008DD"/>
    <w:rsid w:val="000009C8"/>
    <w:rsid w:val="000010E4"/>
    <w:rsid w:val="0000218A"/>
    <w:rsid w:val="000028EF"/>
    <w:rsid w:val="00005F2D"/>
    <w:rsid w:val="000062B3"/>
    <w:rsid w:val="0000708E"/>
    <w:rsid w:val="00010508"/>
    <w:rsid w:val="00010571"/>
    <w:rsid w:val="00010637"/>
    <w:rsid w:val="00011DA7"/>
    <w:rsid w:val="00016B97"/>
    <w:rsid w:val="00020408"/>
    <w:rsid w:val="0002201F"/>
    <w:rsid w:val="00022031"/>
    <w:rsid w:val="000244EA"/>
    <w:rsid w:val="00026387"/>
    <w:rsid w:val="00026D55"/>
    <w:rsid w:val="00026E39"/>
    <w:rsid w:val="00026F02"/>
    <w:rsid w:val="00027C63"/>
    <w:rsid w:val="00027DAA"/>
    <w:rsid w:val="000324CC"/>
    <w:rsid w:val="000355A5"/>
    <w:rsid w:val="000362FF"/>
    <w:rsid w:val="00036855"/>
    <w:rsid w:val="00040F04"/>
    <w:rsid w:val="0004313D"/>
    <w:rsid w:val="00043903"/>
    <w:rsid w:val="00043FA9"/>
    <w:rsid w:val="000443DE"/>
    <w:rsid w:val="00044A51"/>
    <w:rsid w:val="00045D78"/>
    <w:rsid w:val="0005030E"/>
    <w:rsid w:val="00050CA2"/>
    <w:rsid w:val="0005172C"/>
    <w:rsid w:val="00051DB5"/>
    <w:rsid w:val="000523ED"/>
    <w:rsid w:val="00054061"/>
    <w:rsid w:val="00055922"/>
    <w:rsid w:val="00056F47"/>
    <w:rsid w:val="000602C6"/>
    <w:rsid w:val="00066F9D"/>
    <w:rsid w:val="0006798C"/>
    <w:rsid w:val="00070F56"/>
    <w:rsid w:val="00071A13"/>
    <w:rsid w:val="000727B2"/>
    <w:rsid w:val="00072D55"/>
    <w:rsid w:val="000730AF"/>
    <w:rsid w:val="000746AF"/>
    <w:rsid w:val="00074C07"/>
    <w:rsid w:val="00077963"/>
    <w:rsid w:val="00077F7F"/>
    <w:rsid w:val="0008241B"/>
    <w:rsid w:val="0008371A"/>
    <w:rsid w:val="00085BD1"/>
    <w:rsid w:val="00087500"/>
    <w:rsid w:val="00087800"/>
    <w:rsid w:val="00090265"/>
    <w:rsid w:val="0009057B"/>
    <w:rsid w:val="00091417"/>
    <w:rsid w:val="0009186C"/>
    <w:rsid w:val="0009419F"/>
    <w:rsid w:val="000954D6"/>
    <w:rsid w:val="00095972"/>
    <w:rsid w:val="00096791"/>
    <w:rsid w:val="00096C42"/>
    <w:rsid w:val="000A1202"/>
    <w:rsid w:val="000A338F"/>
    <w:rsid w:val="000A4F66"/>
    <w:rsid w:val="000A5AA9"/>
    <w:rsid w:val="000A76FB"/>
    <w:rsid w:val="000B0AB6"/>
    <w:rsid w:val="000B29BF"/>
    <w:rsid w:val="000B367F"/>
    <w:rsid w:val="000B63C3"/>
    <w:rsid w:val="000B70F6"/>
    <w:rsid w:val="000B7532"/>
    <w:rsid w:val="000C02DA"/>
    <w:rsid w:val="000C2BF1"/>
    <w:rsid w:val="000C36F0"/>
    <w:rsid w:val="000C39DB"/>
    <w:rsid w:val="000C57C3"/>
    <w:rsid w:val="000C72A5"/>
    <w:rsid w:val="000C7431"/>
    <w:rsid w:val="000C767A"/>
    <w:rsid w:val="000D0350"/>
    <w:rsid w:val="000D18F4"/>
    <w:rsid w:val="000D49C6"/>
    <w:rsid w:val="000D7D4B"/>
    <w:rsid w:val="000E00C2"/>
    <w:rsid w:val="000E092A"/>
    <w:rsid w:val="000E1F74"/>
    <w:rsid w:val="000E300E"/>
    <w:rsid w:val="000E3475"/>
    <w:rsid w:val="000E3667"/>
    <w:rsid w:val="000E4D71"/>
    <w:rsid w:val="000E5E99"/>
    <w:rsid w:val="000E7319"/>
    <w:rsid w:val="000E7482"/>
    <w:rsid w:val="000E74D8"/>
    <w:rsid w:val="000F7C81"/>
    <w:rsid w:val="00101572"/>
    <w:rsid w:val="00103596"/>
    <w:rsid w:val="001050EC"/>
    <w:rsid w:val="00105CDD"/>
    <w:rsid w:val="00112280"/>
    <w:rsid w:val="00112C81"/>
    <w:rsid w:val="0011580E"/>
    <w:rsid w:val="00116DA8"/>
    <w:rsid w:val="00116E50"/>
    <w:rsid w:val="00116EAE"/>
    <w:rsid w:val="00117C42"/>
    <w:rsid w:val="00121236"/>
    <w:rsid w:val="001220AB"/>
    <w:rsid w:val="00122C2D"/>
    <w:rsid w:val="00123DE8"/>
    <w:rsid w:val="00124319"/>
    <w:rsid w:val="00126BB1"/>
    <w:rsid w:val="001324DD"/>
    <w:rsid w:val="001325A2"/>
    <w:rsid w:val="001325C9"/>
    <w:rsid w:val="00132D67"/>
    <w:rsid w:val="001350F2"/>
    <w:rsid w:val="00137566"/>
    <w:rsid w:val="00142209"/>
    <w:rsid w:val="001433AD"/>
    <w:rsid w:val="001437DA"/>
    <w:rsid w:val="001469D3"/>
    <w:rsid w:val="00154472"/>
    <w:rsid w:val="00155138"/>
    <w:rsid w:val="00155A87"/>
    <w:rsid w:val="00160379"/>
    <w:rsid w:val="00160A87"/>
    <w:rsid w:val="001614AA"/>
    <w:rsid w:val="00163CDA"/>
    <w:rsid w:val="00163EB9"/>
    <w:rsid w:val="00164418"/>
    <w:rsid w:val="00164DED"/>
    <w:rsid w:val="00165901"/>
    <w:rsid w:val="00165A88"/>
    <w:rsid w:val="00172CCA"/>
    <w:rsid w:val="0017530C"/>
    <w:rsid w:val="00175AD1"/>
    <w:rsid w:val="00176012"/>
    <w:rsid w:val="001814C6"/>
    <w:rsid w:val="00182C22"/>
    <w:rsid w:val="001838EF"/>
    <w:rsid w:val="00183984"/>
    <w:rsid w:val="0018637E"/>
    <w:rsid w:val="00186FA8"/>
    <w:rsid w:val="00191AC3"/>
    <w:rsid w:val="00192C70"/>
    <w:rsid w:val="001933F6"/>
    <w:rsid w:val="00195DBB"/>
    <w:rsid w:val="0019661F"/>
    <w:rsid w:val="00197568"/>
    <w:rsid w:val="001A053F"/>
    <w:rsid w:val="001A1F34"/>
    <w:rsid w:val="001A5455"/>
    <w:rsid w:val="001A62C0"/>
    <w:rsid w:val="001B02D3"/>
    <w:rsid w:val="001B1429"/>
    <w:rsid w:val="001B28B6"/>
    <w:rsid w:val="001B2C9C"/>
    <w:rsid w:val="001B3B2B"/>
    <w:rsid w:val="001B5176"/>
    <w:rsid w:val="001B5D55"/>
    <w:rsid w:val="001B6442"/>
    <w:rsid w:val="001C1BDF"/>
    <w:rsid w:val="001C221D"/>
    <w:rsid w:val="001C30B0"/>
    <w:rsid w:val="001C30E8"/>
    <w:rsid w:val="001C469D"/>
    <w:rsid w:val="001C7E7D"/>
    <w:rsid w:val="001D1C53"/>
    <w:rsid w:val="001D4B06"/>
    <w:rsid w:val="001D6508"/>
    <w:rsid w:val="001E56C5"/>
    <w:rsid w:val="001F0B94"/>
    <w:rsid w:val="001F4FE0"/>
    <w:rsid w:val="001F6E6B"/>
    <w:rsid w:val="001F7ADC"/>
    <w:rsid w:val="00203CD6"/>
    <w:rsid w:val="00204BEC"/>
    <w:rsid w:val="00210FA6"/>
    <w:rsid w:val="0021154A"/>
    <w:rsid w:val="00212D18"/>
    <w:rsid w:val="00214514"/>
    <w:rsid w:val="002202A0"/>
    <w:rsid w:val="002204DF"/>
    <w:rsid w:val="0022063D"/>
    <w:rsid w:val="00222321"/>
    <w:rsid w:val="002229E1"/>
    <w:rsid w:val="00223701"/>
    <w:rsid w:val="00223FC8"/>
    <w:rsid w:val="002241DE"/>
    <w:rsid w:val="00225A4D"/>
    <w:rsid w:val="00227A51"/>
    <w:rsid w:val="00227C47"/>
    <w:rsid w:val="00227E41"/>
    <w:rsid w:val="00230DD3"/>
    <w:rsid w:val="00231DA7"/>
    <w:rsid w:val="0023222A"/>
    <w:rsid w:val="002328F8"/>
    <w:rsid w:val="002349E9"/>
    <w:rsid w:val="00236474"/>
    <w:rsid w:val="0023693F"/>
    <w:rsid w:val="002379AE"/>
    <w:rsid w:val="00242D2F"/>
    <w:rsid w:val="0024543E"/>
    <w:rsid w:val="0024674B"/>
    <w:rsid w:val="00247C0D"/>
    <w:rsid w:val="00251216"/>
    <w:rsid w:val="00251BFA"/>
    <w:rsid w:val="002522B7"/>
    <w:rsid w:val="00255517"/>
    <w:rsid w:val="00260762"/>
    <w:rsid w:val="00261F41"/>
    <w:rsid w:val="00263E83"/>
    <w:rsid w:val="002648D1"/>
    <w:rsid w:val="0026642A"/>
    <w:rsid w:val="0027177B"/>
    <w:rsid w:val="0027386F"/>
    <w:rsid w:val="00275A19"/>
    <w:rsid w:val="00276CE8"/>
    <w:rsid w:val="00281EFB"/>
    <w:rsid w:val="002827C4"/>
    <w:rsid w:val="002834C9"/>
    <w:rsid w:val="002841A3"/>
    <w:rsid w:val="0028517B"/>
    <w:rsid w:val="00287EE0"/>
    <w:rsid w:val="002938B9"/>
    <w:rsid w:val="00293A37"/>
    <w:rsid w:val="00293C46"/>
    <w:rsid w:val="00295EBE"/>
    <w:rsid w:val="002A0392"/>
    <w:rsid w:val="002A0A79"/>
    <w:rsid w:val="002A0D2C"/>
    <w:rsid w:val="002A153D"/>
    <w:rsid w:val="002A3603"/>
    <w:rsid w:val="002A7D48"/>
    <w:rsid w:val="002B10A1"/>
    <w:rsid w:val="002B2AED"/>
    <w:rsid w:val="002B2F71"/>
    <w:rsid w:val="002B57AC"/>
    <w:rsid w:val="002B5C79"/>
    <w:rsid w:val="002B5ECC"/>
    <w:rsid w:val="002C0833"/>
    <w:rsid w:val="002C1C05"/>
    <w:rsid w:val="002C5C44"/>
    <w:rsid w:val="002C5CC8"/>
    <w:rsid w:val="002C5D1D"/>
    <w:rsid w:val="002C61F4"/>
    <w:rsid w:val="002C72D2"/>
    <w:rsid w:val="002D0EE9"/>
    <w:rsid w:val="002D1E0A"/>
    <w:rsid w:val="002D2EE8"/>
    <w:rsid w:val="002D4019"/>
    <w:rsid w:val="002D4132"/>
    <w:rsid w:val="002D7492"/>
    <w:rsid w:val="002E0FF6"/>
    <w:rsid w:val="002E1050"/>
    <w:rsid w:val="002E395A"/>
    <w:rsid w:val="002E429C"/>
    <w:rsid w:val="002E4DFA"/>
    <w:rsid w:val="002E60DC"/>
    <w:rsid w:val="002E7200"/>
    <w:rsid w:val="002F2943"/>
    <w:rsid w:val="002F4197"/>
    <w:rsid w:val="002F4655"/>
    <w:rsid w:val="002F63E9"/>
    <w:rsid w:val="002F6D2E"/>
    <w:rsid w:val="003026E3"/>
    <w:rsid w:val="003030F3"/>
    <w:rsid w:val="003036C3"/>
    <w:rsid w:val="00303BCD"/>
    <w:rsid w:val="00305AFD"/>
    <w:rsid w:val="00306693"/>
    <w:rsid w:val="00311D04"/>
    <w:rsid w:val="00312468"/>
    <w:rsid w:val="003133D0"/>
    <w:rsid w:val="00313581"/>
    <w:rsid w:val="00313BB7"/>
    <w:rsid w:val="00313F44"/>
    <w:rsid w:val="003156C5"/>
    <w:rsid w:val="00315C91"/>
    <w:rsid w:val="003171A1"/>
    <w:rsid w:val="0032003B"/>
    <w:rsid w:val="003201BC"/>
    <w:rsid w:val="0032053E"/>
    <w:rsid w:val="00326DAD"/>
    <w:rsid w:val="003302CD"/>
    <w:rsid w:val="0033132F"/>
    <w:rsid w:val="0033330B"/>
    <w:rsid w:val="00335126"/>
    <w:rsid w:val="0033627A"/>
    <w:rsid w:val="00336F0B"/>
    <w:rsid w:val="00337999"/>
    <w:rsid w:val="00337E42"/>
    <w:rsid w:val="003413D8"/>
    <w:rsid w:val="00343E28"/>
    <w:rsid w:val="0034411E"/>
    <w:rsid w:val="003501D0"/>
    <w:rsid w:val="00352D6A"/>
    <w:rsid w:val="003532A4"/>
    <w:rsid w:val="003545B4"/>
    <w:rsid w:val="0035716C"/>
    <w:rsid w:val="00361E77"/>
    <w:rsid w:val="00361ED9"/>
    <w:rsid w:val="0036452F"/>
    <w:rsid w:val="003657DF"/>
    <w:rsid w:val="003671C1"/>
    <w:rsid w:val="00370757"/>
    <w:rsid w:val="0037106C"/>
    <w:rsid w:val="003728F1"/>
    <w:rsid w:val="003811D3"/>
    <w:rsid w:val="0038426A"/>
    <w:rsid w:val="00384F8E"/>
    <w:rsid w:val="00386EBA"/>
    <w:rsid w:val="00392149"/>
    <w:rsid w:val="00392913"/>
    <w:rsid w:val="00392CDB"/>
    <w:rsid w:val="0039312D"/>
    <w:rsid w:val="00393D39"/>
    <w:rsid w:val="00394C43"/>
    <w:rsid w:val="00396648"/>
    <w:rsid w:val="003A0089"/>
    <w:rsid w:val="003A062A"/>
    <w:rsid w:val="003A2494"/>
    <w:rsid w:val="003A2BA1"/>
    <w:rsid w:val="003A2CDE"/>
    <w:rsid w:val="003A2E87"/>
    <w:rsid w:val="003A3CC9"/>
    <w:rsid w:val="003A48EA"/>
    <w:rsid w:val="003A5AFD"/>
    <w:rsid w:val="003A6723"/>
    <w:rsid w:val="003A676C"/>
    <w:rsid w:val="003B256E"/>
    <w:rsid w:val="003B4D73"/>
    <w:rsid w:val="003B4DA6"/>
    <w:rsid w:val="003B5625"/>
    <w:rsid w:val="003C0C16"/>
    <w:rsid w:val="003C465B"/>
    <w:rsid w:val="003C53E5"/>
    <w:rsid w:val="003C79B9"/>
    <w:rsid w:val="003D1C6F"/>
    <w:rsid w:val="003D2AC6"/>
    <w:rsid w:val="003D3874"/>
    <w:rsid w:val="003D5496"/>
    <w:rsid w:val="003D57D0"/>
    <w:rsid w:val="003E0B24"/>
    <w:rsid w:val="003E17D6"/>
    <w:rsid w:val="003E3E91"/>
    <w:rsid w:val="003E49F0"/>
    <w:rsid w:val="003E6BE9"/>
    <w:rsid w:val="003F0DC5"/>
    <w:rsid w:val="003F3E3E"/>
    <w:rsid w:val="003F4165"/>
    <w:rsid w:val="003F4516"/>
    <w:rsid w:val="003F464F"/>
    <w:rsid w:val="003F4DF5"/>
    <w:rsid w:val="003F5603"/>
    <w:rsid w:val="00400248"/>
    <w:rsid w:val="00400D09"/>
    <w:rsid w:val="004010AC"/>
    <w:rsid w:val="004035CB"/>
    <w:rsid w:val="00403800"/>
    <w:rsid w:val="00406C83"/>
    <w:rsid w:val="004077DC"/>
    <w:rsid w:val="00412057"/>
    <w:rsid w:val="004159C3"/>
    <w:rsid w:val="00417548"/>
    <w:rsid w:val="00417DD3"/>
    <w:rsid w:val="00420BCD"/>
    <w:rsid w:val="0042193A"/>
    <w:rsid w:val="00422F48"/>
    <w:rsid w:val="0042306A"/>
    <w:rsid w:val="00423555"/>
    <w:rsid w:val="004255FC"/>
    <w:rsid w:val="004266D6"/>
    <w:rsid w:val="00426B44"/>
    <w:rsid w:val="00426DDE"/>
    <w:rsid w:val="004310E2"/>
    <w:rsid w:val="0043170F"/>
    <w:rsid w:val="00433426"/>
    <w:rsid w:val="004421CF"/>
    <w:rsid w:val="00442847"/>
    <w:rsid w:val="00446FD6"/>
    <w:rsid w:val="0044742E"/>
    <w:rsid w:val="00450DD0"/>
    <w:rsid w:val="004528AC"/>
    <w:rsid w:val="004549F2"/>
    <w:rsid w:val="004561D3"/>
    <w:rsid w:val="00457AB0"/>
    <w:rsid w:val="00460C21"/>
    <w:rsid w:val="00460E3E"/>
    <w:rsid w:val="00461134"/>
    <w:rsid w:val="004623C5"/>
    <w:rsid w:val="00464FEB"/>
    <w:rsid w:val="00465A04"/>
    <w:rsid w:val="00467866"/>
    <w:rsid w:val="004678FA"/>
    <w:rsid w:val="0047225D"/>
    <w:rsid w:val="00472D71"/>
    <w:rsid w:val="00472E0D"/>
    <w:rsid w:val="00476B7E"/>
    <w:rsid w:val="00480818"/>
    <w:rsid w:val="00486690"/>
    <w:rsid w:val="00486D07"/>
    <w:rsid w:val="004876B3"/>
    <w:rsid w:val="00490845"/>
    <w:rsid w:val="00493E33"/>
    <w:rsid w:val="00494429"/>
    <w:rsid w:val="0049534D"/>
    <w:rsid w:val="004956AC"/>
    <w:rsid w:val="00495CD1"/>
    <w:rsid w:val="004A0C88"/>
    <w:rsid w:val="004A3677"/>
    <w:rsid w:val="004A39FF"/>
    <w:rsid w:val="004A4C72"/>
    <w:rsid w:val="004A60BC"/>
    <w:rsid w:val="004A72C3"/>
    <w:rsid w:val="004B00B0"/>
    <w:rsid w:val="004B0E1C"/>
    <w:rsid w:val="004B1787"/>
    <w:rsid w:val="004B5685"/>
    <w:rsid w:val="004B5D65"/>
    <w:rsid w:val="004B7D05"/>
    <w:rsid w:val="004C08A3"/>
    <w:rsid w:val="004C2DCE"/>
    <w:rsid w:val="004C3B93"/>
    <w:rsid w:val="004C436F"/>
    <w:rsid w:val="004C4630"/>
    <w:rsid w:val="004C491D"/>
    <w:rsid w:val="004C747C"/>
    <w:rsid w:val="004D0189"/>
    <w:rsid w:val="004D0B79"/>
    <w:rsid w:val="004D0BA5"/>
    <w:rsid w:val="004D2276"/>
    <w:rsid w:val="004D3EEA"/>
    <w:rsid w:val="004D401B"/>
    <w:rsid w:val="004D4AC5"/>
    <w:rsid w:val="004D5253"/>
    <w:rsid w:val="004D72E8"/>
    <w:rsid w:val="004E006F"/>
    <w:rsid w:val="004E088E"/>
    <w:rsid w:val="004E4194"/>
    <w:rsid w:val="004E7107"/>
    <w:rsid w:val="004F0D6A"/>
    <w:rsid w:val="004F0EBE"/>
    <w:rsid w:val="004F118B"/>
    <w:rsid w:val="004F162F"/>
    <w:rsid w:val="004F2D45"/>
    <w:rsid w:val="004F4BDE"/>
    <w:rsid w:val="004F5058"/>
    <w:rsid w:val="004F536A"/>
    <w:rsid w:val="004F6793"/>
    <w:rsid w:val="004F6E3A"/>
    <w:rsid w:val="0050174D"/>
    <w:rsid w:val="00501AB7"/>
    <w:rsid w:val="00505D54"/>
    <w:rsid w:val="00505FBD"/>
    <w:rsid w:val="00506578"/>
    <w:rsid w:val="00507B97"/>
    <w:rsid w:val="00507E59"/>
    <w:rsid w:val="00510019"/>
    <w:rsid w:val="005108AB"/>
    <w:rsid w:val="00510ECC"/>
    <w:rsid w:val="00512E27"/>
    <w:rsid w:val="00512F23"/>
    <w:rsid w:val="00513E5A"/>
    <w:rsid w:val="005159AF"/>
    <w:rsid w:val="005164C6"/>
    <w:rsid w:val="00517E1C"/>
    <w:rsid w:val="00520A1B"/>
    <w:rsid w:val="00520DA4"/>
    <w:rsid w:val="005254E6"/>
    <w:rsid w:val="005257C3"/>
    <w:rsid w:val="00525BC6"/>
    <w:rsid w:val="005270C8"/>
    <w:rsid w:val="00530597"/>
    <w:rsid w:val="00533AF7"/>
    <w:rsid w:val="005349B1"/>
    <w:rsid w:val="00536D34"/>
    <w:rsid w:val="00537604"/>
    <w:rsid w:val="00540174"/>
    <w:rsid w:val="005406AE"/>
    <w:rsid w:val="00540F30"/>
    <w:rsid w:val="005410C9"/>
    <w:rsid w:val="00543BD2"/>
    <w:rsid w:val="00543EDC"/>
    <w:rsid w:val="00544F97"/>
    <w:rsid w:val="005453D4"/>
    <w:rsid w:val="00545D5F"/>
    <w:rsid w:val="00547EEB"/>
    <w:rsid w:val="0055152B"/>
    <w:rsid w:val="0055256A"/>
    <w:rsid w:val="0055340C"/>
    <w:rsid w:val="00555AF6"/>
    <w:rsid w:val="00557CE2"/>
    <w:rsid w:val="00557E62"/>
    <w:rsid w:val="0056061D"/>
    <w:rsid w:val="00560F6D"/>
    <w:rsid w:val="00561FF3"/>
    <w:rsid w:val="00562AB0"/>
    <w:rsid w:val="00562B0A"/>
    <w:rsid w:val="00563CAE"/>
    <w:rsid w:val="00564847"/>
    <w:rsid w:val="00574DC2"/>
    <w:rsid w:val="005776AD"/>
    <w:rsid w:val="00580675"/>
    <w:rsid w:val="00581017"/>
    <w:rsid w:val="00581F7F"/>
    <w:rsid w:val="00585688"/>
    <w:rsid w:val="00585BF4"/>
    <w:rsid w:val="00591F5A"/>
    <w:rsid w:val="00592E5A"/>
    <w:rsid w:val="00597538"/>
    <w:rsid w:val="005975E2"/>
    <w:rsid w:val="005A1760"/>
    <w:rsid w:val="005A4985"/>
    <w:rsid w:val="005B0A55"/>
    <w:rsid w:val="005B0F01"/>
    <w:rsid w:val="005B5DB0"/>
    <w:rsid w:val="005B6D2E"/>
    <w:rsid w:val="005C064D"/>
    <w:rsid w:val="005C1C07"/>
    <w:rsid w:val="005C2042"/>
    <w:rsid w:val="005C690C"/>
    <w:rsid w:val="005C7915"/>
    <w:rsid w:val="005D197D"/>
    <w:rsid w:val="005D2A9E"/>
    <w:rsid w:val="005D2C36"/>
    <w:rsid w:val="005D3525"/>
    <w:rsid w:val="005D53A2"/>
    <w:rsid w:val="005D55B6"/>
    <w:rsid w:val="005D5840"/>
    <w:rsid w:val="005D7C15"/>
    <w:rsid w:val="005E02F2"/>
    <w:rsid w:val="005E4123"/>
    <w:rsid w:val="005E5199"/>
    <w:rsid w:val="005F2CAB"/>
    <w:rsid w:val="005F3267"/>
    <w:rsid w:val="005F4842"/>
    <w:rsid w:val="005F4FD8"/>
    <w:rsid w:val="006003D7"/>
    <w:rsid w:val="00600B56"/>
    <w:rsid w:val="00602391"/>
    <w:rsid w:val="006041BF"/>
    <w:rsid w:val="00605DB4"/>
    <w:rsid w:val="0061233F"/>
    <w:rsid w:val="006149CE"/>
    <w:rsid w:val="006151F8"/>
    <w:rsid w:val="00617927"/>
    <w:rsid w:val="006213B0"/>
    <w:rsid w:val="00622522"/>
    <w:rsid w:val="0062410A"/>
    <w:rsid w:val="006248F5"/>
    <w:rsid w:val="006254C0"/>
    <w:rsid w:val="006257CA"/>
    <w:rsid w:val="006279BB"/>
    <w:rsid w:val="00634714"/>
    <w:rsid w:val="00636C79"/>
    <w:rsid w:val="00637676"/>
    <w:rsid w:val="00637C62"/>
    <w:rsid w:val="00640824"/>
    <w:rsid w:val="006412DC"/>
    <w:rsid w:val="0064150C"/>
    <w:rsid w:val="00641A6A"/>
    <w:rsid w:val="00641F7E"/>
    <w:rsid w:val="00641FFA"/>
    <w:rsid w:val="00644942"/>
    <w:rsid w:val="00646098"/>
    <w:rsid w:val="006508D2"/>
    <w:rsid w:val="00650A15"/>
    <w:rsid w:val="00651738"/>
    <w:rsid w:val="00653E98"/>
    <w:rsid w:val="00654FDD"/>
    <w:rsid w:val="00655F45"/>
    <w:rsid w:val="006563D4"/>
    <w:rsid w:val="0065684B"/>
    <w:rsid w:val="006622A9"/>
    <w:rsid w:val="00663278"/>
    <w:rsid w:val="00663434"/>
    <w:rsid w:val="00663B43"/>
    <w:rsid w:val="00663D01"/>
    <w:rsid w:val="006674AE"/>
    <w:rsid w:val="006701B2"/>
    <w:rsid w:val="00670AA3"/>
    <w:rsid w:val="006739AB"/>
    <w:rsid w:val="00673FBC"/>
    <w:rsid w:val="00673FF8"/>
    <w:rsid w:val="006740A7"/>
    <w:rsid w:val="00675890"/>
    <w:rsid w:val="00676EE2"/>
    <w:rsid w:val="00682AE4"/>
    <w:rsid w:val="00682C6D"/>
    <w:rsid w:val="00683103"/>
    <w:rsid w:val="006855C5"/>
    <w:rsid w:val="006902D2"/>
    <w:rsid w:val="00690C17"/>
    <w:rsid w:val="00697BF7"/>
    <w:rsid w:val="006A2FFA"/>
    <w:rsid w:val="006A3264"/>
    <w:rsid w:val="006A3DB6"/>
    <w:rsid w:val="006A4D21"/>
    <w:rsid w:val="006A5357"/>
    <w:rsid w:val="006A6E72"/>
    <w:rsid w:val="006A6E83"/>
    <w:rsid w:val="006B0005"/>
    <w:rsid w:val="006B0AB6"/>
    <w:rsid w:val="006B0EE1"/>
    <w:rsid w:val="006B110A"/>
    <w:rsid w:val="006B1AAE"/>
    <w:rsid w:val="006B70AC"/>
    <w:rsid w:val="006C13B6"/>
    <w:rsid w:val="006C1A92"/>
    <w:rsid w:val="006C1CCB"/>
    <w:rsid w:val="006C2BEE"/>
    <w:rsid w:val="006D12AF"/>
    <w:rsid w:val="006D14DF"/>
    <w:rsid w:val="006D5381"/>
    <w:rsid w:val="006D704F"/>
    <w:rsid w:val="006D71B1"/>
    <w:rsid w:val="006E1758"/>
    <w:rsid w:val="006E4C18"/>
    <w:rsid w:val="006F0381"/>
    <w:rsid w:val="006F20B6"/>
    <w:rsid w:val="006F2FF2"/>
    <w:rsid w:val="006F4AEA"/>
    <w:rsid w:val="007008BA"/>
    <w:rsid w:val="00700C53"/>
    <w:rsid w:val="0070274F"/>
    <w:rsid w:val="007041F7"/>
    <w:rsid w:val="00704A95"/>
    <w:rsid w:val="007057A4"/>
    <w:rsid w:val="007057B5"/>
    <w:rsid w:val="00710498"/>
    <w:rsid w:val="0071191F"/>
    <w:rsid w:val="00712BA4"/>
    <w:rsid w:val="00714C1B"/>
    <w:rsid w:val="00717EB7"/>
    <w:rsid w:val="00721898"/>
    <w:rsid w:val="00724F8B"/>
    <w:rsid w:val="00725D53"/>
    <w:rsid w:val="00727B83"/>
    <w:rsid w:val="00730A35"/>
    <w:rsid w:val="00730D40"/>
    <w:rsid w:val="00731812"/>
    <w:rsid w:val="0073435A"/>
    <w:rsid w:val="0073458D"/>
    <w:rsid w:val="00734806"/>
    <w:rsid w:val="00735E03"/>
    <w:rsid w:val="00737267"/>
    <w:rsid w:val="007429A3"/>
    <w:rsid w:val="007460F4"/>
    <w:rsid w:val="00747A8C"/>
    <w:rsid w:val="00747FD1"/>
    <w:rsid w:val="007503CC"/>
    <w:rsid w:val="00750A92"/>
    <w:rsid w:val="0075393C"/>
    <w:rsid w:val="007615E0"/>
    <w:rsid w:val="00763D2A"/>
    <w:rsid w:val="007640DA"/>
    <w:rsid w:val="007644BF"/>
    <w:rsid w:val="00764B91"/>
    <w:rsid w:val="00765144"/>
    <w:rsid w:val="007661B2"/>
    <w:rsid w:val="007710A6"/>
    <w:rsid w:val="0077115E"/>
    <w:rsid w:val="00772942"/>
    <w:rsid w:val="0077353C"/>
    <w:rsid w:val="00775CA5"/>
    <w:rsid w:val="007769D4"/>
    <w:rsid w:val="00782D90"/>
    <w:rsid w:val="00783505"/>
    <w:rsid w:val="00784BA5"/>
    <w:rsid w:val="0078614B"/>
    <w:rsid w:val="00796CAC"/>
    <w:rsid w:val="007A3360"/>
    <w:rsid w:val="007A34B9"/>
    <w:rsid w:val="007A3EA8"/>
    <w:rsid w:val="007A5585"/>
    <w:rsid w:val="007A7343"/>
    <w:rsid w:val="007B0758"/>
    <w:rsid w:val="007B111E"/>
    <w:rsid w:val="007B1532"/>
    <w:rsid w:val="007B2AEF"/>
    <w:rsid w:val="007B3818"/>
    <w:rsid w:val="007C0CB7"/>
    <w:rsid w:val="007C4151"/>
    <w:rsid w:val="007C47A1"/>
    <w:rsid w:val="007C5329"/>
    <w:rsid w:val="007C71F2"/>
    <w:rsid w:val="007C73F7"/>
    <w:rsid w:val="007C7DE1"/>
    <w:rsid w:val="007D0CC7"/>
    <w:rsid w:val="007D23C3"/>
    <w:rsid w:val="007D2AB3"/>
    <w:rsid w:val="007D3ECC"/>
    <w:rsid w:val="007D3EF7"/>
    <w:rsid w:val="007E04BA"/>
    <w:rsid w:val="007E36B1"/>
    <w:rsid w:val="007E43E7"/>
    <w:rsid w:val="007E5428"/>
    <w:rsid w:val="007F0C10"/>
    <w:rsid w:val="007F1238"/>
    <w:rsid w:val="007F1651"/>
    <w:rsid w:val="007F49AB"/>
    <w:rsid w:val="007F4FC4"/>
    <w:rsid w:val="007F5235"/>
    <w:rsid w:val="007F659D"/>
    <w:rsid w:val="007F6F73"/>
    <w:rsid w:val="0080331C"/>
    <w:rsid w:val="00804014"/>
    <w:rsid w:val="00807400"/>
    <w:rsid w:val="008075FD"/>
    <w:rsid w:val="00807951"/>
    <w:rsid w:val="0081024E"/>
    <w:rsid w:val="0081072A"/>
    <w:rsid w:val="00810B28"/>
    <w:rsid w:val="00812629"/>
    <w:rsid w:val="0081299A"/>
    <w:rsid w:val="00822366"/>
    <w:rsid w:val="00822436"/>
    <w:rsid w:val="00822A33"/>
    <w:rsid w:val="00826CAA"/>
    <w:rsid w:val="00834EAA"/>
    <w:rsid w:val="00835050"/>
    <w:rsid w:val="008368D8"/>
    <w:rsid w:val="00836DDD"/>
    <w:rsid w:val="00836E1B"/>
    <w:rsid w:val="0083704F"/>
    <w:rsid w:val="00840AA6"/>
    <w:rsid w:val="00842813"/>
    <w:rsid w:val="00843855"/>
    <w:rsid w:val="008520C0"/>
    <w:rsid w:val="00852F9D"/>
    <w:rsid w:val="00852FAC"/>
    <w:rsid w:val="00856D2A"/>
    <w:rsid w:val="0085723A"/>
    <w:rsid w:val="00860BD7"/>
    <w:rsid w:val="00861E41"/>
    <w:rsid w:val="0086262F"/>
    <w:rsid w:val="008628A4"/>
    <w:rsid w:val="008628E1"/>
    <w:rsid w:val="0086599A"/>
    <w:rsid w:val="00870D7F"/>
    <w:rsid w:val="00871893"/>
    <w:rsid w:val="0087303B"/>
    <w:rsid w:val="008733F6"/>
    <w:rsid w:val="00873FC6"/>
    <w:rsid w:val="008748EB"/>
    <w:rsid w:val="00874BCE"/>
    <w:rsid w:val="0087570E"/>
    <w:rsid w:val="00875EA6"/>
    <w:rsid w:val="00877AB0"/>
    <w:rsid w:val="00880681"/>
    <w:rsid w:val="008835E3"/>
    <w:rsid w:val="00884923"/>
    <w:rsid w:val="00885794"/>
    <w:rsid w:val="00890116"/>
    <w:rsid w:val="00895414"/>
    <w:rsid w:val="00897B6D"/>
    <w:rsid w:val="008A0261"/>
    <w:rsid w:val="008A0480"/>
    <w:rsid w:val="008A0966"/>
    <w:rsid w:val="008A21DC"/>
    <w:rsid w:val="008A28E0"/>
    <w:rsid w:val="008A36F6"/>
    <w:rsid w:val="008A3FA5"/>
    <w:rsid w:val="008A4BA2"/>
    <w:rsid w:val="008A6B78"/>
    <w:rsid w:val="008B126F"/>
    <w:rsid w:val="008B391B"/>
    <w:rsid w:val="008B4EB5"/>
    <w:rsid w:val="008B5AB3"/>
    <w:rsid w:val="008B662B"/>
    <w:rsid w:val="008B69D5"/>
    <w:rsid w:val="008C0954"/>
    <w:rsid w:val="008C106A"/>
    <w:rsid w:val="008C180D"/>
    <w:rsid w:val="008C2DF0"/>
    <w:rsid w:val="008C402F"/>
    <w:rsid w:val="008C52DC"/>
    <w:rsid w:val="008C7268"/>
    <w:rsid w:val="008D14D8"/>
    <w:rsid w:val="008D2DAC"/>
    <w:rsid w:val="008D5B47"/>
    <w:rsid w:val="008D779C"/>
    <w:rsid w:val="008E18E2"/>
    <w:rsid w:val="008E2CDA"/>
    <w:rsid w:val="008E3302"/>
    <w:rsid w:val="008E5ED3"/>
    <w:rsid w:val="008F0017"/>
    <w:rsid w:val="008F04AC"/>
    <w:rsid w:val="008F0EBC"/>
    <w:rsid w:val="008F16F3"/>
    <w:rsid w:val="008F242D"/>
    <w:rsid w:val="008F4890"/>
    <w:rsid w:val="008F5BBA"/>
    <w:rsid w:val="008F63CB"/>
    <w:rsid w:val="008F64E3"/>
    <w:rsid w:val="008F72FA"/>
    <w:rsid w:val="00900220"/>
    <w:rsid w:val="00900FBA"/>
    <w:rsid w:val="00902C8D"/>
    <w:rsid w:val="00902D48"/>
    <w:rsid w:val="009033B3"/>
    <w:rsid w:val="009036C4"/>
    <w:rsid w:val="00903E70"/>
    <w:rsid w:val="00904C9F"/>
    <w:rsid w:val="00904FCB"/>
    <w:rsid w:val="00906C38"/>
    <w:rsid w:val="0091005D"/>
    <w:rsid w:val="00910151"/>
    <w:rsid w:val="00910C16"/>
    <w:rsid w:val="009119C2"/>
    <w:rsid w:val="00911CF0"/>
    <w:rsid w:val="00913D82"/>
    <w:rsid w:val="0091481C"/>
    <w:rsid w:val="00920D12"/>
    <w:rsid w:val="009217BA"/>
    <w:rsid w:val="00923EFA"/>
    <w:rsid w:val="00923F22"/>
    <w:rsid w:val="00924DAF"/>
    <w:rsid w:val="009255A7"/>
    <w:rsid w:val="00926A72"/>
    <w:rsid w:val="00927EBC"/>
    <w:rsid w:val="009315BB"/>
    <w:rsid w:val="0093262F"/>
    <w:rsid w:val="00932E02"/>
    <w:rsid w:val="009338EF"/>
    <w:rsid w:val="0093444A"/>
    <w:rsid w:val="00935AF0"/>
    <w:rsid w:val="00936160"/>
    <w:rsid w:val="00936549"/>
    <w:rsid w:val="00937BB2"/>
    <w:rsid w:val="00940368"/>
    <w:rsid w:val="00941CCC"/>
    <w:rsid w:val="00943E93"/>
    <w:rsid w:val="00947842"/>
    <w:rsid w:val="0095084A"/>
    <w:rsid w:val="00952244"/>
    <w:rsid w:val="00954B26"/>
    <w:rsid w:val="00957BB4"/>
    <w:rsid w:val="00962939"/>
    <w:rsid w:val="00963AC3"/>
    <w:rsid w:val="00971ABC"/>
    <w:rsid w:val="00972587"/>
    <w:rsid w:val="00973DB6"/>
    <w:rsid w:val="00977B9B"/>
    <w:rsid w:val="009819CD"/>
    <w:rsid w:val="0098242F"/>
    <w:rsid w:val="00983943"/>
    <w:rsid w:val="00984D79"/>
    <w:rsid w:val="00984DD7"/>
    <w:rsid w:val="00991BD0"/>
    <w:rsid w:val="00993104"/>
    <w:rsid w:val="00994943"/>
    <w:rsid w:val="0099593D"/>
    <w:rsid w:val="009A0B25"/>
    <w:rsid w:val="009A0F63"/>
    <w:rsid w:val="009A4D59"/>
    <w:rsid w:val="009A4EEC"/>
    <w:rsid w:val="009A6D90"/>
    <w:rsid w:val="009A70F5"/>
    <w:rsid w:val="009B131A"/>
    <w:rsid w:val="009B35B1"/>
    <w:rsid w:val="009B4331"/>
    <w:rsid w:val="009B5B79"/>
    <w:rsid w:val="009B62C0"/>
    <w:rsid w:val="009C1607"/>
    <w:rsid w:val="009C1869"/>
    <w:rsid w:val="009C35FF"/>
    <w:rsid w:val="009C48AD"/>
    <w:rsid w:val="009C5AEA"/>
    <w:rsid w:val="009C5FD4"/>
    <w:rsid w:val="009C72A3"/>
    <w:rsid w:val="009D274D"/>
    <w:rsid w:val="009D2B06"/>
    <w:rsid w:val="009D3636"/>
    <w:rsid w:val="009D363D"/>
    <w:rsid w:val="009D6C68"/>
    <w:rsid w:val="009D6D1F"/>
    <w:rsid w:val="009E3A1C"/>
    <w:rsid w:val="009E5DBD"/>
    <w:rsid w:val="009E71EF"/>
    <w:rsid w:val="009E7493"/>
    <w:rsid w:val="009E7534"/>
    <w:rsid w:val="009F2033"/>
    <w:rsid w:val="009F227E"/>
    <w:rsid w:val="009F5B00"/>
    <w:rsid w:val="009F6364"/>
    <w:rsid w:val="009F75B8"/>
    <w:rsid w:val="00A001F1"/>
    <w:rsid w:val="00A003EB"/>
    <w:rsid w:val="00A0185E"/>
    <w:rsid w:val="00A036C3"/>
    <w:rsid w:val="00A04A3A"/>
    <w:rsid w:val="00A10247"/>
    <w:rsid w:val="00A11059"/>
    <w:rsid w:val="00A13E5F"/>
    <w:rsid w:val="00A1475E"/>
    <w:rsid w:val="00A14830"/>
    <w:rsid w:val="00A14A26"/>
    <w:rsid w:val="00A15E59"/>
    <w:rsid w:val="00A17428"/>
    <w:rsid w:val="00A20939"/>
    <w:rsid w:val="00A2511D"/>
    <w:rsid w:val="00A269ED"/>
    <w:rsid w:val="00A27CA6"/>
    <w:rsid w:val="00A30794"/>
    <w:rsid w:val="00A3123A"/>
    <w:rsid w:val="00A31259"/>
    <w:rsid w:val="00A34BA1"/>
    <w:rsid w:val="00A3641D"/>
    <w:rsid w:val="00A3772B"/>
    <w:rsid w:val="00A429C6"/>
    <w:rsid w:val="00A42ACE"/>
    <w:rsid w:val="00A45BF5"/>
    <w:rsid w:val="00A45C81"/>
    <w:rsid w:val="00A4774E"/>
    <w:rsid w:val="00A5182A"/>
    <w:rsid w:val="00A52108"/>
    <w:rsid w:val="00A52C3F"/>
    <w:rsid w:val="00A53489"/>
    <w:rsid w:val="00A53CAC"/>
    <w:rsid w:val="00A56D07"/>
    <w:rsid w:val="00A573FE"/>
    <w:rsid w:val="00A60BBA"/>
    <w:rsid w:val="00A60D3E"/>
    <w:rsid w:val="00A61409"/>
    <w:rsid w:val="00A61C21"/>
    <w:rsid w:val="00A636A9"/>
    <w:rsid w:val="00A63A83"/>
    <w:rsid w:val="00A63B19"/>
    <w:rsid w:val="00A64EED"/>
    <w:rsid w:val="00A66ED5"/>
    <w:rsid w:val="00A73C59"/>
    <w:rsid w:val="00A77033"/>
    <w:rsid w:val="00A774FE"/>
    <w:rsid w:val="00A85036"/>
    <w:rsid w:val="00A85EAD"/>
    <w:rsid w:val="00A90128"/>
    <w:rsid w:val="00A907D1"/>
    <w:rsid w:val="00A90CE4"/>
    <w:rsid w:val="00A96E52"/>
    <w:rsid w:val="00AA1666"/>
    <w:rsid w:val="00AA2017"/>
    <w:rsid w:val="00AA2C59"/>
    <w:rsid w:val="00AA58A6"/>
    <w:rsid w:val="00AA6C68"/>
    <w:rsid w:val="00AA7834"/>
    <w:rsid w:val="00AB25D5"/>
    <w:rsid w:val="00AB38E3"/>
    <w:rsid w:val="00AB396C"/>
    <w:rsid w:val="00AB438B"/>
    <w:rsid w:val="00AB51C7"/>
    <w:rsid w:val="00AB6760"/>
    <w:rsid w:val="00AC012D"/>
    <w:rsid w:val="00AC04E8"/>
    <w:rsid w:val="00AC0877"/>
    <w:rsid w:val="00AC162A"/>
    <w:rsid w:val="00AC2513"/>
    <w:rsid w:val="00AC2FFB"/>
    <w:rsid w:val="00AC420A"/>
    <w:rsid w:val="00AC4991"/>
    <w:rsid w:val="00AC4C5A"/>
    <w:rsid w:val="00AC5DA4"/>
    <w:rsid w:val="00AC6540"/>
    <w:rsid w:val="00AC6700"/>
    <w:rsid w:val="00AD1EA4"/>
    <w:rsid w:val="00AD296E"/>
    <w:rsid w:val="00AD6158"/>
    <w:rsid w:val="00AD776D"/>
    <w:rsid w:val="00AD7BA3"/>
    <w:rsid w:val="00AE103B"/>
    <w:rsid w:val="00AE13CF"/>
    <w:rsid w:val="00AE2B62"/>
    <w:rsid w:val="00AE2F2F"/>
    <w:rsid w:val="00AE5333"/>
    <w:rsid w:val="00AE6649"/>
    <w:rsid w:val="00AF030C"/>
    <w:rsid w:val="00AF0713"/>
    <w:rsid w:val="00AF10C1"/>
    <w:rsid w:val="00AF13DD"/>
    <w:rsid w:val="00AF2038"/>
    <w:rsid w:val="00AF5761"/>
    <w:rsid w:val="00B0003C"/>
    <w:rsid w:val="00B040E4"/>
    <w:rsid w:val="00B063D4"/>
    <w:rsid w:val="00B06D2A"/>
    <w:rsid w:val="00B077DC"/>
    <w:rsid w:val="00B07EC3"/>
    <w:rsid w:val="00B10365"/>
    <w:rsid w:val="00B1046D"/>
    <w:rsid w:val="00B116BF"/>
    <w:rsid w:val="00B11AD3"/>
    <w:rsid w:val="00B166F4"/>
    <w:rsid w:val="00B17025"/>
    <w:rsid w:val="00B2139D"/>
    <w:rsid w:val="00B23F69"/>
    <w:rsid w:val="00B24FA0"/>
    <w:rsid w:val="00B25806"/>
    <w:rsid w:val="00B26CB4"/>
    <w:rsid w:val="00B2795D"/>
    <w:rsid w:val="00B367AD"/>
    <w:rsid w:val="00B40CB4"/>
    <w:rsid w:val="00B413D3"/>
    <w:rsid w:val="00B43F43"/>
    <w:rsid w:val="00B45611"/>
    <w:rsid w:val="00B465DE"/>
    <w:rsid w:val="00B46AF3"/>
    <w:rsid w:val="00B47FE4"/>
    <w:rsid w:val="00B51412"/>
    <w:rsid w:val="00B51B48"/>
    <w:rsid w:val="00B524A7"/>
    <w:rsid w:val="00B527EA"/>
    <w:rsid w:val="00B560D0"/>
    <w:rsid w:val="00B57C33"/>
    <w:rsid w:val="00B6017C"/>
    <w:rsid w:val="00B60A1C"/>
    <w:rsid w:val="00B70BB5"/>
    <w:rsid w:val="00B71FB3"/>
    <w:rsid w:val="00B73937"/>
    <w:rsid w:val="00B74279"/>
    <w:rsid w:val="00B7560F"/>
    <w:rsid w:val="00B7564A"/>
    <w:rsid w:val="00B768CC"/>
    <w:rsid w:val="00B76EE9"/>
    <w:rsid w:val="00B778AB"/>
    <w:rsid w:val="00B811E8"/>
    <w:rsid w:val="00B8206E"/>
    <w:rsid w:val="00B83B66"/>
    <w:rsid w:val="00B84515"/>
    <w:rsid w:val="00B873D2"/>
    <w:rsid w:val="00B87CEE"/>
    <w:rsid w:val="00B91276"/>
    <w:rsid w:val="00B918E6"/>
    <w:rsid w:val="00B91CDC"/>
    <w:rsid w:val="00B93398"/>
    <w:rsid w:val="00B9357A"/>
    <w:rsid w:val="00B9484F"/>
    <w:rsid w:val="00B971FF"/>
    <w:rsid w:val="00B974B6"/>
    <w:rsid w:val="00B977FE"/>
    <w:rsid w:val="00BA0611"/>
    <w:rsid w:val="00BA0C62"/>
    <w:rsid w:val="00BA0D9E"/>
    <w:rsid w:val="00BA2B0B"/>
    <w:rsid w:val="00BA3F52"/>
    <w:rsid w:val="00BB6938"/>
    <w:rsid w:val="00BC2B6C"/>
    <w:rsid w:val="00BC4349"/>
    <w:rsid w:val="00BC6CC7"/>
    <w:rsid w:val="00BC77D5"/>
    <w:rsid w:val="00BD3071"/>
    <w:rsid w:val="00BD50BB"/>
    <w:rsid w:val="00BD5966"/>
    <w:rsid w:val="00BD6D9D"/>
    <w:rsid w:val="00BD7C3E"/>
    <w:rsid w:val="00BE0978"/>
    <w:rsid w:val="00BE3EE2"/>
    <w:rsid w:val="00BE7255"/>
    <w:rsid w:val="00BF479C"/>
    <w:rsid w:val="00BF4FCD"/>
    <w:rsid w:val="00C00337"/>
    <w:rsid w:val="00C008F0"/>
    <w:rsid w:val="00C0283B"/>
    <w:rsid w:val="00C061DB"/>
    <w:rsid w:val="00C06236"/>
    <w:rsid w:val="00C06C1D"/>
    <w:rsid w:val="00C07590"/>
    <w:rsid w:val="00C112A2"/>
    <w:rsid w:val="00C11694"/>
    <w:rsid w:val="00C12BE8"/>
    <w:rsid w:val="00C12F79"/>
    <w:rsid w:val="00C13F2E"/>
    <w:rsid w:val="00C13FF1"/>
    <w:rsid w:val="00C140A6"/>
    <w:rsid w:val="00C215FF"/>
    <w:rsid w:val="00C22CEB"/>
    <w:rsid w:val="00C23B36"/>
    <w:rsid w:val="00C24B02"/>
    <w:rsid w:val="00C260A7"/>
    <w:rsid w:val="00C2650E"/>
    <w:rsid w:val="00C2718F"/>
    <w:rsid w:val="00C2734E"/>
    <w:rsid w:val="00C40377"/>
    <w:rsid w:val="00C4186F"/>
    <w:rsid w:val="00C41EF6"/>
    <w:rsid w:val="00C438B3"/>
    <w:rsid w:val="00C43A5C"/>
    <w:rsid w:val="00C4680A"/>
    <w:rsid w:val="00C4703B"/>
    <w:rsid w:val="00C47E3D"/>
    <w:rsid w:val="00C50832"/>
    <w:rsid w:val="00C53DCD"/>
    <w:rsid w:val="00C54CB5"/>
    <w:rsid w:val="00C566AB"/>
    <w:rsid w:val="00C56A62"/>
    <w:rsid w:val="00C63580"/>
    <w:rsid w:val="00C65343"/>
    <w:rsid w:val="00C658FE"/>
    <w:rsid w:val="00C6770E"/>
    <w:rsid w:val="00C678C5"/>
    <w:rsid w:val="00C71B25"/>
    <w:rsid w:val="00C72AFE"/>
    <w:rsid w:val="00C72E56"/>
    <w:rsid w:val="00C75714"/>
    <w:rsid w:val="00C7665A"/>
    <w:rsid w:val="00C76C74"/>
    <w:rsid w:val="00C80484"/>
    <w:rsid w:val="00C8207B"/>
    <w:rsid w:val="00C82CDD"/>
    <w:rsid w:val="00C85155"/>
    <w:rsid w:val="00C85FB1"/>
    <w:rsid w:val="00C87FCB"/>
    <w:rsid w:val="00C92E01"/>
    <w:rsid w:val="00C9311E"/>
    <w:rsid w:val="00C93FF8"/>
    <w:rsid w:val="00C94B6F"/>
    <w:rsid w:val="00C95C8C"/>
    <w:rsid w:val="00CA1C87"/>
    <w:rsid w:val="00CA3E66"/>
    <w:rsid w:val="00CA70E1"/>
    <w:rsid w:val="00CA78F2"/>
    <w:rsid w:val="00CB02A3"/>
    <w:rsid w:val="00CB31DB"/>
    <w:rsid w:val="00CB35AD"/>
    <w:rsid w:val="00CB3C4F"/>
    <w:rsid w:val="00CB5187"/>
    <w:rsid w:val="00CB51B0"/>
    <w:rsid w:val="00CB76A3"/>
    <w:rsid w:val="00CB7F8F"/>
    <w:rsid w:val="00CC0042"/>
    <w:rsid w:val="00CC25DC"/>
    <w:rsid w:val="00CC3461"/>
    <w:rsid w:val="00CC4711"/>
    <w:rsid w:val="00CC4C55"/>
    <w:rsid w:val="00CC5087"/>
    <w:rsid w:val="00CC5968"/>
    <w:rsid w:val="00CC6AC2"/>
    <w:rsid w:val="00CD3BA9"/>
    <w:rsid w:val="00CD703E"/>
    <w:rsid w:val="00CE35F0"/>
    <w:rsid w:val="00CE7F19"/>
    <w:rsid w:val="00CF0301"/>
    <w:rsid w:val="00CF0402"/>
    <w:rsid w:val="00CF0C87"/>
    <w:rsid w:val="00CF2D9D"/>
    <w:rsid w:val="00CF6A37"/>
    <w:rsid w:val="00CF73EC"/>
    <w:rsid w:val="00CF742E"/>
    <w:rsid w:val="00CF7EF1"/>
    <w:rsid w:val="00D01D8A"/>
    <w:rsid w:val="00D0204C"/>
    <w:rsid w:val="00D02ECF"/>
    <w:rsid w:val="00D037D5"/>
    <w:rsid w:val="00D06069"/>
    <w:rsid w:val="00D06377"/>
    <w:rsid w:val="00D07D97"/>
    <w:rsid w:val="00D15182"/>
    <w:rsid w:val="00D16668"/>
    <w:rsid w:val="00D1752E"/>
    <w:rsid w:val="00D17A72"/>
    <w:rsid w:val="00D17C8F"/>
    <w:rsid w:val="00D20B39"/>
    <w:rsid w:val="00D225F5"/>
    <w:rsid w:val="00D23765"/>
    <w:rsid w:val="00D260AF"/>
    <w:rsid w:val="00D2624B"/>
    <w:rsid w:val="00D26923"/>
    <w:rsid w:val="00D27030"/>
    <w:rsid w:val="00D30750"/>
    <w:rsid w:val="00D32DCF"/>
    <w:rsid w:val="00D34D65"/>
    <w:rsid w:val="00D35A7E"/>
    <w:rsid w:val="00D3717F"/>
    <w:rsid w:val="00D40EC4"/>
    <w:rsid w:val="00D412A8"/>
    <w:rsid w:val="00D418C2"/>
    <w:rsid w:val="00D41B2D"/>
    <w:rsid w:val="00D42C60"/>
    <w:rsid w:val="00D430D3"/>
    <w:rsid w:val="00D43366"/>
    <w:rsid w:val="00D4509F"/>
    <w:rsid w:val="00D474AE"/>
    <w:rsid w:val="00D5447C"/>
    <w:rsid w:val="00D54645"/>
    <w:rsid w:val="00D54725"/>
    <w:rsid w:val="00D56134"/>
    <w:rsid w:val="00D57674"/>
    <w:rsid w:val="00D6541A"/>
    <w:rsid w:val="00D65805"/>
    <w:rsid w:val="00D7001A"/>
    <w:rsid w:val="00D724AA"/>
    <w:rsid w:val="00D727E6"/>
    <w:rsid w:val="00D7626E"/>
    <w:rsid w:val="00D765AD"/>
    <w:rsid w:val="00D76948"/>
    <w:rsid w:val="00D77874"/>
    <w:rsid w:val="00D77EE7"/>
    <w:rsid w:val="00D803F5"/>
    <w:rsid w:val="00D81F06"/>
    <w:rsid w:val="00D825B7"/>
    <w:rsid w:val="00D84351"/>
    <w:rsid w:val="00D84E5A"/>
    <w:rsid w:val="00D8571E"/>
    <w:rsid w:val="00D9248E"/>
    <w:rsid w:val="00D935FF"/>
    <w:rsid w:val="00D94854"/>
    <w:rsid w:val="00D95148"/>
    <w:rsid w:val="00D95E4C"/>
    <w:rsid w:val="00D95F55"/>
    <w:rsid w:val="00DA0F77"/>
    <w:rsid w:val="00DA1E0C"/>
    <w:rsid w:val="00DA6658"/>
    <w:rsid w:val="00DB0C7B"/>
    <w:rsid w:val="00DC005C"/>
    <w:rsid w:val="00DC0C1B"/>
    <w:rsid w:val="00DC281C"/>
    <w:rsid w:val="00DC50B0"/>
    <w:rsid w:val="00DC55E2"/>
    <w:rsid w:val="00DC5792"/>
    <w:rsid w:val="00DC62FC"/>
    <w:rsid w:val="00DC70F4"/>
    <w:rsid w:val="00DD1B55"/>
    <w:rsid w:val="00DD4E8E"/>
    <w:rsid w:val="00DD5689"/>
    <w:rsid w:val="00DD698F"/>
    <w:rsid w:val="00DE4AEB"/>
    <w:rsid w:val="00DE5DBD"/>
    <w:rsid w:val="00DF1149"/>
    <w:rsid w:val="00DF23A5"/>
    <w:rsid w:val="00DF353F"/>
    <w:rsid w:val="00DF5FA2"/>
    <w:rsid w:val="00DF62B2"/>
    <w:rsid w:val="00DF67D4"/>
    <w:rsid w:val="00E003D8"/>
    <w:rsid w:val="00E01044"/>
    <w:rsid w:val="00E06867"/>
    <w:rsid w:val="00E10D8D"/>
    <w:rsid w:val="00E124B4"/>
    <w:rsid w:val="00E12C4F"/>
    <w:rsid w:val="00E130E6"/>
    <w:rsid w:val="00E1341F"/>
    <w:rsid w:val="00E13B78"/>
    <w:rsid w:val="00E14D46"/>
    <w:rsid w:val="00E159B4"/>
    <w:rsid w:val="00E16B43"/>
    <w:rsid w:val="00E17837"/>
    <w:rsid w:val="00E21663"/>
    <w:rsid w:val="00E21EFD"/>
    <w:rsid w:val="00E2323D"/>
    <w:rsid w:val="00E25091"/>
    <w:rsid w:val="00E254E7"/>
    <w:rsid w:val="00E256EB"/>
    <w:rsid w:val="00E27684"/>
    <w:rsid w:val="00E32CD2"/>
    <w:rsid w:val="00E3305C"/>
    <w:rsid w:val="00E405C1"/>
    <w:rsid w:val="00E42019"/>
    <w:rsid w:val="00E44408"/>
    <w:rsid w:val="00E44485"/>
    <w:rsid w:val="00E45227"/>
    <w:rsid w:val="00E46935"/>
    <w:rsid w:val="00E4752E"/>
    <w:rsid w:val="00E50DF7"/>
    <w:rsid w:val="00E515AD"/>
    <w:rsid w:val="00E530A4"/>
    <w:rsid w:val="00E5520D"/>
    <w:rsid w:val="00E559F6"/>
    <w:rsid w:val="00E56CF1"/>
    <w:rsid w:val="00E610FF"/>
    <w:rsid w:val="00E64273"/>
    <w:rsid w:val="00E648BA"/>
    <w:rsid w:val="00E658F0"/>
    <w:rsid w:val="00E6648A"/>
    <w:rsid w:val="00E67652"/>
    <w:rsid w:val="00E7029F"/>
    <w:rsid w:val="00E708D7"/>
    <w:rsid w:val="00E7093C"/>
    <w:rsid w:val="00E71A55"/>
    <w:rsid w:val="00E73987"/>
    <w:rsid w:val="00E81FE8"/>
    <w:rsid w:val="00E8246D"/>
    <w:rsid w:val="00E8266B"/>
    <w:rsid w:val="00E838C8"/>
    <w:rsid w:val="00E83905"/>
    <w:rsid w:val="00E83B7F"/>
    <w:rsid w:val="00E84942"/>
    <w:rsid w:val="00E8687D"/>
    <w:rsid w:val="00E869F7"/>
    <w:rsid w:val="00E87624"/>
    <w:rsid w:val="00E87928"/>
    <w:rsid w:val="00E92EF4"/>
    <w:rsid w:val="00E970CC"/>
    <w:rsid w:val="00EA1070"/>
    <w:rsid w:val="00EA3655"/>
    <w:rsid w:val="00EA3AF4"/>
    <w:rsid w:val="00EA5077"/>
    <w:rsid w:val="00EB350D"/>
    <w:rsid w:val="00EB394B"/>
    <w:rsid w:val="00EB5380"/>
    <w:rsid w:val="00EB5423"/>
    <w:rsid w:val="00EB64B0"/>
    <w:rsid w:val="00EC2C99"/>
    <w:rsid w:val="00EC3731"/>
    <w:rsid w:val="00EC6E16"/>
    <w:rsid w:val="00EC7B33"/>
    <w:rsid w:val="00ED29A4"/>
    <w:rsid w:val="00ED4EAA"/>
    <w:rsid w:val="00ED6989"/>
    <w:rsid w:val="00ED7EBC"/>
    <w:rsid w:val="00EE3AAB"/>
    <w:rsid w:val="00EE454B"/>
    <w:rsid w:val="00EE5D77"/>
    <w:rsid w:val="00EE5FBE"/>
    <w:rsid w:val="00EF08C3"/>
    <w:rsid w:val="00EF08EE"/>
    <w:rsid w:val="00EF3D34"/>
    <w:rsid w:val="00EF4300"/>
    <w:rsid w:val="00EF7BB3"/>
    <w:rsid w:val="00F008C6"/>
    <w:rsid w:val="00F0504C"/>
    <w:rsid w:val="00F055DC"/>
    <w:rsid w:val="00F0595B"/>
    <w:rsid w:val="00F104E7"/>
    <w:rsid w:val="00F11CA7"/>
    <w:rsid w:val="00F11D2A"/>
    <w:rsid w:val="00F14E1E"/>
    <w:rsid w:val="00F175A0"/>
    <w:rsid w:val="00F17913"/>
    <w:rsid w:val="00F20127"/>
    <w:rsid w:val="00F205D1"/>
    <w:rsid w:val="00F21519"/>
    <w:rsid w:val="00F31AEF"/>
    <w:rsid w:val="00F35010"/>
    <w:rsid w:val="00F3578D"/>
    <w:rsid w:val="00F40D14"/>
    <w:rsid w:val="00F425C2"/>
    <w:rsid w:val="00F43B75"/>
    <w:rsid w:val="00F4766D"/>
    <w:rsid w:val="00F476C6"/>
    <w:rsid w:val="00F50D7A"/>
    <w:rsid w:val="00F5112F"/>
    <w:rsid w:val="00F54146"/>
    <w:rsid w:val="00F54EAE"/>
    <w:rsid w:val="00F55378"/>
    <w:rsid w:val="00F5755C"/>
    <w:rsid w:val="00F601BA"/>
    <w:rsid w:val="00F61BAA"/>
    <w:rsid w:val="00F630E2"/>
    <w:rsid w:val="00F71C2D"/>
    <w:rsid w:val="00F81D5F"/>
    <w:rsid w:val="00F82CA3"/>
    <w:rsid w:val="00F8329E"/>
    <w:rsid w:val="00F836BC"/>
    <w:rsid w:val="00F8478A"/>
    <w:rsid w:val="00F84815"/>
    <w:rsid w:val="00F91AD5"/>
    <w:rsid w:val="00F91C61"/>
    <w:rsid w:val="00F938FF"/>
    <w:rsid w:val="00F93E12"/>
    <w:rsid w:val="00F9412C"/>
    <w:rsid w:val="00F94198"/>
    <w:rsid w:val="00F943F6"/>
    <w:rsid w:val="00F94B6F"/>
    <w:rsid w:val="00FA161E"/>
    <w:rsid w:val="00FA2F8A"/>
    <w:rsid w:val="00FA342E"/>
    <w:rsid w:val="00FA62A8"/>
    <w:rsid w:val="00FB48E7"/>
    <w:rsid w:val="00FB4B39"/>
    <w:rsid w:val="00FB4CD0"/>
    <w:rsid w:val="00FB5AE6"/>
    <w:rsid w:val="00FB6A44"/>
    <w:rsid w:val="00FB6A4B"/>
    <w:rsid w:val="00FB6A52"/>
    <w:rsid w:val="00FB78F6"/>
    <w:rsid w:val="00FC1022"/>
    <w:rsid w:val="00FC13DE"/>
    <w:rsid w:val="00FC38FF"/>
    <w:rsid w:val="00FC404A"/>
    <w:rsid w:val="00FC501E"/>
    <w:rsid w:val="00FC6EC3"/>
    <w:rsid w:val="00FC7B40"/>
    <w:rsid w:val="00FD21A8"/>
    <w:rsid w:val="00FD2873"/>
    <w:rsid w:val="00FD2C0F"/>
    <w:rsid w:val="00FD53C4"/>
    <w:rsid w:val="00FE0099"/>
    <w:rsid w:val="00FE09CA"/>
    <w:rsid w:val="00FE163B"/>
    <w:rsid w:val="00FE542C"/>
    <w:rsid w:val="00FF05D8"/>
    <w:rsid w:val="00FF0692"/>
    <w:rsid w:val="00FF1E1E"/>
    <w:rsid w:val="00FF391E"/>
    <w:rsid w:val="00FF4874"/>
    <w:rsid w:val="00FF504D"/>
    <w:rsid w:val="00FF51ED"/>
    <w:rsid w:val="00FF617C"/>
    <w:rsid w:val="00FF6729"/>
    <w:rsid w:val="00FF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B20938"/>
  <w15:docId w15:val="{F88F87E1-7270-4A7D-9992-C2EB4C71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B66"/>
    <w:pPr>
      <w:widowControl w:val="0"/>
      <w:autoSpaceDE w:val="0"/>
      <w:autoSpaceDN w:val="0"/>
    </w:pPr>
    <w:rPr>
      <w:rFonts w:ascii="Courier" w:hAnsi="Courier"/>
      <w:sz w:val="24"/>
      <w:szCs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bCs/>
      <w:color w:val="000000"/>
      <w:sz w:val="21"/>
      <w:szCs w:val="21"/>
      <w:lang w:val="en-GB"/>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cs="Arial"/>
      <w:b/>
      <w:bCs/>
      <w:color w:val="000000"/>
      <w:sz w:val="22"/>
      <w:szCs w:val="21"/>
      <w:lang w:val="en-GB"/>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cs="Arial"/>
      <w:b/>
      <w:bCs/>
      <w:color w:val="000000"/>
      <w:sz w:val="22"/>
      <w:szCs w:val="21"/>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link w:val="BodyText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color w:val="000000"/>
      <w:sz w:val="21"/>
      <w:szCs w:val="21"/>
      <w:lang w:val="en-GB"/>
    </w:rPr>
  </w:style>
  <w:style w:type="paragraph" w:customStyle="1" w:styleId="DocumentLabel">
    <w:name w:val="Document Label"/>
    <w:basedOn w:val="Normal"/>
    <w:next w:val="Normal"/>
    <w:pPr>
      <w:keepNext/>
      <w:keepLines/>
      <w:widowControl/>
      <w:spacing w:before="400" w:after="120" w:line="240" w:lineRule="atLeast"/>
      <w:ind w:left="-840"/>
    </w:pPr>
    <w:rPr>
      <w:rFonts w:ascii="Arial Black" w:hAnsi="Arial Black"/>
      <w:spacing w:val="-5"/>
      <w:kern w:val="28"/>
      <w:sz w:val="96"/>
      <w:szCs w:val="96"/>
    </w:rPr>
  </w:style>
  <w:style w:type="paragraph" w:styleId="MessageHeader">
    <w:name w:val="Message Header"/>
    <w:basedOn w:val="BodyText"/>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180" w:lineRule="atLeast"/>
      <w:ind w:left="720" w:hanging="720"/>
      <w:jc w:val="left"/>
    </w:pPr>
    <w:rPr>
      <w:rFonts w:ascii="Arial" w:hAnsi="Arial" w:cs="Arial"/>
      <w:color w:val="auto"/>
      <w:spacing w:val="-5"/>
      <w:sz w:val="20"/>
      <w:szCs w:val="20"/>
      <w:lang w:val="en-US"/>
    </w:rPr>
  </w:style>
  <w:style w:type="character" w:customStyle="1" w:styleId="MessageHeaderLabel">
    <w:name w:val="Message Header Label"/>
    <w:rPr>
      <w:rFonts w:ascii="Arial Black" w:hAnsi="Arial Black"/>
      <w:spacing w:val="-10"/>
      <w:sz w:val="18"/>
      <w:szCs w:val="18"/>
    </w:rPr>
  </w:style>
  <w:style w:type="paragraph" w:customStyle="1" w:styleId="MessageHeaderLast">
    <w:name w:val="Message Header Last"/>
    <w:basedOn w:val="MessageHeader"/>
    <w:next w:val="BodyText"/>
    <w:pPr>
      <w:pBdr>
        <w:bottom w:val="single" w:sz="6" w:space="15" w:color="auto"/>
      </w:pBdr>
      <w:spacing w:after="320"/>
    </w:pPr>
  </w:style>
  <w:style w:type="character" w:styleId="Hyperlink">
    <w:name w:val="Hyperlink"/>
    <w:rPr>
      <w:color w:val="0000FF"/>
      <w:u w:val="single"/>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color w:val="000000"/>
      <w:sz w:val="22"/>
      <w:szCs w:val="21"/>
      <w:lang w:val="en-GB"/>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color w:val="000000"/>
      <w:sz w:val="22"/>
      <w:szCs w:val="21"/>
      <w:lang w:val="en-GB"/>
    </w:rPr>
  </w:style>
  <w:style w:type="character" w:styleId="FollowedHyperlink">
    <w:name w:val="FollowedHyperlink"/>
    <w:rsid w:val="00617927"/>
    <w:rPr>
      <w:color w:val="800080"/>
      <w:u w:val="single"/>
    </w:rPr>
  </w:style>
  <w:style w:type="character" w:styleId="CommentReference">
    <w:name w:val="annotation reference"/>
    <w:uiPriority w:val="99"/>
    <w:semiHidden/>
    <w:rsid w:val="004266D6"/>
    <w:rPr>
      <w:sz w:val="16"/>
      <w:szCs w:val="16"/>
    </w:rPr>
  </w:style>
  <w:style w:type="paragraph" w:styleId="CommentText">
    <w:name w:val="annotation text"/>
    <w:basedOn w:val="Normal"/>
    <w:link w:val="CommentTextChar"/>
    <w:semiHidden/>
    <w:rsid w:val="004266D6"/>
    <w:rPr>
      <w:sz w:val="20"/>
      <w:szCs w:val="20"/>
    </w:rPr>
  </w:style>
  <w:style w:type="paragraph" w:styleId="BalloonText">
    <w:name w:val="Balloon Text"/>
    <w:basedOn w:val="Normal"/>
    <w:semiHidden/>
    <w:rsid w:val="004266D6"/>
    <w:rPr>
      <w:rFonts w:ascii="Tahoma" w:hAnsi="Tahoma" w:cs="Tahoma"/>
      <w:sz w:val="16"/>
      <w:szCs w:val="16"/>
    </w:rPr>
  </w:style>
  <w:style w:type="paragraph" w:styleId="Header">
    <w:name w:val="header"/>
    <w:basedOn w:val="Normal"/>
    <w:link w:val="HeaderChar"/>
    <w:rsid w:val="00230DD3"/>
    <w:pPr>
      <w:tabs>
        <w:tab w:val="center" w:pos="4680"/>
        <w:tab w:val="right" w:pos="9360"/>
      </w:tabs>
    </w:pPr>
  </w:style>
  <w:style w:type="character" w:customStyle="1" w:styleId="HeaderChar">
    <w:name w:val="Header Char"/>
    <w:link w:val="Header"/>
    <w:rsid w:val="00230DD3"/>
    <w:rPr>
      <w:rFonts w:ascii="Courier" w:hAnsi="Courier"/>
      <w:sz w:val="24"/>
      <w:szCs w:val="24"/>
    </w:rPr>
  </w:style>
  <w:style w:type="paragraph" w:styleId="Footer">
    <w:name w:val="footer"/>
    <w:basedOn w:val="Normal"/>
    <w:link w:val="FooterChar"/>
    <w:uiPriority w:val="99"/>
    <w:rsid w:val="00230DD3"/>
    <w:pPr>
      <w:tabs>
        <w:tab w:val="center" w:pos="4680"/>
        <w:tab w:val="right" w:pos="9360"/>
      </w:tabs>
    </w:pPr>
  </w:style>
  <w:style w:type="character" w:customStyle="1" w:styleId="FooterChar">
    <w:name w:val="Footer Char"/>
    <w:link w:val="Footer"/>
    <w:uiPriority w:val="99"/>
    <w:rsid w:val="00230DD3"/>
    <w:rPr>
      <w:rFonts w:ascii="Courier" w:hAnsi="Courier"/>
      <w:sz w:val="24"/>
      <w:szCs w:val="24"/>
    </w:rPr>
  </w:style>
  <w:style w:type="character" w:styleId="UnresolvedMention">
    <w:name w:val="Unresolved Mention"/>
    <w:basedOn w:val="DefaultParagraphFont"/>
    <w:uiPriority w:val="99"/>
    <w:semiHidden/>
    <w:unhideWhenUsed/>
    <w:rsid w:val="00B116BF"/>
    <w:rPr>
      <w:color w:val="605E5C"/>
      <w:shd w:val="clear" w:color="auto" w:fill="E1DFDD"/>
    </w:rPr>
  </w:style>
  <w:style w:type="paragraph" w:styleId="ListParagraph">
    <w:name w:val="List Paragraph"/>
    <w:basedOn w:val="Normal"/>
    <w:uiPriority w:val="34"/>
    <w:qFormat/>
    <w:rsid w:val="004F2D45"/>
    <w:pPr>
      <w:ind w:left="720"/>
      <w:contextualSpacing/>
    </w:pPr>
  </w:style>
  <w:style w:type="character" w:styleId="Emphasis">
    <w:name w:val="Emphasis"/>
    <w:basedOn w:val="DefaultParagraphFont"/>
    <w:uiPriority w:val="20"/>
    <w:qFormat/>
    <w:rsid w:val="00A66ED5"/>
    <w:rPr>
      <w:i/>
      <w:iCs/>
    </w:rPr>
  </w:style>
  <w:style w:type="character" w:customStyle="1" w:styleId="normaltextrun">
    <w:name w:val="normaltextrun"/>
    <w:basedOn w:val="DefaultParagraphFont"/>
    <w:rsid w:val="00AA1666"/>
  </w:style>
  <w:style w:type="table" w:styleId="TableGrid">
    <w:name w:val="Table Grid"/>
    <w:basedOn w:val="TableNormal"/>
    <w:rsid w:val="000C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08A3"/>
    <w:pPr>
      <w:widowControl/>
      <w:autoSpaceDE/>
      <w:autoSpaceDN/>
    </w:pPr>
    <w:rPr>
      <w:rFonts w:ascii="Calibri" w:eastAsiaTheme="minorHAnsi" w:hAnsi="Calibri" w:cs="Calibri"/>
      <w:sz w:val="22"/>
      <w:szCs w:val="22"/>
    </w:rPr>
  </w:style>
  <w:style w:type="paragraph" w:styleId="CommentSubject">
    <w:name w:val="annotation subject"/>
    <w:basedOn w:val="CommentText"/>
    <w:next w:val="CommentText"/>
    <w:link w:val="CommentSubjectChar"/>
    <w:semiHidden/>
    <w:unhideWhenUsed/>
    <w:rsid w:val="002C5D1D"/>
    <w:rPr>
      <w:b/>
      <w:bCs/>
    </w:rPr>
  </w:style>
  <w:style w:type="character" w:customStyle="1" w:styleId="CommentTextChar">
    <w:name w:val="Comment Text Char"/>
    <w:basedOn w:val="DefaultParagraphFont"/>
    <w:link w:val="CommentText"/>
    <w:semiHidden/>
    <w:rsid w:val="002C5D1D"/>
    <w:rPr>
      <w:rFonts w:ascii="Courier" w:hAnsi="Courier"/>
    </w:rPr>
  </w:style>
  <w:style w:type="character" w:customStyle="1" w:styleId="CommentSubjectChar">
    <w:name w:val="Comment Subject Char"/>
    <w:basedOn w:val="CommentTextChar"/>
    <w:link w:val="CommentSubject"/>
    <w:semiHidden/>
    <w:rsid w:val="002C5D1D"/>
    <w:rPr>
      <w:rFonts w:ascii="Courier" w:hAnsi="Courier"/>
      <w:b/>
      <w:bCs/>
    </w:rPr>
  </w:style>
  <w:style w:type="paragraph" w:customStyle="1" w:styleId="Default">
    <w:name w:val="Default"/>
    <w:rsid w:val="00361E77"/>
    <w:pPr>
      <w:autoSpaceDE w:val="0"/>
      <w:autoSpaceDN w:val="0"/>
      <w:adjustRightInd w:val="0"/>
    </w:pPr>
    <w:rPr>
      <w:rFonts w:ascii="Arial" w:eastAsiaTheme="minorHAnsi" w:hAnsi="Arial" w:cs="Arial"/>
      <w:color w:val="000000"/>
      <w:sz w:val="24"/>
      <w:szCs w:val="24"/>
    </w:rPr>
  </w:style>
  <w:style w:type="paragraph" w:customStyle="1" w:styleId="last-visible">
    <w:name w:val="last-visible"/>
    <w:basedOn w:val="Normal"/>
    <w:rsid w:val="009D6D1F"/>
    <w:pPr>
      <w:widowControl/>
      <w:autoSpaceDE/>
      <w:autoSpaceDN/>
      <w:spacing w:before="100" w:beforeAutospacing="1" w:after="100" w:afterAutospacing="1"/>
    </w:pPr>
    <w:rPr>
      <w:rFonts w:ascii="Times New Roman" w:hAnsi="Times New Roman"/>
    </w:rPr>
  </w:style>
  <w:style w:type="character" w:customStyle="1" w:styleId="last-visible1">
    <w:name w:val="last-visible1"/>
    <w:basedOn w:val="DefaultParagraphFont"/>
    <w:rsid w:val="009D6D1F"/>
  </w:style>
  <w:style w:type="character" w:styleId="Strong">
    <w:name w:val="Strong"/>
    <w:basedOn w:val="DefaultParagraphFont"/>
    <w:uiPriority w:val="22"/>
    <w:qFormat/>
    <w:rsid w:val="00670AA3"/>
    <w:rPr>
      <w:b/>
      <w:bCs/>
    </w:rPr>
  </w:style>
  <w:style w:type="paragraph" w:customStyle="1" w:styleId="bodytext0">
    <w:name w:val="bodytext"/>
    <w:basedOn w:val="Normal"/>
    <w:rsid w:val="00735E03"/>
    <w:pPr>
      <w:widowControl/>
      <w:autoSpaceDE/>
      <w:autoSpaceDN/>
      <w:spacing w:before="100" w:beforeAutospacing="1" w:after="100" w:afterAutospacing="1"/>
    </w:pPr>
    <w:rPr>
      <w:rFonts w:ascii="Calibri" w:eastAsiaTheme="minorHAnsi" w:hAnsi="Calibri" w:cs="Calibri"/>
      <w:sz w:val="22"/>
      <w:szCs w:val="22"/>
    </w:rPr>
  </w:style>
  <w:style w:type="character" w:customStyle="1" w:styleId="st">
    <w:name w:val="st"/>
    <w:basedOn w:val="DefaultParagraphFont"/>
    <w:rsid w:val="00737267"/>
  </w:style>
  <w:style w:type="character" w:customStyle="1" w:styleId="BodyTextChar">
    <w:name w:val="Body Text Char"/>
    <w:basedOn w:val="DefaultParagraphFont"/>
    <w:link w:val="BodyText"/>
    <w:rsid w:val="00557CE2"/>
    <w:rPr>
      <w:rFonts w:ascii="CG Times" w:hAnsi="CG Times"/>
      <w:color w:val="000000"/>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0283">
      <w:bodyDiv w:val="1"/>
      <w:marLeft w:val="0"/>
      <w:marRight w:val="0"/>
      <w:marTop w:val="0"/>
      <w:marBottom w:val="0"/>
      <w:divBdr>
        <w:top w:val="none" w:sz="0" w:space="0" w:color="auto"/>
        <w:left w:val="none" w:sz="0" w:space="0" w:color="auto"/>
        <w:bottom w:val="none" w:sz="0" w:space="0" w:color="auto"/>
        <w:right w:val="none" w:sz="0" w:space="0" w:color="auto"/>
      </w:divBdr>
    </w:div>
    <w:div w:id="158275474">
      <w:bodyDiv w:val="1"/>
      <w:marLeft w:val="0"/>
      <w:marRight w:val="0"/>
      <w:marTop w:val="0"/>
      <w:marBottom w:val="0"/>
      <w:divBdr>
        <w:top w:val="none" w:sz="0" w:space="0" w:color="auto"/>
        <w:left w:val="none" w:sz="0" w:space="0" w:color="auto"/>
        <w:bottom w:val="none" w:sz="0" w:space="0" w:color="auto"/>
        <w:right w:val="none" w:sz="0" w:space="0" w:color="auto"/>
      </w:divBdr>
    </w:div>
    <w:div w:id="184445600">
      <w:bodyDiv w:val="1"/>
      <w:marLeft w:val="0"/>
      <w:marRight w:val="0"/>
      <w:marTop w:val="0"/>
      <w:marBottom w:val="0"/>
      <w:divBdr>
        <w:top w:val="none" w:sz="0" w:space="0" w:color="auto"/>
        <w:left w:val="none" w:sz="0" w:space="0" w:color="auto"/>
        <w:bottom w:val="none" w:sz="0" w:space="0" w:color="auto"/>
        <w:right w:val="none" w:sz="0" w:space="0" w:color="auto"/>
      </w:divBdr>
    </w:div>
    <w:div w:id="432212137">
      <w:bodyDiv w:val="1"/>
      <w:marLeft w:val="0"/>
      <w:marRight w:val="0"/>
      <w:marTop w:val="0"/>
      <w:marBottom w:val="0"/>
      <w:divBdr>
        <w:top w:val="none" w:sz="0" w:space="0" w:color="auto"/>
        <w:left w:val="none" w:sz="0" w:space="0" w:color="auto"/>
        <w:bottom w:val="none" w:sz="0" w:space="0" w:color="auto"/>
        <w:right w:val="none" w:sz="0" w:space="0" w:color="auto"/>
      </w:divBdr>
    </w:div>
    <w:div w:id="447891953">
      <w:bodyDiv w:val="1"/>
      <w:marLeft w:val="0"/>
      <w:marRight w:val="0"/>
      <w:marTop w:val="0"/>
      <w:marBottom w:val="0"/>
      <w:divBdr>
        <w:top w:val="none" w:sz="0" w:space="0" w:color="auto"/>
        <w:left w:val="none" w:sz="0" w:space="0" w:color="auto"/>
        <w:bottom w:val="none" w:sz="0" w:space="0" w:color="auto"/>
        <w:right w:val="none" w:sz="0" w:space="0" w:color="auto"/>
      </w:divBdr>
    </w:div>
    <w:div w:id="473372908">
      <w:bodyDiv w:val="1"/>
      <w:marLeft w:val="0"/>
      <w:marRight w:val="0"/>
      <w:marTop w:val="0"/>
      <w:marBottom w:val="0"/>
      <w:divBdr>
        <w:top w:val="none" w:sz="0" w:space="0" w:color="auto"/>
        <w:left w:val="none" w:sz="0" w:space="0" w:color="auto"/>
        <w:bottom w:val="none" w:sz="0" w:space="0" w:color="auto"/>
        <w:right w:val="none" w:sz="0" w:space="0" w:color="auto"/>
      </w:divBdr>
    </w:div>
    <w:div w:id="609245563">
      <w:bodyDiv w:val="1"/>
      <w:marLeft w:val="0"/>
      <w:marRight w:val="0"/>
      <w:marTop w:val="0"/>
      <w:marBottom w:val="0"/>
      <w:divBdr>
        <w:top w:val="none" w:sz="0" w:space="0" w:color="auto"/>
        <w:left w:val="none" w:sz="0" w:space="0" w:color="auto"/>
        <w:bottom w:val="none" w:sz="0" w:space="0" w:color="auto"/>
        <w:right w:val="none" w:sz="0" w:space="0" w:color="auto"/>
      </w:divBdr>
    </w:div>
    <w:div w:id="665976924">
      <w:bodyDiv w:val="1"/>
      <w:marLeft w:val="0"/>
      <w:marRight w:val="0"/>
      <w:marTop w:val="0"/>
      <w:marBottom w:val="0"/>
      <w:divBdr>
        <w:top w:val="none" w:sz="0" w:space="0" w:color="auto"/>
        <w:left w:val="none" w:sz="0" w:space="0" w:color="auto"/>
        <w:bottom w:val="none" w:sz="0" w:space="0" w:color="auto"/>
        <w:right w:val="none" w:sz="0" w:space="0" w:color="auto"/>
      </w:divBdr>
    </w:div>
    <w:div w:id="1043792437">
      <w:bodyDiv w:val="1"/>
      <w:marLeft w:val="0"/>
      <w:marRight w:val="0"/>
      <w:marTop w:val="0"/>
      <w:marBottom w:val="0"/>
      <w:divBdr>
        <w:top w:val="none" w:sz="0" w:space="0" w:color="auto"/>
        <w:left w:val="none" w:sz="0" w:space="0" w:color="auto"/>
        <w:bottom w:val="none" w:sz="0" w:space="0" w:color="auto"/>
        <w:right w:val="none" w:sz="0" w:space="0" w:color="auto"/>
      </w:divBdr>
    </w:div>
    <w:div w:id="1150093764">
      <w:bodyDiv w:val="1"/>
      <w:marLeft w:val="0"/>
      <w:marRight w:val="0"/>
      <w:marTop w:val="0"/>
      <w:marBottom w:val="0"/>
      <w:divBdr>
        <w:top w:val="none" w:sz="0" w:space="0" w:color="auto"/>
        <w:left w:val="none" w:sz="0" w:space="0" w:color="auto"/>
        <w:bottom w:val="none" w:sz="0" w:space="0" w:color="auto"/>
        <w:right w:val="none" w:sz="0" w:space="0" w:color="auto"/>
      </w:divBdr>
    </w:div>
    <w:div w:id="1183204036">
      <w:bodyDiv w:val="1"/>
      <w:marLeft w:val="0"/>
      <w:marRight w:val="0"/>
      <w:marTop w:val="0"/>
      <w:marBottom w:val="0"/>
      <w:divBdr>
        <w:top w:val="none" w:sz="0" w:space="0" w:color="auto"/>
        <w:left w:val="none" w:sz="0" w:space="0" w:color="auto"/>
        <w:bottom w:val="none" w:sz="0" w:space="0" w:color="auto"/>
        <w:right w:val="none" w:sz="0" w:space="0" w:color="auto"/>
      </w:divBdr>
    </w:div>
    <w:div w:id="1257326589">
      <w:bodyDiv w:val="1"/>
      <w:marLeft w:val="0"/>
      <w:marRight w:val="0"/>
      <w:marTop w:val="0"/>
      <w:marBottom w:val="0"/>
      <w:divBdr>
        <w:top w:val="none" w:sz="0" w:space="0" w:color="auto"/>
        <w:left w:val="none" w:sz="0" w:space="0" w:color="auto"/>
        <w:bottom w:val="none" w:sz="0" w:space="0" w:color="auto"/>
        <w:right w:val="none" w:sz="0" w:space="0" w:color="auto"/>
      </w:divBdr>
    </w:div>
    <w:div w:id="1284924500">
      <w:bodyDiv w:val="1"/>
      <w:marLeft w:val="0"/>
      <w:marRight w:val="0"/>
      <w:marTop w:val="0"/>
      <w:marBottom w:val="0"/>
      <w:divBdr>
        <w:top w:val="none" w:sz="0" w:space="0" w:color="auto"/>
        <w:left w:val="none" w:sz="0" w:space="0" w:color="auto"/>
        <w:bottom w:val="none" w:sz="0" w:space="0" w:color="auto"/>
        <w:right w:val="none" w:sz="0" w:space="0" w:color="auto"/>
      </w:divBdr>
    </w:div>
    <w:div w:id="1704163794">
      <w:bodyDiv w:val="1"/>
      <w:marLeft w:val="0"/>
      <w:marRight w:val="0"/>
      <w:marTop w:val="0"/>
      <w:marBottom w:val="0"/>
      <w:divBdr>
        <w:top w:val="none" w:sz="0" w:space="0" w:color="auto"/>
        <w:left w:val="none" w:sz="0" w:space="0" w:color="auto"/>
        <w:bottom w:val="none" w:sz="0" w:space="0" w:color="auto"/>
        <w:right w:val="none" w:sz="0" w:space="0" w:color="auto"/>
      </w:divBdr>
    </w:div>
    <w:div w:id="1706708938">
      <w:bodyDiv w:val="1"/>
      <w:marLeft w:val="0"/>
      <w:marRight w:val="0"/>
      <w:marTop w:val="0"/>
      <w:marBottom w:val="0"/>
      <w:divBdr>
        <w:top w:val="none" w:sz="0" w:space="0" w:color="auto"/>
        <w:left w:val="none" w:sz="0" w:space="0" w:color="auto"/>
        <w:bottom w:val="none" w:sz="0" w:space="0" w:color="auto"/>
        <w:right w:val="none" w:sz="0" w:space="0" w:color="auto"/>
      </w:divBdr>
    </w:div>
    <w:div w:id="1869246983">
      <w:bodyDiv w:val="1"/>
      <w:marLeft w:val="0"/>
      <w:marRight w:val="0"/>
      <w:marTop w:val="0"/>
      <w:marBottom w:val="0"/>
      <w:divBdr>
        <w:top w:val="none" w:sz="0" w:space="0" w:color="auto"/>
        <w:left w:val="none" w:sz="0" w:space="0" w:color="auto"/>
        <w:bottom w:val="none" w:sz="0" w:space="0" w:color="auto"/>
        <w:right w:val="none" w:sz="0" w:space="0" w:color="auto"/>
      </w:divBdr>
    </w:div>
    <w:div w:id="2011369925">
      <w:bodyDiv w:val="1"/>
      <w:marLeft w:val="0"/>
      <w:marRight w:val="0"/>
      <w:marTop w:val="0"/>
      <w:marBottom w:val="0"/>
      <w:divBdr>
        <w:top w:val="none" w:sz="0" w:space="0" w:color="auto"/>
        <w:left w:val="none" w:sz="0" w:space="0" w:color="auto"/>
        <w:bottom w:val="none" w:sz="0" w:space="0" w:color="auto"/>
        <w:right w:val="none" w:sz="0" w:space="0" w:color="auto"/>
      </w:divBdr>
    </w:div>
    <w:div w:id="208020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stukent.com" TargetMode="External"/><Relationship Id="rId18" Type="http://schemas.openxmlformats.org/officeDocument/2006/relationships/hyperlink" Target="https://secretariat-policies.info.yorku.ca/policies/academic-honesty-senate-policy-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lass.yorku.ca/eclass/course/view.php?id=41840" TargetMode="External"/><Relationship Id="rId17" Type="http://schemas.openxmlformats.org/officeDocument/2006/relationships/hyperlink" Target="https://spark.library.yorku.ca/academic-integrity-what-is-academic-integrity/" TargetMode="External"/><Relationship Id="rId2" Type="http://schemas.openxmlformats.org/officeDocument/2006/relationships/customXml" Target="../customXml/item2.xml"/><Relationship Id="rId16" Type="http://schemas.openxmlformats.org/officeDocument/2006/relationships/hyperlink" Target="http://www.web-strategist.com/blo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rmai@yorku.ca" TargetMode="External"/><Relationship Id="rId5" Type="http://schemas.openxmlformats.org/officeDocument/2006/relationships/numbering" Target="numbering.xml"/><Relationship Id="rId15" Type="http://schemas.openxmlformats.org/officeDocument/2006/relationships/hyperlink" Target="http://www.emarketer.com/" TargetMode="External"/><Relationship Id="rId10" Type="http://schemas.openxmlformats.org/officeDocument/2006/relationships/endnotes" Target="endnotes.xml"/><Relationship Id="rId19" Type="http://schemas.openxmlformats.org/officeDocument/2006/relationships/hyperlink" Target="https://registrar.yorku.ca/enrol/dates/religious-accommodation-guidelines-2019-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logs.forrester.com/interactive_market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714F8A4E09BD44BAA433B049E9F3EB" ma:contentTypeVersion="9" ma:contentTypeDescription="Create a new document." ma:contentTypeScope="" ma:versionID="ce7bb726358d624d2a754829701fed55">
  <xsd:schema xmlns:xsd="http://www.w3.org/2001/XMLSchema" xmlns:xs="http://www.w3.org/2001/XMLSchema" xmlns:p="http://schemas.microsoft.com/office/2006/metadata/properties" xmlns:ns3="a365ad18-e1c1-48be-b30f-99b00e350910" xmlns:ns4="be83a7e5-9ad1-43f6-b1c9-8d5e927a3e79" targetNamespace="http://schemas.microsoft.com/office/2006/metadata/properties" ma:root="true" ma:fieldsID="ec591705f4e0e6dbdb55d4d7a81c73c5" ns3:_="" ns4:_="">
    <xsd:import namespace="a365ad18-e1c1-48be-b30f-99b00e350910"/>
    <xsd:import namespace="be83a7e5-9ad1-43f6-b1c9-8d5e927a3e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5ad18-e1c1-48be-b30f-99b00e350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83a7e5-9ad1-43f6-b1c9-8d5e927a3e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0CB9E-69D6-496C-9A1C-9BDA992D3C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AEE60A-6245-4BD0-A1B1-4788F3F6527B}">
  <ds:schemaRefs>
    <ds:schemaRef ds:uri="http://schemas.microsoft.com/sharepoint/v3/contenttype/forms"/>
  </ds:schemaRefs>
</ds:datastoreItem>
</file>

<file path=customXml/itemProps3.xml><?xml version="1.0" encoding="utf-8"?>
<ds:datastoreItem xmlns:ds="http://schemas.openxmlformats.org/officeDocument/2006/customXml" ds:itemID="{7389180E-3E8E-442F-80F7-9F7C146740E7}">
  <ds:schemaRefs>
    <ds:schemaRef ds:uri="http://schemas.openxmlformats.org/officeDocument/2006/bibliography"/>
  </ds:schemaRefs>
</ds:datastoreItem>
</file>

<file path=customXml/itemProps4.xml><?xml version="1.0" encoding="utf-8"?>
<ds:datastoreItem xmlns:ds="http://schemas.openxmlformats.org/officeDocument/2006/customXml" ds:itemID="{217AF536-DD88-4CF0-94EF-6AED6206A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5ad18-e1c1-48be-b30f-99b00e350910"/>
    <ds:schemaRef ds:uri="be83a7e5-9ad1-43f6-b1c9-8d5e927a3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2580</Words>
  <Characters>15079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York University, ON, CANADA</Company>
  <LinksUpToDate>false</LinksUpToDate>
  <CharactersWithSpaces>17624</CharactersWithSpaces>
  <SharedDoc>false</SharedDoc>
  <HLinks>
    <vt:vector size="30" baseType="variant">
      <vt:variant>
        <vt:i4>3145773</vt:i4>
      </vt:variant>
      <vt:variant>
        <vt:i4>12</vt:i4>
      </vt:variant>
      <vt:variant>
        <vt:i4>0</vt:i4>
      </vt:variant>
      <vt:variant>
        <vt:i4>5</vt:i4>
      </vt:variant>
      <vt:variant>
        <vt:lpwstr>http://www.yorku.ca/secretariat/senate/committees/ascp/documents/CourseInformationForStudentsAugust2012.pdf</vt:lpwstr>
      </vt:variant>
      <vt:variant>
        <vt:lpwstr/>
      </vt:variant>
      <vt:variant>
        <vt:i4>5701692</vt:i4>
      </vt:variant>
      <vt:variant>
        <vt:i4>9</vt:i4>
      </vt:variant>
      <vt:variant>
        <vt:i4>0</vt:i4>
      </vt:variant>
      <vt:variant>
        <vt:i4>5</vt:i4>
      </vt:variant>
      <vt:variant>
        <vt:lpwstr>http://www.yorku.ca/secretariat/senate_cte_main_pages/ASCP.htm</vt:lpwstr>
      </vt:variant>
      <vt:variant>
        <vt:lpwstr/>
      </vt:variant>
      <vt:variant>
        <vt:i4>5832724</vt:i4>
      </vt:variant>
      <vt:variant>
        <vt:i4>6</vt:i4>
      </vt:variant>
      <vt:variant>
        <vt:i4>0</vt:i4>
      </vt:variant>
      <vt:variant>
        <vt:i4>5</vt:i4>
      </vt:variant>
      <vt:variant>
        <vt:lpwstr>http://calendars.registrar.yorku.ca/2010-2011/academic/index.htm</vt:lpwstr>
      </vt:variant>
      <vt:variant>
        <vt:lpwstr/>
      </vt:variant>
      <vt:variant>
        <vt:i4>1310741</vt:i4>
      </vt:variant>
      <vt:variant>
        <vt:i4>3</vt:i4>
      </vt:variant>
      <vt:variant>
        <vt:i4>0</vt:i4>
      </vt:variant>
      <vt:variant>
        <vt:i4>5</vt:i4>
      </vt:variant>
      <vt:variant>
        <vt:lpwstr>http://www.yorku.ca/secretariat/policies/document.php?document=86</vt:lpwstr>
      </vt:variant>
      <vt:variant>
        <vt:lpwstr/>
      </vt:variant>
      <vt:variant>
        <vt:i4>7077974</vt:i4>
      </vt:variant>
      <vt:variant>
        <vt:i4>0</vt:i4>
      </vt:variant>
      <vt:variant>
        <vt:i4>0</vt:i4>
      </vt:variant>
      <vt:variant>
        <vt:i4>5</vt:i4>
      </vt:variant>
      <vt:variant>
        <vt:lpwstr>mailto:jdoe@yorku.ca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creator>University Secretariat</dc:creator>
  <cp:lastModifiedBy>Despina Ikik</cp:lastModifiedBy>
  <cp:revision>2</cp:revision>
  <cp:lastPrinted>2020-09-15T02:01:00Z</cp:lastPrinted>
  <dcterms:created xsi:type="dcterms:W3CDTF">2021-09-02T13:36:00Z</dcterms:created>
  <dcterms:modified xsi:type="dcterms:W3CDTF">2021-09-02T13:36:00Z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0x01010026714F8A4E09BD44BAA433B049E9F3EB</vt:lpwstr>
  </property>
</Properties>
</file>