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C660" w14:textId="2B6D47C2" w:rsidR="005B1B68" w:rsidRPr="00FA61DE" w:rsidRDefault="005B1B68" w:rsidP="005B1B68">
      <w:pPr>
        <w:contextualSpacing/>
        <w:jc w:val="center"/>
        <w:rPr>
          <w:rFonts w:cstheme="minorHAnsi"/>
          <w:sz w:val="28"/>
          <w:szCs w:val="28"/>
        </w:rPr>
      </w:pPr>
      <w:r w:rsidRPr="00FA61DE">
        <w:rPr>
          <w:rFonts w:cstheme="minorHAnsi"/>
          <w:sz w:val="28"/>
          <w:szCs w:val="28"/>
        </w:rPr>
        <w:t xml:space="preserve">School of Administrative Studies </w:t>
      </w:r>
      <w:r w:rsidRPr="00FA61DE">
        <w:rPr>
          <w:rFonts w:cstheme="minorHAnsi"/>
          <w:sz w:val="28"/>
          <w:szCs w:val="28"/>
        </w:rPr>
        <w:br/>
        <w:t xml:space="preserve">Faculty of Liberal Art &amp; Professional Studies </w:t>
      </w:r>
      <w:r w:rsidRPr="00FA61DE">
        <w:rPr>
          <w:rFonts w:cstheme="minorHAnsi"/>
          <w:sz w:val="28"/>
          <w:szCs w:val="28"/>
        </w:rPr>
        <w:br/>
        <w:t xml:space="preserve">York University </w:t>
      </w:r>
      <w:r w:rsidRPr="00FA61DE">
        <w:rPr>
          <w:rFonts w:cstheme="minorHAnsi"/>
          <w:sz w:val="28"/>
          <w:szCs w:val="28"/>
        </w:rPr>
        <w:br/>
      </w:r>
      <w:r w:rsidR="00FA61DE" w:rsidRPr="00FA61DE">
        <w:rPr>
          <w:rFonts w:cstheme="minorHAnsi"/>
          <w:b/>
          <w:bCs/>
          <w:sz w:val="28"/>
          <w:szCs w:val="28"/>
        </w:rPr>
        <w:t>Winter 202</w:t>
      </w:r>
      <w:r w:rsidR="00924FDE">
        <w:rPr>
          <w:rFonts w:cstheme="minorHAnsi"/>
          <w:b/>
          <w:bCs/>
          <w:sz w:val="28"/>
          <w:szCs w:val="28"/>
        </w:rPr>
        <w:t>2</w:t>
      </w:r>
      <w:r w:rsidRPr="00FA61DE">
        <w:rPr>
          <w:rFonts w:cstheme="minorHAnsi"/>
          <w:b/>
          <w:bCs/>
          <w:sz w:val="28"/>
          <w:szCs w:val="28"/>
        </w:rPr>
        <w:t xml:space="preserve"> Course Outline</w:t>
      </w:r>
      <w:r w:rsidRPr="00FA61DE">
        <w:rPr>
          <w:rFonts w:cstheme="minorHAnsi"/>
          <w:sz w:val="28"/>
          <w:szCs w:val="28"/>
        </w:rPr>
        <w:t xml:space="preserve"> </w:t>
      </w:r>
      <w:r w:rsidRPr="00FA61DE">
        <w:rPr>
          <w:rFonts w:cstheme="minorHAnsi"/>
          <w:sz w:val="28"/>
          <w:szCs w:val="28"/>
        </w:rPr>
        <w:br/>
      </w:r>
      <w:r w:rsidR="006C5AFC" w:rsidRPr="00FA61DE">
        <w:rPr>
          <w:rFonts w:cstheme="minorHAnsi"/>
          <w:b/>
          <w:bCs/>
          <w:sz w:val="28"/>
          <w:szCs w:val="28"/>
        </w:rPr>
        <w:t>AP/ADMS4375</w:t>
      </w:r>
      <w:r w:rsidR="009D309D" w:rsidRPr="00FA61DE">
        <w:rPr>
          <w:rFonts w:cstheme="minorHAnsi"/>
          <w:b/>
          <w:bCs/>
          <w:sz w:val="28"/>
          <w:szCs w:val="28"/>
        </w:rPr>
        <w:t>M</w:t>
      </w:r>
      <w:r w:rsidR="006C5AFC" w:rsidRPr="00FA61DE">
        <w:rPr>
          <w:rFonts w:cstheme="minorHAnsi"/>
          <w:b/>
          <w:bCs/>
          <w:sz w:val="28"/>
          <w:szCs w:val="28"/>
        </w:rPr>
        <w:t xml:space="preserve"> 3.0</w:t>
      </w:r>
      <w:r w:rsidRPr="00FA61DE">
        <w:rPr>
          <w:rFonts w:cstheme="minorHAnsi"/>
          <w:b/>
          <w:bCs/>
          <w:sz w:val="28"/>
          <w:szCs w:val="28"/>
        </w:rPr>
        <w:t xml:space="preserve"> </w:t>
      </w:r>
      <w:r w:rsidR="006C5AFC" w:rsidRPr="00FA61DE">
        <w:rPr>
          <w:rFonts w:cstheme="minorHAnsi"/>
          <w:b/>
          <w:bCs/>
          <w:sz w:val="28"/>
          <w:szCs w:val="28"/>
        </w:rPr>
        <w:t>– Applied Time Series Analysis for Management</w:t>
      </w:r>
      <w:r w:rsidRPr="00FA61DE">
        <w:rPr>
          <w:rFonts w:cstheme="minorHAnsi"/>
          <w:sz w:val="28"/>
          <w:szCs w:val="28"/>
        </w:rPr>
        <w:t xml:space="preserve"> </w:t>
      </w:r>
      <w:r w:rsidRPr="00FA61DE">
        <w:rPr>
          <w:rFonts w:cstheme="minorHAnsi"/>
          <w:sz w:val="28"/>
          <w:szCs w:val="28"/>
        </w:rPr>
        <w:br/>
      </w:r>
    </w:p>
    <w:p w14:paraId="73A31B80" w14:textId="77777777" w:rsidR="00263547" w:rsidRPr="00FA61DE" w:rsidRDefault="00263547" w:rsidP="00263547">
      <w:pPr>
        <w:contextualSpacing/>
        <w:rPr>
          <w:rFonts w:cstheme="minorHAnsi"/>
          <w:b/>
          <w:sz w:val="24"/>
          <w:szCs w:val="24"/>
        </w:rPr>
      </w:pPr>
      <w:r w:rsidRPr="00FA61DE">
        <w:rPr>
          <w:rFonts w:cstheme="minorHAnsi"/>
          <w:b/>
          <w:sz w:val="24"/>
          <w:szCs w:val="24"/>
        </w:rPr>
        <w:t xml:space="preserve">Instructor: </w:t>
      </w:r>
      <w:r w:rsidR="00FA61DE" w:rsidRPr="00FA61DE">
        <w:rPr>
          <w:rFonts w:cstheme="minorHAnsi"/>
          <w:sz w:val="24"/>
          <w:szCs w:val="24"/>
        </w:rPr>
        <w:t xml:space="preserve">Dr. </w:t>
      </w:r>
      <w:r w:rsidR="00BF1B3B">
        <w:rPr>
          <w:rFonts w:cstheme="minorHAnsi"/>
          <w:sz w:val="24"/>
          <w:szCs w:val="24"/>
        </w:rPr>
        <w:t>Yvonne</w:t>
      </w:r>
      <w:r w:rsidR="00FA61DE" w:rsidRPr="00FA61DE">
        <w:rPr>
          <w:rFonts w:cstheme="minorHAnsi"/>
          <w:sz w:val="24"/>
          <w:szCs w:val="24"/>
        </w:rPr>
        <w:t xml:space="preserve"> Xu</w:t>
      </w:r>
    </w:p>
    <w:p w14:paraId="5362FA68" w14:textId="77777777" w:rsidR="00263547" w:rsidRPr="00FA61DE" w:rsidRDefault="00263547" w:rsidP="00263547">
      <w:pPr>
        <w:contextualSpacing/>
        <w:rPr>
          <w:rFonts w:cstheme="minorHAnsi"/>
          <w:b/>
          <w:sz w:val="24"/>
          <w:szCs w:val="24"/>
        </w:rPr>
      </w:pPr>
      <w:r w:rsidRPr="00FA61DE">
        <w:rPr>
          <w:rFonts w:cstheme="minorHAnsi"/>
          <w:b/>
          <w:sz w:val="24"/>
          <w:szCs w:val="24"/>
        </w:rPr>
        <w:t xml:space="preserve">Email: </w:t>
      </w:r>
      <w:r w:rsidR="00FA61DE" w:rsidRPr="00FA61DE">
        <w:rPr>
          <w:rFonts w:cstheme="minorHAnsi"/>
          <w:sz w:val="24"/>
          <w:szCs w:val="24"/>
        </w:rPr>
        <w:t>yawenxu</w:t>
      </w:r>
      <w:r w:rsidR="005528FF" w:rsidRPr="00FA61DE">
        <w:rPr>
          <w:rFonts w:cstheme="minorHAnsi"/>
          <w:sz w:val="24"/>
          <w:szCs w:val="24"/>
        </w:rPr>
        <w:t>@yorku.ca</w:t>
      </w:r>
    </w:p>
    <w:p w14:paraId="172D39D5" w14:textId="77777777" w:rsidR="00FA61DE" w:rsidRPr="00FA61DE" w:rsidRDefault="00263547" w:rsidP="00FA61DE">
      <w:pPr>
        <w:pStyle w:val="paragraph"/>
        <w:spacing w:before="0" w:beforeAutospacing="0" w:after="0" w:afterAutospacing="0" w:line="360" w:lineRule="auto"/>
        <w:textAlignment w:val="baseline"/>
        <w:rPr>
          <w:rFonts w:asciiTheme="minorHAnsi" w:hAnsiTheme="minorHAnsi" w:cstheme="minorHAnsi"/>
          <w:sz w:val="22"/>
          <w:szCs w:val="22"/>
        </w:rPr>
      </w:pPr>
      <w:r w:rsidRPr="00FA61DE">
        <w:rPr>
          <w:rFonts w:asciiTheme="minorHAnsi" w:hAnsiTheme="minorHAnsi" w:cstheme="minorHAnsi"/>
          <w:b/>
        </w:rPr>
        <w:t>Class</w:t>
      </w:r>
      <w:r w:rsidR="00725B7B" w:rsidRPr="00FA61DE">
        <w:rPr>
          <w:rFonts w:asciiTheme="minorHAnsi" w:hAnsiTheme="minorHAnsi" w:cstheme="minorHAnsi"/>
          <w:b/>
        </w:rPr>
        <w:t xml:space="preserve"> Time</w:t>
      </w:r>
      <w:r w:rsidR="000F34F6" w:rsidRPr="00FA61DE">
        <w:rPr>
          <w:rFonts w:asciiTheme="minorHAnsi" w:hAnsiTheme="minorHAnsi" w:cstheme="minorHAnsi"/>
          <w:b/>
        </w:rPr>
        <w:t xml:space="preserve"> &amp; Location</w:t>
      </w:r>
      <w:r w:rsidRPr="00FA61DE">
        <w:rPr>
          <w:rFonts w:asciiTheme="minorHAnsi" w:hAnsiTheme="minorHAnsi" w:cstheme="minorHAnsi"/>
          <w:b/>
        </w:rPr>
        <w:t xml:space="preserve">: </w:t>
      </w:r>
      <w:r w:rsidR="00156AA5" w:rsidRPr="00FA61DE">
        <w:rPr>
          <w:rFonts w:asciiTheme="minorHAnsi" w:hAnsiTheme="minorHAnsi" w:cstheme="minorHAnsi"/>
        </w:rPr>
        <w:t>Wednesdays</w:t>
      </w:r>
      <w:r w:rsidR="005F6B34" w:rsidRPr="00FA61DE">
        <w:rPr>
          <w:rFonts w:asciiTheme="minorHAnsi" w:hAnsiTheme="minorHAnsi" w:cstheme="minorHAnsi"/>
        </w:rPr>
        <w:t xml:space="preserve"> 7-10pm</w:t>
      </w:r>
      <w:r w:rsidR="005F6B34" w:rsidRPr="00FA61DE">
        <w:rPr>
          <w:rFonts w:asciiTheme="minorHAnsi" w:hAnsiTheme="minorHAnsi" w:cstheme="minorHAnsi"/>
          <w:b/>
        </w:rPr>
        <w:t xml:space="preserve"> </w:t>
      </w:r>
      <w:r w:rsidR="00FA61DE" w:rsidRPr="00FA61DE">
        <w:rPr>
          <w:rFonts w:asciiTheme="minorHAnsi" w:hAnsiTheme="minorHAnsi" w:cstheme="minorHAnsi"/>
          <w:sz w:val="22"/>
          <w:szCs w:val="22"/>
        </w:rPr>
        <w:t>through Remote/Online Delivery</w:t>
      </w:r>
    </w:p>
    <w:p w14:paraId="3D104FE2" w14:textId="77777777" w:rsidR="00263547" w:rsidRPr="00FA61DE" w:rsidRDefault="00263547" w:rsidP="00263547">
      <w:pPr>
        <w:contextualSpacing/>
        <w:rPr>
          <w:rFonts w:cstheme="minorHAnsi"/>
          <w:sz w:val="24"/>
          <w:szCs w:val="24"/>
        </w:rPr>
      </w:pPr>
    </w:p>
    <w:p w14:paraId="35D57116" w14:textId="77777777" w:rsidR="00263547" w:rsidRPr="00FA61DE" w:rsidRDefault="00263547" w:rsidP="00D222F8">
      <w:pPr>
        <w:spacing w:before="120" w:after="120"/>
        <w:contextualSpacing/>
        <w:rPr>
          <w:rFonts w:cstheme="minorHAnsi"/>
          <w:b/>
          <w:sz w:val="24"/>
          <w:szCs w:val="24"/>
          <w:u w:val="single"/>
        </w:rPr>
      </w:pPr>
      <w:r w:rsidRPr="00FA61DE">
        <w:rPr>
          <w:rFonts w:cstheme="minorHAnsi"/>
          <w:b/>
          <w:sz w:val="24"/>
          <w:szCs w:val="24"/>
          <w:u w:val="single"/>
        </w:rPr>
        <w:t>NO REQUIRED TEXT</w:t>
      </w:r>
    </w:p>
    <w:p w14:paraId="5860269E" w14:textId="77777777" w:rsidR="00263547" w:rsidRPr="00FA61DE" w:rsidRDefault="00263547" w:rsidP="00D222F8">
      <w:pPr>
        <w:spacing w:before="120" w:after="120"/>
        <w:contextualSpacing/>
        <w:rPr>
          <w:rFonts w:cstheme="minorHAnsi"/>
          <w:b/>
          <w:sz w:val="24"/>
          <w:szCs w:val="24"/>
        </w:rPr>
      </w:pPr>
      <w:r w:rsidRPr="00FA61DE">
        <w:rPr>
          <w:rFonts w:cstheme="minorHAnsi"/>
          <w:b/>
          <w:sz w:val="24"/>
          <w:szCs w:val="24"/>
        </w:rPr>
        <w:t>References:</w:t>
      </w:r>
    </w:p>
    <w:p w14:paraId="7BB65C21" w14:textId="76F965CF" w:rsidR="00CC27C1" w:rsidRDefault="00CC27C1" w:rsidP="00CC27C1">
      <w:pPr>
        <w:pStyle w:val="ListParagraph"/>
        <w:numPr>
          <w:ilvl w:val="0"/>
          <w:numId w:val="2"/>
        </w:numPr>
        <w:rPr>
          <w:rFonts w:cstheme="minorHAnsi"/>
          <w:sz w:val="24"/>
          <w:szCs w:val="24"/>
        </w:rPr>
      </w:pPr>
      <w:r w:rsidRPr="00FA61DE">
        <w:rPr>
          <w:rFonts w:cstheme="minorHAnsi"/>
          <w:sz w:val="24"/>
          <w:szCs w:val="24"/>
        </w:rPr>
        <w:t xml:space="preserve">Cyber, D.C., and Chan, K (2008). </w:t>
      </w:r>
      <w:r w:rsidRPr="00FA61DE">
        <w:rPr>
          <w:rFonts w:cstheme="minorHAnsi"/>
          <w:b/>
          <w:i/>
          <w:sz w:val="24"/>
          <w:szCs w:val="24"/>
        </w:rPr>
        <w:t>Time Series Analysis with Application in R</w:t>
      </w:r>
      <w:r w:rsidRPr="00FA61DE">
        <w:rPr>
          <w:rFonts w:cstheme="minorHAnsi"/>
          <w:sz w:val="24"/>
          <w:szCs w:val="24"/>
        </w:rPr>
        <w:t>, 2nd Edition, Springer.</w:t>
      </w:r>
    </w:p>
    <w:p w14:paraId="58C3A7DD" w14:textId="05FFB150" w:rsidR="00B67343" w:rsidRPr="00B67343" w:rsidRDefault="00B67343" w:rsidP="00B67343">
      <w:pPr>
        <w:pStyle w:val="ListParagraph"/>
        <w:numPr>
          <w:ilvl w:val="0"/>
          <w:numId w:val="2"/>
        </w:numPr>
        <w:rPr>
          <w:rFonts w:cstheme="minorHAnsi"/>
          <w:sz w:val="24"/>
          <w:szCs w:val="24"/>
        </w:rPr>
      </w:pPr>
      <w:r w:rsidRPr="00B67343">
        <w:rPr>
          <w:rFonts w:cstheme="minorHAnsi"/>
          <w:sz w:val="24"/>
          <w:szCs w:val="24"/>
        </w:rPr>
        <w:t xml:space="preserve">Shumway R.H., </w:t>
      </w:r>
      <w:proofErr w:type="spellStart"/>
      <w:r w:rsidRPr="00B67343">
        <w:rPr>
          <w:rFonts w:cstheme="minorHAnsi"/>
          <w:sz w:val="24"/>
          <w:szCs w:val="24"/>
        </w:rPr>
        <w:t>Stoffer</w:t>
      </w:r>
      <w:proofErr w:type="spellEnd"/>
      <w:r w:rsidRPr="00B67343">
        <w:rPr>
          <w:rFonts w:cstheme="minorHAnsi"/>
          <w:sz w:val="24"/>
          <w:szCs w:val="24"/>
        </w:rPr>
        <w:t xml:space="preserve">, D.S. (2012). </w:t>
      </w:r>
      <w:r w:rsidRPr="00B67343">
        <w:rPr>
          <w:rFonts w:cstheme="minorHAnsi"/>
          <w:b/>
          <w:bCs/>
          <w:i/>
          <w:iCs/>
          <w:sz w:val="24"/>
          <w:szCs w:val="24"/>
        </w:rPr>
        <w:t xml:space="preserve">Time Series Analysis and Its Applications </w:t>
      </w:r>
      <w:proofErr w:type="gramStart"/>
      <w:r w:rsidRPr="00B67343">
        <w:rPr>
          <w:rFonts w:cstheme="minorHAnsi"/>
          <w:b/>
          <w:bCs/>
          <w:i/>
          <w:iCs/>
          <w:sz w:val="24"/>
          <w:szCs w:val="24"/>
        </w:rPr>
        <w:t>With</w:t>
      </w:r>
      <w:proofErr w:type="gramEnd"/>
      <w:r w:rsidRPr="00B67343">
        <w:rPr>
          <w:rFonts w:cstheme="minorHAnsi"/>
          <w:b/>
          <w:bCs/>
          <w:i/>
          <w:iCs/>
          <w:sz w:val="24"/>
          <w:szCs w:val="24"/>
        </w:rPr>
        <w:t xml:space="preserve"> R</w:t>
      </w:r>
      <w:r w:rsidRPr="00B67343">
        <w:rPr>
          <w:rFonts w:cstheme="minorHAnsi"/>
          <w:sz w:val="24"/>
          <w:szCs w:val="24"/>
        </w:rPr>
        <w:t xml:space="preserve"> </w:t>
      </w:r>
      <w:r w:rsidRPr="00B67343">
        <w:rPr>
          <w:rFonts w:cstheme="minorHAnsi"/>
          <w:b/>
          <w:bCs/>
          <w:i/>
          <w:iCs/>
          <w:sz w:val="24"/>
          <w:szCs w:val="24"/>
        </w:rPr>
        <w:t>Examples</w:t>
      </w:r>
      <w:r w:rsidRPr="00B67343">
        <w:rPr>
          <w:rFonts w:cstheme="minorHAnsi"/>
          <w:sz w:val="24"/>
          <w:szCs w:val="24"/>
        </w:rPr>
        <w:t>, 4th Edition, Springer. ISBN-978-3-319-52451-1</w:t>
      </w:r>
    </w:p>
    <w:p w14:paraId="1DF94AF0" w14:textId="0068491C" w:rsidR="00B461A8" w:rsidRPr="00FA61DE" w:rsidRDefault="00421588" w:rsidP="00B461A8">
      <w:pPr>
        <w:pStyle w:val="ListParagraph"/>
        <w:numPr>
          <w:ilvl w:val="0"/>
          <w:numId w:val="2"/>
        </w:numPr>
        <w:rPr>
          <w:rFonts w:cstheme="minorHAnsi"/>
          <w:b/>
          <w:i/>
          <w:sz w:val="24"/>
          <w:szCs w:val="24"/>
        </w:rPr>
      </w:pPr>
      <w:proofErr w:type="spellStart"/>
      <w:r>
        <w:rPr>
          <w:rFonts w:cstheme="minorHAnsi"/>
          <w:sz w:val="24"/>
          <w:szCs w:val="24"/>
        </w:rPr>
        <w:t>Ruey</w:t>
      </w:r>
      <w:proofErr w:type="spellEnd"/>
      <w:r>
        <w:rPr>
          <w:rFonts w:cstheme="minorHAnsi"/>
          <w:sz w:val="24"/>
          <w:szCs w:val="24"/>
        </w:rPr>
        <w:t xml:space="preserve"> S. </w:t>
      </w:r>
      <w:proofErr w:type="spellStart"/>
      <w:r>
        <w:rPr>
          <w:rFonts w:cstheme="minorHAnsi"/>
          <w:sz w:val="24"/>
          <w:szCs w:val="24"/>
        </w:rPr>
        <w:t>Tsay</w:t>
      </w:r>
      <w:proofErr w:type="spellEnd"/>
      <w:r>
        <w:rPr>
          <w:rFonts w:cstheme="minorHAnsi"/>
          <w:sz w:val="24"/>
          <w:szCs w:val="24"/>
        </w:rPr>
        <w:t xml:space="preserve"> (2010</w:t>
      </w:r>
      <w:r w:rsidR="00B461A8" w:rsidRPr="00FA61DE">
        <w:rPr>
          <w:rFonts w:cstheme="minorHAnsi"/>
          <w:sz w:val="24"/>
          <w:szCs w:val="24"/>
        </w:rPr>
        <w:t xml:space="preserve">). </w:t>
      </w:r>
      <w:r w:rsidR="00B461A8" w:rsidRPr="00FA61DE">
        <w:rPr>
          <w:rFonts w:cstheme="minorHAnsi"/>
          <w:b/>
          <w:i/>
          <w:sz w:val="24"/>
          <w:szCs w:val="24"/>
        </w:rPr>
        <w:t>Analysis of Financial Times Series</w:t>
      </w:r>
      <w:r>
        <w:rPr>
          <w:rFonts w:cstheme="minorHAnsi"/>
          <w:sz w:val="24"/>
          <w:szCs w:val="24"/>
        </w:rPr>
        <w:t>, 3</w:t>
      </w:r>
      <w:r w:rsidR="00B461A8" w:rsidRPr="00FA61DE">
        <w:rPr>
          <w:rFonts w:cstheme="minorHAnsi"/>
          <w:sz w:val="24"/>
          <w:szCs w:val="24"/>
        </w:rPr>
        <w:t>nd Edition, Wiley.</w:t>
      </w:r>
    </w:p>
    <w:p w14:paraId="7FBC90DB" w14:textId="77777777" w:rsidR="00CC27C1" w:rsidRPr="00FA61DE" w:rsidRDefault="00CC27C1" w:rsidP="00CC27C1">
      <w:pPr>
        <w:pStyle w:val="ListParagraph"/>
        <w:numPr>
          <w:ilvl w:val="0"/>
          <w:numId w:val="2"/>
        </w:numPr>
        <w:rPr>
          <w:rFonts w:cstheme="minorHAnsi"/>
          <w:sz w:val="24"/>
          <w:szCs w:val="24"/>
        </w:rPr>
      </w:pPr>
      <w:r w:rsidRPr="00FA61DE">
        <w:rPr>
          <w:rFonts w:cstheme="minorHAnsi"/>
          <w:sz w:val="24"/>
          <w:szCs w:val="24"/>
        </w:rPr>
        <w:t xml:space="preserve">Box, G.E.P., Jenkins, G.M. &amp; </w:t>
      </w:r>
      <w:proofErr w:type="spellStart"/>
      <w:r w:rsidRPr="00FA61DE">
        <w:rPr>
          <w:rFonts w:cstheme="minorHAnsi"/>
          <w:sz w:val="24"/>
          <w:szCs w:val="24"/>
        </w:rPr>
        <w:t>Reinsel</w:t>
      </w:r>
      <w:proofErr w:type="spellEnd"/>
      <w:r w:rsidRPr="00FA61DE">
        <w:rPr>
          <w:rFonts w:cstheme="minorHAnsi"/>
          <w:sz w:val="24"/>
          <w:szCs w:val="24"/>
        </w:rPr>
        <w:t xml:space="preserve">, G.C. (2008) </w:t>
      </w:r>
      <w:r w:rsidRPr="00FA61DE">
        <w:rPr>
          <w:rFonts w:cstheme="minorHAnsi"/>
          <w:b/>
          <w:i/>
          <w:sz w:val="24"/>
          <w:szCs w:val="24"/>
        </w:rPr>
        <w:t>Time Series Analysis: Forecasting and Control</w:t>
      </w:r>
      <w:r w:rsidR="00D97769" w:rsidRPr="00FA61DE">
        <w:rPr>
          <w:rFonts w:cstheme="minorHAnsi"/>
          <w:sz w:val="24"/>
          <w:szCs w:val="24"/>
        </w:rPr>
        <w:t xml:space="preserve">, Hoboken, N.J. </w:t>
      </w:r>
      <w:r w:rsidRPr="00FA61DE">
        <w:rPr>
          <w:rFonts w:cstheme="minorHAnsi"/>
          <w:sz w:val="24"/>
          <w:szCs w:val="24"/>
        </w:rPr>
        <w:t>Wiley.</w:t>
      </w:r>
    </w:p>
    <w:p w14:paraId="000E2031" w14:textId="77777777" w:rsidR="00F10FEF" w:rsidRPr="00FA61DE" w:rsidRDefault="00F10FEF" w:rsidP="00F548BA">
      <w:pPr>
        <w:pStyle w:val="ListParagraph"/>
        <w:numPr>
          <w:ilvl w:val="0"/>
          <w:numId w:val="2"/>
        </w:numPr>
        <w:rPr>
          <w:rFonts w:cstheme="minorHAnsi"/>
          <w:sz w:val="24"/>
          <w:szCs w:val="24"/>
        </w:rPr>
      </w:pPr>
      <w:r w:rsidRPr="00FA61DE">
        <w:rPr>
          <w:rFonts w:cstheme="minorHAnsi"/>
          <w:sz w:val="24"/>
          <w:szCs w:val="24"/>
        </w:rPr>
        <w:t xml:space="preserve">Keller, G., </w:t>
      </w:r>
      <w:r w:rsidRPr="00FA61DE">
        <w:rPr>
          <w:rFonts w:cstheme="minorHAnsi"/>
          <w:b/>
          <w:i/>
          <w:sz w:val="24"/>
          <w:szCs w:val="24"/>
        </w:rPr>
        <w:t>Statistics for Management and Economics</w:t>
      </w:r>
      <w:r w:rsidR="00D97769" w:rsidRPr="00FA61DE">
        <w:rPr>
          <w:rFonts w:cstheme="minorHAnsi"/>
          <w:b/>
          <w:i/>
          <w:sz w:val="24"/>
          <w:szCs w:val="24"/>
        </w:rPr>
        <w:t>.</w:t>
      </w:r>
    </w:p>
    <w:p w14:paraId="1305C838" w14:textId="189D76BD" w:rsidR="00AC2D04" w:rsidRPr="00B67343" w:rsidRDefault="00AC2D04" w:rsidP="00AC2D04">
      <w:pPr>
        <w:pStyle w:val="ListParagraph"/>
        <w:numPr>
          <w:ilvl w:val="0"/>
          <w:numId w:val="2"/>
        </w:numPr>
        <w:rPr>
          <w:rFonts w:cstheme="minorHAnsi"/>
          <w:sz w:val="24"/>
          <w:szCs w:val="24"/>
        </w:rPr>
      </w:pPr>
      <w:r w:rsidRPr="00B67343">
        <w:rPr>
          <w:rFonts w:cstheme="minorHAnsi"/>
          <w:sz w:val="24"/>
          <w:szCs w:val="24"/>
        </w:rPr>
        <w:t xml:space="preserve">(Online Source) UCLA R Learning: </w:t>
      </w:r>
      <w:hyperlink r:id="rId7" w:history="1">
        <w:r w:rsidRPr="00B67343">
          <w:rPr>
            <w:rStyle w:val="Hyperlink"/>
            <w:rFonts w:cstheme="minorHAnsi"/>
            <w:sz w:val="24"/>
            <w:szCs w:val="24"/>
          </w:rPr>
          <w:t>https://stats.idre.ucla.edu/other/annotatedoutput/</w:t>
        </w:r>
      </w:hyperlink>
    </w:p>
    <w:p w14:paraId="2C4A7F89" w14:textId="6A80D742" w:rsidR="00B67343" w:rsidRPr="00B67343" w:rsidRDefault="0051414E" w:rsidP="00B67343">
      <w:pPr>
        <w:pStyle w:val="ListParagraph"/>
        <w:numPr>
          <w:ilvl w:val="0"/>
          <w:numId w:val="2"/>
        </w:numPr>
        <w:rPr>
          <w:rFonts w:cstheme="minorHAnsi"/>
          <w:sz w:val="24"/>
          <w:szCs w:val="24"/>
        </w:rPr>
      </w:pPr>
      <w:r w:rsidRPr="00B67343">
        <w:rPr>
          <w:rFonts w:cstheme="minorHAnsi"/>
          <w:sz w:val="24"/>
          <w:szCs w:val="24"/>
          <w:lang w:val="fr-CA"/>
        </w:rPr>
        <w:t>(Online Source)</w:t>
      </w:r>
      <w:r w:rsidR="00BA76A9" w:rsidRPr="00B67343">
        <w:rPr>
          <w:rFonts w:cstheme="minorHAnsi"/>
          <w:sz w:val="24"/>
          <w:szCs w:val="24"/>
          <w:lang w:val="fr-CA"/>
        </w:rPr>
        <w:t xml:space="preserve"> </w:t>
      </w:r>
      <w:hyperlink r:id="rId8" w:history="1">
        <w:r w:rsidR="00B67343" w:rsidRPr="00B67343">
          <w:rPr>
            <w:rStyle w:val="Hyperlink"/>
            <w:sz w:val="24"/>
            <w:szCs w:val="24"/>
          </w:rPr>
          <w:t>https://online.stat.psu.edu/stat510/</w:t>
        </w:r>
      </w:hyperlink>
    </w:p>
    <w:p w14:paraId="799C7E11" w14:textId="7FE72E24" w:rsidR="00B67343" w:rsidRPr="00B67343" w:rsidRDefault="00AC2D04" w:rsidP="00621FE5">
      <w:pPr>
        <w:pStyle w:val="ListParagraph"/>
        <w:numPr>
          <w:ilvl w:val="0"/>
          <w:numId w:val="2"/>
        </w:numPr>
        <w:rPr>
          <w:rFonts w:cstheme="minorHAnsi"/>
          <w:sz w:val="24"/>
          <w:szCs w:val="24"/>
        </w:rPr>
      </w:pPr>
      <w:r w:rsidRPr="00B67343">
        <w:rPr>
          <w:rFonts w:cstheme="minorHAnsi"/>
          <w:sz w:val="24"/>
          <w:szCs w:val="24"/>
        </w:rPr>
        <w:t xml:space="preserve">(Online Source) UCLA SAS Learning Module </w:t>
      </w:r>
      <w:hyperlink r:id="rId9" w:history="1">
        <w:r w:rsidRPr="00B67343">
          <w:rPr>
            <w:rStyle w:val="Hyperlink"/>
            <w:sz w:val="24"/>
            <w:szCs w:val="24"/>
          </w:rPr>
          <w:t>https://stats.idre.ucla.edu/sas/</w:t>
        </w:r>
      </w:hyperlink>
    </w:p>
    <w:p w14:paraId="6FD78991" w14:textId="2D859A16" w:rsidR="00263547" w:rsidRDefault="00263547" w:rsidP="005C725E">
      <w:pPr>
        <w:spacing w:after="120" w:line="240" w:lineRule="auto"/>
        <w:rPr>
          <w:rFonts w:cstheme="minorHAnsi"/>
          <w:b/>
          <w:sz w:val="24"/>
          <w:szCs w:val="24"/>
        </w:rPr>
      </w:pPr>
      <w:r w:rsidRPr="00FA61DE">
        <w:rPr>
          <w:rFonts w:cstheme="minorHAnsi"/>
          <w:b/>
          <w:sz w:val="24"/>
          <w:szCs w:val="24"/>
        </w:rPr>
        <w:t>Statistical Software</w:t>
      </w:r>
      <w:r w:rsidR="00F548BA" w:rsidRPr="00FA61DE">
        <w:rPr>
          <w:rFonts w:cstheme="minorHAnsi"/>
          <w:b/>
          <w:sz w:val="24"/>
          <w:szCs w:val="24"/>
        </w:rPr>
        <w:t>:</w:t>
      </w:r>
    </w:p>
    <w:p w14:paraId="51AA1B81" w14:textId="20B4E4A6" w:rsidR="00EF0CB4" w:rsidRPr="00D222F8" w:rsidRDefault="00EF0CB4" w:rsidP="00EF0CB4">
      <w:pPr>
        <w:pStyle w:val="TableStyle2"/>
        <w:numPr>
          <w:ilvl w:val="0"/>
          <w:numId w:val="15"/>
        </w:numPr>
        <w:spacing w:before="60" w:after="60" w:line="288" w:lineRule="auto"/>
        <w:rPr>
          <w:rFonts w:asciiTheme="minorHAnsi" w:eastAsia="Times New Roman" w:hAnsiTheme="minorHAnsi" w:cstheme="minorHAnsi"/>
          <w:sz w:val="24"/>
          <w:szCs w:val="24"/>
          <w:bdr w:val="none" w:sz="0" w:space="0" w:color="auto"/>
          <w14:textOutline w14:w="0" w14:cap="rnd" w14:cmpd="sng" w14:algn="ctr">
            <w14:noFill/>
            <w14:prstDash w14:val="solid"/>
            <w14:bevel/>
          </w14:textOutline>
        </w:rPr>
      </w:pPr>
      <w:r w:rsidRPr="00D222F8">
        <w:rPr>
          <w:rFonts w:asciiTheme="minorHAnsi" w:eastAsia="Times New Roman" w:hAnsiTheme="minorHAnsi" w:cstheme="minorHAnsi"/>
          <w:sz w:val="24"/>
          <w:szCs w:val="24"/>
          <w:bdr w:val="none" w:sz="0" w:space="0" w:color="auto"/>
          <w14:textOutline w14:w="0" w14:cap="rnd" w14:cmpd="sng" w14:algn="ctr">
            <w14:noFill/>
            <w14:prstDash w14:val="solid"/>
            <w14:bevel/>
          </w14:textOutline>
        </w:rPr>
        <w:t xml:space="preserve">R: </w:t>
      </w:r>
      <w:hyperlink r:id="rId10" w:history="1">
        <w:r w:rsidR="00B67343" w:rsidRPr="00D222F8">
          <w:rPr>
            <w:rStyle w:val="Hyperlink"/>
            <w:rFonts w:asciiTheme="minorHAnsi" w:eastAsia="Times New Roman" w:hAnsiTheme="minorHAnsi" w:cstheme="minorHAnsi"/>
            <w:sz w:val="24"/>
            <w:szCs w:val="24"/>
            <w:bdr w:val="none" w:sz="0" w:space="0" w:color="auto"/>
            <w14:textOutline w14:w="0" w14:cap="rnd" w14:cmpd="sng" w14:algn="ctr">
              <w14:noFill/>
              <w14:prstDash w14:val="solid"/>
              <w14:bevel/>
            </w14:textOutline>
          </w:rPr>
          <w:t>https://cloud.r-project.org/</w:t>
        </w:r>
      </w:hyperlink>
    </w:p>
    <w:p w14:paraId="7974F669" w14:textId="07EB83DF" w:rsidR="00EF0CB4" w:rsidRPr="00D222F8" w:rsidRDefault="00EF0CB4" w:rsidP="00EF0CB4">
      <w:pPr>
        <w:pStyle w:val="TableStyle2"/>
        <w:numPr>
          <w:ilvl w:val="0"/>
          <w:numId w:val="15"/>
        </w:numPr>
        <w:spacing w:before="60" w:after="60" w:line="288" w:lineRule="auto"/>
        <w:rPr>
          <w:rFonts w:asciiTheme="minorHAnsi" w:eastAsia="Times New Roman" w:hAnsiTheme="minorHAnsi" w:cstheme="minorHAnsi"/>
          <w:sz w:val="24"/>
          <w:szCs w:val="24"/>
          <w:bdr w:val="none" w:sz="0" w:space="0" w:color="auto"/>
          <w14:textOutline w14:w="0" w14:cap="rnd" w14:cmpd="sng" w14:algn="ctr">
            <w14:noFill/>
            <w14:prstDash w14:val="solid"/>
            <w14:bevel/>
          </w14:textOutline>
        </w:rPr>
      </w:pPr>
      <w:r w:rsidRPr="00D222F8">
        <w:rPr>
          <w:rFonts w:asciiTheme="minorHAnsi" w:eastAsia="Times New Roman" w:hAnsiTheme="minorHAnsi" w:cstheme="minorHAnsi"/>
          <w:sz w:val="24"/>
          <w:szCs w:val="24"/>
          <w:bdr w:val="none" w:sz="0" w:space="0" w:color="auto"/>
          <w14:textOutline w14:w="0" w14:cap="rnd" w14:cmpd="sng" w14:algn="ctr">
            <w14:noFill/>
            <w14:prstDash w14:val="solid"/>
            <w14:bevel/>
          </w14:textOutline>
        </w:rPr>
        <w:t xml:space="preserve">RStudio: </w:t>
      </w:r>
      <w:hyperlink r:id="rId11" w:history="1">
        <w:r w:rsidR="00B67343" w:rsidRPr="00D222F8">
          <w:rPr>
            <w:rStyle w:val="Hyperlink"/>
            <w:rFonts w:asciiTheme="minorHAnsi" w:eastAsia="Times New Roman" w:hAnsiTheme="minorHAnsi" w:cstheme="minorHAnsi"/>
            <w:sz w:val="24"/>
            <w:szCs w:val="24"/>
            <w:bdr w:val="none" w:sz="0" w:space="0" w:color="auto"/>
            <w14:textOutline w14:w="0" w14:cap="rnd" w14:cmpd="sng" w14:algn="ctr">
              <w14:noFill/>
              <w14:prstDash w14:val="solid"/>
              <w14:bevel/>
            </w14:textOutline>
          </w:rPr>
          <w:t>https://www.rstudio.com/products/rstudio/</w:t>
        </w:r>
      </w:hyperlink>
    </w:p>
    <w:p w14:paraId="43B3E47C" w14:textId="5A7C7B25" w:rsidR="00FC708F" w:rsidRPr="00D222F8" w:rsidRDefault="00F3161E" w:rsidP="00EF0CB4">
      <w:pPr>
        <w:pStyle w:val="TableStyle2"/>
        <w:numPr>
          <w:ilvl w:val="0"/>
          <w:numId w:val="15"/>
        </w:numPr>
        <w:spacing w:before="60" w:after="60" w:line="288" w:lineRule="auto"/>
        <w:rPr>
          <w:rStyle w:val="Hyperlink1"/>
          <w:rFonts w:asciiTheme="minorHAnsi" w:hAnsiTheme="minorHAnsi" w:cstheme="minorHAnsi"/>
          <w:i w:val="0"/>
          <w:iCs w:val="0"/>
          <w:color w:val="auto"/>
          <w:sz w:val="24"/>
          <w:szCs w:val="24"/>
          <w:u w:val="single"/>
        </w:rPr>
      </w:pPr>
      <w:r w:rsidRPr="00D222F8">
        <w:rPr>
          <w:rFonts w:asciiTheme="minorHAnsi" w:eastAsia="Times New Roman" w:hAnsiTheme="minorHAnsi" w:cstheme="minorHAnsi"/>
          <w:color w:val="auto"/>
          <w:sz w:val="24"/>
          <w:szCs w:val="24"/>
          <w:bdr w:val="none" w:sz="0" w:space="0" w:color="auto"/>
          <w14:textOutline w14:w="0" w14:cap="rnd" w14:cmpd="sng" w14:algn="ctr">
            <w14:noFill/>
            <w14:prstDash w14:val="solid"/>
            <w14:bevel/>
          </w14:textOutline>
        </w:rPr>
        <w:t xml:space="preserve">SAS: </w:t>
      </w:r>
      <w:r w:rsidR="00FC708F" w:rsidRPr="00D222F8">
        <w:rPr>
          <w:rFonts w:asciiTheme="minorHAnsi" w:eastAsia="Times New Roman" w:hAnsiTheme="minorHAnsi" w:cstheme="minorHAnsi"/>
          <w:color w:val="auto"/>
          <w:sz w:val="24"/>
          <w:szCs w:val="24"/>
          <w:bdr w:val="none" w:sz="0" w:space="0" w:color="auto"/>
          <w14:textOutline w14:w="0" w14:cap="rnd" w14:cmpd="sng" w14:algn="ctr">
            <w14:noFill/>
            <w14:prstDash w14:val="solid"/>
            <w14:bevel/>
          </w14:textOutline>
        </w:rPr>
        <w:t xml:space="preserve">Available online through York U: </w:t>
      </w:r>
      <w:hyperlink r:id="rId12" w:history="1">
        <w:r w:rsidR="00FC708F" w:rsidRPr="00D222F8">
          <w:rPr>
            <w:rStyle w:val="Hyperlink"/>
            <w:rFonts w:asciiTheme="minorHAnsi" w:eastAsia="Times New Roman" w:hAnsiTheme="minorHAnsi" w:cstheme="minorHAnsi"/>
            <w:sz w:val="24"/>
            <w:szCs w:val="24"/>
            <w:bdr w:val="none" w:sz="0" w:space="0" w:color="auto"/>
            <w14:textOutline w14:w="0" w14:cap="rnd" w14:cmpd="sng" w14:algn="ctr">
              <w14:noFill/>
              <w14:prstDash w14:val="solid"/>
              <w14:bevel/>
            </w14:textOutline>
          </w:rPr>
          <w:t>https://myapps.yorku.ca</w:t>
        </w:r>
      </w:hyperlink>
      <w:r w:rsidR="00FC708F" w:rsidRPr="00D222F8">
        <w:rPr>
          <w:rStyle w:val="Hyperlink1"/>
          <w:rFonts w:asciiTheme="minorHAnsi" w:hAnsiTheme="minorHAnsi" w:cstheme="minorHAnsi"/>
          <w:sz w:val="24"/>
          <w:szCs w:val="24"/>
          <w:shd w:val="clear" w:color="auto" w:fill="FFFFFF"/>
        </w:rPr>
        <w:t>.</w:t>
      </w:r>
    </w:p>
    <w:p w14:paraId="67514B80" w14:textId="77777777" w:rsidR="00A560D5" w:rsidRPr="00D222F8" w:rsidRDefault="00FC708F" w:rsidP="00A560D5">
      <w:pPr>
        <w:pStyle w:val="paragraph"/>
        <w:numPr>
          <w:ilvl w:val="0"/>
          <w:numId w:val="14"/>
        </w:numPr>
        <w:spacing w:before="0" w:beforeAutospacing="0" w:after="0" w:afterAutospacing="0" w:line="360" w:lineRule="auto"/>
        <w:textAlignment w:val="baseline"/>
        <w:rPr>
          <w:rStyle w:val="Hyperlink"/>
          <w:rFonts w:asciiTheme="minorHAnsi" w:hAnsiTheme="minorHAnsi" w:cstheme="minorHAnsi"/>
          <w:color w:val="auto"/>
          <w:u w:val="none"/>
        </w:rPr>
      </w:pPr>
      <w:r w:rsidRPr="00D222F8">
        <w:rPr>
          <w:rFonts w:asciiTheme="minorHAnsi" w:hAnsiTheme="minorHAnsi" w:cstheme="minorHAnsi"/>
        </w:rPr>
        <w:t xml:space="preserve">SAS University version is free: </w:t>
      </w:r>
      <w:hyperlink r:id="rId13" w:history="1">
        <w:r w:rsidRPr="00D222F8">
          <w:rPr>
            <w:rStyle w:val="Hyperlink"/>
            <w:rFonts w:asciiTheme="minorHAnsi" w:hAnsiTheme="minorHAnsi" w:cstheme="minorHAnsi"/>
          </w:rPr>
          <w:t>https://www.sas.com/en_ca/software/university-edition.html</w:t>
        </w:r>
      </w:hyperlink>
    </w:p>
    <w:p w14:paraId="3BB5FE75" w14:textId="77777777" w:rsidR="007A23ED" w:rsidRPr="00FA61DE" w:rsidRDefault="007A23ED" w:rsidP="005C725E">
      <w:pPr>
        <w:spacing w:after="120" w:line="240" w:lineRule="auto"/>
        <w:rPr>
          <w:rFonts w:cstheme="minorHAnsi"/>
          <w:b/>
          <w:sz w:val="24"/>
          <w:szCs w:val="24"/>
        </w:rPr>
      </w:pPr>
      <w:r w:rsidRPr="00FA61DE">
        <w:rPr>
          <w:rFonts w:cstheme="minorHAnsi"/>
          <w:b/>
          <w:sz w:val="24"/>
          <w:szCs w:val="24"/>
        </w:rPr>
        <w:t>Grading Scheme:</w:t>
      </w:r>
    </w:p>
    <w:p w14:paraId="4FEFA366" w14:textId="77777777" w:rsidR="007A23ED" w:rsidRPr="00FA61DE" w:rsidRDefault="00234DC3" w:rsidP="00A672F5">
      <w:pPr>
        <w:spacing w:after="60" w:line="240" w:lineRule="auto"/>
        <w:rPr>
          <w:rFonts w:cstheme="minorHAnsi"/>
          <w:sz w:val="24"/>
          <w:szCs w:val="24"/>
        </w:rPr>
      </w:pPr>
      <w:r>
        <w:rPr>
          <w:rFonts w:cstheme="minorHAnsi"/>
          <w:sz w:val="24"/>
          <w:szCs w:val="24"/>
          <w:u w:val="single"/>
        </w:rPr>
        <w:t>3</w:t>
      </w:r>
      <w:r w:rsidR="005C725E" w:rsidRPr="00FA61DE">
        <w:rPr>
          <w:rFonts w:cstheme="minorHAnsi"/>
          <w:sz w:val="24"/>
          <w:szCs w:val="24"/>
          <w:u w:val="single"/>
        </w:rPr>
        <w:t xml:space="preserve"> </w:t>
      </w:r>
      <w:r w:rsidR="00A672F5" w:rsidRPr="00FA61DE">
        <w:rPr>
          <w:rFonts w:cstheme="minorHAnsi"/>
          <w:sz w:val="24"/>
          <w:szCs w:val="24"/>
          <w:u w:val="single"/>
        </w:rPr>
        <w:t>Lab E</w:t>
      </w:r>
      <w:r w:rsidR="005C725E" w:rsidRPr="00FA61DE">
        <w:rPr>
          <w:rFonts w:cstheme="minorHAnsi"/>
          <w:sz w:val="24"/>
          <w:szCs w:val="24"/>
          <w:u w:val="single"/>
        </w:rPr>
        <w:t>xercise</w:t>
      </w:r>
      <w:r w:rsidR="00A672F5" w:rsidRPr="00FA61DE">
        <w:rPr>
          <w:rFonts w:cstheme="minorHAnsi"/>
          <w:sz w:val="24"/>
          <w:szCs w:val="24"/>
          <w:u w:val="single"/>
        </w:rPr>
        <w:t>s/Assignments</w:t>
      </w:r>
      <w:r>
        <w:rPr>
          <w:rFonts w:cstheme="minorHAnsi"/>
          <w:sz w:val="24"/>
          <w:szCs w:val="24"/>
        </w:rPr>
        <w:t>: 15</w:t>
      </w:r>
      <w:r w:rsidR="00887FAC">
        <w:rPr>
          <w:rFonts w:cstheme="minorHAnsi"/>
          <w:sz w:val="24"/>
          <w:szCs w:val="24"/>
        </w:rPr>
        <w:t xml:space="preserve">% </w:t>
      </w:r>
    </w:p>
    <w:p w14:paraId="375C522D" w14:textId="77777777" w:rsidR="007A23ED" w:rsidRPr="00FA61DE" w:rsidRDefault="00234DC3" w:rsidP="00A672F5">
      <w:pPr>
        <w:spacing w:after="60" w:line="240" w:lineRule="auto"/>
        <w:rPr>
          <w:rFonts w:cstheme="minorHAnsi"/>
          <w:sz w:val="24"/>
          <w:szCs w:val="24"/>
        </w:rPr>
      </w:pPr>
      <w:r>
        <w:rPr>
          <w:rFonts w:cstheme="minorHAnsi"/>
          <w:sz w:val="24"/>
          <w:szCs w:val="24"/>
          <w:u w:val="single"/>
        </w:rPr>
        <w:t>2</w:t>
      </w:r>
      <w:r w:rsidR="009B3087" w:rsidRPr="00FA61DE">
        <w:rPr>
          <w:rFonts w:cstheme="minorHAnsi"/>
          <w:sz w:val="24"/>
          <w:szCs w:val="24"/>
          <w:u w:val="single"/>
        </w:rPr>
        <w:t xml:space="preserve"> Quizzes</w:t>
      </w:r>
      <w:r w:rsidR="00A325D7">
        <w:rPr>
          <w:rFonts w:cstheme="minorHAnsi"/>
          <w:sz w:val="24"/>
          <w:szCs w:val="24"/>
        </w:rPr>
        <w:t>: 2</w:t>
      </w:r>
      <w:r>
        <w:rPr>
          <w:rFonts w:cstheme="minorHAnsi"/>
          <w:sz w:val="24"/>
          <w:szCs w:val="24"/>
        </w:rPr>
        <w:t>0</w:t>
      </w:r>
      <w:r w:rsidR="007A23ED" w:rsidRPr="00FA61DE">
        <w:rPr>
          <w:rFonts w:cstheme="minorHAnsi"/>
          <w:sz w:val="24"/>
          <w:szCs w:val="24"/>
        </w:rPr>
        <w:t>% (1 hour</w:t>
      </w:r>
      <w:r w:rsidR="001265CC" w:rsidRPr="00FA61DE">
        <w:rPr>
          <w:rFonts w:cstheme="minorHAnsi"/>
          <w:sz w:val="24"/>
          <w:szCs w:val="24"/>
        </w:rPr>
        <w:t xml:space="preserve"> </w:t>
      </w:r>
      <w:r w:rsidR="007A23ED" w:rsidRPr="00FA61DE">
        <w:rPr>
          <w:rFonts w:cstheme="minorHAnsi"/>
          <w:sz w:val="24"/>
          <w:szCs w:val="24"/>
        </w:rPr>
        <w:t>using preferred software,</w:t>
      </w:r>
      <w:r w:rsidR="009F7FE3" w:rsidRPr="00FA61DE">
        <w:rPr>
          <w:rFonts w:cstheme="minorHAnsi"/>
          <w:sz w:val="24"/>
          <w:szCs w:val="24"/>
        </w:rPr>
        <w:t xml:space="preserve"> class resumes after the quiz</w:t>
      </w:r>
      <w:r w:rsidR="007A23ED" w:rsidRPr="00FA61DE">
        <w:rPr>
          <w:rFonts w:cstheme="minorHAnsi"/>
          <w:sz w:val="24"/>
          <w:szCs w:val="24"/>
        </w:rPr>
        <w:t>)</w:t>
      </w:r>
      <w:r w:rsidR="000D7C6C">
        <w:rPr>
          <w:rFonts w:cstheme="minorHAnsi"/>
          <w:sz w:val="24"/>
          <w:szCs w:val="24"/>
        </w:rPr>
        <w:t xml:space="preserve"> </w:t>
      </w:r>
    </w:p>
    <w:p w14:paraId="6BC9652E" w14:textId="651105CD" w:rsidR="007A23ED" w:rsidRPr="00FA61DE" w:rsidRDefault="007A23ED" w:rsidP="00A672F5">
      <w:pPr>
        <w:spacing w:after="60" w:line="240" w:lineRule="auto"/>
        <w:rPr>
          <w:rFonts w:cstheme="minorHAnsi"/>
          <w:sz w:val="24"/>
          <w:szCs w:val="24"/>
        </w:rPr>
      </w:pPr>
      <w:r w:rsidRPr="00FA61DE">
        <w:rPr>
          <w:rFonts w:cstheme="minorHAnsi"/>
          <w:sz w:val="24"/>
          <w:szCs w:val="24"/>
          <w:u w:val="single"/>
        </w:rPr>
        <w:t>Mid</w:t>
      </w:r>
      <w:r w:rsidR="009B3087" w:rsidRPr="00FA61DE">
        <w:rPr>
          <w:rFonts w:cstheme="minorHAnsi"/>
          <w:sz w:val="24"/>
          <w:szCs w:val="24"/>
          <w:u w:val="single"/>
        </w:rPr>
        <w:t>term Exam</w:t>
      </w:r>
      <w:r w:rsidR="00234DC3">
        <w:rPr>
          <w:rFonts w:cstheme="minorHAnsi"/>
          <w:sz w:val="24"/>
          <w:szCs w:val="24"/>
        </w:rPr>
        <w:t xml:space="preserve">: </w:t>
      </w:r>
      <w:r w:rsidR="00EF0CB4">
        <w:rPr>
          <w:rFonts w:cstheme="minorHAnsi"/>
          <w:sz w:val="24"/>
          <w:szCs w:val="24"/>
        </w:rPr>
        <w:t>3</w:t>
      </w:r>
      <w:r w:rsidR="00234DC3">
        <w:rPr>
          <w:rFonts w:cstheme="minorHAnsi"/>
          <w:sz w:val="24"/>
          <w:szCs w:val="24"/>
        </w:rPr>
        <w:t>0</w:t>
      </w:r>
      <w:r w:rsidR="00F369F4">
        <w:rPr>
          <w:rFonts w:cstheme="minorHAnsi"/>
          <w:sz w:val="24"/>
          <w:szCs w:val="24"/>
        </w:rPr>
        <w:t>% (</w:t>
      </w:r>
      <w:r w:rsidR="000D7C6C">
        <w:rPr>
          <w:rFonts w:cstheme="minorHAnsi"/>
          <w:sz w:val="24"/>
          <w:szCs w:val="24"/>
        </w:rPr>
        <w:t>1.5</w:t>
      </w:r>
      <w:r w:rsidR="00542A03" w:rsidRPr="00FA61DE">
        <w:rPr>
          <w:rFonts w:cstheme="minorHAnsi"/>
          <w:sz w:val="24"/>
          <w:szCs w:val="24"/>
        </w:rPr>
        <w:t xml:space="preserve"> hours exam</w:t>
      </w:r>
      <w:r w:rsidR="00185E2D" w:rsidRPr="00FA61DE">
        <w:rPr>
          <w:rFonts w:cstheme="minorHAnsi"/>
          <w:sz w:val="24"/>
          <w:szCs w:val="24"/>
        </w:rPr>
        <w:t xml:space="preserve"> in-class and</w:t>
      </w:r>
      <w:r w:rsidRPr="00FA61DE">
        <w:rPr>
          <w:rFonts w:cstheme="minorHAnsi"/>
          <w:sz w:val="24"/>
          <w:szCs w:val="24"/>
        </w:rPr>
        <w:t xml:space="preserve"> </w:t>
      </w:r>
      <w:r w:rsidR="009B3087" w:rsidRPr="00FA61DE">
        <w:rPr>
          <w:rFonts w:cstheme="minorHAnsi"/>
          <w:sz w:val="24"/>
          <w:szCs w:val="24"/>
        </w:rPr>
        <w:t>before</w:t>
      </w:r>
      <w:r w:rsidR="00185E2D" w:rsidRPr="00FA61DE">
        <w:rPr>
          <w:rFonts w:cstheme="minorHAnsi"/>
          <w:sz w:val="24"/>
          <w:szCs w:val="24"/>
        </w:rPr>
        <w:t xml:space="preserve"> lecture</w:t>
      </w:r>
      <w:r w:rsidRPr="00FA61DE">
        <w:rPr>
          <w:rFonts w:cstheme="minorHAnsi"/>
          <w:sz w:val="24"/>
          <w:szCs w:val="24"/>
        </w:rPr>
        <w:t>)</w:t>
      </w:r>
    </w:p>
    <w:p w14:paraId="283B97F0" w14:textId="21E1A73F" w:rsidR="007A23ED" w:rsidRDefault="00B9466D" w:rsidP="00F548BA">
      <w:pPr>
        <w:spacing w:after="0" w:line="240" w:lineRule="auto"/>
        <w:contextualSpacing/>
        <w:rPr>
          <w:rFonts w:cstheme="minorHAnsi"/>
          <w:sz w:val="24"/>
          <w:szCs w:val="24"/>
        </w:rPr>
      </w:pPr>
      <w:r>
        <w:rPr>
          <w:rFonts w:cstheme="minorHAnsi"/>
          <w:sz w:val="24"/>
          <w:szCs w:val="24"/>
          <w:u w:val="single"/>
        </w:rPr>
        <w:t xml:space="preserve">Final </w:t>
      </w:r>
      <w:r w:rsidR="00156AA5" w:rsidRPr="00FA61DE">
        <w:rPr>
          <w:rFonts w:cstheme="minorHAnsi"/>
          <w:sz w:val="24"/>
          <w:szCs w:val="24"/>
          <w:u w:val="single"/>
        </w:rPr>
        <w:t>Project</w:t>
      </w:r>
      <w:r w:rsidR="00156AA5" w:rsidRPr="00FA61DE">
        <w:rPr>
          <w:rFonts w:cstheme="minorHAnsi"/>
          <w:sz w:val="24"/>
          <w:szCs w:val="24"/>
        </w:rPr>
        <w:t xml:space="preserve">: </w:t>
      </w:r>
      <w:r w:rsidR="00234DC3">
        <w:rPr>
          <w:rFonts w:cstheme="minorHAnsi"/>
          <w:sz w:val="24"/>
          <w:szCs w:val="24"/>
        </w:rPr>
        <w:t xml:space="preserve">Presentation </w:t>
      </w:r>
      <w:r w:rsidR="00EF0CB4">
        <w:rPr>
          <w:rFonts w:cstheme="minorHAnsi"/>
          <w:sz w:val="24"/>
          <w:szCs w:val="24"/>
        </w:rPr>
        <w:t>15</w:t>
      </w:r>
      <w:r w:rsidR="00350FFB" w:rsidRPr="00FA61DE">
        <w:rPr>
          <w:rFonts w:cstheme="minorHAnsi"/>
          <w:sz w:val="24"/>
          <w:szCs w:val="24"/>
        </w:rPr>
        <w:t>%</w:t>
      </w:r>
      <w:r w:rsidR="00156AA5" w:rsidRPr="00FA61DE">
        <w:rPr>
          <w:rFonts w:cstheme="minorHAnsi"/>
          <w:sz w:val="24"/>
          <w:szCs w:val="24"/>
        </w:rPr>
        <w:t xml:space="preserve"> </w:t>
      </w:r>
      <w:r w:rsidR="006F3254">
        <w:rPr>
          <w:rFonts w:cstheme="minorHAnsi"/>
          <w:sz w:val="24"/>
          <w:szCs w:val="24"/>
        </w:rPr>
        <w:t>+</w:t>
      </w:r>
      <w:r w:rsidR="006F3254" w:rsidRPr="006F3254">
        <w:rPr>
          <w:rFonts w:cstheme="minorHAnsi"/>
          <w:sz w:val="24"/>
          <w:szCs w:val="24"/>
        </w:rPr>
        <w:t xml:space="preserve"> </w:t>
      </w:r>
      <w:r w:rsidR="00234DC3">
        <w:rPr>
          <w:rFonts w:cstheme="minorHAnsi"/>
          <w:sz w:val="24"/>
          <w:szCs w:val="24"/>
        </w:rPr>
        <w:t xml:space="preserve">Report </w:t>
      </w:r>
      <w:r w:rsidR="00EF0CB4">
        <w:rPr>
          <w:rFonts w:cstheme="minorHAnsi"/>
          <w:sz w:val="24"/>
          <w:szCs w:val="24"/>
        </w:rPr>
        <w:t>20</w:t>
      </w:r>
      <w:r w:rsidR="006F3254" w:rsidRPr="00FA61DE">
        <w:rPr>
          <w:rFonts w:cstheme="minorHAnsi"/>
          <w:sz w:val="24"/>
          <w:szCs w:val="24"/>
        </w:rPr>
        <w:t>%</w:t>
      </w:r>
      <w:r>
        <w:rPr>
          <w:rFonts w:cstheme="minorHAnsi"/>
          <w:sz w:val="24"/>
          <w:szCs w:val="24"/>
        </w:rPr>
        <w:t xml:space="preserve"> </w:t>
      </w:r>
    </w:p>
    <w:p w14:paraId="7753EE63" w14:textId="77777777" w:rsidR="00A560D5" w:rsidRDefault="00A560D5" w:rsidP="00A560D5">
      <w:pPr>
        <w:spacing w:after="0" w:line="240" w:lineRule="auto"/>
        <w:contextualSpacing/>
        <w:rPr>
          <w:rFonts w:cstheme="minorHAnsi"/>
          <w:b/>
          <w:sz w:val="24"/>
          <w:szCs w:val="24"/>
        </w:rPr>
      </w:pPr>
    </w:p>
    <w:p w14:paraId="69ED426D" w14:textId="77777777" w:rsidR="00372AB2" w:rsidRPr="00A560D5" w:rsidRDefault="00372AB2" w:rsidP="00A560D5">
      <w:pPr>
        <w:spacing w:after="0" w:line="240" w:lineRule="auto"/>
        <w:contextualSpacing/>
        <w:rPr>
          <w:rFonts w:cstheme="minorHAnsi"/>
          <w:sz w:val="24"/>
          <w:szCs w:val="24"/>
        </w:rPr>
      </w:pPr>
      <w:r w:rsidRPr="00FA61DE">
        <w:rPr>
          <w:rFonts w:cstheme="minorHAnsi"/>
          <w:b/>
          <w:sz w:val="24"/>
          <w:szCs w:val="24"/>
        </w:rPr>
        <w:t>Class Format:</w:t>
      </w:r>
    </w:p>
    <w:p w14:paraId="4E1A302E" w14:textId="77777777" w:rsidR="00372AB2" w:rsidRPr="00FA61DE" w:rsidRDefault="00372AB2" w:rsidP="00372AB2">
      <w:pPr>
        <w:pStyle w:val="ListParagraph"/>
        <w:numPr>
          <w:ilvl w:val="0"/>
          <w:numId w:val="3"/>
        </w:numPr>
        <w:spacing w:after="0" w:line="240" w:lineRule="auto"/>
        <w:rPr>
          <w:rFonts w:cstheme="minorHAnsi"/>
          <w:sz w:val="24"/>
          <w:szCs w:val="24"/>
        </w:rPr>
      </w:pPr>
      <w:r w:rsidRPr="00FA61DE">
        <w:rPr>
          <w:rFonts w:cstheme="minorHAnsi"/>
          <w:sz w:val="24"/>
          <w:szCs w:val="24"/>
        </w:rPr>
        <w:t>Lecture</w:t>
      </w:r>
      <w:r w:rsidR="009160B1" w:rsidRPr="00FA61DE">
        <w:rPr>
          <w:rFonts w:cstheme="minorHAnsi"/>
          <w:sz w:val="24"/>
          <w:szCs w:val="24"/>
        </w:rPr>
        <w:t>s</w:t>
      </w:r>
      <w:r w:rsidRPr="00FA61DE">
        <w:rPr>
          <w:rFonts w:cstheme="minorHAnsi"/>
          <w:sz w:val="24"/>
          <w:szCs w:val="24"/>
        </w:rPr>
        <w:t xml:space="preserve"> and workshops</w:t>
      </w:r>
    </w:p>
    <w:p w14:paraId="5DB733B8" w14:textId="7DB19CC9" w:rsidR="00372AB2" w:rsidRPr="00FA61DE" w:rsidRDefault="00A325D7" w:rsidP="00372AB2">
      <w:pPr>
        <w:pStyle w:val="ListParagraph"/>
        <w:numPr>
          <w:ilvl w:val="0"/>
          <w:numId w:val="3"/>
        </w:numPr>
        <w:spacing w:after="0" w:line="240" w:lineRule="auto"/>
        <w:rPr>
          <w:rFonts w:cstheme="minorHAnsi"/>
          <w:sz w:val="24"/>
          <w:szCs w:val="24"/>
        </w:rPr>
      </w:pPr>
      <w:r>
        <w:rPr>
          <w:rFonts w:cstheme="minorHAnsi"/>
          <w:sz w:val="24"/>
          <w:szCs w:val="24"/>
        </w:rPr>
        <w:t xml:space="preserve">The </w:t>
      </w:r>
      <w:proofErr w:type="spellStart"/>
      <w:r>
        <w:rPr>
          <w:rFonts w:cstheme="minorHAnsi"/>
          <w:sz w:val="24"/>
          <w:szCs w:val="24"/>
        </w:rPr>
        <w:t>eClass</w:t>
      </w:r>
      <w:proofErr w:type="spellEnd"/>
      <w:r w:rsidR="00372AB2" w:rsidRPr="00FA61DE">
        <w:rPr>
          <w:rFonts w:cstheme="minorHAnsi"/>
          <w:sz w:val="24"/>
          <w:szCs w:val="24"/>
        </w:rPr>
        <w:t xml:space="preserve"> will be the major tool fo</w:t>
      </w:r>
      <w:r w:rsidR="008B20FC" w:rsidRPr="00FA61DE">
        <w:rPr>
          <w:rFonts w:cstheme="minorHAnsi"/>
          <w:sz w:val="24"/>
          <w:szCs w:val="24"/>
        </w:rPr>
        <w:t>r lecture notes posting, quiz</w:t>
      </w:r>
      <w:r w:rsidR="00372AB2" w:rsidRPr="00FA61DE">
        <w:rPr>
          <w:rFonts w:cstheme="minorHAnsi"/>
          <w:sz w:val="24"/>
          <w:szCs w:val="24"/>
        </w:rPr>
        <w:t xml:space="preserve"> submission, lab exercises and </w:t>
      </w:r>
      <w:r w:rsidR="00604562">
        <w:rPr>
          <w:rFonts w:cstheme="minorHAnsi"/>
          <w:sz w:val="24"/>
          <w:szCs w:val="24"/>
        </w:rPr>
        <w:t xml:space="preserve">a </w:t>
      </w:r>
      <w:r w:rsidR="00372AB2" w:rsidRPr="00FA61DE">
        <w:rPr>
          <w:rFonts w:cstheme="minorHAnsi"/>
          <w:sz w:val="24"/>
          <w:szCs w:val="24"/>
        </w:rPr>
        <w:t>project.</w:t>
      </w:r>
    </w:p>
    <w:p w14:paraId="5847FFF8" w14:textId="77777777" w:rsidR="007076AF" w:rsidRPr="00FA61DE" w:rsidRDefault="007076AF" w:rsidP="00881DF5">
      <w:pPr>
        <w:spacing w:after="0" w:line="240" w:lineRule="auto"/>
        <w:contextualSpacing/>
        <w:rPr>
          <w:rFonts w:cstheme="minorHAnsi"/>
          <w:sz w:val="24"/>
          <w:szCs w:val="24"/>
        </w:rPr>
      </w:pPr>
    </w:p>
    <w:p w14:paraId="5D33BD09" w14:textId="5740ECD7" w:rsidR="00AB3E4D" w:rsidRDefault="00AB3E4D" w:rsidP="00881DF5">
      <w:pPr>
        <w:spacing w:after="0" w:line="240" w:lineRule="auto"/>
        <w:contextualSpacing/>
        <w:rPr>
          <w:rFonts w:cstheme="minorHAnsi"/>
          <w:b/>
          <w:sz w:val="24"/>
          <w:szCs w:val="24"/>
        </w:rPr>
      </w:pPr>
      <w:r w:rsidRPr="00FA61DE">
        <w:rPr>
          <w:rFonts w:cstheme="minorHAnsi"/>
          <w:b/>
          <w:sz w:val="24"/>
          <w:szCs w:val="24"/>
        </w:rPr>
        <w:t>Course Outline</w:t>
      </w:r>
      <w:r w:rsidR="00C308DF" w:rsidRPr="00FA61DE">
        <w:rPr>
          <w:rFonts w:cstheme="minorHAnsi"/>
          <w:b/>
          <w:sz w:val="24"/>
          <w:szCs w:val="24"/>
        </w:rPr>
        <w:t>:</w:t>
      </w:r>
    </w:p>
    <w:tbl>
      <w:tblPr>
        <w:tblStyle w:val="TableGrid"/>
        <w:tblW w:w="10385" w:type="dxa"/>
        <w:tblLook w:val="04A0" w:firstRow="1" w:lastRow="0" w:firstColumn="1" w:lastColumn="0" w:noHBand="0" w:noVBand="1"/>
      </w:tblPr>
      <w:tblGrid>
        <w:gridCol w:w="1548"/>
        <w:gridCol w:w="7020"/>
        <w:gridCol w:w="1817"/>
      </w:tblGrid>
      <w:tr w:rsidR="00924FDE" w:rsidRPr="00FA61DE" w14:paraId="646772D2" w14:textId="77777777" w:rsidTr="00826C62">
        <w:trPr>
          <w:trHeight w:val="268"/>
        </w:trPr>
        <w:tc>
          <w:tcPr>
            <w:tcW w:w="1548" w:type="dxa"/>
          </w:tcPr>
          <w:p w14:paraId="50B74447" w14:textId="77777777" w:rsidR="00924FDE" w:rsidRPr="00FA61DE" w:rsidRDefault="00924FDE" w:rsidP="00826C62">
            <w:pPr>
              <w:contextualSpacing/>
              <w:jc w:val="center"/>
              <w:rPr>
                <w:rFonts w:cstheme="minorHAnsi"/>
                <w:b/>
                <w:sz w:val="24"/>
                <w:szCs w:val="24"/>
              </w:rPr>
            </w:pPr>
            <w:r w:rsidRPr="00FA61DE">
              <w:rPr>
                <w:rFonts w:cstheme="minorHAnsi"/>
                <w:b/>
                <w:sz w:val="24"/>
                <w:szCs w:val="24"/>
              </w:rPr>
              <w:t>Date</w:t>
            </w:r>
          </w:p>
        </w:tc>
        <w:tc>
          <w:tcPr>
            <w:tcW w:w="7020" w:type="dxa"/>
          </w:tcPr>
          <w:p w14:paraId="21C33A07" w14:textId="77777777" w:rsidR="00924FDE" w:rsidRPr="00FA61DE" w:rsidRDefault="00924FDE" w:rsidP="00826C62">
            <w:pPr>
              <w:contextualSpacing/>
              <w:jc w:val="center"/>
              <w:rPr>
                <w:rFonts w:cstheme="minorHAnsi"/>
                <w:b/>
                <w:sz w:val="24"/>
                <w:szCs w:val="24"/>
              </w:rPr>
            </w:pPr>
            <w:r w:rsidRPr="00FA61DE">
              <w:rPr>
                <w:rFonts w:cstheme="minorHAnsi"/>
                <w:b/>
                <w:sz w:val="24"/>
                <w:szCs w:val="24"/>
              </w:rPr>
              <w:t>Lecture Topics</w:t>
            </w:r>
          </w:p>
        </w:tc>
        <w:tc>
          <w:tcPr>
            <w:tcW w:w="1817" w:type="dxa"/>
          </w:tcPr>
          <w:p w14:paraId="5995D70A" w14:textId="77777777" w:rsidR="00924FDE" w:rsidRPr="00FA61DE" w:rsidRDefault="00924FDE" w:rsidP="00826C62">
            <w:pPr>
              <w:contextualSpacing/>
              <w:jc w:val="center"/>
              <w:rPr>
                <w:rFonts w:cstheme="minorHAnsi"/>
                <w:b/>
                <w:sz w:val="24"/>
                <w:szCs w:val="24"/>
              </w:rPr>
            </w:pPr>
            <w:r w:rsidRPr="00FA61DE">
              <w:rPr>
                <w:rFonts w:cstheme="minorHAnsi"/>
                <w:b/>
                <w:sz w:val="24"/>
                <w:szCs w:val="24"/>
              </w:rPr>
              <w:t>Events</w:t>
            </w:r>
          </w:p>
        </w:tc>
      </w:tr>
      <w:tr w:rsidR="00924FDE" w:rsidRPr="00FA61DE" w14:paraId="4A77723C" w14:textId="77777777" w:rsidTr="00826C62">
        <w:trPr>
          <w:trHeight w:val="254"/>
        </w:trPr>
        <w:tc>
          <w:tcPr>
            <w:tcW w:w="1548" w:type="dxa"/>
            <w:vAlign w:val="center"/>
          </w:tcPr>
          <w:p w14:paraId="6FACDA79" w14:textId="44C60912" w:rsidR="00924FDE" w:rsidRPr="00FA61DE" w:rsidRDefault="00924FDE" w:rsidP="00826C62">
            <w:pPr>
              <w:contextualSpacing/>
              <w:jc w:val="center"/>
              <w:rPr>
                <w:rFonts w:cstheme="minorHAnsi"/>
                <w:sz w:val="24"/>
                <w:szCs w:val="24"/>
              </w:rPr>
            </w:pPr>
            <w:r w:rsidRPr="00FA61DE">
              <w:rPr>
                <w:rFonts w:cstheme="minorHAnsi"/>
                <w:sz w:val="24"/>
                <w:szCs w:val="24"/>
              </w:rPr>
              <w:t>Jan</w:t>
            </w:r>
            <w:r>
              <w:rPr>
                <w:rFonts w:cstheme="minorHAnsi"/>
                <w:sz w:val="24"/>
                <w:szCs w:val="24"/>
              </w:rPr>
              <w:t xml:space="preserve"> 1</w:t>
            </w:r>
            <w:r w:rsidR="008835CC">
              <w:rPr>
                <w:rFonts w:cstheme="minorHAnsi"/>
                <w:sz w:val="24"/>
                <w:szCs w:val="24"/>
              </w:rPr>
              <w:t>2</w:t>
            </w:r>
          </w:p>
        </w:tc>
        <w:tc>
          <w:tcPr>
            <w:tcW w:w="7020" w:type="dxa"/>
            <w:vAlign w:val="center"/>
          </w:tcPr>
          <w:p w14:paraId="55463B48" w14:textId="77777777" w:rsidR="00924FDE" w:rsidRPr="00FA61DE" w:rsidRDefault="00924FDE" w:rsidP="00826C62">
            <w:pPr>
              <w:pStyle w:val="ListParagraph"/>
              <w:numPr>
                <w:ilvl w:val="0"/>
                <w:numId w:val="10"/>
              </w:numPr>
              <w:jc w:val="center"/>
              <w:rPr>
                <w:rFonts w:cstheme="minorHAnsi"/>
                <w:sz w:val="24"/>
                <w:szCs w:val="24"/>
              </w:rPr>
            </w:pPr>
            <w:r w:rsidRPr="00FA61DE">
              <w:rPr>
                <w:rFonts w:cstheme="minorHAnsi"/>
                <w:sz w:val="24"/>
                <w:szCs w:val="24"/>
              </w:rPr>
              <w:t>Introduction to Time Series and SAS</w:t>
            </w:r>
            <w:r>
              <w:rPr>
                <w:rFonts w:cstheme="minorHAnsi"/>
                <w:sz w:val="24"/>
                <w:szCs w:val="24"/>
              </w:rPr>
              <w:t>/R</w:t>
            </w:r>
          </w:p>
        </w:tc>
        <w:tc>
          <w:tcPr>
            <w:tcW w:w="1817" w:type="dxa"/>
            <w:vAlign w:val="center"/>
          </w:tcPr>
          <w:p w14:paraId="025D2595" w14:textId="77777777" w:rsidR="00924FDE" w:rsidRPr="00FA61DE" w:rsidRDefault="00924FDE" w:rsidP="00826C62">
            <w:pPr>
              <w:contextualSpacing/>
              <w:jc w:val="center"/>
              <w:rPr>
                <w:rFonts w:cstheme="minorHAnsi"/>
                <w:sz w:val="24"/>
                <w:szCs w:val="24"/>
              </w:rPr>
            </w:pPr>
          </w:p>
        </w:tc>
      </w:tr>
      <w:tr w:rsidR="00924FDE" w:rsidRPr="00FA61DE" w14:paraId="497267B4" w14:textId="77777777" w:rsidTr="00826C62">
        <w:trPr>
          <w:trHeight w:val="509"/>
        </w:trPr>
        <w:tc>
          <w:tcPr>
            <w:tcW w:w="1548" w:type="dxa"/>
            <w:vAlign w:val="center"/>
          </w:tcPr>
          <w:p w14:paraId="63664EF9" w14:textId="4758AAC1" w:rsidR="00924FDE" w:rsidRPr="00FA61DE" w:rsidRDefault="00924FDE" w:rsidP="00826C62">
            <w:pPr>
              <w:contextualSpacing/>
              <w:jc w:val="center"/>
              <w:rPr>
                <w:rFonts w:cstheme="minorHAnsi"/>
                <w:sz w:val="24"/>
                <w:szCs w:val="24"/>
              </w:rPr>
            </w:pPr>
            <w:r>
              <w:rPr>
                <w:rFonts w:cstheme="minorHAnsi"/>
                <w:sz w:val="24"/>
                <w:szCs w:val="24"/>
              </w:rPr>
              <w:t xml:space="preserve">Jan </w:t>
            </w:r>
            <w:r w:rsidR="008835CC">
              <w:rPr>
                <w:rFonts w:cstheme="minorHAnsi"/>
                <w:sz w:val="24"/>
                <w:szCs w:val="24"/>
              </w:rPr>
              <w:t>19</w:t>
            </w:r>
          </w:p>
        </w:tc>
        <w:tc>
          <w:tcPr>
            <w:tcW w:w="7020" w:type="dxa"/>
            <w:vAlign w:val="center"/>
          </w:tcPr>
          <w:p w14:paraId="66F09BDE" w14:textId="77777777" w:rsidR="00924FDE" w:rsidRPr="00FA61DE" w:rsidRDefault="00924FDE" w:rsidP="00826C62">
            <w:pPr>
              <w:pStyle w:val="ListParagraph"/>
              <w:numPr>
                <w:ilvl w:val="0"/>
                <w:numId w:val="10"/>
              </w:numPr>
              <w:jc w:val="center"/>
              <w:rPr>
                <w:rFonts w:cstheme="minorHAnsi"/>
                <w:sz w:val="24"/>
                <w:szCs w:val="24"/>
              </w:rPr>
            </w:pPr>
            <w:r w:rsidRPr="00FA61DE">
              <w:rPr>
                <w:rFonts w:cstheme="minorHAnsi"/>
                <w:sz w:val="24"/>
                <w:szCs w:val="24"/>
              </w:rPr>
              <w:t>Exploratory Data Analysis</w:t>
            </w:r>
          </w:p>
          <w:p w14:paraId="379885B1" w14:textId="77777777" w:rsidR="00924FDE" w:rsidRPr="00FA61DE" w:rsidRDefault="00924FDE" w:rsidP="00826C62">
            <w:pPr>
              <w:contextualSpacing/>
              <w:jc w:val="center"/>
              <w:rPr>
                <w:rFonts w:cstheme="minorHAnsi"/>
                <w:sz w:val="24"/>
                <w:szCs w:val="24"/>
              </w:rPr>
            </w:pPr>
            <w:r w:rsidRPr="00FA61DE">
              <w:rPr>
                <w:rFonts w:cstheme="minorHAnsi"/>
                <w:sz w:val="24"/>
                <w:szCs w:val="24"/>
              </w:rPr>
              <w:t>(</w:t>
            </w:r>
            <w:r w:rsidRPr="00FA61DE">
              <w:rPr>
                <w:rFonts w:cstheme="minorHAnsi"/>
                <w:i/>
                <w:sz w:val="24"/>
                <w:szCs w:val="24"/>
              </w:rPr>
              <w:t>Statistical Measures in Times Series</w:t>
            </w:r>
            <w:r w:rsidRPr="00FA61DE">
              <w:rPr>
                <w:rFonts w:cstheme="minorHAnsi"/>
                <w:sz w:val="24"/>
                <w:szCs w:val="24"/>
              </w:rPr>
              <w:t>)</w:t>
            </w:r>
          </w:p>
        </w:tc>
        <w:tc>
          <w:tcPr>
            <w:tcW w:w="1817" w:type="dxa"/>
            <w:vAlign w:val="center"/>
          </w:tcPr>
          <w:p w14:paraId="714D9C4F" w14:textId="77777777" w:rsidR="00924FDE" w:rsidRPr="00FA61DE" w:rsidRDefault="00924FDE" w:rsidP="00826C62">
            <w:pPr>
              <w:contextualSpacing/>
              <w:jc w:val="center"/>
              <w:rPr>
                <w:rFonts w:cstheme="minorHAnsi"/>
                <w:i/>
                <w:color w:val="0070C0"/>
                <w:sz w:val="24"/>
                <w:szCs w:val="24"/>
              </w:rPr>
            </w:pPr>
            <w:r w:rsidRPr="00FA61DE">
              <w:rPr>
                <w:rFonts w:cstheme="minorHAnsi"/>
                <w:i/>
                <w:color w:val="0070C0"/>
                <w:sz w:val="24"/>
                <w:szCs w:val="24"/>
              </w:rPr>
              <w:t>Lab 1</w:t>
            </w:r>
          </w:p>
        </w:tc>
      </w:tr>
      <w:tr w:rsidR="00924FDE" w:rsidRPr="00FA61DE" w14:paraId="6B81E9D2" w14:textId="77777777" w:rsidTr="00826C62">
        <w:trPr>
          <w:trHeight w:val="523"/>
        </w:trPr>
        <w:tc>
          <w:tcPr>
            <w:tcW w:w="1548" w:type="dxa"/>
            <w:vAlign w:val="center"/>
          </w:tcPr>
          <w:p w14:paraId="45013889" w14:textId="7B7F3B89" w:rsidR="00924FDE" w:rsidRPr="00FA61DE" w:rsidRDefault="00924FDE" w:rsidP="00826C62">
            <w:pPr>
              <w:contextualSpacing/>
              <w:jc w:val="center"/>
              <w:rPr>
                <w:rFonts w:cstheme="minorHAnsi"/>
                <w:sz w:val="24"/>
                <w:szCs w:val="24"/>
              </w:rPr>
            </w:pPr>
            <w:r>
              <w:rPr>
                <w:rFonts w:cstheme="minorHAnsi"/>
                <w:sz w:val="24"/>
                <w:szCs w:val="24"/>
              </w:rPr>
              <w:t>Jan 2</w:t>
            </w:r>
            <w:r w:rsidR="008835CC">
              <w:rPr>
                <w:rFonts w:cstheme="minorHAnsi"/>
                <w:sz w:val="24"/>
                <w:szCs w:val="24"/>
              </w:rPr>
              <w:t>6</w:t>
            </w:r>
          </w:p>
        </w:tc>
        <w:tc>
          <w:tcPr>
            <w:tcW w:w="7020" w:type="dxa"/>
            <w:vAlign w:val="center"/>
          </w:tcPr>
          <w:p w14:paraId="46DD8882" w14:textId="51C0DA03" w:rsidR="00924FDE" w:rsidRPr="005439E4" w:rsidRDefault="00924FDE" w:rsidP="005439E4">
            <w:pPr>
              <w:pStyle w:val="ListParagraph"/>
              <w:numPr>
                <w:ilvl w:val="0"/>
                <w:numId w:val="10"/>
              </w:numPr>
              <w:jc w:val="center"/>
              <w:rPr>
                <w:rFonts w:cstheme="minorHAnsi"/>
                <w:sz w:val="24"/>
                <w:szCs w:val="24"/>
              </w:rPr>
            </w:pPr>
            <w:r w:rsidRPr="00FA61DE">
              <w:rPr>
                <w:rFonts w:cstheme="minorHAnsi"/>
                <w:sz w:val="24"/>
                <w:szCs w:val="24"/>
              </w:rPr>
              <w:t xml:space="preserve">Smoothing and decomposition methods </w:t>
            </w:r>
            <w:r w:rsidR="00E34E60">
              <w:rPr>
                <w:rFonts w:cstheme="minorHAnsi"/>
                <w:sz w:val="24"/>
                <w:szCs w:val="24"/>
              </w:rPr>
              <w:t>(I)</w:t>
            </w:r>
          </w:p>
        </w:tc>
        <w:tc>
          <w:tcPr>
            <w:tcW w:w="1817" w:type="dxa"/>
            <w:vAlign w:val="center"/>
          </w:tcPr>
          <w:p w14:paraId="3BCABB58" w14:textId="77777777" w:rsidR="00924FDE" w:rsidRPr="00FA61DE" w:rsidRDefault="00924FDE" w:rsidP="00826C62">
            <w:pPr>
              <w:contextualSpacing/>
              <w:jc w:val="center"/>
              <w:rPr>
                <w:rFonts w:cstheme="minorHAnsi"/>
                <w:sz w:val="24"/>
                <w:szCs w:val="24"/>
              </w:rPr>
            </w:pPr>
          </w:p>
        </w:tc>
      </w:tr>
      <w:tr w:rsidR="00924FDE" w:rsidRPr="00FA61DE" w14:paraId="681415A6" w14:textId="77777777" w:rsidTr="00826C62">
        <w:trPr>
          <w:trHeight w:val="509"/>
        </w:trPr>
        <w:tc>
          <w:tcPr>
            <w:tcW w:w="1548" w:type="dxa"/>
            <w:vAlign w:val="center"/>
          </w:tcPr>
          <w:p w14:paraId="71F408BC" w14:textId="59BF0D23" w:rsidR="00924FDE" w:rsidRPr="00FA61DE" w:rsidRDefault="00924FDE" w:rsidP="00826C62">
            <w:pPr>
              <w:contextualSpacing/>
              <w:jc w:val="center"/>
              <w:rPr>
                <w:rFonts w:cstheme="minorHAnsi"/>
                <w:sz w:val="24"/>
                <w:szCs w:val="24"/>
              </w:rPr>
            </w:pPr>
            <w:r>
              <w:rPr>
                <w:rFonts w:cstheme="minorHAnsi"/>
                <w:sz w:val="24"/>
                <w:szCs w:val="24"/>
              </w:rPr>
              <w:t xml:space="preserve">Feb </w:t>
            </w:r>
            <w:r w:rsidR="008835CC">
              <w:rPr>
                <w:rFonts w:cstheme="minorHAnsi"/>
                <w:sz w:val="24"/>
                <w:szCs w:val="24"/>
              </w:rPr>
              <w:t>2</w:t>
            </w:r>
          </w:p>
        </w:tc>
        <w:tc>
          <w:tcPr>
            <w:tcW w:w="7020" w:type="dxa"/>
            <w:vAlign w:val="center"/>
          </w:tcPr>
          <w:p w14:paraId="2D1CE6E8" w14:textId="2305BB77" w:rsidR="00924FDE" w:rsidRPr="005439E4" w:rsidRDefault="00924FDE" w:rsidP="005439E4">
            <w:pPr>
              <w:pStyle w:val="ListParagraph"/>
              <w:numPr>
                <w:ilvl w:val="0"/>
                <w:numId w:val="10"/>
              </w:numPr>
              <w:jc w:val="center"/>
              <w:rPr>
                <w:rFonts w:cstheme="minorHAnsi"/>
                <w:sz w:val="24"/>
                <w:szCs w:val="24"/>
              </w:rPr>
            </w:pPr>
            <w:r w:rsidRPr="00FA61DE">
              <w:rPr>
                <w:rFonts w:cstheme="minorHAnsi"/>
                <w:sz w:val="24"/>
                <w:szCs w:val="24"/>
              </w:rPr>
              <w:t xml:space="preserve">Smoothing and decomposition methods </w:t>
            </w:r>
            <w:r w:rsidR="00E34E60">
              <w:rPr>
                <w:rFonts w:cstheme="minorHAnsi"/>
                <w:sz w:val="24"/>
                <w:szCs w:val="24"/>
              </w:rPr>
              <w:t>(</w:t>
            </w:r>
            <w:r w:rsidRPr="00FA61DE">
              <w:rPr>
                <w:rFonts w:cstheme="minorHAnsi"/>
                <w:sz w:val="24"/>
                <w:szCs w:val="24"/>
              </w:rPr>
              <w:t>II</w:t>
            </w:r>
            <w:r w:rsidR="00E34E60">
              <w:rPr>
                <w:rFonts w:cstheme="minorHAnsi"/>
                <w:sz w:val="24"/>
                <w:szCs w:val="24"/>
              </w:rPr>
              <w:t>)</w:t>
            </w:r>
          </w:p>
        </w:tc>
        <w:tc>
          <w:tcPr>
            <w:tcW w:w="1817" w:type="dxa"/>
            <w:vAlign w:val="center"/>
          </w:tcPr>
          <w:p w14:paraId="48D32A8C" w14:textId="77777777" w:rsidR="00924FDE" w:rsidRPr="00FA61DE" w:rsidRDefault="00924FDE" w:rsidP="00826C62">
            <w:pPr>
              <w:contextualSpacing/>
              <w:jc w:val="center"/>
              <w:rPr>
                <w:rFonts w:cstheme="minorHAnsi"/>
                <w:sz w:val="24"/>
                <w:szCs w:val="24"/>
              </w:rPr>
            </w:pPr>
            <w:r w:rsidRPr="00FA61DE">
              <w:rPr>
                <w:rFonts w:cstheme="minorHAnsi"/>
                <w:sz w:val="24"/>
                <w:szCs w:val="24"/>
              </w:rPr>
              <w:t>Quiz 1</w:t>
            </w:r>
          </w:p>
        </w:tc>
      </w:tr>
      <w:tr w:rsidR="00924FDE" w:rsidRPr="00FA61DE" w14:paraId="48F114AB" w14:textId="77777777" w:rsidTr="00826C62">
        <w:trPr>
          <w:trHeight w:val="509"/>
        </w:trPr>
        <w:tc>
          <w:tcPr>
            <w:tcW w:w="1548" w:type="dxa"/>
            <w:vAlign w:val="center"/>
          </w:tcPr>
          <w:p w14:paraId="658F6482" w14:textId="629F4E49" w:rsidR="00924FDE" w:rsidRPr="00FA61DE" w:rsidRDefault="00924FDE" w:rsidP="00826C62">
            <w:pPr>
              <w:contextualSpacing/>
              <w:jc w:val="center"/>
              <w:rPr>
                <w:rFonts w:cstheme="minorHAnsi"/>
                <w:sz w:val="24"/>
                <w:szCs w:val="24"/>
              </w:rPr>
            </w:pPr>
            <w:r>
              <w:rPr>
                <w:rFonts w:cstheme="minorHAnsi"/>
                <w:sz w:val="24"/>
                <w:szCs w:val="24"/>
              </w:rPr>
              <w:t xml:space="preserve">Feb </w:t>
            </w:r>
            <w:r w:rsidR="008835CC">
              <w:rPr>
                <w:rFonts w:cstheme="minorHAnsi"/>
                <w:sz w:val="24"/>
                <w:szCs w:val="24"/>
              </w:rPr>
              <w:t>9</w:t>
            </w:r>
          </w:p>
        </w:tc>
        <w:tc>
          <w:tcPr>
            <w:tcW w:w="7020" w:type="dxa"/>
            <w:vAlign w:val="center"/>
          </w:tcPr>
          <w:p w14:paraId="490FBBF3" w14:textId="77777777" w:rsidR="00924FDE" w:rsidRPr="00FA61DE" w:rsidRDefault="00924FDE" w:rsidP="00826C62">
            <w:pPr>
              <w:pStyle w:val="ListParagraph"/>
              <w:numPr>
                <w:ilvl w:val="0"/>
                <w:numId w:val="10"/>
              </w:numPr>
              <w:jc w:val="center"/>
              <w:rPr>
                <w:rFonts w:cstheme="minorHAnsi"/>
                <w:sz w:val="24"/>
                <w:szCs w:val="24"/>
              </w:rPr>
            </w:pPr>
            <w:r w:rsidRPr="00FA61DE">
              <w:rPr>
                <w:rFonts w:cstheme="minorHAnsi"/>
                <w:sz w:val="24"/>
                <w:szCs w:val="24"/>
              </w:rPr>
              <w:t>Autoregressive Models and Moving Average Models</w:t>
            </w:r>
          </w:p>
        </w:tc>
        <w:tc>
          <w:tcPr>
            <w:tcW w:w="1817" w:type="dxa"/>
            <w:vAlign w:val="center"/>
          </w:tcPr>
          <w:p w14:paraId="7BAA2241" w14:textId="77777777" w:rsidR="00924FDE" w:rsidRPr="006A0C53" w:rsidRDefault="00924FDE" w:rsidP="00826C62">
            <w:pPr>
              <w:contextualSpacing/>
              <w:jc w:val="center"/>
              <w:rPr>
                <w:rFonts w:cstheme="minorHAnsi"/>
                <w:strike/>
                <w:sz w:val="24"/>
                <w:szCs w:val="24"/>
              </w:rPr>
            </w:pPr>
            <w:r w:rsidRPr="006A0C53">
              <w:rPr>
                <w:rFonts w:cstheme="minorHAnsi"/>
                <w:i/>
                <w:color w:val="0070C0"/>
                <w:sz w:val="24"/>
                <w:szCs w:val="24"/>
              </w:rPr>
              <w:t>Lab 2</w:t>
            </w:r>
          </w:p>
        </w:tc>
      </w:tr>
      <w:tr w:rsidR="00924FDE" w:rsidRPr="00FA61DE" w14:paraId="1546D209" w14:textId="77777777" w:rsidTr="00826C62">
        <w:trPr>
          <w:trHeight w:val="523"/>
        </w:trPr>
        <w:tc>
          <w:tcPr>
            <w:tcW w:w="1548" w:type="dxa"/>
            <w:vAlign w:val="center"/>
          </w:tcPr>
          <w:p w14:paraId="63B2C41A" w14:textId="1D5A182A" w:rsidR="00924FDE" w:rsidRPr="00FA61DE" w:rsidRDefault="00924FDE" w:rsidP="00826C62">
            <w:pPr>
              <w:contextualSpacing/>
              <w:jc w:val="center"/>
              <w:rPr>
                <w:rFonts w:cstheme="minorHAnsi"/>
                <w:sz w:val="24"/>
                <w:szCs w:val="24"/>
              </w:rPr>
            </w:pPr>
            <w:r>
              <w:rPr>
                <w:rFonts w:cstheme="minorHAnsi"/>
                <w:sz w:val="24"/>
                <w:szCs w:val="24"/>
              </w:rPr>
              <w:t xml:space="preserve">Feb </w:t>
            </w:r>
            <w:r w:rsidR="008835CC">
              <w:rPr>
                <w:rFonts w:cstheme="minorHAnsi"/>
                <w:sz w:val="24"/>
                <w:szCs w:val="24"/>
              </w:rPr>
              <w:t>16</w:t>
            </w:r>
          </w:p>
        </w:tc>
        <w:tc>
          <w:tcPr>
            <w:tcW w:w="7020" w:type="dxa"/>
            <w:vAlign w:val="center"/>
          </w:tcPr>
          <w:p w14:paraId="5C1A0D6F" w14:textId="7E4A220B" w:rsidR="00924FDE" w:rsidRPr="00FA61DE" w:rsidRDefault="00924FDE" w:rsidP="00826C62">
            <w:pPr>
              <w:pStyle w:val="ListParagraph"/>
              <w:numPr>
                <w:ilvl w:val="0"/>
                <w:numId w:val="10"/>
              </w:numPr>
              <w:jc w:val="center"/>
              <w:rPr>
                <w:rFonts w:cstheme="minorHAnsi"/>
                <w:sz w:val="24"/>
                <w:szCs w:val="24"/>
              </w:rPr>
            </w:pPr>
            <w:r w:rsidRPr="00FA61DE">
              <w:rPr>
                <w:rFonts w:cstheme="minorHAnsi"/>
                <w:sz w:val="24"/>
                <w:szCs w:val="24"/>
              </w:rPr>
              <w:t>Autoregressive</w:t>
            </w:r>
            <w:r w:rsidR="005439E4">
              <w:rPr>
                <w:rFonts w:cstheme="minorHAnsi"/>
                <w:sz w:val="24"/>
                <w:szCs w:val="24"/>
              </w:rPr>
              <w:t xml:space="preserve"> </w:t>
            </w:r>
            <w:r w:rsidR="00E34E60">
              <w:rPr>
                <w:rFonts w:cstheme="minorHAnsi"/>
                <w:sz w:val="24"/>
                <w:szCs w:val="24"/>
              </w:rPr>
              <w:t>Moving Average Model</w:t>
            </w:r>
          </w:p>
        </w:tc>
        <w:tc>
          <w:tcPr>
            <w:tcW w:w="1817" w:type="dxa"/>
            <w:vAlign w:val="center"/>
          </w:tcPr>
          <w:p w14:paraId="6E823C0E" w14:textId="77777777" w:rsidR="00924FDE" w:rsidRPr="006A0C53" w:rsidRDefault="00924FDE" w:rsidP="00826C62">
            <w:pPr>
              <w:contextualSpacing/>
              <w:jc w:val="center"/>
              <w:rPr>
                <w:rFonts w:cstheme="minorHAnsi"/>
                <w:strike/>
                <w:sz w:val="24"/>
                <w:szCs w:val="24"/>
              </w:rPr>
            </w:pPr>
          </w:p>
        </w:tc>
      </w:tr>
      <w:tr w:rsidR="005439E4" w:rsidRPr="00FA61DE" w14:paraId="2B888AC6" w14:textId="77777777" w:rsidTr="00826C62">
        <w:trPr>
          <w:trHeight w:val="523"/>
        </w:trPr>
        <w:tc>
          <w:tcPr>
            <w:tcW w:w="1548" w:type="dxa"/>
            <w:vAlign w:val="center"/>
          </w:tcPr>
          <w:p w14:paraId="614EF276" w14:textId="3D2EF9D4" w:rsidR="005439E4" w:rsidRDefault="005439E4" w:rsidP="005439E4">
            <w:pPr>
              <w:contextualSpacing/>
              <w:jc w:val="center"/>
              <w:rPr>
                <w:rFonts w:cstheme="minorHAnsi"/>
                <w:sz w:val="24"/>
                <w:szCs w:val="24"/>
              </w:rPr>
            </w:pPr>
            <w:r>
              <w:rPr>
                <w:rFonts w:cstheme="minorHAnsi"/>
                <w:sz w:val="24"/>
                <w:szCs w:val="24"/>
              </w:rPr>
              <w:t xml:space="preserve">Mar </w:t>
            </w:r>
            <w:r w:rsidR="008835CC">
              <w:rPr>
                <w:rFonts w:cstheme="minorHAnsi"/>
                <w:sz w:val="24"/>
                <w:szCs w:val="24"/>
              </w:rPr>
              <w:t>2</w:t>
            </w:r>
          </w:p>
        </w:tc>
        <w:tc>
          <w:tcPr>
            <w:tcW w:w="7020" w:type="dxa"/>
            <w:vAlign w:val="center"/>
          </w:tcPr>
          <w:p w14:paraId="2CB877A7" w14:textId="7FBE7172" w:rsidR="005439E4" w:rsidRPr="00FA61DE" w:rsidRDefault="005439E4" w:rsidP="005439E4">
            <w:pPr>
              <w:pStyle w:val="ListParagraph"/>
              <w:numPr>
                <w:ilvl w:val="0"/>
                <w:numId w:val="10"/>
              </w:numPr>
              <w:jc w:val="center"/>
              <w:rPr>
                <w:rFonts w:cstheme="minorHAnsi"/>
                <w:sz w:val="24"/>
                <w:szCs w:val="24"/>
              </w:rPr>
            </w:pPr>
            <w:r w:rsidRPr="00FA61DE">
              <w:rPr>
                <w:rFonts w:cstheme="minorHAnsi"/>
                <w:sz w:val="24"/>
                <w:szCs w:val="24"/>
              </w:rPr>
              <w:t>Autoregressive</w:t>
            </w:r>
            <w:r>
              <w:rPr>
                <w:rFonts w:cstheme="minorHAnsi"/>
                <w:sz w:val="24"/>
                <w:szCs w:val="24"/>
              </w:rPr>
              <w:t xml:space="preserve"> Integrated</w:t>
            </w:r>
            <w:r w:rsidRPr="00FA61DE">
              <w:rPr>
                <w:rFonts w:cstheme="minorHAnsi"/>
                <w:sz w:val="24"/>
                <w:szCs w:val="24"/>
              </w:rPr>
              <w:t xml:space="preserve"> Moving Average Models</w:t>
            </w:r>
            <w:r>
              <w:rPr>
                <w:rFonts w:cstheme="minorHAnsi"/>
                <w:sz w:val="24"/>
                <w:szCs w:val="24"/>
              </w:rPr>
              <w:t xml:space="preserve"> (</w:t>
            </w:r>
            <w:r w:rsidR="00E34E60">
              <w:rPr>
                <w:rFonts w:cstheme="minorHAnsi"/>
                <w:sz w:val="24"/>
                <w:szCs w:val="24"/>
              </w:rPr>
              <w:t>I</w:t>
            </w:r>
            <w:r>
              <w:rPr>
                <w:rFonts w:cstheme="minorHAnsi"/>
                <w:sz w:val="24"/>
                <w:szCs w:val="24"/>
              </w:rPr>
              <w:t>)</w:t>
            </w:r>
          </w:p>
        </w:tc>
        <w:tc>
          <w:tcPr>
            <w:tcW w:w="1817" w:type="dxa"/>
            <w:vAlign w:val="center"/>
          </w:tcPr>
          <w:p w14:paraId="3BD312E4" w14:textId="73295B28" w:rsidR="005439E4" w:rsidRPr="006A0C53" w:rsidRDefault="005439E4" w:rsidP="005439E4">
            <w:pPr>
              <w:contextualSpacing/>
              <w:jc w:val="center"/>
              <w:rPr>
                <w:rFonts w:cstheme="minorHAnsi"/>
                <w:strike/>
                <w:sz w:val="24"/>
                <w:szCs w:val="24"/>
              </w:rPr>
            </w:pPr>
            <w:r w:rsidRPr="00FA61DE">
              <w:rPr>
                <w:rFonts w:cstheme="minorHAnsi"/>
                <w:sz w:val="24"/>
                <w:szCs w:val="24"/>
              </w:rPr>
              <w:t>Mid-term</w:t>
            </w:r>
          </w:p>
        </w:tc>
      </w:tr>
      <w:tr w:rsidR="00711082" w:rsidRPr="00FA61DE" w14:paraId="22D6B0B0" w14:textId="77777777" w:rsidTr="00826C62">
        <w:trPr>
          <w:trHeight w:val="254"/>
        </w:trPr>
        <w:tc>
          <w:tcPr>
            <w:tcW w:w="1548" w:type="dxa"/>
            <w:vAlign w:val="center"/>
          </w:tcPr>
          <w:p w14:paraId="58F45AF1" w14:textId="30BA3B99" w:rsidR="00711082" w:rsidRPr="00FA61DE" w:rsidRDefault="00711082" w:rsidP="00711082">
            <w:pPr>
              <w:contextualSpacing/>
              <w:jc w:val="center"/>
              <w:rPr>
                <w:rFonts w:cstheme="minorHAnsi"/>
                <w:sz w:val="24"/>
                <w:szCs w:val="24"/>
              </w:rPr>
            </w:pPr>
            <w:r w:rsidRPr="00FA61DE">
              <w:rPr>
                <w:rFonts w:cstheme="minorHAnsi"/>
                <w:sz w:val="24"/>
                <w:szCs w:val="24"/>
              </w:rPr>
              <w:t xml:space="preserve">Mar </w:t>
            </w:r>
            <w:r w:rsidR="008835CC">
              <w:rPr>
                <w:rFonts w:cstheme="minorHAnsi"/>
                <w:sz w:val="24"/>
                <w:szCs w:val="24"/>
              </w:rPr>
              <w:t>9</w:t>
            </w:r>
          </w:p>
        </w:tc>
        <w:tc>
          <w:tcPr>
            <w:tcW w:w="7020" w:type="dxa"/>
            <w:vAlign w:val="center"/>
          </w:tcPr>
          <w:p w14:paraId="3151A7D1" w14:textId="3E6BF35C" w:rsidR="00711082" w:rsidRPr="00FA61DE" w:rsidRDefault="00711082" w:rsidP="00711082">
            <w:pPr>
              <w:pStyle w:val="ListParagraph"/>
              <w:numPr>
                <w:ilvl w:val="0"/>
                <w:numId w:val="10"/>
              </w:numPr>
              <w:jc w:val="center"/>
              <w:rPr>
                <w:rFonts w:cstheme="minorHAnsi"/>
                <w:sz w:val="24"/>
                <w:szCs w:val="24"/>
              </w:rPr>
            </w:pPr>
            <w:r w:rsidRPr="00FA61DE">
              <w:rPr>
                <w:rFonts w:cstheme="minorHAnsi"/>
                <w:sz w:val="24"/>
                <w:szCs w:val="24"/>
              </w:rPr>
              <w:t>Autoregressive</w:t>
            </w:r>
            <w:r>
              <w:rPr>
                <w:rFonts w:cstheme="minorHAnsi"/>
                <w:sz w:val="24"/>
                <w:szCs w:val="24"/>
              </w:rPr>
              <w:t xml:space="preserve"> Integrated</w:t>
            </w:r>
            <w:r w:rsidRPr="00FA61DE">
              <w:rPr>
                <w:rFonts w:cstheme="minorHAnsi"/>
                <w:sz w:val="24"/>
                <w:szCs w:val="24"/>
              </w:rPr>
              <w:t xml:space="preserve"> Moving Average Models</w:t>
            </w:r>
            <w:r>
              <w:rPr>
                <w:rFonts w:cstheme="minorHAnsi"/>
                <w:sz w:val="24"/>
                <w:szCs w:val="24"/>
              </w:rPr>
              <w:t xml:space="preserve"> (</w:t>
            </w:r>
            <w:r w:rsidR="00E34E60">
              <w:rPr>
                <w:rFonts w:cstheme="minorHAnsi"/>
                <w:sz w:val="24"/>
                <w:szCs w:val="24"/>
              </w:rPr>
              <w:t>II</w:t>
            </w:r>
            <w:r>
              <w:rPr>
                <w:rFonts w:cstheme="minorHAnsi"/>
                <w:sz w:val="24"/>
                <w:szCs w:val="24"/>
              </w:rPr>
              <w:t>)</w:t>
            </w:r>
          </w:p>
        </w:tc>
        <w:tc>
          <w:tcPr>
            <w:tcW w:w="1817" w:type="dxa"/>
            <w:vAlign w:val="center"/>
          </w:tcPr>
          <w:p w14:paraId="249FD5B8" w14:textId="36659C49" w:rsidR="00711082" w:rsidRPr="00FA61DE" w:rsidRDefault="00711082" w:rsidP="00711082">
            <w:pPr>
              <w:contextualSpacing/>
              <w:jc w:val="center"/>
              <w:rPr>
                <w:rFonts w:cstheme="minorHAnsi"/>
                <w:sz w:val="24"/>
                <w:szCs w:val="24"/>
              </w:rPr>
            </w:pPr>
          </w:p>
        </w:tc>
      </w:tr>
      <w:tr w:rsidR="00711082" w:rsidRPr="00FA61DE" w14:paraId="6EAE0FD7" w14:textId="77777777" w:rsidTr="00826C62">
        <w:trPr>
          <w:trHeight w:val="254"/>
        </w:trPr>
        <w:tc>
          <w:tcPr>
            <w:tcW w:w="1548" w:type="dxa"/>
            <w:vAlign w:val="center"/>
          </w:tcPr>
          <w:p w14:paraId="2145164C" w14:textId="0A84C963" w:rsidR="00711082" w:rsidRPr="00FA61DE" w:rsidRDefault="00711082" w:rsidP="00711082">
            <w:pPr>
              <w:contextualSpacing/>
              <w:jc w:val="center"/>
              <w:rPr>
                <w:rFonts w:cstheme="minorHAnsi"/>
                <w:sz w:val="24"/>
                <w:szCs w:val="24"/>
              </w:rPr>
            </w:pPr>
            <w:r w:rsidRPr="00FA61DE">
              <w:rPr>
                <w:rFonts w:cstheme="minorHAnsi"/>
                <w:sz w:val="24"/>
                <w:szCs w:val="24"/>
              </w:rPr>
              <w:t xml:space="preserve">Mar </w:t>
            </w:r>
            <w:r>
              <w:rPr>
                <w:rFonts w:cstheme="minorHAnsi"/>
                <w:sz w:val="24"/>
                <w:szCs w:val="24"/>
              </w:rPr>
              <w:t>1</w:t>
            </w:r>
            <w:r w:rsidR="008835CC">
              <w:rPr>
                <w:rFonts w:cstheme="minorHAnsi"/>
                <w:sz w:val="24"/>
                <w:szCs w:val="24"/>
              </w:rPr>
              <w:t>6</w:t>
            </w:r>
          </w:p>
        </w:tc>
        <w:tc>
          <w:tcPr>
            <w:tcW w:w="7020" w:type="dxa"/>
            <w:vAlign w:val="center"/>
          </w:tcPr>
          <w:p w14:paraId="72752A96" w14:textId="70A5D778" w:rsidR="00711082" w:rsidRPr="00FA61DE" w:rsidRDefault="00711082" w:rsidP="00711082">
            <w:pPr>
              <w:pStyle w:val="ListParagraph"/>
              <w:numPr>
                <w:ilvl w:val="0"/>
                <w:numId w:val="10"/>
              </w:numPr>
              <w:jc w:val="center"/>
              <w:rPr>
                <w:rFonts w:cstheme="minorHAnsi"/>
                <w:sz w:val="24"/>
                <w:szCs w:val="24"/>
              </w:rPr>
            </w:pPr>
            <w:r w:rsidRPr="00FA61DE">
              <w:rPr>
                <w:rFonts w:cstheme="minorHAnsi"/>
                <w:sz w:val="24"/>
                <w:szCs w:val="24"/>
              </w:rPr>
              <w:t>Case Study (SARIMA Model)</w:t>
            </w:r>
          </w:p>
        </w:tc>
        <w:tc>
          <w:tcPr>
            <w:tcW w:w="1817" w:type="dxa"/>
            <w:vAlign w:val="center"/>
          </w:tcPr>
          <w:p w14:paraId="13EFB98D" w14:textId="5531386B" w:rsidR="00711082" w:rsidRPr="00FA61DE" w:rsidRDefault="00711082" w:rsidP="00711082">
            <w:pPr>
              <w:contextualSpacing/>
              <w:jc w:val="center"/>
              <w:rPr>
                <w:rFonts w:cstheme="minorHAnsi"/>
                <w:sz w:val="24"/>
                <w:szCs w:val="24"/>
              </w:rPr>
            </w:pPr>
            <w:r w:rsidRPr="008732EB">
              <w:rPr>
                <w:rFonts w:cstheme="minorHAnsi"/>
                <w:i/>
                <w:color w:val="0070C0"/>
                <w:sz w:val="24"/>
                <w:szCs w:val="24"/>
              </w:rPr>
              <w:t>Lab 3</w:t>
            </w:r>
          </w:p>
        </w:tc>
      </w:tr>
      <w:tr w:rsidR="00711082" w:rsidRPr="00FA61DE" w14:paraId="79B63B17" w14:textId="77777777" w:rsidTr="00826C62">
        <w:trPr>
          <w:trHeight w:val="523"/>
        </w:trPr>
        <w:tc>
          <w:tcPr>
            <w:tcW w:w="1548" w:type="dxa"/>
            <w:vAlign w:val="center"/>
          </w:tcPr>
          <w:p w14:paraId="26A29F19" w14:textId="4A552B28" w:rsidR="00711082" w:rsidRPr="00FA61DE" w:rsidRDefault="00711082" w:rsidP="00711082">
            <w:pPr>
              <w:contextualSpacing/>
              <w:jc w:val="center"/>
              <w:rPr>
                <w:rFonts w:cstheme="minorHAnsi"/>
                <w:sz w:val="24"/>
                <w:szCs w:val="24"/>
              </w:rPr>
            </w:pPr>
            <w:r>
              <w:rPr>
                <w:rFonts w:cstheme="minorHAnsi"/>
                <w:sz w:val="24"/>
                <w:szCs w:val="24"/>
              </w:rPr>
              <w:t>Mar 2</w:t>
            </w:r>
            <w:r w:rsidR="008835CC">
              <w:rPr>
                <w:rFonts w:cstheme="minorHAnsi"/>
                <w:sz w:val="24"/>
                <w:szCs w:val="24"/>
              </w:rPr>
              <w:t>3</w:t>
            </w:r>
          </w:p>
        </w:tc>
        <w:tc>
          <w:tcPr>
            <w:tcW w:w="7020" w:type="dxa"/>
            <w:vAlign w:val="center"/>
          </w:tcPr>
          <w:p w14:paraId="47BE3C73" w14:textId="7FCE8CDC" w:rsidR="00711082" w:rsidRPr="00711082" w:rsidRDefault="00711082" w:rsidP="00711082">
            <w:pPr>
              <w:pStyle w:val="ListParagraph"/>
              <w:numPr>
                <w:ilvl w:val="0"/>
                <w:numId w:val="10"/>
              </w:numPr>
              <w:jc w:val="center"/>
              <w:rPr>
                <w:rFonts w:cstheme="minorHAnsi"/>
                <w:sz w:val="24"/>
                <w:szCs w:val="24"/>
              </w:rPr>
            </w:pPr>
            <w:r w:rsidRPr="00711082">
              <w:rPr>
                <w:sz w:val="24"/>
                <w:szCs w:val="24"/>
              </w:rPr>
              <w:t>Linear Regression Model with Time Series Errors</w:t>
            </w:r>
          </w:p>
        </w:tc>
        <w:tc>
          <w:tcPr>
            <w:tcW w:w="1817" w:type="dxa"/>
            <w:vAlign w:val="center"/>
          </w:tcPr>
          <w:p w14:paraId="6821F4B9" w14:textId="0A82C0F5" w:rsidR="00711082" w:rsidRPr="008732EB" w:rsidRDefault="00711082" w:rsidP="00711082">
            <w:pPr>
              <w:contextualSpacing/>
              <w:jc w:val="center"/>
              <w:rPr>
                <w:rFonts w:cstheme="minorHAnsi"/>
                <w:i/>
                <w:color w:val="0070C0"/>
                <w:sz w:val="24"/>
                <w:szCs w:val="24"/>
              </w:rPr>
            </w:pPr>
          </w:p>
        </w:tc>
      </w:tr>
      <w:tr w:rsidR="00711082" w:rsidRPr="00FA61DE" w14:paraId="3BAA8192" w14:textId="77777777" w:rsidTr="00826C62">
        <w:trPr>
          <w:trHeight w:val="254"/>
        </w:trPr>
        <w:tc>
          <w:tcPr>
            <w:tcW w:w="1548" w:type="dxa"/>
            <w:vAlign w:val="center"/>
          </w:tcPr>
          <w:p w14:paraId="5F05D20C" w14:textId="0F67CBC6" w:rsidR="00711082" w:rsidRPr="00FA61DE" w:rsidRDefault="00711082" w:rsidP="00711082">
            <w:pPr>
              <w:contextualSpacing/>
              <w:jc w:val="center"/>
              <w:rPr>
                <w:rFonts w:cstheme="minorHAnsi"/>
                <w:sz w:val="24"/>
                <w:szCs w:val="24"/>
              </w:rPr>
            </w:pPr>
            <w:r w:rsidRPr="00FA61DE">
              <w:rPr>
                <w:rFonts w:cstheme="minorHAnsi"/>
                <w:sz w:val="24"/>
                <w:szCs w:val="24"/>
              </w:rPr>
              <w:t>Mar</w:t>
            </w:r>
            <w:r>
              <w:rPr>
                <w:rFonts w:cstheme="minorHAnsi"/>
                <w:sz w:val="24"/>
                <w:szCs w:val="24"/>
              </w:rPr>
              <w:t xml:space="preserve"> 3</w:t>
            </w:r>
            <w:r w:rsidR="008835CC">
              <w:rPr>
                <w:rFonts w:cstheme="minorHAnsi"/>
                <w:sz w:val="24"/>
                <w:szCs w:val="24"/>
              </w:rPr>
              <w:t>0</w:t>
            </w:r>
          </w:p>
        </w:tc>
        <w:tc>
          <w:tcPr>
            <w:tcW w:w="7020" w:type="dxa"/>
            <w:vAlign w:val="center"/>
          </w:tcPr>
          <w:p w14:paraId="7D57F763" w14:textId="4FBE70EB" w:rsidR="00711082" w:rsidRPr="00FA61DE" w:rsidRDefault="00711082" w:rsidP="00711082">
            <w:pPr>
              <w:pStyle w:val="ListParagraph"/>
              <w:numPr>
                <w:ilvl w:val="0"/>
                <w:numId w:val="10"/>
              </w:numPr>
              <w:rPr>
                <w:rFonts w:cstheme="minorHAnsi"/>
                <w:sz w:val="24"/>
                <w:szCs w:val="24"/>
              </w:rPr>
            </w:pPr>
            <w:r w:rsidRPr="00FA61DE">
              <w:rPr>
                <w:rFonts w:cstheme="minorHAnsi"/>
                <w:sz w:val="24"/>
                <w:szCs w:val="24"/>
              </w:rPr>
              <w:t>Conditional Heteroscedastic Models</w:t>
            </w:r>
            <w:r>
              <w:rPr>
                <w:rFonts w:cstheme="minorHAnsi"/>
                <w:sz w:val="24"/>
                <w:szCs w:val="24"/>
              </w:rPr>
              <w:t xml:space="preserve"> (ARCH Model</w:t>
            </w:r>
            <w:r w:rsidRPr="00FA61DE">
              <w:rPr>
                <w:rFonts w:cstheme="minorHAnsi"/>
                <w:sz w:val="24"/>
                <w:szCs w:val="24"/>
              </w:rPr>
              <w:t>)</w:t>
            </w:r>
          </w:p>
        </w:tc>
        <w:tc>
          <w:tcPr>
            <w:tcW w:w="1817" w:type="dxa"/>
            <w:vAlign w:val="center"/>
          </w:tcPr>
          <w:p w14:paraId="32BA99C9" w14:textId="01BB16E0" w:rsidR="00711082" w:rsidRPr="00FA61DE" w:rsidRDefault="00711082" w:rsidP="00711082">
            <w:pPr>
              <w:contextualSpacing/>
              <w:jc w:val="center"/>
              <w:rPr>
                <w:rFonts w:cstheme="minorHAnsi"/>
                <w:sz w:val="24"/>
                <w:szCs w:val="24"/>
              </w:rPr>
            </w:pPr>
            <w:r>
              <w:rPr>
                <w:rFonts w:cstheme="minorHAnsi"/>
                <w:sz w:val="24"/>
                <w:szCs w:val="24"/>
              </w:rPr>
              <w:t>Quiz 2</w:t>
            </w:r>
          </w:p>
        </w:tc>
      </w:tr>
      <w:tr w:rsidR="00711082" w:rsidRPr="00FA61DE" w14:paraId="001BAACC" w14:textId="77777777" w:rsidTr="00826C62">
        <w:trPr>
          <w:trHeight w:val="509"/>
        </w:trPr>
        <w:tc>
          <w:tcPr>
            <w:tcW w:w="1548" w:type="dxa"/>
            <w:vAlign w:val="center"/>
          </w:tcPr>
          <w:p w14:paraId="173997CE" w14:textId="72C18466" w:rsidR="00711082" w:rsidRPr="00FA61DE" w:rsidRDefault="00711082" w:rsidP="00711082">
            <w:pPr>
              <w:contextualSpacing/>
              <w:jc w:val="center"/>
              <w:rPr>
                <w:rFonts w:cstheme="minorHAnsi"/>
                <w:sz w:val="24"/>
                <w:szCs w:val="24"/>
              </w:rPr>
            </w:pPr>
            <w:r w:rsidRPr="00FA61DE">
              <w:rPr>
                <w:rFonts w:cstheme="minorHAnsi"/>
                <w:sz w:val="24"/>
                <w:szCs w:val="24"/>
              </w:rPr>
              <w:t xml:space="preserve">Apr </w:t>
            </w:r>
            <w:r w:rsidR="008835CC">
              <w:rPr>
                <w:rFonts w:cstheme="minorHAnsi"/>
                <w:sz w:val="24"/>
                <w:szCs w:val="24"/>
              </w:rPr>
              <w:t>6</w:t>
            </w:r>
          </w:p>
        </w:tc>
        <w:tc>
          <w:tcPr>
            <w:tcW w:w="7020" w:type="dxa"/>
            <w:vAlign w:val="center"/>
          </w:tcPr>
          <w:p w14:paraId="1781848B" w14:textId="14A1EF79" w:rsidR="00711082" w:rsidRPr="00FA61DE" w:rsidRDefault="00711082" w:rsidP="00711082">
            <w:pPr>
              <w:pStyle w:val="ListParagraph"/>
              <w:numPr>
                <w:ilvl w:val="0"/>
                <w:numId w:val="10"/>
              </w:numPr>
              <w:jc w:val="center"/>
              <w:rPr>
                <w:rFonts w:cstheme="minorHAnsi"/>
                <w:sz w:val="24"/>
                <w:szCs w:val="24"/>
              </w:rPr>
            </w:pPr>
            <w:r>
              <w:rPr>
                <w:rFonts w:cstheme="minorHAnsi"/>
                <w:sz w:val="24"/>
                <w:szCs w:val="24"/>
              </w:rPr>
              <w:t>Presentation</w:t>
            </w:r>
          </w:p>
        </w:tc>
        <w:tc>
          <w:tcPr>
            <w:tcW w:w="1817" w:type="dxa"/>
            <w:vAlign w:val="center"/>
          </w:tcPr>
          <w:p w14:paraId="5EC67FA4" w14:textId="16F2F559" w:rsidR="00711082" w:rsidRPr="00FA61DE" w:rsidRDefault="00711082" w:rsidP="00711082">
            <w:pPr>
              <w:contextualSpacing/>
              <w:jc w:val="center"/>
              <w:rPr>
                <w:rFonts w:cstheme="minorHAnsi"/>
                <w:sz w:val="24"/>
                <w:szCs w:val="24"/>
              </w:rPr>
            </w:pPr>
          </w:p>
        </w:tc>
      </w:tr>
    </w:tbl>
    <w:p w14:paraId="70CAD92E" w14:textId="30FABB30" w:rsidR="00924FDE" w:rsidRDefault="00924FDE" w:rsidP="00881DF5">
      <w:pPr>
        <w:spacing w:after="0" w:line="240" w:lineRule="auto"/>
        <w:contextualSpacing/>
        <w:rPr>
          <w:rFonts w:cstheme="minorHAnsi"/>
          <w:sz w:val="24"/>
          <w:szCs w:val="24"/>
        </w:rPr>
      </w:pPr>
    </w:p>
    <w:p w14:paraId="0D34087D" w14:textId="77777777" w:rsidR="00AB3E4D" w:rsidRPr="00FA61DE" w:rsidRDefault="00AB3E4D" w:rsidP="00AB3E4D">
      <w:pPr>
        <w:spacing w:after="0" w:line="240" w:lineRule="auto"/>
        <w:contextualSpacing/>
        <w:rPr>
          <w:rFonts w:cstheme="minorHAnsi"/>
          <w:b/>
          <w:sz w:val="24"/>
          <w:szCs w:val="24"/>
        </w:rPr>
      </w:pPr>
    </w:p>
    <w:p w14:paraId="20366846" w14:textId="77777777" w:rsidR="009160B1" w:rsidRPr="00FA61DE" w:rsidRDefault="00C308DF" w:rsidP="005C725E">
      <w:pPr>
        <w:spacing w:after="120" w:line="240" w:lineRule="auto"/>
        <w:rPr>
          <w:rFonts w:cstheme="minorHAnsi"/>
          <w:b/>
          <w:sz w:val="24"/>
          <w:szCs w:val="24"/>
        </w:rPr>
      </w:pPr>
      <w:r w:rsidRPr="00FA61DE">
        <w:rPr>
          <w:rFonts w:cstheme="minorHAnsi"/>
          <w:b/>
          <w:sz w:val="24"/>
          <w:szCs w:val="24"/>
        </w:rPr>
        <w:t>Exam and Quizzes:</w:t>
      </w:r>
    </w:p>
    <w:p w14:paraId="624AF622" w14:textId="77777777" w:rsidR="00F812FE" w:rsidRPr="00FA61DE" w:rsidRDefault="00F812FE" w:rsidP="00F812FE">
      <w:pPr>
        <w:pStyle w:val="ListParagraph"/>
        <w:numPr>
          <w:ilvl w:val="0"/>
          <w:numId w:val="4"/>
        </w:numPr>
        <w:spacing w:after="0" w:line="240" w:lineRule="auto"/>
        <w:jc w:val="both"/>
        <w:rPr>
          <w:rFonts w:cstheme="minorHAnsi"/>
          <w:sz w:val="24"/>
          <w:szCs w:val="24"/>
        </w:rPr>
      </w:pPr>
      <w:r w:rsidRPr="00FA61DE">
        <w:rPr>
          <w:rFonts w:cstheme="minorHAnsi"/>
          <w:sz w:val="24"/>
          <w:szCs w:val="24"/>
        </w:rPr>
        <w:t>Test coverage will be announced 1 week prior to the test.</w:t>
      </w:r>
    </w:p>
    <w:p w14:paraId="70D152BC" w14:textId="6667D121" w:rsidR="00F812FE" w:rsidRPr="00606A50" w:rsidRDefault="00F812FE" w:rsidP="00F812FE">
      <w:pPr>
        <w:pStyle w:val="ListParagraph"/>
        <w:numPr>
          <w:ilvl w:val="0"/>
          <w:numId w:val="4"/>
        </w:numPr>
        <w:spacing w:after="0" w:line="240" w:lineRule="auto"/>
        <w:jc w:val="both"/>
        <w:rPr>
          <w:rFonts w:cstheme="minorHAnsi"/>
          <w:sz w:val="24"/>
          <w:szCs w:val="24"/>
        </w:rPr>
      </w:pPr>
      <w:r w:rsidRPr="00606A50">
        <w:rPr>
          <w:rFonts w:cstheme="minorHAnsi"/>
          <w:sz w:val="24"/>
          <w:szCs w:val="24"/>
        </w:rPr>
        <w:t xml:space="preserve">No make-up </w:t>
      </w:r>
      <w:r w:rsidR="00FC2B2B" w:rsidRPr="00606A50">
        <w:rPr>
          <w:rFonts w:cstheme="minorHAnsi"/>
          <w:sz w:val="24"/>
          <w:szCs w:val="24"/>
        </w:rPr>
        <w:t>quiz</w:t>
      </w:r>
      <w:r w:rsidR="00FC2B2B">
        <w:rPr>
          <w:rFonts w:cstheme="minorHAnsi"/>
          <w:sz w:val="24"/>
          <w:szCs w:val="24"/>
        </w:rPr>
        <w:t>zes</w:t>
      </w:r>
      <w:r w:rsidRPr="00606A50">
        <w:rPr>
          <w:rFonts w:cstheme="minorHAnsi"/>
          <w:sz w:val="24"/>
          <w:szCs w:val="24"/>
        </w:rPr>
        <w:t xml:space="preserve"> and mid-term exam</w:t>
      </w:r>
      <w:r w:rsidR="00B853BB" w:rsidRPr="00606A50">
        <w:rPr>
          <w:rFonts w:cstheme="minorHAnsi"/>
          <w:sz w:val="24"/>
          <w:szCs w:val="24"/>
        </w:rPr>
        <w:t>.</w:t>
      </w:r>
      <w:r w:rsidRPr="00606A50">
        <w:rPr>
          <w:rFonts w:cstheme="minorHAnsi"/>
          <w:sz w:val="24"/>
          <w:szCs w:val="24"/>
        </w:rPr>
        <w:t xml:space="preserve"> Mid-term/quiz weight can be transferred to </w:t>
      </w:r>
      <w:r w:rsidR="00A325D7" w:rsidRPr="00606A50">
        <w:rPr>
          <w:rFonts w:cstheme="minorHAnsi"/>
          <w:sz w:val="24"/>
          <w:szCs w:val="24"/>
        </w:rPr>
        <w:t xml:space="preserve">the </w:t>
      </w:r>
      <w:r w:rsidRPr="00606A50">
        <w:rPr>
          <w:rFonts w:cstheme="minorHAnsi"/>
          <w:sz w:val="24"/>
          <w:szCs w:val="24"/>
        </w:rPr>
        <w:t>final with a valid “Attending Physician’s Statement”</w:t>
      </w:r>
    </w:p>
    <w:p w14:paraId="295FF514" w14:textId="77777777" w:rsidR="00F812FE" w:rsidRPr="00606A50" w:rsidRDefault="000A4EC0" w:rsidP="00975574">
      <w:pPr>
        <w:spacing w:after="0" w:line="240" w:lineRule="auto"/>
        <w:ind w:left="360" w:firstLine="360"/>
        <w:jc w:val="both"/>
        <w:rPr>
          <w:rFonts w:cstheme="minorHAnsi"/>
          <w:sz w:val="24"/>
          <w:szCs w:val="24"/>
        </w:rPr>
      </w:pPr>
      <w:hyperlink r:id="rId14" w:history="1">
        <w:r w:rsidR="00525EFD" w:rsidRPr="009700BE">
          <w:rPr>
            <w:rStyle w:val="Hyperlink"/>
            <w:rFonts w:cstheme="minorHAnsi"/>
            <w:sz w:val="24"/>
            <w:szCs w:val="24"/>
          </w:rPr>
          <w:t>http://www.registrar.yorku.ca/pdf/attending-physicians-statement.pdf</w:t>
        </w:r>
      </w:hyperlink>
    </w:p>
    <w:p w14:paraId="6149C0A1" w14:textId="349470C7" w:rsidR="00F812FE" w:rsidRPr="00606A50" w:rsidRDefault="00606A50" w:rsidP="00F812FE">
      <w:pPr>
        <w:pStyle w:val="ListParagraph"/>
        <w:numPr>
          <w:ilvl w:val="0"/>
          <w:numId w:val="4"/>
        </w:numPr>
        <w:spacing w:after="0" w:line="240" w:lineRule="auto"/>
        <w:jc w:val="both"/>
        <w:rPr>
          <w:rFonts w:cstheme="minorHAnsi"/>
          <w:sz w:val="24"/>
          <w:szCs w:val="24"/>
        </w:rPr>
      </w:pPr>
      <w:r w:rsidRPr="00606A50">
        <w:rPr>
          <w:rFonts w:cstheme="minorHAnsi"/>
          <w:sz w:val="24"/>
          <w:szCs w:val="24"/>
        </w:rPr>
        <w:t>No l</w:t>
      </w:r>
      <w:r w:rsidR="00F812FE" w:rsidRPr="00606A50">
        <w:rPr>
          <w:rFonts w:cstheme="minorHAnsi"/>
          <w:sz w:val="24"/>
          <w:szCs w:val="24"/>
        </w:rPr>
        <w:t>ate project</w:t>
      </w:r>
      <w:r w:rsidRPr="00606A50">
        <w:rPr>
          <w:rFonts w:cstheme="minorHAnsi"/>
          <w:sz w:val="24"/>
          <w:szCs w:val="24"/>
        </w:rPr>
        <w:t xml:space="preserve"> is accepted</w:t>
      </w:r>
      <w:r w:rsidR="00F812FE" w:rsidRPr="00606A50">
        <w:rPr>
          <w:rFonts w:cstheme="minorHAnsi"/>
          <w:sz w:val="24"/>
          <w:szCs w:val="24"/>
        </w:rPr>
        <w:t>.</w:t>
      </w:r>
    </w:p>
    <w:p w14:paraId="656FBB73" w14:textId="77777777" w:rsidR="00DB31DE" w:rsidRPr="00FA61DE" w:rsidRDefault="00DB31DE" w:rsidP="00DB31DE">
      <w:pPr>
        <w:spacing w:after="0" w:line="240" w:lineRule="auto"/>
        <w:jc w:val="both"/>
        <w:rPr>
          <w:rFonts w:cstheme="minorHAnsi"/>
          <w:sz w:val="24"/>
          <w:szCs w:val="24"/>
        </w:rPr>
      </w:pPr>
    </w:p>
    <w:p w14:paraId="0A771840" w14:textId="77777777" w:rsidR="00DB31DE" w:rsidRPr="00FA61DE" w:rsidRDefault="00DB31DE" w:rsidP="005C725E">
      <w:pPr>
        <w:spacing w:after="120" w:line="240" w:lineRule="auto"/>
        <w:rPr>
          <w:rFonts w:cstheme="minorHAnsi"/>
          <w:b/>
          <w:sz w:val="24"/>
          <w:szCs w:val="24"/>
        </w:rPr>
      </w:pPr>
      <w:r w:rsidRPr="00FA61DE">
        <w:rPr>
          <w:rFonts w:cstheme="minorHAnsi"/>
          <w:b/>
          <w:sz w:val="24"/>
          <w:szCs w:val="24"/>
        </w:rPr>
        <w:t>Important Dates:</w:t>
      </w:r>
    </w:p>
    <w:p w14:paraId="15EA1131" w14:textId="5B73BD47" w:rsidR="00DB31DE" w:rsidRPr="00FA61DE" w:rsidRDefault="00DB31DE" w:rsidP="00DB31DE">
      <w:pPr>
        <w:pStyle w:val="ListParagraph"/>
        <w:numPr>
          <w:ilvl w:val="0"/>
          <w:numId w:val="7"/>
        </w:numPr>
        <w:spacing w:after="0" w:line="240" w:lineRule="auto"/>
        <w:rPr>
          <w:rFonts w:cstheme="minorHAnsi"/>
          <w:sz w:val="24"/>
          <w:szCs w:val="24"/>
        </w:rPr>
      </w:pPr>
      <w:r w:rsidRPr="00FA61DE">
        <w:rPr>
          <w:rFonts w:cstheme="minorHAnsi"/>
          <w:sz w:val="24"/>
          <w:szCs w:val="24"/>
        </w:rPr>
        <w:t>Last day to enroll</w:t>
      </w:r>
      <w:r w:rsidR="004C19B4" w:rsidRPr="00FA61DE">
        <w:rPr>
          <w:rFonts w:cstheme="minorHAnsi"/>
          <w:sz w:val="24"/>
          <w:szCs w:val="24"/>
        </w:rPr>
        <w:t xml:space="preserve"> </w:t>
      </w:r>
      <w:r w:rsidR="004C19B4" w:rsidRPr="00FA61DE">
        <w:rPr>
          <w:rFonts w:cstheme="minorHAnsi"/>
          <w:b/>
          <w:sz w:val="24"/>
          <w:szCs w:val="24"/>
        </w:rPr>
        <w:t>without permission of instructor</w:t>
      </w:r>
      <w:r w:rsidRPr="00FA61DE">
        <w:rPr>
          <w:rFonts w:cstheme="minorHAnsi"/>
          <w:sz w:val="24"/>
          <w:szCs w:val="24"/>
        </w:rPr>
        <w:t xml:space="preserve">: </w:t>
      </w:r>
      <w:r w:rsidR="00887FAC">
        <w:rPr>
          <w:rFonts w:cstheme="minorHAnsi"/>
          <w:b/>
          <w:sz w:val="24"/>
          <w:szCs w:val="24"/>
        </w:rPr>
        <w:t>January 2</w:t>
      </w:r>
      <w:r w:rsidR="002B7CFC">
        <w:rPr>
          <w:rFonts w:cstheme="minorHAnsi"/>
          <w:b/>
          <w:sz w:val="24"/>
          <w:szCs w:val="24"/>
        </w:rPr>
        <w:t>3</w:t>
      </w:r>
    </w:p>
    <w:p w14:paraId="4FA23248" w14:textId="03C80F96" w:rsidR="004C19B4" w:rsidRPr="00FA61DE" w:rsidRDefault="004C19B4" w:rsidP="004C19B4">
      <w:pPr>
        <w:pStyle w:val="ListParagraph"/>
        <w:numPr>
          <w:ilvl w:val="0"/>
          <w:numId w:val="7"/>
        </w:numPr>
        <w:spacing w:after="0" w:line="240" w:lineRule="auto"/>
        <w:rPr>
          <w:rFonts w:cstheme="minorHAnsi"/>
          <w:sz w:val="24"/>
          <w:szCs w:val="24"/>
        </w:rPr>
      </w:pPr>
      <w:r w:rsidRPr="00FA61DE">
        <w:rPr>
          <w:rFonts w:cstheme="minorHAnsi"/>
          <w:sz w:val="24"/>
          <w:szCs w:val="24"/>
        </w:rPr>
        <w:t xml:space="preserve">Last day to enroll </w:t>
      </w:r>
      <w:r w:rsidRPr="00FA61DE">
        <w:rPr>
          <w:rFonts w:cstheme="minorHAnsi"/>
          <w:b/>
          <w:sz w:val="24"/>
          <w:szCs w:val="24"/>
        </w:rPr>
        <w:t>with permission of instructor</w:t>
      </w:r>
      <w:r w:rsidRPr="00FA61DE">
        <w:rPr>
          <w:rFonts w:cstheme="minorHAnsi"/>
          <w:sz w:val="24"/>
          <w:szCs w:val="24"/>
        </w:rPr>
        <w:t xml:space="preserve">: </w:t>
      </w:r>
      <w:r w:rsidR="00887FAC">
        <w:rPr>
          <w:rFonts w:cstheme="minorHAnsi"/>
          <w:b/>
          <w:sz w:val="24"/>
          <w:szCs w:val="24"/>
        </w:rPr>
        <w:t xml:space="preserve">February </w:t>
      </w:r>
      <w:r w:rsidR="002B7CFC">
        <w:rPr>
          <w:rFonts w:cstheme="minorHAnsi"/>
          <w:b/>
          <w:sz w:val="24"/>
          <w:szCs w:val="24"/>
        </w:rPr>
        <w:t>7</w:t>
      </w:r>
    </w:p>
    <w:p w14:paraId="1C6FD7D0" w14:textId="0D9FC6D1" w:rsidR="00DB31DE" w:rsidRPr="00FA61DE" w:rsidRDefault="00DB31DE" w:rsidP="00DB31DE">
      <w:pPr>
        <w:pStyle w:val="ListParagraph"/>
        <w:numPr>
          <w:ilvl w:val="0"/>
          <w:numId w:val="7"/>
        </w:numPr>
        <w:spacing w:after="0" w:line="240" w:lineRule="auto"/>
        <w:rPr>
          <w:rFonts w:cstheme="minorHAnsi"/>
          <w:sz w:val="24"/>
          <w:szCs w:val="24"/>
        </w:rPr>
      </w:pPr>
      <w:r w:rsidRPr="00FA61DE">
        <w:rPr>
          <w:rFonts w:cstheme="minorHAnsi"/>
          <w:sz w:val="24"/>
          <w:szCs w:val="24"/>
        </w:rPr>
        <w:t xml:space="preserve">Last day to drop without receiving grade: </w:t>
      </w:r>
      <w:r w:rsidR="00887FAC">
        <w:rPr>
          <w:rFonts w:cstheme="minorHAnsi"/>
          <w:b/>
          <w:sz w:val="24"/>
          <w:szCs w:val="24"/>
        </w:rPr>
        <w:t>March 1</w:t>
      </w:r>
      <w:r w:rsidR="002B7CFC">
        <w:rPr>
          <w:rFonts w:cstheme="minorHAnsi"/>
          <w:b/>
          <w:sz w:val="24"/>
          <w:szCs w:val="24"/>
        </w:rPr>
        <w:t>8</w:t>
      </w:r>
    </w:p>
    <w:p w14:paraId="09B7105F" w14:textId="27FAAE4D" w:rsidR="00DB31DE" w:rsidRPr="00FA61DE" w:rsidRDefault="00825135" w:rsidP="00DB31DE">
      <w:pPr>
        <w:pStyle w:val="ListParagraph"/>
        <w:numPr>
          <w:ilvl w:val="0"/>
          <w:numId w:val="7"/>
        </w:numPr>
        <w:spacing w:after="0" w:line="240" w:lineRule="auto"/>
        <w:rPr>
          <w:rFonts w:cstheme="minorHAnsi"/>
          <w:sz w:val="24"/>
          <w:szCs w:val="24"/>
        </w:rPr>
      </w:pPr>
      <w:r>
        <w:rPr>
          <w:rFonts w:cstheme="minorHAnsi"/>
          <w:sz w:val="24"/>
          <w:szCs w:val="24"/>
        </w:rPr>
        <w:t>Final</w:t>
      </w:r>
      <w:r w:rsidR="00DB31DE" w:rsidRPr="00FA61DE">
        <w:rPr>
          <w:rFonts w:cstheme="minorHAnsi"/>
          <w:sz w:val="24"/>
          <w:szCs w:val="24"/>
        </w:rPr>
        <w:t xml:space="preserve"> Project Due: </w:t>
      </w:r>
      <w:r w:rsidR="00F812FE" w:rsidRPr="00FA61DE">
        <w:rPr>
          <w:rFonts w:cstheme="minorHAnsi"/>
          <w:sz w:val="24"/>
          <w:szCs w:val="24"/>
        </w:rPr>
        <w:t>TBD</w:t>
      </w:r>
    </w:p>
    <w:p w14:paraId="4EFBBCC4" w14:textId="65383C21" w:rsidR="00DB31DE" w:rsidRDefault="00DB31DE" w:rsidP="00DB31DE">
      <w:pPr>
        <w:spacing w:after="0" w:line="240" w:lineRule="auto"/>
        <w:contextualSpacing/>
        <w:rPr>
          <w:rFonts w:cstheme="minorHAnsi"/>
          <w:b/>
          <w:sz w:val="24"/>
          <w:szCs w:val="24"/>
        </w:rPr>
      </w:pPr>
    </w:p>
    <w:p w14:paraId="78E4E4AE" w14:textId="77777777" w:rsidR="006D4814" w:rsidRDefault="006D4814" w:rsidP="00825135">
      <w:pPr>
        <w:spacing w:after="300"/>
        <w:rPr>
          <w:b/>
          <w:bCs/>
          <w:color w:val="141412"/>
          <w:sz w:val="24"/>
          <w:szCs w:val="24"/>
          <w:u w:val="single"/>
        </w:rPr>
      </w:pPr>
    </w:p>
    <w:p w14:paraId="5B8534A5" w14:textId="7A2F0522" w:rsidR="00825135" w:rsidRPr="00AC4F50" w:rsidRDefault="00825135" w:rsidP="00825135">
      <w:pPr>
        <w:spacing w:after="300"/>
        <w:rPr>
          <w:color w:val="141412"/>
          <w:sz w:val="24"/>
          <w:szCs w:val="24"/>
        </w:rPr>
      </w:pPr>
      <w:r w:rsidRPr="00AC4F50">
        <w:rPr>
          <w:b/>
          <w:bCs/>
          <w:color w:val="141412"/>
          <w:sz w:val="24"/>
          <w:szCs w:val="24"/>
          <w:u w:val="single"/>
        </w:rPr>
        <w:lastRenderedPageBreak/>
        <w:t>RELEVANT UNIVERSITY/LA&amp;PS/SCHOOL REGULATIONS</w:t>
      </w:r>
    </w:p>
    <w:p w14:paraId="204182B9" w14:textId="77777777" w:rsidR="00825135" w:rsidRDefault="00825135" w:rsidP="00825135">
      <w:pPr>
        <w:spacing w:after="300"/>
        <w:rPr>
          <w:b/>
          <w:bCs/>
          <w:color w:val="141412"/>
          <w:sz w:val="24"/>
          <w:szCs w:val="24"/>
        </w:rPr>
      </w:pPr>
      <w:r w:rsidRPr="00AC4F50">
        <w:rPr>
          <w:b/>
          <w:bCs/>
          <w:color w:val="141412"/>
          <w:sz w:val="24"/>
          <w:szCs w:val="24"/>
        </w:rPr>
        <w:t>Applicable to all ADMS and DEMS courses</w:t>
      </w:r>
    </w:p>
    <w:p w14:paraId="0C40B273" w14:textId="77777777" w:rsidR="00825135" w:rsidRPr="00067E9A" w:rsidRDefault="00825135" w:rsidP="00825135">
      <w:pPr>
        <w:widowControl w:val="0"/>
        <w:shd w:val="clear" w:color="auto" w:fill="C00000"/>
        <w:spacing w:before="240" w:after="160" w:line="259" w:lineRule="auto"/>
        <w:rPr>
          <w:rFonts w:ascii="Lucida Grande" w:eastAsiaTheme="minorHAnsi" w:hAnsi="Lucida Grande" w:cs="Lucida Grande"/>
          <w:b/>
          <w:bCs/>
        </w:rPr>
      </w:pPr>
      <w:r w:rsidRPr="00067E9A">
        <w:rPr>
          <w:rFonts w:ascii="Lucida Grande" w:eastAsiaTheme="minorHAnsi" w:hAnsi="Lucida Grande" w:cs="Lucida Grande"/>
          <w:b/>
          <w:bCs/>
        </w:rPr>
        <w:t>RELEVANT UNIVERSITY REGULATIONS</w:t>
      </w:r>
    </w:p>
    <w:p w14:paraId="290AA4F2" w14:textId="77777777" w:rsidR="00825135" w:rsidRPr="00067E9A" w:rsidRDefault="00825135" w:rsidP="00825135">
      <w:pPr>
        <w:spacing w:after="160" w:line="259" w:lineRule="auto"/>
        <w:rPr>
          <w:rFonts w:ascii="Lucida Grande" w:eastAsiaTheme="minorHAnsi" w:hAnsi="Lucida Grande" w:cs="Lucida Grande"/>
        </w:rPr>
      </w:pPr>
      <w:r w:rsidRPr="00067E9A">
        <w:rPr>
          <w:rFonts w:ascii="Lucida Grande" w:eastAsiaTheme="minorHAnsi" w:hAnsi="Lucida Grande" w:cs="Lucida Grande"/>
        </w:rPr>
        <w:t>Should there be any updates to these regulations, you can review the most recent Faculty of Liberal Arts and Professional Studies regulations, which are used by SAS (the School of Administrative Studies) at:</w:t>
      </w:r>
    </w:p>
    <w:p w14:paraId="1866901D" w14:textId="77777777" w:rsidR="00825135" w:rsidRPr="000E0C06" w:rsidRDefault="00825135" w:rsidP="00825135">
      <w:pPr>
        <w:spacing w:after="160" w:line="259" w:lineRule="auto"/>
        <w:rPr>
          <w:rFonts w:ascii="Arial" w:eastAsiaTheme="minorHAnsi" w:hAnsi="Arial" w:cs="Arial"/>
          <w:sz w:val="24"/>
          <w:szCs w:val="24"/>
          <w:lang w:val="en-CA"/>
        </w:rPr>
      </w:pPr>
      <w:hyperlink r:id="rId15" w:tooltip="https://www.yorku.ca/laps/sas/academic-resources/common-course-policies/" w:history="1">
        <w:r w:rsidRPr="00067E9A">
          <w:rPr>
            <w:rFonts w:ascii="Arial" w:eastAsiaTheme="minorHAnsi" w:hAnsi="Arial" w:cs="Arial"/>
            <w:color w:val="0563C1"/>
            <w:u w:val="single"/>
          </w:rPr>
          <w:t>https://www.yorku.ca/laps/sas/academic-resources/common-course-policies/</w:t>
        </w:r>
      </w:hyperlink>
    </w:p>
    <w:p w14:paraId="31B364DB" w14:textId="77777777" w:rsidR="00825135" w:rsidRPr="00067E9A" w:rsidRDefault="00825135" w:rsidP="00825135">
      <w:pPr>
        <w:spacing w:after="160" w:line="259" w:lineRule="auto"/>
        <w:rPr>
          <w:rFonts w:eastAsiaTheme="minorHAnsi"/>
          <w:sz w:val="24"/>
          <w:szCs w:val="24"/>
          <w:lang w:val="en-CA"/>
        </w:rPr>
      </w:pPr>
    </w:p>
    <w:p w14:paraId="4A30E180" w14:textId="77777777" w:rsidR="00825135" w:rsidRPr="00307854" w:rsidRDefault="00825135" w:rsidP="00825135">
      <w:pPr>
        <w:spacing w:after="300"/>
        <w:rPr>
          <w:color w:val="141412"/>
          <w:sz w:val="24"/>
          <w:szCs w:val="24"/>
        </w:rPr>
      </w:pPr>
      <w:r w:rsidRPr="00307854">
        <w:rPr>
          <w:b/>
          <w:bCs/>
          <w:color w:val="141412"/>
          <w:sz w:val="24"/>
          <w:szCs w:val="24"/>
        </w:rPr>
        <w:t>Deferred Final Exams: </w:t>
      </w:r>
      <w:r w:rsidRPr="00307854">
        <w:rPr>
          <w:color w:val="141412"/>
          <w:sz w:val="24"/>
          <w:szCs w:val="24"/>
        </w:rPr>
        <w:t>Deferred standing may be granted to students who are unable to write their final examination at the scheduled time or to submit their outstanding course work on the last day of classes. Details can be found at </w:t>
      </w:r>
      <w:hyperlink r:id="rId16" w:history="1">
        <w:r w:rsidRPr="00307854">
          <w:rPr>
            <w:rStyle w:val="Hyperlink"/>
            <w:color w:val="E31837"/>
            <w:sz w:val="24"/>
            <w:szCs w:val="24"/>
          </w:rPr>
          <w:t>http://myacademicrecord.students.yorku.ca/deferred-standing</w:t>
        </w:r>
      </w:hyperlink>
    </w:p>
    <w:p w14:paraId="5047D154" w14:textId="77777777" w:rsidR="00825135" w:rsidRPr="00307854" w:rsidRDefault="00825135" w:rsidP="00825135">
      <w:pPr>
        <w:spacing w:after="300"/>
        <w:rPr>
          <w:color w:val="141412"/>
          <w:sz w:val="24"/>
          <w:szCs w:val="24"/>
        </w:rPr>
      </w:pPr>
      <w:r w:rsidRPr="00307854">
        <w:rPr>
          <w:color w:val="141412"/>
          <w:sz w:val="24"/>
          <w:szCs w:val="24"/>
        </w:rPr>
        <w:t>DSA Form: </w:t>
      </w:r>
      <w:hyperlink r:id="rId17" w:history="1">
        <w:r w:rsidRPr="00307854">
          <w:rPr>
            <w:rStyle w:val="Hyperlink"/>
            <w:color w:val="E31837"/>
            <w:sz w:val="24"/>
            <w:szCs w:val="24"/>
          </w:rPr>
          <w:t>http://www.registrar.yorku.ca/pdf/deferred_standing_agreement.pdf</w:t>
        </w:r>
      </w:hyperlink>
    </w:p>
    <w:p w14:paraId="6E365795" w14:textId="77777777" w:rsidR="00825135" w:rsidRPr="00307854" w:rsidRDefault="00825135" w:rsidP="00825135">
      <w:pPr>
        <w:spacing w:after="300"/>
        <w:rPr>
          <w:color w:val="141412"/>
          <w:sz w:val="24"/>
          <w:szCs w:val="24"/>
        </w:rPr>
      </w:pPr>
      <w:proofErr w:type="gramStart"/>
      <w:r w:rsidRPr="00307854">
        <w:rPr>
          <w:color w:val="141412"/>
          <w:sz w:val="24"/>
          <w:szCs w:val="24"/>
        </w:rPr>
        <w:t>In order to</w:t>
      </w:r>
      <w:proofErr w:type="gramEnd"/>
      <w:r w:rsidRPr="00307854">
        <w:rPr>
          <w:color w:val="141412"/>
          <w:sz w:val="24"/>
          <w:szCs w:val="24"/>
        </w:rPr>
        <w:t xml:space="preserve"> apply for deferred standing, students must register at: </w:t>
      </w:r>
    </w:p>
    <w:p w14:paraId="35CAE7B1" w14:textId="77777777" w:rsidR="00825135" w:rsidRPr="00307854" w:rsidRDefault="00825135" w:rsidP="00825135">
      <w:pPr>
        <w:spacing w:after="300"/>
        <w:rPr>
          <w:color w:val="141412"/>
          <w:sz w:val="24"/>
          <w:szCs w:val="24"/>
        </w:rPr>
      </w:pPr>
      <w:hyperlink r:id="rId18" w:history="1">
        <w:r w:rsidRPr="00307854">
          <w:rPr>
            <w:rStyle w:val="Hyperlink"/>
            <w:b/>
            <w:sz w:val="24"/>
            <w:szCs w:val="24"/>
          </w:rPr>
          <w:t>http://sas-app.laps.yorku.ca</w:t>
        </w:r>
      </w:hyperlink>
      <w:r w:rsidRPr="00307854">
        <w:rPr>
          <w:b/>
          <w:color w:val="FF0000"/>
          <w:sz w:val="24"/>
          <w:szCs w:val="24"/>
        </w:rPr>
        <w:t xml:space="preserve"> </w:t>
      </w:r>
    </w:p>
    <w:p w14:paraId="44272ED1" w14:textId="77777777" w:rsidR="00825135" w:rsidRDefault="00825135" w:rsidP="00825135">
      <w:pPr>
        <w:spacing w:after="300"/>
        <w:rPr>
          <w:color w:val="141412"/>
          <w:sz w:val="24"/>
          <w:szCs w:val="24"/>
        </w:rPr>
      </w:pPr>
      <w:r w:rsidRPr="00AC4F50">
        <w:rPr>
          <w:color w:val="141412"/>
          <w:sz w:val="24"/>
          <w:szCs w:val="24"/>
        </w:rPr>
        <w:t xml:space="preserve">Followed by handing in a completed original Deferred Standing Agreement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w:t>
      </w:r>
      <w:proofErr w:type="gramStart"/>
      <w:r w:rsidRPr="00AC4F50">
        <w:rPr>
          <w:color w:val="141412"/>
          <w:sz w:val="24"/>
          <w:szCs w:val="24"/>
        </w:rPr>
        <w:t>School</w:t>
      </w:r>
      <w:proofErr w:type="gramEnd"/>
      <w:r w:rsidRPr="00AC4F50">
        <w:rPr>
          <w:color w:val="141412"/>
          <w:sz w:val="24"/>
          <w:szCs w:val="24"/>
        </w:rPr>
        <w:t xml:space="preserve"> to the students (no letter or e-mails).</w:t>
      </w:r>
    </w:p>
    <w:p w14:paraId="2E3BE6A3" w14:textId="77777777" w:rsidR="00825135" w:rsidRPr="00542E16" w:rsidRDefault="00825135" w:rsidP="00825135">
      <w:pPr>
        <w:spacing w:after="300"/>
        <w:rPr>
          <w:color w:val="365F91" w:themeColor="accent1" w:themeShade="BF"/>
          <w:sz w:val="24"/>
          <w:szCs w:val="24"/>
        </w:rPr>
      </w:pPr>
      <w:r w:rsidRPr="004D07BC">
        <w:rPr>
          <w:b/>
          <w:bCs/>
          <w:color w:val="7030A0"/>
          <w:sz w:val="24"/>
          <w:szCs w:val="24"/>
        </w:rPr>
        <w:t xml:space="preserve">IMPORTANT NOTE:  Any request for deferred standing on medical grounds must comply with </w:t>
      </w:r>
      <w:proofErr w:type="gramStart"/>
      <w:r w:rsidRPr="004D07BC">
        <w:rPr>
          <w:b/>
          <w:bCs/>
          <w:color w:val="7030A0"/>
          <w:sz w:val="24"/>
          <w:szCs w:val="24"/>
        </w:rPr>
        <w:t>University</w:t>
      </w:r>
      <w:proofErr w:type="gramEnd"/>
      <w:r w:rsidRPr="004D07BC">
        <w:rPr>
          <w:b/>
          <w:bCs/>
          <w:color w:val="7030A0"/>
          <w:sz w:val="24"/>
          <w:szCs w:val="24"/>
        </w:rPr>
        <w:t xml:space="preserve"> regulations. At the time of writing of this outline, the requirement for APS forms had been suspended due to COVID-19. If it resumes, the University will inform you of such resumption, and you would include an Attending Physician’s Statement form; a “Doctor’s Note” will not be accepted</w:t>
      </w:r>
      <w:r w:rsidRPr="00542E16">
        <w:rPr>
          <w:color w:val="365F91" w:themeColor="accent1" w:themeShade="BF"/>
          <w:sz w:val="24"/>
          <w:szCs w:val="24"/>
        </w:rPr>
        <w:t>.</w:t>
      </w:r>
    </w:p>
    <w:p w14:paraId="4B0BC578" w14:textId="77777777" w:rsidR="00825135" w:rsidRDefault="00825135" w:rsidP="00825135">
      <w:pPr>
        <w:spacing w:after="300"/>
        <w:rPr>
          <w:color w:val="141412"/>
          <w:sz w:val="24"/>
          <w:szCs w:val="24"/>
        </w:rPr>
      </w:pPr>
      <w:r w:rsidRPr="00AC4F50">
        <w:rPr>
          <w:color w:val="141412"/>
          <w:sz w:val="24"/>
          <w:szCs w:val="24"/>
        </w:rPr>
        <w:t xml:space="preserve">Students with approved DSA will be able to write their deferred examination during the </w:t>
      </w:r>
      <w:proofErr w:type="gramStart"/>
      <w:r w:rsidRPr="00AC4F50">
        <w:rPr>
          <w:color w:val="141412"/>
          <w:sz w:val="24"/>
          <w:szCs w:val="24"/>
        </w:rPr>
        <w:t>School's</w:t>
      </w:r>
      <w:proofErr w:type="gramEnd"/>
      <w:r w:rsidRPr="00AC4F50">
        <w:rPr>
          <w:color w:val="141412"/>
          <w:sz w:val="24"/>
          <w:szCs w:val="24"/>
        </w:rPr>
        <w:t xml:space="preserve"> deferred examination period. </w:t>
      </w:r>
      <w:r w:rsidRPr="00AC4F50">
        <w:rPr>
          <w:b/>
          <w:color w:val="141412"/>
          <w:sz w:val="24"/>
          <w:szCs w:val="24"/>
          <w:u w:val="single"/>
        </w:rPr>
        <w:t>Deferred exams might take place during the regular exams period or in subsequent weeks depending on the course</w:t>
      </w:r>
      <w:r w:rsidRPr="00AC4F50">
        <w:rPr>
          <w:color w:val="141412"/>
          <w:sz w:val="24"/>
          <w:szCs w:val="24"/>
        </w:rPr>
        <w:t xml:space="preserve">; precise dates are known when the Office of the Registrar publishes the final exam schedule of the term. No further </w:t>
      </w:r>
      <w:r w:rsidRPr="00AC4F50">
        <w:rPr>
          <w:color w:val="141412"/>
          <w:sz w:val="24"/>
          <w:szCs w:val="24"/>
        </w:rPr>
        <w:lastRenderedPageBreak/>
        <w:t>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1DA366A9" w14:textId="77777777" w:rsidR="00825135" w:rsidRPr="00F437DA" w:rsidRDefault="00825135" w:rsidP="00825135">
      <w:pPr>
        <w:spacing w:after="300"/>
        <w:rPr>
          <w:color w:val="141412"/>
          <w:sz w:val="24"/>
          <w:szCs w:val="24"/>
        </w:rPr>
      </w:pPr>
      <w:r w:rsidRPr="00AC4F50">
        <w:rPr>
          <w:b/>
          <w:bCs/>
          <w:color w:val="141412"/>
          <w:sz w:val="24"/>
          <w:szCs w:val="24"/>
        </w:rPr>
        <w:br/>
        <w:t>Academic Honesty</w:t>
      </w:r>
      <w:r>
        <w:rPr>
          <w:b/>
          <w:bCs/>
          <w:color w:val="141412"/>
          <w:sz w:val="24"/>
          <w:szCs w:val="24"/>
        </w:rPr>
        <w:t>/Integrity</w:t>
      </w:r>
      <w:r w:rsidRPr="00AC4F50">
        <w:rPr>
          <w:color w:val="141412"/>
          <w:sz w:val="24"/>
          <w:szCs w:val="24"/>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AC4F50">
        <w:rPr>
          <w:color w:val="141412"/>
          <w:sz w:val="24"/>
          <w:szCs w:val="24"/>
        </w:rPr>
        <w:t>investigated</w:t>
      </w:r>
      <w:proofErr w:type="gramEnd"/>
      <w:r w:rsidRPr="00AC4F50">
        <w:rPr>
          <w:color w:val="141412"/>
          <w:sz w:val="24"/>
          <w:szCs w:val="24"/>
        </w:rPr>
        <w:t xml:space="preserve"> and charges shall be laid if reasonable and probable grounds exist.</w:t>
      </w:r>
    </w:p>
    <w:p w14:paraId="20A6219C" w14:textId="77777777" w:rsidR="00825135" w:rsidRPr="00AC4F50" w:rsidRDefault="00825135" w:rsidP="00825135">
      <w:pPr>
        <w:spacing w:after="300"/>
        <w:rPr>
          <w:color w:val="141412"/>
          <w:sz w:val="24"/>
          <w:szCs w:val="24"/>
        </w:rPr>
      </w:pPr>
      <w:r w:rsidRPr="00AC4F50">
        <w:rPr>
          <w:color w:val="141412"/>
          <w:sz w:val="24"/>
          <w:szCs w:val="24"/>
        </w:rPr>
        <w:t>Students should review the York Academic Honesty policy for themselves at:</w:t>
      </w:r>
    </w:p>
    <w:p w14:paraId="20642AB3" w14:textId="77777777" w:rsidR="00825135" w:rsidRPr="00AC4F50" w:rsidRDefault="00825135" w:rsidP="00825135">
      <w:pPr>
        <w:spacing w:after="300"/>
        <w:rPr>
          <w:color w:val="141412"/>
          <w:sz w:val="24"/>
          <w:szCs w:val="24"/>
        </w:rPr>
      </w:pPr>
      <w:hyperlink r:id="rId19" w:history="1">
        <w:r w:rsidRPr="00AC4F50">
          <w:rPr>
            <w:rStyle w:val="Hyperlink"/>
            <w:color w:val="E31837"/>
            <w:sz w:val="24"/>
            <w:szCs w:val="24"/>
          </w:rPr>
          <w:t>http://www.yorku.ca/secretariat/policies/document.php?document=69</w:t>
        </w:r>
      </w:hyperlink>
    </w:p>
    <w:p w14:paraId="3DC6E460" w14:textId="77777777" w:rsidR="00825135" w:rsidRPr="00AC4F50" w:rsidRDefault="00825135" w:rsidP="00825135">
      <w:pPr>
        <w:spacing w:after="300"/>
        <w:rPr>
          <w:color w:val="141412"/>
          <w:sz w:val="24"/>
          <w:szCs w:val="24"/>
        </w:rPr>
      </w:pPr>
      <w:r w:rsidRPr="00AC4F50">
        <w:rPr>
          <w:color w:val="141412"/>
          <w:sz w:val="24"/>
          <w:szCs w:val="24"/>
        </w:rPr>
        <w:t>Students might also wish to review the interactive on-line Tutorial for students on academic integrity, at:</w:t>
      </w:r>
      <w:hyperlink r:id="rId20" w:history="1">
        <w:r w:rsidRPr="00794648">
          <w:rPr>
            <w:rStyle w:val="Hyperlink"/>
            <w:sz w:val="24"/>
            <w:szCs w:val="24"/>
          </w:rPr>
          <w:t>https://spark.library.yorku.ca/academic-integrity-what-is-academic-integrity/</w:t>
        </w:r>
      </w:hyperlink>
    </w:p>
    <w:p w14:paraId="12341E6E" w14:textId="77777777" w:rsidR="00825135" w:rsidRPr="00AC4F50" w:rsidRDefault="00825135" w:rsidP="00825135">
      <w:pPr>
        <w:spacing w:after="300"/>
        <w:rPr>
          <w:color w:val="141412"/>
          <w:sz w:val="24"/>
          <w:szCs w:val="24"/>
        </w:rPr>
      </w:pPr>
      <w:r w:rsidRPr="00AC4F50">
        <w:rPr>
          <w:b/>
          <w:bCs/>
          <w:color w:val="141412"/>
          <w:sz w:val="24"/>
          <w:szCs w:val="24"/>
        </w:rPr>
        <w:t>Grading Scheme and Feedback Policy: </w:t>
      </w:r>
      <w:r w:rsidRPr="00AC4F50">
        <w:rPr>
          <w:color w:val="141412"/>
          <w:sz w:val="24"/>
          <w:szCs w:val="24"/>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7480167C" w14:textId="77777777" w:rsidR="00825135" w:rsidRPr="00AC4F50" w:rsidRDefault="00825135" w:rsidP="00825135">
      <w:pPr>
        <w:spacing w:after="300"/>
        <w:rPr>
          <w:color w:val="141412"/>
          <w:sz w:val="24"/>
          <w:szCs w:val="24"/>
        </w:rPr>
      </w:pPr>
      <w:r w:rsidRPr="00AC4F50">
        <w:rPr>
          <w:i/>
          <w:iCs/>
          <w:color w:val="141412"/>
          <w:sz w:val="24"/>
          <w:szCs w:val="24"/>
        </w:rPr>
        <w:t xml:space="preserve">Note: Under unusual and/or unforeseeable circumstances which disrupt the academic norm, instructors are expected to provide grading schemes and academic feedback in the spirit of these regulations, as soon as possible. </w:t>
      </w:r>
      <w:r w:rsidRPr="00AC4F50">
        <w:rPr>
          <w:color w:val="141412"/>
          <w:sz w:val="24"/>
          <w:szCs w:val="24"/>
        </w:rPr>
        <w:t>For more information on the Grading Scheme and Feedback Policy, please visit: </w:t>
      </w:r>
      <w:hyperlink r:id="rId21" w:history="1">
        <w:r w:rsidRPr="00AC4F50">
          <w:rPr>
            <w:rStyle w:val="Hyperlink"/>
            <w:color w:val="E31837"/>
            <w:sz w:val="24"/>
            <w:szCs w:val="24"/>
          </w:rPr>
          <w:t>http://www.yorku.ca/univsec/policies/document.php?document=86</w:t>
        </w:r>
      </w:hyperlink>
    </w:p>
    <w:p w14:paraId="70EB798C" w14:textId="77777777" w:rsidR="00825135" w:rsidRPr="00AC4F50" w:rsidRDefault="00825135" w:rsidP="00825135">
      <w:pPr>
        <w:spacing w:after="300"/>
        <w:rPr>
          <w:color w:val="141412"/>
          <w:sz w:val="24"/>
          <w:szCs w:val="24"/>
        </w:rPr>
      </w:pPr>
      <w:r w:rsidRPr="00AC4F50">
        <w:rPr>
          <w:b/>
          <w:bCs/>
          <w:color w:val="141412"/>
          <w:sz w:val="24"/>
          <w:szCs w:val="24"/>
        </w:rPr>
        <w:t>In-Class Tests and Exams - the 20% Rule</w:t>
      </w:r>
      <w:r w:rsidRPr="00AC4F50">
        <w:rPr>
          <w:color w:val="141412"/>
          <w:sz w:val="24"/>
          <w:szCs w:val="24"/>
        </w:rPr>
        <w:t xml:space="preserve">: For all Undergraduate courses, except those which regularly meet on Friday evening or on a weekend, </w:t>
      </w:r>
      <w:proofErr w:type="gramStart"/>
      <w:r w:rsidRPr="00AC4F50">
        <w:rPr>
          <w:color w:val="141412"/>
          <w:sz w:val="24"/>
          <w:szCs w:val="24"/>
        </w:rPr>
        <w:t>tests</w:t>
      </w:r>
      <w:proofErr w:type="gramEnd"/>
      <w:r w:rsidRPr="00AC4F50">
        <w:rPr>
          <w:color w:val="141412"/>
          <w:sz w:val="24"/>
          <w:szCs w:val="24"/>
        </w:rPr>
        <w:t xml:space="preserve"> or exams worth more than 20% will not be held in the two weeks prior to the beginning of the official examination period. For </w:t>
      </w:r>
      <w:r w:rsidRPr="00AC4F50">
        <w:rPr>
          <w:color w:val="141412"/>
          <w:sz w:val="24"/>
          <w:szCs w:val="24"/>
        </w:rPr>
        <w:lastRenderedPageBreak/>
        <w:t>further information on the 20% Rule, please visit: </w:t>
      </w:r>
      <w:hyperlink r:id="rId22" w:history="1">
        <w:r w:rsidRPr="00AC4F50">
          <w:rPr>
            <w:rStyle w:val="Hyperlink"/>
            <w:color w:val="E31837"/>
            <w:sz w:val="24"/>
            <w:szCs w:val="24"/>
          </w:rPr>
          <w:t>http://secretariat-policies.info.yorku.ca/policies/limits-on-the-worth-of-examinations-in-the-final-classes-of-a-term-policy/</w:t>
        </w:r>
      </w:hyperlink>
    </w:p>
    <w:p w14:paraId="14A2DC49" w14:textId="77777777" w:rsidR="00825135" w:rsidRPr="00AC4F50" w:rsidRDefault="00825135" w:rsidP="00825135">
      <w:pPr>
        <w:spacing w:after="300"/>
        <w:rPr>
          <w:color w:val="141412"/>
          <w:sz w:val="24"/>
          <w:szCs w:val="24"/>
        </w:rPr>
      </w:pPr>
      <w:r w:rsidRPr="00AC4F50">
        <w:rPr>
          <w:b/>
          <w:bCs/>
          <w:color w:val="141412"/>
          <w:sz w:val="24"/>
          <w:szCs w:val="24"/>
        </w:rPr>
        <w:t>Reappraisals</w:t>
      </w:r>
      <w:r w:rsidRPr="00AC4F50">
        <w:rPr>
          <w:color w:val="141412"/>
          <w:sz w:val="24"/>
          <w:szCs w:val="24"/>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w:t>
      </w:r>
      <w:proofErr w:type="gramStart"/>
      <w:r w:rsidRPr="00AC4F50">
        <w:rPr>
          <w:color w:val="141412"/>
          <w:sz w:val="24"/>
          <w:szCs w:val="24"/>
        </w:rPr>
        <w:t>lowered</w:t>
      </w:r>
      <w:proofErr w:type="gramEnd"/>
      <w:r w:rsidRPr="00AC4F50">
        <w:rPr>
          <w:color w:val="141412"/>
          <w:sz w:val="24"/>
          <w:szCs w:val="24"/>
        </w:rPr>
        <w:t xml:space="preserve"> or confirmed. For reappraisal procedures and information, please visit the Office of the Registrar site at: </w:t>
      </w:r>
      <w:hyperlink r:id="rId23" w:history="1">
        <w:r w:rsidRPr="00AC4F50">
          <w:rPr>
            <w:rStyle w:val="Hyperlink"/>
            <w:color w:val="E31837"/>
            <w:sz w:val="24"/>
            <w:szCs w:val="24"/>
          </w:rPr>
          <w:t>http://myacademicrecord.students.yorku.ca/grade-reappraisal-policy</w:t>
        </w:r>
      </w:hyperlink>
    </w:p>
    <w:p w14:paraId="46E989B4" w14:textId="77777777" w:rsidR="00825135" w:rsidRPr="00AC4F50" w:rsidRDefault="00825135" w:rsidP="00825135">
      <w:pPr>
        <w:spacing w:after="300"/>
        <w:rPr>
          <w:color w:val="141412"/>
          <w:sz w:val="24"/>
          <w:szCs w:val="24"/>
        </w:rPr>
      </w:pPr>
      <w:r w:rsidRPr="00AC4F50">
        <w:rPr>
          <w:b/>
          <w:bCs/>
          <w:color w:val="141412"/>
          <w:sz w:val="24"/>
          <w:szCs w:val="24"/>
        </w:rPr>
        <w:t>Accommodation Procedures:</w:t>
      </w:r>
      <w:r w:rsidRPr="00AC4F50">
        <w:rPr>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4" w:history="1">
        <w:r w:rsidRPr="00AC4F50">
          <w:rPr>
            <w:rStyle w:val="Hyperlink"/>
            <w:color w:val="E31837"/>
            <w:sz w:val="24"/>
            <w:szCs w:val="24"/>
          </w:rPr>
          <w:t>http://ds.info.yorku.ca/academic-support-accomodations/</w:t>
        </w:r>
      </w:hyperlink>
    </w:p>
    <w:p w14:paraId="0854862D" w14:textId="77777777" w:rsidR="00825135" w:rsidRPr="00AC4F50" w:rsidRDefault="00825135" w:rsidP="00825135">
      <w:pPr>
        <w:spacing w:after="300"/>
        <w:rPr>
          <w:color w:val="141412"/>
          <w:sz w:val="24"/>
          <w:szCs w:val="24"/>
        </w:rPr>
      </w:pPr>
      <w:r w:rsidRPr="00AC4F50">
        <w:rPr>
          <w:b/>
          <w:bCs/>
          <w:color w:val="141412"/>
          <w:sz w:val="24"/>
          <w:szCs w:val="24"/>
        </w:rPr>
        <w:t>Religious Accommodation</w:t>
      </w:r>
      <w:r w:rsidRPr="00AC4F50">
        <w:rPr>
          <w:color w:val="141412"/>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sidRPr="00AC4F50">
        <w:rPr>
          <w:color w:val="141412"/>
          <w:sz w:val="24"/>
          <w:szCs w:val="24"/>
          <w:u w:val="single"/>
        </w:rPr>
        <w:br/>
      </w:r>
      <w:hyperlink r:id="rId25" w:history="1">
        <w:r w:rsidRPr="00AC4F50">
          <w:rPr>
            <w:rStyle w:val="Hyperlink"/>
            <w:color w:val="E31837"/>
            <w:sz w:val="24"/>
            <w:szCs w:val="24"/>
          </w:rPr>
          <w:t>https://w2prod.sis.yorku.ca/Apps/WebObjects/cdm.woa/wa/regobs</w:t>
        </w:r>
      </w:hyperlink>
    </w:p>
    <w:p w14:paraId="2DAC2046" w14:textId="77777777" w:rsidR="00825135" w:rsidRPr="00AC4F50" w:rsidRDefault="00825135" w:rsidP="00825135">
      <w:pPr>
        <w:spacing w:after="300"/>
        <w:rPr>
          <w:color w:val="141412"/>
          <w:sz w:val="24"/>
          <w:szCs w:val="24"/>
        </w:rPr>
      </w:pPr>
      <w:r w:rsidRPr="00AC4F50">
        <w:rPr>
          <w:b/>
          <w:bCs/>
          <w:color w:val="141412"/>
          <w:sz w:val="24"/>
          <w:szCs w:val="24"/>
        </w:rPr>
        <w:t>Academic Accommodation for Students with Disabilities (Senate Policy)</w:t>
      </w:r>
    </w:p>
    <w:p w14:paraId="3F5EF28C" w14:textId="77777777" w:rsidR="00825135" w:rsidRPr="00AC4F50" w:rsidRDefault="00825135" w:rsidP="00825135">
      <w:pPr>
        <w:spacing w:after="300"/>
        <w:rPr>
          <w:color w:val="141412"/>
          <w:sz w:val="24"/>
          <w:szCs w:val="24"/>
        </w:rPr>
      </w:pPr>
      <w:r w:rsidRPr="00AC4F50">
        <w:rPr>
          <w:color w:val="141412"/>
          <w:sz w:val="24"/>
          <w:szCs w:val="24"/>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26" w:history="1">
        <w:r w:rsidRPr="00AC4F50">
          <w:rPr>
            <w:rStyle w:val="Hyperlink"/>
            <w:color w:val="E31837"/>
            <w:sz w:val="24"/>
            <w:szCs w:val="24"/>
          </w:rPr>
          <w:t>https://accessibility.students.yorku.ca</w:t>
        </w:r>
      </w:hyperlink>
    </w:p>
    <w:p w14:paraId="388BCBE3" w14:textId="77777777" w:rsidR="00825135" w:rsidRPr="00AC4F50" w:rsidRDefault="00825135" w:rsidP="00825135">
      <w:pPr>
        <w:spacing w:after="300"/>
        <w:rPr>
          <w:color w:val="141412"/>
          <w:sz w:val="24"/>
          <w:szCs w:val="24"/>
        </w:rPr>
      </w:pPr>
      <w:r w:rsidRPr="00AC4F50">
        <w:rPr>
          <w:color w:val="141412"/>
          <w:sz w:val="24"/>
          <w:szCs w:val="24"/>
        </w:rPr>
        <w:lastRenderedPageBreak/>
        <w:t xml:space="preserve">York’s disabilities offices and the Registrar’s Office work in partnership to support alternate exam and test accommodation services for students with disabilities at the </w:t>
      </w:r>
      <w:proofErr w:type="spellStart"/>
      <w:r w:rsidRPr="00AC4F50">
        <w:rPr>
          <w:color w:val="141412"/>
          <w:sz w:val="24"/>
          <w:szCs w:val="24"/>
        </w:rPr>
        <w:t>Keele</w:t>
      </w:r>
      <w:proofErr w:type="spellEnd"/>
      <w:r w:rsidRPr="00AC4F50">
        <w:rPr>
          <w:color w:val="141412"/>
          <w:sz w:val="24"/>
          <w:szCs w:val="24"/>
        </w:rPr>
        <w:t xml:space="preserve"> campus. For more information on alternate exams and tests please visit </w:t>
      </w:r>
      <w:hyperlink r:id="rId27" w:history="1">
        <w:r w:rsidRPr="00AC4F50">
          <w:rPr>
            <w:rStyle w:val="Hyperlink"/>
            <w:color w:val="E31837"/>
            <w:sz w:val="24"/>
            <w:szCs w:val="24"/>
          </w:rPr>
          <w:t>http://www.yorku.ca/altexams/</w:t>
        </w:r>
      </w:hyperlink>
    </w:p>
    <w:p w14:paraId="661993F0" w14:textId="77777777" w:rsidR="00825135" w:rsidRPr="008E65EA" w:rsidRDefault="00825135" w:rsidP="00825135">
      <w:pPr>
        <w:spacing w:after="300"/>
        <w:rPr>
          <w:sz w:val="24"/>
          <w:szCs w:val="24"/>
        </w:rPr>
      </w:pPr>
      <w:r w:rsidRPr="00AC4F50">
        <w:rPr>
          <w:color w:val="141412"/>
          <w:sz w:val="24"/>
          <w:szCs w:val="24"/>
        </w:rPr>
        <w:t>Please alert the Course Director as soon as possible should you require special accommodations.</w:t>
      </w:r>
      <w:r w:rsidRPr="00AC4F50">
        <w:rPr>
          <w:color w:val="000000"/>
          <w:sz w:val="24"/>
          <w:szCs w:val="24"/>
        </w:rPr>
        <w:t xml:space="preserve"> </w:t>
      </w:r>
    </w:p>
    <w:p w14:paraId="3967BB32" w14:textId="77777777" w:rsidR="00825135" w:rsidRPr="00FA61DE" w:rsidRDefault="00825135" w:rsidP="00DB31DE">
      <w:pPr>
        <w:spacing w:after="0" w:line="240" w:lineRule="auto"/>
        <w:contextualSpacing/>
        <w:rPr>
          <w:rFonts w:cstheme="minorHAnsi"/>
          <w:b/>
          <w:sz w:val="24"/>
          <w:szCs w:val="24"/>
        </w:rPr>
      </w:pPr>
    </w:p>
    <w:sectPr w:rsidR="00825135" w:rsidRPr="00FA61DE" w:rsidSect="00604562">
      <w:footerReference w:type="default" r:id="rId2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A6B3" w14:textId="77777777" w:rsidR="000A4EC0" w:rsidRDefault="000A4EC0" w:rsidP="002217F9">
      <w:pPr>
        <w:spacing w:after="0" w:line="240" w:lineRule="auto"/>
      </w:pPr>
      <w:r>
        <w:separator/>
      </w:r>
    </w:p>
  </w:endnote>
  <w:endnote w:type="continuationSeparator" w:id="0">
    <w:p w14:paraId="1F001F1A" w14:textId="77777777" w:rsidR="000A4EC0" w:rsidRDefault="000A4EC0" w:rsidP="0022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53751"/>
      <w:docPartObj>
        <w:docPartGallery w:val="Page Numbers (Bottom of Page)"/>
        <w:docPartUnique/>
      </w:docPartObj>
    </w:sdtPr>
    <w:sdtEndPr>
      <w:rPr>
        <w:rFonts w:ascii="Times New Roman" w:hAnsi="Times New Roman" w:cs="Times New Roman"/>
      </w:rPr>
    </w:sdtEndPr>
    <w:sdtContent>
      <w:p w14:paraId="73F121C4" w14:textId="5AB0B436" w:rsidR="001265CC" w:rsidRPr="009160B1" w:rsidRDefault="00280263">
        <w:pPr>
          <w:pStyle w:val="Footer"/>
          <w:jc w:val="center"/>
          <w:rPr>
            <w:rFonts w:ascii="Times New Roman" w:hAnsi="Times New Roman" w:cs="Times New Roman"/>
          </w:rPr>
        </w:pPr>
        <w:r w:rsidRPr="009160B1">
          <w:rPr>
            <w:rFonts w:ascii="Times New Roman" w:hAnsi="Times New Roman" w:cs="Times New Roman"/>
          </w:rPr>
          <w:fldChar w:fldCharType="begin"/>
        </w:r>
        <w:r w:rsidR="001265CC" w:rsidRPr="009160B1">
          <w:rPr>
            <w:rFonts w:ascii="Times New Roman" w:hAnsi="Times New Roman" w:cs="Times New Roman"/>
          </w:rPr>
          <w:instrText xml:space="preserve"> PAGE   \* MERGEFORMAT </w:instrText>
        </w:r>
        <w:r w:rsidRPr="009160B1">
          <w:rPr>
            <w:rFonts w:ascii="Times New Roman" w:hAnsi="Times New Roman" w:cs="Times New Roman"/>
          </w:rPr>
          <w:fldChar w:fldCharType="separate"/>
        </w:r>
        <w:r w:rsidR="00421588">
          <w:rPr>
            <w:rFonts w:ascii="Times New Roman" w:hAnsi="Times New Roman" w:cs="Times New Roman"/>
            <w:noProof/>
          </w:rPr>
          <w:t>2</w:t>
        </w:r>
        <w:r w:rsidRPr="009160B1">
          <w:rPr>
            <w:rFonts w:ascii="Times New Roman" w:hAnsi="Times New Roman" w:cs="Times New Roman"/>
          </w:rPr>
          <w:fldChar w:fldCharType="end"/>
        </w:r>
      </w:p>
    </w:sdtContent>
  </w:sdt>
  <w:p w14:paraId="04A951D8" w14:textId="77777777" w:rsidR="001265CC" w:rsidRDefault="00126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B1EE" w14:textId="77777777" w:rsidR="000A4EC0" w:rsidRDefault="000A4EC0" w:rsidP="002217F9">
      <w:pPr>
        <w:spacing w:after="0" w:line="240" w:lineRule="auto"/>
      </w:pPr>
      <w:r>
        <w:separator/>
      </w:r>
    </w:p>
  </w:footnote>
  <w:footnote w:type="continuationSeparator" w:id="0">
    <w:p w14:paraId="31749669" w14:textId="77777777" w:rsidR="000A4EC0" w:rsidRDefault="000A4EC0" w:rsidP="0022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A18"/>
    <w:multiLevelType w:val="hybridMultilevel"/>
    <w:tmpl w:val="B57A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39C2"/>
    <w:multiLevelType w:val="hybridMultilevel"/>
    <w:tmpl w:val="B8BA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1253D"/>
    <w:multiLevelType w:val="hybridMultilevel"/>
    <w:tmpl w:val="4E2E9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30353"/>
    <w:multiLevelType w:val="hybridMultilevel"/>
    <w:tmpl w:val="5AFE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1500D"/>
    <w:multiLevelType w:val="multilevel"/>
    <w:tmpl w:val="748E0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109A7"/>
    <w:multiLevelType w:val="hybridMultilevel"/>
    <w:tmpl w:val="FBA0D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E052D"/>
    <w:multiLevelType w:val="hybridMultilevel"/>
    <w:tmpl w:val="A67A2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97260"/>
    <w:multiLevelType w:val="hybridMultilevel"/>
    <w:tmpl w:val="401E0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F5D75"/>
    <w:multiLevelType w:val="hybridMultilevel"/>
    <w:tmpl w:val="51EE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623A0"/>
    <w:multiLevelType w:val="hybridMultilevel"/>
    <w:tmpl w:val="58CE486E"/>
    <w:lvl w:ilvl="0" w:tplc="330E0836">
      <w:start w:val="1"/>
      <w:numFmt w:val="decimal"/>
      <w:lvlText w:val="%1."/>
      <w:lvlJc w:val="left"/>
      <w:pPr>
        <w:ind w:left="720" w:hanging="360"/>
      </w:pPr>
      <w:rPr>
        <w:rFonts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5765C6"/>
    <w:multiLevelType w:val="hybridMultilevel"/>
    <w:tmpl w:val="842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012776"/>
    <w:multiLevelType w:val="hybridMultilevel"/>
    <w:tmpl w:val="172E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61B5C"/>
    <w:multiLevelType w:val="hybridMultilevel"/>
    <w:tmpl w:val="D9AC3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35627"/>
    <w:multiLevelType w:val="hybridMultilevel"/>
    <w:tmpl w:val="589CF5B0"/>
    <w:lvl w:ilvl="0" w:tplc="24623E82">
      <w:start w:val="1"/>
      <w:numFmt w:val="decimal"/>
      <w:lvlText w:val="%1."/>
      <w:lvlJc w:val="left"/>
      <w:pPr>
        <w:ind w:left="36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83A69"/>
    <w:multiLevelType w:val="hybridMultilevel"/>
    <w:tmpl w:val="37CE6C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B64570"/>
    <w:multiLevelType w:val="hybridMultilevel"/>
    <w:tmpl w:val="4C167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3"/>
  </w:num>
  <w:num w:numId="3">
    <w:abstractNumId w:val="2"/>
  </w:num>
  <w:num w:numId="4">
    <w:abstractNumId w:val="7"/>
  </w:num>
  <w:num w:numId="5">
    <w:abstractNumId w:val="15"/>
  </w:num>
  <w:num w:numId="6">
    <w:abstractNumId w:val="8"/>
  </w:num>
  <w:num w:numId="7">
    <w:abstractNumId w:val="5"/>
  </w:num>
  <w:num w:numId="8">
    <w:abstractNumId w:val="4"/>
  </w:num>
  <w:num w:numId="9">
    <w:abstractNumId w:val="6"/>
  </w:num>
  <w:num w:numId="10">
    <w:abstractNumId w:val="1"/>
  </w:num>
  <w:num w:numId="11">
    <w:abstractNumId w:val="12"/>
  </w:num>
  <w:num w:numId="12">
    <w:abstractNumId w:val="10"/>
  </w:num>
  <w:num w:numId="13">
    <w:abstractNumId w:val="9"/>
  </w:num>
  <w:num w:numId="14">
    <w:abstractNumId w:val="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47"/>
    <w:rsid w:val="000053DE"/>
    <w:rsid w:val="00020FF6"/>
    <w:rsid w:val="000575F6"/>
    <w:rsid w:val="000678D0"/>
    <w:rsid w:val="000A2639"/>
    <w:rsid w:val="000A4EC0"/>
    <w:rsid w:val="000B16EB"/>
    <w:rsid w:val="000D7C6C"/>
    <w:rsid w:val="000F34F6"/>
    <w:rsid w:val="000F7647"/>
    <w:rsid w:val="0010151D"/>
    <w:rsid w:val="0011309F"/>
    <w:rsid w:val="001149FD"/>
    <w:rsid w:val="00121D6E"/>
    <w:rsid w:val="001265CC"/>
    <w:rsid w:val="001434AF"/>
    <w:rsid w:val="00156AA5"/>
    <w:rsid w:val="0017532B"/>
    <w:rsid w:val="00180DA3"/>
    <w:rsid w:val="00181F68"/>
    <w:rsid w:val="00185E2D"/>
    <w:rsid w:val="00187A12"/>
    <w:rsid w:val="001A0713"/>
    <w:rsid w:val="001A7803"/>
    <w:rsid w:val="001B1682"/>
    <w:rsid w:val="001B1F44"/>
    <w:rsid w:val="001B2FA8"/>
    <w:rsid w:val="0020024A"/>
    <w:rsid w:val="002031EC"/>
    <w:rsid w:val="002217F9"/>
    <w:rsid w:val="00233DA3"/>
    <w:rsid w:val="00234DC3"/>
    <w:rsid w:val="002447D4"/>
    <w:rsid w:val="00251565"/>
    <w:rsid w:val="00263547"/>
    <w:rsid w:val="00265AD3"/>
    <w:rsid w:val="00270274"/>
    <w:rsid w:val="002753EC"/>
    <w:rsid w:val="00280263"/>
    <w:rsid w:val="0028781E"/>
    <w:rsid w:val="00294FAA"/>
    <w:rsid w:val="002A2AA2"/>
    <w:rsid w:val="002B7CFC"/>
    <w:rsid w:val="00350FFB"/>
    <w:rsid w:val="00357E82"/>
    <w:rsid w:val="0036408D"/>
    <w:rsid w:val="00372AB2"/>
    <w:rsid w:val="00395E2B"/>
    <w:rsid w:val="003A40C7"/>
    <w:rsid w:val="003A5411"/>
    <w:rsid w:val="00412BDA"/>
    <w:rsid w:val="00421588"/>
    <w:rsid w:val="0046309A"/>
    <w:rsid w:val="00474F72"/>
    <w:rsid w:val="00486015"/>
    <w:rsid w:val="004946CD"/>
    <w:rsid w:val="00494AB8"/>
    <w:rsid w:val="004A5903"/>
    <w:rsid w:val="004C19B4"/>
    <w:rsid w:val="00502413"/>
    <w:rsid w:val="0051414E"/>
    <w:rsid w:val="00525EFD"/>
    <w:rsid w:val="00527CC6"/>
    <w:rsid w:val="00527F12"/>
    <w:rsid w:val="00542A03"/>
    <w:rsid w:val="00543315"/>
    <w:rsid w:val="005439E4"/>
    <w:rsid w:val="00551859"/>
    <w:rsid w:val="005528FF"/>
    <w:rsid w:val="005732E6"/>
    <w:rsid w:val="005764C2"/>
    <w:rsid w:val="005801EE"/>
    <w:rsid w:val="005A7D90"/>
    <w:rsid w:val="005B1B68"/>
    <w:rsid w:val="005C725E"/>
    <w:rsid w:val="005E0DF2"/>
    <w:rsid w:val="005F6B34"/>
    <w:rsid w:val="00604562"/>
    <w:rsid w:val="00606A50"/>
    <w:rsid w:val="00611818"/>
    <w:rsid w:val="00616B06"/>
    <w:rsid w:val="00627DB5"/>
    <w:rsid w:val="006360F3"/>
    <w:rsid w:val="00636E1D"/>
    <w:rsid w:val="00644B26"/>
    <w:rsid w:val="006457F5"/>
    <w:rsid w:val="006705CC"/>
    <w:rsid w:val="00693BB2"/>
    <w:rsid w:val="006A0C53"/>
    <w:rsid w:val="006C1C2D"/>
    <w:rsid w:val="006C5AFC"/>
    <w:rsid w:val="006D4814"/>
    <w:rsid w:val="006F3254"/>
    <w:rsid w:val="006F6484"/>
    <w:rsid w:val="00700083"/>
    <w:rsid w:val="00701666"/>
    <w:rsid w:val="007076AF"/>
    <w:rsid w:val="00711082"/>
    <w:rsid w:val="00712F25"/>
    <w:rsid w:val="00724708"/>
    <w:rsid w:val="00724ADE"/>
    <w:rsid w:val="00725B7B"/>
    <w:rsid w:val="007367E3"/>
    <w:rsid w:val="007A23ED"/>
    <w:rsid w:val="007B1D63"/>
    <w:rsid w:val="007B5E30"/>
    <w:rsid w:val="007D13B1"/>
    <w:rsid w:val="007E599B"/>
    <w:rsid w:val="00801DBE"/>
    <w:rsid w:val="00804296"/>
    <w:rsid w:val="00825135"/>
    <w:rsid w:val="0083400E"/>
    <w:rsid w:val="00835861"/>
    <w:rsid w:val="00846703"/>
    <w:rsid w:val="00863D86"/>
    <w:rsid w:val="008732EB"/>
    <w:rsid w:val="00877C00"/>
    <w:rsid w:val="00881DF5"/>
    <w:rsid w:val="008821AF"/>
    <w:rsid w:val="008835CC"/>
    <w:rsid w:val="00887FAC"/>
    <w:rsid w:val="00892E9E"/>
    <w:rsid w:val="008A378D"/>
    <w:rsid w:val="008B14A4"/>
    <w:rsid w:val="008B20FC"/>
    <w:rsid w:val="008B2709"/>
    <w:rsid w:val="008C0F9E"/>
    <w:rsid w:val="00904A5F"/>
    <w:rsid w:val="009160B1"/>
    <w:rsid w:val="00924FDE"/>
    <w:rsid w:val="009700BE"/>
    <w:rsid w:val="00975574"/>
    <w:rsid w:val="009771FD"/>
    <w:rsid w:val="00977B48"/>
    <w:rsid w:val="0098374B"/>
    <w:rsid w:val="009B3087"/>
    <w:rsid w:val="009B6054"/>
    <w:rsid w:val="009D00C7"/>
    <w:rsid w:val="009D309D"/>
    <w:rsid w:val="009D47CB"/>
    <w:rsid w:val="009F5B53"/>
    <w:rsid w:val="009F7FE3"/>
    <w:rsid w:val="00A325D7"/>
    <w:rsid w:val="00A44695"/>
    <w:rsid w:val="00A560D5"/>
    <w:rsid w:val="00A66FA2"/>
    <w:rsid w:val="00A672F5"/>
    <w:rsid w:val="00A75D92"/>
    <w:rsid w:val="00A874AF"/>
    <w:rsid w:val="00AB3E4D"/>
    <w:rsid w:val="00AB5AA5"/>
    <w:rsid w:val="00AB5B19"/>
    <w:rsid w:val="00AC2D04"/>
    <w:rsid w:val="00AC3748"/>
    <w:rsid w:val="00B06C56"/>
    <w:rsid w:val="00B31379"/>
    <w:rsid w:val="00B3769B"/>
    <w:rsid w:val="00B41562"/>
    <w:rsid w:val="00B43DBA"/>
    <w:rsid w:val="00B461A8"/>
    <w:rsid w:val="00B63C4D"/>
    <w:rsid w:val="00B67343"/>
    <w:rsid w:val="00B717DD"/>
    <w:rsid w:val="00B853BB"/>
    <w:rsid w:val="00B86226"/>
    <w:rsid w:val="00B915C2"/>
    <w:rsid w:val="00B9466D"/>
    <w:rsid w:val="00BA503E"/>
    <w:rsid w:val="00BA76A9"/>
    <w:rsid w:val="00BB02DD"/>
    <w:rsid w:val="00BC3A3E"/>
    <w:rsid w:val="00BC5E3F"/>
    <w:rsid w:val="00BD0C27"/>
    <w:rsid w:val="00BE3F10"/>
    <w:rsid w:val="00BF1B3B"/>
    <w:rsid w:val="00C308DF"/>
    <w:rsid w:val="00C6067E"/>
    <w:rsid w:val="00C71937"/>
    <w:rsid w:val="00CC27C1"/>
    <w:rsid w:val="00CC56A2"/>
    <w:rsid w:val="00CE4627"/>
    <w:rsid w:val="00D055F7"/>
    <w:rsid w:val="00D222F8"/>
    <w:rsid w:val="00D25B78"/>
    <w:rsid w:val="00D67042"/>
    <w:rsid w:val="00D7714C"/>
    <w:rsid w:val="00D81AC8"/>
    <w:rsid w:val="00D847A7"/>
    <w:rsid w:val="00D97769"/>
    <w:rsid w:val="00DA4277"/>
    <w:rsid w:val="00DB31DE"/>
    <w:rsid w:val="00DC2186"/>
    <w:rsid w:val="00DE3458"/>
    <w:rsid w:val="00DE4776"/>
    <w:rsid w:val="00DF062C"/>
    <w:rsid w:val="00DF3D58"/>
    <w:rsid w:val="00E14B30"/>
    <w:rsid w:val="00E15DEE"/>
    <w:rsid w:val="00E34E60"/>
    <w:rsid w:val="00E427FC"/>
    <w:rsid w:val="00E546BC"/>
    <w:rsid w:val="00E666E7"/>
    <w:rsid w:val="00E722E1"/>
    <w:rsid w:val="00E76753"/>
    <w:rsid w:val="00E8342D"/>
    <w:rsid w:val="00E83F2D"/>
    <w:rsid w:val="00E953D7"/>
    <w:rsid w:val="00E97FB4"/>
    <w:rsid w:val="00EC2C0A"/>
    <w:rsid w:val="00EE0A48"/>
    <w:rsid w:val="00EF0CB4"/>
    <w:rsid w:val="00F10FEF"/>
    <w:rsid w:val="00F270D5"/>
    <w:rsid w:val="00F3161E"/>
    <w:rsid w:val="00F369F4"/>
    <w:rsid w:val="00F548BA"/>
    <w:rsid w:val="00F55403"/>
    <w:rsid w:val="00F56BD1"/>
    <w:rsid w:val="00F812FE"/>
    <w:rsid w:val="00F87EDD"/>
    <w:rsid w:val="00F92003"/>
    <w:rsid w:val="00FA61DE"/>
    <w:rsid w:val="00FA763E"/>
    <w:rsid w:val="00FC0ED3"/>
    <w:rsid w:val="00FC2B2B"/>
    <w:rsid w:val="00FC2DAA"/>
    <w:rsid w:val="00FC708F"/>
    <w:rsid w:val="00FD4FE0"/>
    <w:rsid w:val="00FD7590"/>
    <w:rsid w:val="00FE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58B8"/>
  <w15:docId w15:val="{743D7701-B2A6-4E8B-81D7-CFC06E8E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8BA"/>
    <w:pPr>
      <w:ind w:left="720"/>
      <w:contextualSpacing/>
    </w:pPr>
  </w:style>
  <w:style w:type="character" w:styleId="Hyperlink">
    <w:name w:val="Hyperlink"/>
    <w:basedOn w:val="DefaultParagraphFont"/>
    <w:unhideWhenUsed/>
    <w:rsid w:val="00251565"/>
    <w:rPr>
      <w:color w:val="0000FF" w:themeColor="hyperlink"/>
      <w:u w:val="single"/>
    </w:rPr>
  </w:style>
  <w:style w:type="paragraph" w:styleId="Header">
    <w:name w:val="header"/>
    <w:basedOn w:val="Normal"/>
    <w:link w:val="HeaderChar"/>
    <w:uiPriority w:val="99"/>
    <w:semiHidden/>
    <w:unhideWhenUsed/>
    <w:rsid w:val="002217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7F9"/>
  </w:style>
  <w:style w:type="paragraph" w:styleId="Footer">
    <w:name w:val="footer"/>
    <w:basedOn w:val="Normal"/>
    <w:link w:val="FooterChar"/>
    <w:uiPriority w:val="99"/>
    <w:unhideWhenUsed/>
    <w:rsid w:val="0022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7F9"/>
  </w:style>
  <w:style w:type="table" w:styleId="TableGrid">
    <w:name w:val="Table Grid"/>
    <w:basedOn w:val="TableNormal"/>
    <w:uiPriority w:val="59"/>
    <w:rsid w:val="00AB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6AA5"/>
    <w:rPr>
      <w:color w:val="800080" w:themeColor="followedHyperlink"/>
      <w:u w:val="single"/>
    </w:rPr>
  </w:style>
  <w:style w:type="paragraph" w:customStyle="1" w:styleId="paragraph">
    <w:name w:val="paragraph"/>
    <w:basedOn w:val="Normal"/>
    <w:rsid w:val="00FA61DE"/>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TableStyle2">
    <w:name w:val="Table Style 2"/>
    <w:rsid w:val="00FC708F"/>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zh-CN"/>
      <w14:textOutline w14:w="0" w14:cap="flat" w14:cmpd="sng" w14:algn="ctr">
        <w14:noFill/>
        <w14:prstDash w14:val="solid"/>
        <w14:bevel/>
      </w14:textOutline>
    </w:rPr>
  </w:style>
  <w:style w:type="character" w:customStyle="1" w:styleId="Hyperlink1">
    <w:name w:val="Hyperlink.1"/>
    <w:basedOn w:val="DefaultParagraphFont"/>
    <w:rsid w:val="00FC708F"/>
    <w:rPr>
      <w:i/>
      <w:iCs/>
      <w:outline w:val="0"/>
      <w:color w:val="800080"/>
    </w:rPr>
  </w:style>
  <w:style w:type="character" w:styleId="CommentReference">
    <w:name w:val="annotation reference"/>
    <w:basedOn w:val="DefaultParagraphFont"/>
    <w:uiPriority w:val="99"/>
    <w:semiHidden/>
    <w:unhideWhenUsed/>
    <w:rsid w:val="00892E9E"/>
    <w:rPr>
      <w:sz w:val="16"/>
      <w:szCs w:val="16"/>
    </w:rPr>
  </w:style>
  <w:style w:type="paragraph" w:styleId="CommentText">
    <w:name w:val="annotation text"/>
    <w:basedOn w:val="Normal"/>
    <w:link w:val="CommentTextChar"/>
    <w:uiPriority w:val="99"/>
    <w:semiHidden/>
    <w:unhideWhenUsed/>
    <w:rsid w:val="00892E9E"/>
    <w:pPr>
      <w:spacing w:line="240" w:lineRule="auto"/>
    </w:pPr>
    <w:rPr>
      <w:sz w:val="20"/>
      <w:szCs w:val="20"/>
    </w:rPr>
  </w:style>
  <w:style w:type="character" w:customStyle="1" w:styleId="CommentTextChar">
    <w:name w:val="Comment Text Char"/>
    <w:basedOn w:val="DefaultParagraphFont"/>
    <w:link w:val="CommentText"/>
    <w:uiPriority w:val="99"/>
    <w:semiHidden/>
    <w:rsid w:val="00892E9E"/>
    <w:rPr>
      <w:sz w:val="20"/>
      <w:szCs w:val="20"/>
    </w:rPr>
  </w:style>
  <w:style w:type="paragraph" w:styleId="CommentSubject">
    <w:name w:val="annotation subject"/>
    <w:basedOn w:val="CommentText"/>
    <w:next w:val="CommentText"/>
    <w:link w:val="CommentSubjectChar"/>
    <w:uiPriority w:val="99"/>
    <w:semiHidden/>
    <w:unhideWhenUsed/>
    <w:rsid w:val="00892E9E"/>
    <w:rPr>
      <w:b/>
      <w:bCs/>
    </w:rPr>
  </w:style>
  <w:style w:type="character" w:customStyle="1" w:styleId="CommentSubjectChar">
    <w:name w:val="Comment Subject Char"/>
    <w:basedOn w:val="CommentTextChar"/>
    <w:link w:val="CommentSubject"/>
    <w:uiPriority w:val="99"/>
    <w:semiHidden/>
    <w:rsid w:val="00892E9E"/>
    <w:rPr>
      <w:b/>
      <w:bCs/>
      <w:sz w:val="20"/>
      <w:szCs w:val="20"/>
    </w:rPr>
  </w:style>
  <w:style w:type="paragraph" w:styleId="BalloonText">
    <w:name w:val="Balloon Text"/>
    <w:basedOn w:val="Normal"/>
    <w:link w:val="BalloonTextChar"/>
    <w:uiPriority w:val="99"/>
    <w:semiHidden/>
    <w:unhideWhenUsed/>
    <w:rsid w:val="0089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E9E"/>
    <w:rPr>
      <w:rFonts w:ascii="Segoe UI" w:hAnsi="Segoe UI" w:cs="Segoe UI"/>
      <w:sz w:val="18"/>
      <w:szCs w:val="18"/>
    </w:rPr>
  </w:style>
  <w:style w:type="character" w:styleId="UnresolvedMention">
    <w:name w:val="Unresolved Mention"/>
    <w:basedOn w:val="DefaultParagraphFont"/>
    <w:uiPriority w:val="99"/>
    <w:semiHidden/>
    <w:unhideWhenUsed/>
    <w:rsid w:val="00AC2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6174">
      <w:bodyDiv w:val="1"/>
      <w:marLeft w:val="0"/>
      <w:marRight w:val="0"/>
      <w:marTop w:val="0"/>
      <w:marBottom w:val="0"/>
      <w:divBdr>
        <w:top w:val="none" w:sz="0" w:space="0" w:color="auto"/>
        <w:left w:val="none" w:sz="0" w:space="0" w:color="auto"/>
        <w:bottom w:val="none" w:sz="0" w:space="0" w:color="auto"/>
        <w:right w:val="none" w:sz="0" w:space="0" w:color="auto"/>
      </w:divBdr>
    </w:div>
    <w:div w:id="370955140">
      <w:bodyDiv w:val="1"/>
      <w:marLeft w:val="0"/>
      <w:marRight w:val="0"/>
      <w:marTop w:val="0"/>
      <w:marBottom w:val="0"/>
      <w:divBdr>
        <w:top w:val="none" w:sz="0" w:space="0" w:color="auto"/>
        <w:left w:val="none" w:sz="0" w:space="0" w:color="auto"/>
        <w:bottom w:val="none" w:sz="0" w:space="0" w:color="auto"/>
        <w:right w:val="none" w:sz="0" w:space="0" w:color="auto"/>
      </w:divBdr>
      <w:divsChild>
        <w:div w:id="797184979">
          <w:marLeft w:val="0"/>
          <w:marRight w:val="0"/>
          <w:marTop w:val="0"/>
          <w:marBottom w:val="0"/>
          <w:divBdr>
            <w:top w:val="none" w:sz="0" w:space="0" w:color="auto"/>
            <w:left w:val="none" w:sz="0" w:space="0" w:color="auto"/>
            <w:bottom w:val="none" w:sz="0" w:space="0" w:color="auto"/>
            <w:right w:val="none" w:sz="0" w:space="0" w:color="auto"/>
          </w:divBdr>
          <w:divsChild>
            <w:div w:id="794638157">
              <w:marLeft w:val="0"/>
              <w:marRight w:val="0"/>
              <w:marTop w:val="375"/>
              <w:marBottom w:val="375"/>
              <w:divBdr>
                <w:top w:val="none" w:sz="0" w:space="0" w:color="auto"/>
                <w:left w:val="none" w:sz="0" w:space="0" w:color="auto"/>
                <w:bottom w:val="none" w:sz="0" w:space="0" w:color="auto"/>
                <w:right w:val="none" w:sz="0" w:space="0" w:color="auto"/>
              </w:divBdr>
              <w:divsChild>
                <w:div w:id="1946497993">
                  <w:marLeft w:val="300"/>
                  <w:marRight w:val="300"/>
                  <w:marTop w:val="0"/>
                  <w:marBottom w:val="0"/>
                  <w:divBdr>
                    <w:top w:val="none" w:sz="0" w:space="0" w:color="auto"/>
                    <w:left w:val="none" w:sz="0" w:space="0" w:color="auto"/>
                    <w:bottom w:val="none" w:sz="0" w:space="0" w:color="auto"/>
                    <w:right w:val="none" w:sz="0" w:space="0" w:color="auto"/>
                  </w:divBdr>
                  <w:divsChild>
                    <w:div w:id="7608508">
                      <w:marLeft w:val="0"/>
                      <w:marRight w:val="0"/>
                      <w:marTop w:val="0"/>
                      <w:marBottom w:val="0"/>
                      <w:divBdr>
                        <w:top w:val="none" w:sz="0" w:space="0" w:color="auto"/>
                        <w:left w:val="none" w:sz="0" w:space="0" w:color="auto"/>
                        <w:bottom w:val="none" w:sz="0" w:space="0" w:color="auto"/>
                        <w:right w:val="none" w:sz="0" w:space="0" w:color="auto"/>
                      </w:divBdr>
                      <w:divsChild>
                        <w:div w:id="7283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2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stat.psu.edu/stat510/" TargetMode="External"/><Relationship Id="rId13" Type="http://schemas.openxmlformats.org/officeDocument/2006/relationships/hyperlink" Target="https://www.sas.com/en_ca/software/university-edition.html" TargetMode="External"/><Relationship Id="rId18" Type="http://schemas.openxmlformats.org/officeDocument/2006/relationships/hyperlink" Target="http://sas-app.laps.yorku.ca" TargetMode="External"/><Relationship Id="rId26" Type="http://schemas.openxmlformats.org/officeDocument/2006/relationships/hyperlink" Target="https://accessibility.students.yorku.ca/" TargetMode="External"/><Relationship Id="rId3" Type="http://schemas.openxmlformats.org/officeDocument/2006/relationships/settings" Target="settings.xml"/><Relationship Id="rId21" Type="http://schemas.openxmlformats.org/officeDocument/2006/relationships/hyperlink" Target="http://www.yorku.ca/univsec/policies/document.php?document=86" TargetMode="External"/><Relationship Id="rId7" Type="http://schemas.openxmlformats.org/officeDocument/2006/relationships/hyperlink" Target="https://stats.idre.ucla.edu/other/annotatedoutput/" TargetMode="External"/><Relationship Id="rId12" Type="http://schemas.openxmlformats.org/officeDocument/2006/relationships/hyperlink" Target="https://myapps.yorku.ca" TargetMode="External"/><Relationship Id="rId17" Type="http://schemas.openxmlformats.org/officeDocument/2006/relationships/hyperlink" Target="http://www.registrar.yorku.ca/pdf/deferred_standing_agreement.pdf" TargetMode="External"/><Relationship Id="rId25" Type="http://schemas.openxmlformats.org/officeDocument/2006/relationships/hyperlink" Target="https://w2prod.sis.yorku.ca/Apps/WebObjects/cdm.woa/wa/regobs" TargetMode="External"/><Relationship Id="rId2" Type="http://schemas.openxmlformats.org/officeDocument/2006/relationships/styles" Target="styles.xml"/><Relationship Id="rId16" Type="http://schemas.openxmlformats.org/officeDocument/2006/relationships/hyperlink" Target="http://myacademicrecord.students.yorku.ca/deferred-standing" TargetMode="External"/><Relationship Id="rId20" Type="http://schemas.openxmlformats.org/officeDocument/2006/relationships/hyperlink" Target="https://spark.library.yorku.ca/academic-integrity-what-is-academic-integrit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studio.com/products/rstudio/" TargetMode="External"/><Relationship Id="rId24" Type="http://schemas.openxmlformats.org/officeDocument/2006/relationships/hyperlink" Target="http://ds.info.yorku.ca/academic-support-accomodations/" TargetMode="External"/><Relationship Id="rId5" Type="http://schemas.openxmlformats.org/officeDocument/2006/relationships/footnotes" Target="footnotes.xml"/><Relationship Id="rId15" Type="http://schemas.openxmlformats.org/officeDocument/2006/relationships/hyperlink" Target="https://www.yorku.ca/laps/sas/academic-resources/common-course-policies/" TargetMode="External"/><Relationship Id="rId23" Type="http://schemas.openxmlformats.org/officeDocument/2006/relationships/hyperlink" Target="http://myacademicrecord.students.yorku.ca/grade-reappraisal-policy" TargetMode="External"/><Relationship Id="rId28" Type="http://schemas.openxmlformats.org/officeDocument/2006/relationships/footer" Target="footer1.xml"/><Relationship Id="rId10" Type="http://schemas.openxmlformats.org/officeDocument/2006/relationships/hyperlink" Target="https://cloud.r-project.org/" TargetMode="External"/><Relationship Id="rId19" Type="http://schemas.openxmlformats.org/officeDocument/2006/relationships/hyperlink" Target="http://www.yorku.ca/secretariat/policies/document.php?document=69" TargetMode="External"/><Relationship Id="rId4" Type="http://schemas.openxmlformats.org/officeDocument/2006/relationships/webSettings" Target="webSettings.xml"/><Relationship Id="rId9" Type="http://schemas.openxmlformats.org/officeDocument/2006/relationships/hyperlink" Target="https://stats.idre.ucla.edu/sas/" TargetMode="External"/><Relationship Id="rId14" Type="http://schemas.openxmlformats.org/officeDocument/2006/relationships/hyperlink" Target="http://www.registrar.yorku.ca/pdf/attending-physicians-statement.pdf" TargetMode="External"/><Relationship Id="rId22" Type="http://schemas.openxmlformats.org/officeDocument/2006/relationships/hyperlink" Target="http://secretariat-policies.info.yorku.ca/policies/limits-on-the-worth-of-examinations-in-the-final-classes-of-a-term-policy/" TargetMode="External"/><Relationship Id="rId27" Type="http://schemas.openxmlformats.org/officeDocument/2006/relationships/hyperlink" Target="http://www.yorku.ca/altexam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CIBC</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changfa</dc:creator>
  <cp:lastModifiedBy>Yawen xu</cp:lastModifiedBy>
  <cp:revision>13</cp:revision>
  <cp:lastPrinted>2017-03-10T20:17:00Z</cp:lastPrinted>
  <dcterms:created xsi:type="dcterms:W3CDTF">2021-11-14T22:32:00Z</dcterms:created>
  <dcterms:modified xsi:type="dcterms:W3CDTF">2021-11-28T06:16:00Z</dcterms:modified>
</cp:coreProperties>
</file>