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F8E3F" w14:textId="77777777" w:rsidR="001E2905" w:rsidRPr="00666D5A" w:rsidRDefault="0074391A" w:rsidP="001E2905">
      <w:pPr>
        <w:jc w:val="center"/>
        <w:rPr>
          <w:rFonts w:asciiTheme="minorHAnsi" w:hAnsiTheme="minorHAnsi" w:cstheme="minorHAnsi"/>
          <w:b/>
          <w:szCs w:val="24"/>
        </w:rPr>
      </w:pPr>
      <w:bookmarkStart w:id="0" w:name="_Hlk56438118"/>
      <w:bookmarkEnd w:id="0"/>
      <w:r w:rsidRPr="00666D5A">
        <w:rPr>
          <w:rFonts w:asciiTheme="minorHAnsi" w:hAnsiTheme="minorHAnsi" w:cstheme="minorHAnsi"/>
          <w:b/>
          <w:szCs w:val="24"/>
        </w:rPr>
        <w:t>School of Administrative Studies</w:t>
      </w:r>
    </w:p>
    <w:p w14:paraId="51FA45C6" w14:textId="75C2EC1A" w:rsidR="006D6FEA" w:rsidRPr="00666D5A" w:rsidRDefault="00AF5704" w:rsidP="001E2905">
      <w:pPr>
        <w:jc w:val="center"/>
        <w:rPr>
          <w:rFonts w:asciiTheme="minorHAnsi" w:hAnsiTheme="minorHAnsi" w:cstheme="minorHAnsi"/>
          <w:b/>
          <w:szCs w:val="24"/>
        </w:rPr>
      </w:pPr>
      <w:r w:rsidRPr="00666D5A">
        <w:rPr>
          <w:rFonts w:asciiTheme="minorHAnsi" w:hAnsiTheme="minorHAnsi" w:cstheme="minorHAnsi"/>
          <w:b/>
          <w:szCs w:val="24"/>
        </w:rPr>
        <w:t>ADMS 4260</w:t>
      </w:r>
      <w:r w:rsidR="00415FB8">
        <w:rPr>
          <w:rFonts w:asciiTheme="minorHAnsi" w:hAnsiTheme="minorHAnsi" w:cstheme="minorHAnsi"/>
          <w:b/>
          <w:szCs w:val="24"/>
        </w:rPr>
        <w:t xml:space="preserve"> B</w:t>
      </w:r>
    </w:p>
    <w:p w14:paraId="76026622" w14:textId="43CE0749" w:rsidR="001E2905" w:rsidRPr="00666D5A" w:rsidRDefault="000E35F6" w:rsidP="001E2905">
      <w:pPr>
        <w:jc w:val="center"/>
        <w:rPr>
          <w:rFonts w:asciiTheme="minorHAnsi" w:hAnsiTheme="minorHAnsi" w:cstheme="minorHAnsi"/>
          <w:b/>
          <w:szCs w:val="24"/>
        </w:rPr>
      </w:pPr>
      <w:r w:rsidRPr="00666D5A">
        <w:rPr>
          <w:rFonts w:asciiTheme="minorHAnsi" w:hAnsiTheme="minorHAnsi" w:cstheme="minorHAnsi"/>
          <w:b/>
          <w:szCs w:val="24"/>
        </w:rPr>
        <w:t>MARKETING RESEARCH</w:t>
      </w:r>
      <w:r w:rsidR="001E2905" w:rsidRPr="00666D5A">
        <w:rPr>
          <w:rFonts w:asciiTheme="minorHAnsi" w:hAnsiTheme="minorHAnsi" w:cstheme="minorHAnsi"/>
          <w:b/>
          <w:szCs w:val="24"/>
        </w:rPr>
        <w:t xml:space="preserve"> </w:t>
      </w:r>
    </w:p>
    <w:p w14:paraId="551523A1" w14:textId="1A087166" w:rsidR="001E2905" w:rsidRPr="00666D5A" w:rsidRDefault="004828DF" w:rsidP="00420F66">
      <w:pPr>
        <w:jc w:val="center"/>
        <w:rPr>
          <w:rFonts w:asciiTheme="minorHAnsi" w:hAnsiTheme="minorHAnsi" w:cstheme="minorHAnsi"/>
          <w:b/>
          <w:szCs w:val="24"/>
        </w:rPr>
      </w:pPr>
      <w:proofErr w:type="gramStart"/>
      <w:r>
        <w:rPr>
          <w:rFonts w:asciiTheme="minorHAnsi" w:hAnsiTheme="minorHAnsi" w:cstheme="minorHAnsi"/>
          <w:b/>
          <w:szCs w:val="24"/>
        </w:rPr>
        <w:t xml:space="preserve">Fall </w:t>
      </w:r>
      <w:r w:rsidR="000656F0" w:rsidRPr="00666D5A">
        <w:rPr>
          <w:rFonts w:asciiTheme="minorHAnsi" w:hAnsiTheme="minorHAnsi" w:cstheme="minorHAnsi"/>
          <w:b/>
          <w:szCs w:val="24"/>
        </w:rPr>
        <w:t xml:space="preserve"> </w:t>
      </w:r>
      <w:r w:rsidR="00EB4C3A" w:rsidRPr="00666D5A">
        <w:rPr>
          <w:rFonts w:asciiTheme="minorHAnsi" w:hAnsiTheme="minorHAnsi" w:cstheme="minorHAnsi"/>
          <w:b/>
          <w:szCs w:val="24"/>
        </w:rPr>
        <w:t>20</w:t>
      </w:r>
      <w:r w:rsidR="00864ED5" w:rsidRPr="00666D5A">
        <w:rPr>
          <w:rFonts w:asciiTheme="minorHAnsi" w:hAnsiTheme="minorHAnsi" w:cstheme="minorHAnsi"/>
          <w:b/>
          <w:szCs w:val="24"/>
        </w:rPr>
        <w:t>2</w:t>
      </w:r>
      <w:r w:rsidR="000656F0" w:rsidRPr="00666D5A">
        <w:rPr>
          <w:rFonts w:asciiTheme="minorHAnsi" w:hAnsiTheme="minorHAnsi" w:cstheme="minorHAnsi"/>
          <w:b/>
          <w:szCs w:val="24"/>
        </w:rPr>
        <w:t>2</w:t>
      </w:r>
      <w:proofErr w:type="gramEnd"/>
    </w:p>
    <w:p w14:paraId="014C54EE" w14:textId="77777777" w:rsidR="000C0458" w:rsidRPr="00666D5A" w:rsidRDefault="000C0458" w:rsidP="0043492B">
      <w:pPr>
        <w:tabs>
          <w:tab w:val="left" w:pos="2880"/>
        </w:tabs>
        <w:rPr>
          <w:rFonts w:asciiTheme="minorHAnsi" w:hAnsiTheme="minorHAnsi" w:cstheme="minorHAnsi"/>
          <w:b/>
          <w:szCs w:val="24"/>
        </w:rPr>
      </w:pPr>
    </w:p>
    <w:p w14:paraId="741FB476" w14:textId="1532D591" w:rsidR="001E2905" w:rsidRPr="00666D5A" w:rsidRDefault="00D712F5" w:rsidP="0093199C">
      <w:pPr>
        <w:tabs>
          <w:tab w:val="left" w:pos="1440"/>
          <w:tab w:val="left" w:pos="2880"/>
          <w:tab w:val="left" w:pos="5400"/>
        </w:tabs>
        <w:rPr>
          <w:rFonts w:asciiTheme="minorHAnsi" w:hAnsiTheme="minorHAnsi" w:cstheme="minorHAnsi"/>
          <w:szCs w:val="24"/>
        </w:rPr>
      </w:pPr>
      <w:r w:rsidRPr="00666D5A">
        <w:rPr>
          <w:rFonts w:asciiTheme="minorHAnsi" w:hAnsiTheme="minorHAnsi" w:cstheme="minorHAnsi"/>
          <w:b/>
          <w:szCs w:val="24"/>
        </w:rPr>
        <w:t xml:space="preserve">  </w:t>
      </w:r>
      <w:r w:rsidR="001E2905" w:rsidRPr="00666D5A">
        <w:rPr>
          <w:rFonts w:asciiTheme="minorHAnsi" w:hAnsiTheme="minorHAnsi" w:cstheme="minorHAnsi"/>
          <w:b/>
          <w:szCs w:val="24"/>
        </w:rPr>
        <w:t>COURSE DIRECTOR:</w:t>
      </w:r>
      <w:r w:rsidR="00B17F94" w:rsidRPr="00666D5A">
        <w:rPr>
          <w:rFonts w:asciiTheme="minorHAnsi" w:hAnsiTheme="minorHAnsi" w:cstheme="minorHAnsi"/>
          <w:b/>
          <w:szCs w:val="24"/>
        </w:rPr>
        <w:tab/>
      </w:r>
      <w:r w:rsidR="00B17F94" w:rsidRPr="00666D5A">
        <w:rPr>
          <w:rFonts w:asciiTheme="minorHAnsi" w:hAnsiTheme="minorHAnsi" w:cstheme="minorHAnsi"/>
          <w:szCs w:val="24"/>
        </w:rPr>
        <w:t xml:space="preserve">Jordan </w:t>
      </w:r>
      <w:r w:rsidR="00415FB8">
        <w:rPr>
          <w:rFonts w:asciiTheme="minorHAnsi" w:hAnsiTheme="minorHAnsi" w:cstheme="minorHAnsi"/>
          <w:szCs w:val="24"/>
        </w:rPr>
        <w:t xml:space="preserve">A. </w:t>
      </w:r>
      <w:r w:rsidR="00B17F94" w:rsidRPr="00666D5A">
        <w:rPr>
          <w:rFonts w:asciiTheme="minorHAnsi" w:hAnsiTheme="minorHAnsi" w:cstheme="minorHAnsi"/>
          <w:szCs w:val="24"/>
        </w:rPr>
        <w:t>Levitin</w:t>
      </w:r>
      <w:r w:rsidR="00415FB8">
        <w:rPr>
          <w:rFonts w:asciiTheme="minorHAnsi" w:hAnsiTheme="minorHAnsi" w:cstheme="minorHAnsi"/>
          <w:szCs w:val="24"/>
        </w:rPr>
        <w:t xml:space="preserve">, MBA, CAIP </w:t>
      </w:r>
    </w:p>
    <w:p w14:paraId="081D2FEE" w14:textId="5A2AEAA4" w:rsidR="001E2905" w:rsidRPr="00666D5A" w:rsidRDefault="008C70E5" w:rsidP="0093199C">
      <w:pPr>
        <w:tabs>
          <w:tab w:val="left" w:pos="1890"/>
          <w:tab w:val="left" w:pos="2880"/>
          <w:tab w:val="left" w:pos="5400"/>
        </w:tabs>
        <w:rPr>
          <w:rFonts w:asciiTheme="minorHAnsi" w:hAnsiTheme="minorHAnsi" w:cstheme="minorHAnsi"/>
          <w:szCs w:val="24"/>
        </w:rPr>
      </w:pPr>
      <w:r w:rsidRPr="00666D5A">
        <w:rPr>
          <w:rFonts w:asciiTheme="minorHAnsi" w:hAnsiTheme="minorHAnsi" w:cstheme="minorHAnsi"/>
          <w:b/>
          <w:szCs w:val="24"/>
        </w:rPr>
        <w:tab/>
      </w:r>
      <w:r w:rsidR="001E2905" w:rsidRPr="00666D5A">
        <w:rPr>
          <w:rFonts w:asciiTheme="minorHAnsi" w:hAnsiTheme="minorHAnsi" w:cstheme="minorHAnsi"/>
          <w:b/>
          <w:szCs w:val="24"/>
        </w:rPr>
        <w:t>Email:</w:t>
      </w:r>
      <w:r w:rsidR="001E2905" w:rsidRPr="00666D5A">
        <w:rPr>
          <w:rFonts w:asciiTheme="minorHAnsi" w:hAnsiTheme="minorHAnsi" w:cstheme="minorHAnsi"/>
          <w:b/>
          <w:szCs w:val="24"/>
        </w:rPr>
        <w:tab/>
      </w:r>
      <w:hyperlink r:id="rId11" w:history="1">
        <w:r w:rsidR="00D712F5" w:rsidRPr="00666D5A">
          <w:rPr>
            <w:rStyle w:val="Hyperlink"/>
            <w:rFonts w:asciiTheme="minorHAnsi" w:hAnsiTheme="minorHAnsi" w:cstheme="minorHAnsi"/>
            <w:szCs w:val="24"/>
          </w:rPr>
          <w:t>jlevitin@yorku.ca</w:t>
        </w:r>
      </w:hyperlink>
    </w:p>
    <w:p w14:paraId="62C46B04" w14:textId="2A693659" w:rsidR="00C56989" w:rsidRPr="00666D5A" w:rsidRDefault="00F022ED" w:rsidP="0093199C">
      <w:pPr>
        <w:tabs>
          <w:tab w:val="left" w:pos="0"/>
          <w:tab w:val="left" w:pos="1080"/>
          <w:tab w:val="left" w:pos="2880"/>
          <w:tab w:val="left" w:pos="5400"/>
        </w:tabs>
        <w:rPr>
          <w:rFonts w:asciiTheme="minorHAnsi" w:hAnsiTheme="minorHAnsi" w:cstheme="minorHAnsi"/>
          <w:szCs w:val="24"/>
        </w:rPr>
      </w:pPr>
      <w:r w:rsidRPr="00666D5A">
        <w:rPr>
          <w:rFonts w:asciiTheme="minorHAnsi" w:hAnsiTheme="minorHAnsi" w:cstheme="minorHAnsi"/>
          <w:b/>
          <w:szCs w:val="24"/>
        </w:rPr>
        <w:tab/>
      </w:r>
      <w:r w:rsidR="000B3A1F" w:rsidRPr="00666D5A">
        <w:rPr>
          <w:rFonts w:asciiTheme="minorHAnsi" w:hAnsiTheme="minorHAnsi" w:cstheme="minorHAnsi"/>
          <w:b/>
          <w:szCs w:val="24"/>
        </w:rPr>
        <w:t xml:space="preserve"> </w:t>
      </w:r>
      <w:r w:rsidR="001E2905" w:rsidRPr="00666D5A">
        <w:rPr>
          <w:rFonts w:asciiTheme="minorHAnsi" w:hAnsiTheme="minorHAnsi" w:cstheme="minorHAnsi"/>
          <w:b/>
          <w:szCs w:val="24"/>
        </w:rPr>
        <w:t>Office Hours:</w:t>
      </w:r>
      <w:r w:rsidR="001D4F1D" w:rsidRPr="00666D5A">
        <w:rPr>
          <w:rFonts w:asciiTheme="minorHAnsi" w:hAnsiTheme="minorHAnsi" w:cstheme="minorHAnsi"/>
          <w:b/>
          <w:szCs w:val="24"/>
        </w:rPr>
        <w:t xml:space="preserve"> </w:t>
      </w:r>
      <w:r w:rsidR="00A30815" w:rsidRPr="00666D5A">
        <w:rPr>
          <w:rFonts w:asciiTheme="minorHAnsi" w:hAnsiTheme="minorHAnsi" w:cstheme="minorHAnsi"/>
          <w:b/>
          <w:szCs w:val="24"/>
        </w:rPr>
        <w:tab/>
      </w:r>
      <w:r w:rsidR="00246B7D" w:rsidRPr="00666D5A">
        <w:rPr>
          <w:rFonts w:asciiTheme="minorHAnsi" w:hAnsiTheme="minorHAnsi" w:cstheme="minorHAnsi"/>
          <w:szCs w:val="24"/>
        </w:rPr>
        <w:t>by appointment</w:t>
      </w:r>
      <w:r w:rsidR="00A26917" w:rsidRPr="00666D5A">
        <w:rPr>
          <w:rFonts w:asciiTheme="minorHAnsi" w:hAnsiTheme="minorHAnsi" w:cstheme="minorHAnsi"/>
          <w:szCs w:val="24"/>
        </w:rPr>
        <w:t xml:space="preserve"> </w:t>
      </w:r>
    </w:p>
    <w:p w14:paraId="23387DFF" w14:textId="7837E729" w:rsidR="2AB5632A" w:rsidRPr="00666D5A" w:rsidRDefault="2AB5632A" w:rsidP="2AB5632A">
      <w:pPr>
        <w:jc w:val="both"/>
        <w:rPr>
          <w:rFonts w:asciiTheme="minorHAnsi" w:hAnsiTheme="minorHAnsi" w:cstheme="minorHAnsi"/>
          <w:b/>
          <w:bCs/>
          <w:color w:val="auto"/>
          <w:szCs w:val="24"/>
        </w:rPr>
      </w:pPr>
    </w:p>
    <w:p w14:paraId="7BBC5788" w14:textId="4D38A79F" w:rsidR="0074367C" w:rsidRPr="00666D5A" w:rsidRDefault="0074367C" w:rsidP="0074367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b/>
          <w:color w:val="auto"/>
          <w:szCs w:val="24"/>
        </w:rPr>
      </w:pPr>
      <w:r w:rsidRPr="00666D5A">
        <w:rPr>
          <w:rFonts w:asciiTheme="minorHAnsi" w:hAnsiTheme="minorHAnsi" w:cstheme="minorHAnsi"/>
          <w:b/>
          <w:color w:val="auto"/>
          <w:szCs w:val="24"/>
        </w:rPr>
        <w:t>ORGANIZATION and DELIVERY</w:t>
      </w:r>
    </w:p>
    <w:p w14:paraId="5F0FADBB" w14:textId="77777777" w:rsidR="00D66A06" w:rsidRPr="00666D5A" w:rsidRDefault="00D66A06" w:rsidP="00C0545C">
      <w:pPr>
        <w:jc w:val="both"/>
        <w:rPr>
          <w:rFonts w:asciiTheme="minorHAnsi" w:hAnsiTheme="minorHAnsi" w:cstheme="minorHAnsi"/>
          <w:szCs w:val="24"/>
        </w:rPr>
      </w:pPr>
    </w:p>
    <w:p w14:paraId="0D9A1D41" w14:textId="77777777" w:rsidR="00415FB8" w:rsidRDefault="00D66A06" w:rsidP="00C0545C">
      <w:pPr>
        <w:jc w:val="both"/>
        <w:rPr>
          <w:rFonts w:asciiTheme="minorHAnsi" w:hAnsiTheme="minorHAnsi" w:cstheme="minorHAnsi"/>
          <w:b/>
          <w:bCs/>
        </w:rPr>
      </w:pPr>
      <w:r w:rsidRPr="00666D5A">
        <w:rPr>
          <w:rFonts w:asciiTheme="minorHAnsi" w:hAnsiTheme="minorHAnsi" w:cstheme="minorHAnsi"/>
          <w:szCs w:val="24"/>
        </w:rPr>
        <w:t>T</w:t>
      </w:r>
      <w:r w:rsidR="0067100A" w:rsidRPr="00666D5A">
        <w:rPr>
          <w:rFonts w:asciiTheme="minorHAnsi" w:hAnsiTheme="minorHAnsi" w:cstheme="minorHAnsi"/>
          <w:szCs w:val="24"/>
        </w:rPr>
        <w:t xml:space="preserve">his course meets </w:t>
      </w:r>
      <w:r w:rsidR="007E48B1" w:rsidRPr="00666D5A">
        <w:rPr>
          <w:rFonts w:asciiTheme="minorHAnsi" w:hAnsiTheme="minorHAnsi" w:cstheme="minorHAnsi"/>
          <w:b/>
          <w:bCs/>
          <w:szCs w:val="24"/>
          <w:u w:val="single"/>
        </w:rPr>
        <w:t>in-person</w:t>
      </w:r>
      <w:r w:rsidR="007E48B1" w:rsidRPr="00666D5A">
        <w:rPr>
          <w:rFonts w:asciiTheme="minorHAnsi" w:hAnsiTheme="minorHAnsi" w:cstheme="minorHAnsi"/>
          <w:szCs w:val="24"/>
        </w:rPr>
        <w:t xml:space="preserve"> </w:t>
      </w:r>
      <w:r w:rsidR="005B4709">
        <w:rPr>
          <w:rFonts w:asciiTheme="minorHAnsi" w:hAnsiTheme="minorHAnsi" w:cstheme="minorHAnsi"/>
          <w:b/>
          <w:bCs/>
          <w:szCs w:val="24"/>
        </w:rPr>
        <w:t>Wednesdays</w:t>
      </w:r>
      <w:r w:rsidR="005B4709" w:rsidRPr="00666D5A">
        <w:rPr>
          <w:rFonts w:asciiTheme="minorHAnsi" w:hAnsiTheme="minorHAnsi" w:cstheme="minorHAnsi"/>
          <w:szCs w:val="24"/>
        </w:rPr>
        <w:t xml:space="preserve"> </w:t>
      </w:r>
      <w:r w:rsidR="005B4709">
        <w:rPr>
          <w:rFonts w:asciiTheme="minorHAnsi" w:hAnsiTheme="minorHAnsi" w:cstheme="minorHAnsi"/>
          <w:szCs w:val="24"/>
        </w:rPr>
        <w:t xml:space="preserve">from </w:t>
      </w:r>
      <w:r w:rsidR="005B4709">
        <w:rPr>
          <w:rFonts w:asciiTheme="minorHAnsi" w:hAnsiTheme="minorHAnsi" w:cstheme="minorHAnsi"/>
          <w:b/>
          <w:bCs/>
          <w:szCs w:val="24"/>
        </w:rPr>
        <w:t>1</w:t>
      </w:r>
      <w:r w:rsidR="005B4709" w:rsidRPr="00666D5A">
        <w:rPr>
          <w:rFonts w:asciiTheme="minorHAnsi" w:hAnsiTheme="minorHAnsi" w:cstheme="minorHAnsi"/>
          <w:b/>
          <w:bCs/>
          <w:szCs w:val="24"/>
        </w:rPr>
        <w:t xml:space="preserve">:00 </w:t>
      </w:r>
      <w:r w:rsidR="005B4709">
        <w:rPr>
          <w:rFonts w:asciiTheme="minorHAnsi" w:hAnsiTheme="minorHAnsi" w:cstheme="minorHAnsi"/>
          <w:b/>
          <w:bCs/>
          <w:szCs w:val="24"/>
        </w:rPr>
        <w:t>to</w:t>
      </w:r>
      <w:r w:rsidR="005B4709" w:rsidRPr="00666D5A">
        <w:rPr>
          <w:rFonts w:asciiTheme="minorHAnsi" w:hAnsiTheme="minorHAnsi" w:cstheme="minorHAnsi"/>
          <w:b/>
          <w:bCs/>
          <w:szCs w:val="24"/>
        </w:rPr>
        <w:t xml:space="preserve"> </w:t>
      </w:r>
      <w:r w:rsidR="005B4709">
        <w:rPr>
          <w:rFonts w:asciiTheme="minorHAnsi" w:hAnsiTheme="minorHAnsi" w:cstheme="minorHAnsi"/>
          <w:b/>
          <w:bCs/>
          <w:szCs w:val="24"/>
        </w:rPr>
        <w:t>4</w:t>
      </w:r>
      <w:r w:rsidR="005B4709" w:rsidRPr="00666D5A">
        <w:rPr>
          <w:rFonts w:asciiTheme="minorHAnsi" w:hAnsiTheme="minorHAnsi" w:cstheme="minorHAnsi"/>
          <w:b/>
          <w:bCs/>
          <w:szCs w:val="24"/>
        </w:rPr>
        <w:t>:00 pm</w:t>
      </w:r>
      <w:r w:rsidR="005B4709">
        <w:rPr>
          <w:rFonts w:asciiTheme="minorHAnsi" w:hAnsiTheme="minorHAnsi" w:cstheme="minorHAnsi"/>
          <w:szCs w:val="24"/>
        </w:rPr>
        <w:t xml:space="preserve"> from </w:t>
      </w:r>
      <w:r w:rsidR="004828DF">
        <w:rPr>
          <w:rFonts w:asciiTheme="minorHAnsi" w:hAnsiTheme="minorHAnsi" w:cstheme="minorHAnsi"/>
          <w:szCs w:val="24"/>
        </w:rPr>
        <w:t>September 7</w:t>
      </w:r>
      <w:r w:rsidR="004828DF" w:rsidRPr="004828DF">
        <w:rPr>
          <w:rFonts w:asciiTheme="minorHAnsi" w:hAnsiTheme="minorHAnsi" w:cstheme="minorHAnsi"/>
          <w:szCs w:val="24"/>
          <w:vertAlign w:val="superscript"/>
        </w:rPr>
        <w:t>th</w:t>
      </w:r>
      <w:r w:rsidR="004828DF">
        <w:rPr>
          <w:rFonts w:asciiTheme="minorHAnsi" w:hAnsiTheme="minorHAnsi" w:cstheme="minorHAnsi"/>
          <w:szCs w:val="24"/>
        </w:rPr>
        <w:t xml:space="preserve"> </w:t>
      </w:r>
      <w:r w:rsidR="00D4717C">
        <w:rPr>
          <w:rFonts w:asciiTheme="minorHAnsi" w:hAnsiTheme="minorHAnsi" w:cstheme="minorHAnsi"/>
          <w:szCs w:val="24"/>
        </w:rPr>
        <w:t>to</w:t>
      </w:r>
      <w:r w:rsidR="00D4717C" w:rsidRPr="00666D5A">
        <w:rPr>
          <w:rFonts w:asciiTheme="minorHAnsi" w:hAnsiTheme="minorHAnsi" w:cstheme="minorHAnsi"/>
          <w:szCs w:val="24"/>
        </w:rPr>
        <w:t xml:space="preserve"> </w:t>
      </w:r>
      <w:r w:rsidR="004828DF">
        <w:rPr>
          <w:rFonts w:asciiTheme="minorHAnsi" w:hAnsiTheme="minorHAnsi" w:cstheme="minorHAnsi"/>
          <w:szCs w:val="24"/>
        </w:rPr>
        <w:t>November</w:t>
      </w:r>
      <w:r w:rsidR="00D4717C" w:rsidRPr="00666D5A">
        <w:rPr>
          <w:rFonts w:asciiTheme="minorHAnsi" w:hAnsiTheme="minorHAnsi" w:cstheme="minorHAnsi"/>
          <w:szCs w:val="24"/>
        </w:rPr>
        <w:t xml:space="preserve"> </w:t>
      </w:r>
      <w:r w:rsidR="004828DF">
        <w:rPr>
          <w:rFonts w:asciiTheme="minorHAnsi" w:hAnsiTheme="minorHAnsi" w:cstheme="minorHAnsi"/>
          <w:szCs w:val="24"/>
        </w:rPr>
        <w:t>30</w:t>
      </w:r>
      <w:r w:rsidR="00D4717C" w:rsidRPr="00666D5A">
        <w:rPr>
          <w:rFonts w:asciiTheme="minorHAnsi" w:hAnsiTheme="minorHAnsi" w:cstheme="minorHAnsi"/>
          <w:szCs w:val="24"/>
          <w:vertAlign w:val="superscript"/>
        </w:rPr>
        <w:t>th</w:t>
      </w:r>
      <w:r w:rsidR="00D4717C">
        <w:rPr>
          <w:rFonts w:asciiTheme="minorHAnsi" w:hAnsiTheme="minorHAnsi" w:cstheme="minorHAnsi"/>
          <w:szCs w:val="24"/>
        </w:rPr>
        <w:t xml:space="preserve">, </w:t>
      </w:r>
      <w:proofErr w:type="gramStart"/>
      <w:r w:rsidR="00D4717C">
        <w:rPr>
          <w:rFonts w:asciiTheme="minorHAnsi" w:hAnsiTheme="minorHAnsi" w:cstheme="minorHAnsi"/>
          <w:szCs w:val="24"/>
        </w:rPr>
        <w:t>2022</w:t>
      </w:r>
      <w:proofErr w:type="gramEnd"/>
      <w:r w:rsidR="00D4717C">
        <w:rPr>
          <w:rFonts w:asciiTheme="minorHAnsi" w:hAnsiTheme="minorHAnsi" w:cstheme="minorHAnsi"/>
          <w:szCs w:val="24"/>
        </w:rPr>
        <w:t xml:space="preserve"> </w:t>
      </w:r>
      <w:r w:rsidR="00BE7D82" w:rsidRPr="00666D5A">
        <w:rPr>
          <w:rFonts w:asciiTheme="minorHAnsi" w:hAnsiTheme="minorHAnsi" w:cstheme="minorHAnsi"/>
          <w:szCs w:val="24"/>
        </w:rPr>
        <w:t xml:space="preserve">in </w:t>
      </w:r>
      <w:r w:rsidR="00BE7D82" w:rsidRPr="00666D5A">
        <w:rPr>
          <w:rFonts w:asciiTheme="minorHAnsi" w:hAnsiTheme="minorHAnsi" w:cstheme="minorHAnsi"/>
          <w:b/>
          <w:bCs/>
        </w:rPr>
        <w:t>ACW (Accolade West) 00</w:t>
      </w:r>
      <w:r w:rsidR="004828DF">
        <w:rPr>
          <w:rFonts w:asciiTheme="minorHAnsi" w:hAnsiTheme="minorHAnsi" w:cstheme="minorHAnsi"/>
          <w:b/>
          <w:bCs/>
        </w:rPr>
        <w:t>3</w:t>
      </w:r>
      <w:r w:rsidR="005B4709">
        <w:rPr>
          <w:rFonts w:asciiTheme="minorHAnsi" w:hAnsiTheme="minorHAnsi" w:cstheme="minorHAnsi"/>
          <w:b/>
          <w:bCs/>
        </w:rPr>
        <w:t xml:space="preserve">.  </w:t>
      </w:r>
    </w:p>
    <w:p w14:paraId="5D842BC1" w14:textId="77777777" w:rsidR="00415FB8" w:rsidRDefault="00415FB8" w:rsidP="00C0545C">
      <w:pPr>
        <w:jc w:val="both"/>
        <w:rPr>
          <w:rFonts w:asciiTheme="minorHAnsi" w:hAnsiTheme="minorHAnsi" w:cstheme="minorHAnsi"/>
          <w:b/>
          <w:bCs/>
        </w:rPr>
      </w:pPr>
    </w:p>
    <w:p w14:paraId="60894540" w14:textId="6C60ED80" w:rsidR="005B4709" w:rsidRDefault="005B4709" w:rsidP="00C0545C">
      <w:pPr>
        <w:jc w:val="both"/>
        <w:rPr>
          <w:rFonts w:asciiTheme="minorHAnsi" w:hAnsiTheme="minorHAnsi" w:cstheme="minorHAnsi"/>
        </w:rPr>
      </w:pPr>
      <w:r w:rsidRPr="00666D5A">
        <w:rPr>
          <w:rFonts w:asciiTheme="minorHAnsi" w:hAnsiTheme="minorHAnsi" w:cstheme="minorHAnsi"/>
        </w:rPr>
        <w:t xml:space="preserve">All </w:t>
      </w:r>
      <w:r w:rsidRPr="00415FB8">
        <w:rPr>
          <w:rFonts w:asciiTheme="minorHAnsi" w:hAnsiTheme="minorHAnsi" w:cstheme="minorHAnsi"/>
          <w:b/>
          <w:bCs/>
        </w:rPr>
        <w:t>class materials</w:t>
      </w:r>
      <w:r>
        <w:rPr>
          <w:rFonts w:asciiTheme="minorHAnsi" w:hAnsiTheme="minorHAnsi" w:cstheme="minorHAnsi"/>
        </w:rPr>
        <w:t xml:space="preserve"> </w:t>
      </w:r>
      <w:r w:rsidRPr="00666D5A">
        <w:rPr>
          <w:rFonts w:asciiTheme="minorHAnsi" w:hAnsiTheme="minorHAnsi" w:cstheme="minorHAnsi"/>
        </w:rPr>
        <w:t xml:space="preserve">and </w:t>
      </w:r>
      <w:r w:rsidRPr="00415FB8">
        <w:rPr>
          <w:rFonts w:asciiTheme="minorHAnsi" w:hAnsiTheme="minorHAnsi" w:cstheme="minorHAnsi"/>
          <w:b/>
          <w:bCs/>
        </w:rPr>
        <w:t>assignments</w:t>
      </w:r>
      <w:r w:rsidRPr="00666D5A">
        <w:rPr>
          <w:rFonts w:asciiTheme="minorHAnsi" w:hAnsiTheme="minorHAnsi" w:cstheme="minorHAnsi"/>
        </w:rPr>
        <w:t xml:space="preserve"> will be posted to e-class </w:t>
      </w:r>
      <w:r>
        <w:rPr>
          <w:rFonts w:asciiTheme="minorHAnsi" w:hAnsiTheme="minorHAnsi" w:cstheme="minorHAnsi"/>
        </w:rPr>
        <w:t xml:space="preserve">several days before each lecture.  You will be expected to do </w:t>
      </w:r>
      <w:proofErr w:type="gramStart"/>
      <w:r>
        <w:rPr>
          <w:rFonts w:asciiTheme="minorHAnsi" w:hAnsiTheme="minorHAnsi" w:cstheme="minorHAnsi"/>
        </w:rPr>
        <w:t>all of</w:t>
      </w:r>
      <w:proofErr w:type="gramEnd"/>
      <w:r>
        <w:rPr>
          <w:rFonts w:asciiTheme="minorHAnsi" w:hAnsiTheme="minorHAnsi" w:cstheme="minorHAnsi"/>
        </w:rPr>
        <w:t xml:space="preserve"> the readings in advance of each class and be prepared to discuss the topics covered.</w:t>
      </w:r>
    </w:p>
    <w:p w14:paraId="6964539B" w14:textId="77777777" w:rsidR="005B4709" w:rsidRDefault="005B4709" w:rsidP="00C0545C">
      <w:pPr>
        <w:jc w:val="both"/>
        <w:rPr>
          <w:rFonts w:asciiTheme="minorHAnsi" w:hAnsiTheme="minorHAnsi" w:cstheme="minorHAnsi"/>
        </w:rPr>
      </w:pPr>
    </w:p>
    <w:p w14:paraId="20CF1622" w14:textId="0A5DE01C" w:rsidR="005B4709" w:rsidRDefault="005B4709" w:rsidP="00C0545C">
      <w:pPr>
        <w:jc w:val="both"/>
        <w:rPr>
          <w:rFonts w:asciiTheme="minorHAnsi" w:hAnsiTheme="minorHAnsi" w:cstheme="minorHAnsi"/>
        </w:rPr>
      </w:pPr>
      <w:r>
        <w:rPr>
          <w:rFonts w:asciiTheme="minorHAnsi" w:hAnsiTheme="minorHAnsi" w:cstheme="minorHAnsi"/>
        </w:rPr>
        <w:t xml:space="preserve">A </w:t>
      </w:r>
      <w:r w:rsidRPr="00666D5A">
        <w:rPr>
          <w:rFonts w:asciiTheme="minorHAnsi" w:hAnsiTheme="minorHAnsi" w:cstheme="minorHAnsi"/>
          <w:b/>
          <w:bCs/>
        </w:rPr>
        <w:t>Zoom office hours</w:t>
      </w:r>
      <w:r w:rsidRPr="00666D5A">
        <w:rPr>
          <w:rFonts w:asciiTheme="minorHAnsi" w:hAnsiTheme="minorHAnsi" w:cstheme="minorHAnsi"/>
        </w:rPr>
        <w:t xml:space="preserve"> link</w:t>
      </w:r>
      <w:r>
        <w:rPr>
          <w:rFonts w:asciiTheme="minorHAnsi" w:hAnsiTheme="minorHAnsi" w:cstheme="minorHAnsi"/>
        </w:rPr>
        <w:t xml:space="preserve"> will be posted to e-class as well</w:t>
      </w:r>
      <w:r w:rsidRPr="00666D5A">
        <w:rPr>
          <w:rFonts w:asciiTheme="minorHAnsi" w:hAnsiTheme="minorHAnsi" w:cstheme="minorHAnsi"/>
        </w:rPr>
        <w:t>.</w:t>
      </w:r>
      <w:r>
        <w:rPr>
          <w:rFonts w:asciiTheme="minorHAnsi" w:hAnsiTheme="minorHAnsi" w:cstheme="minorHAnsi"/>
        </w:rPr>
        <w:t xml:space="preserve">  Students can make appointments to meet with the course director outside of class times using this link.  </w:t>
      </w:r>
    </w:p>
    <w:p w14:paraId="24FA776C" w14:textId="77777777" w:rsidR="005B4709" w:rsidRDefault="005B4709" w:rsidP="00C0545C">
      <w:pPr>
        <w:jc w:val="both"/>
        <w:rPr>
          <w:rFonts w:asciiTheme="minorHAnsi" w:hAnsiTheme="minorHAnsi" w:cstheme="minorHAnsi"/>
        </w:rPr>
      </w:pPr>
    </w:p>
    <w:p w14:paraId="0BE2999D" w14:textId="4A70775A" w:rsidR="00D66A06" w:rsidRPr="00666D5A" w:rsidRDefault="004828DF" w:rsidP="00C0545C">
      <w:pPr>
        <w:jc w:val="both"/>
        <w:rPr>
          <w:rFonts w:asciiTheme="minorHAnsi" w:hAnsiTheme="minorHAnsi" w:cstheme="minorHAnsi"/>
          <w:szCs w:val="24"/>
        </w:rPr>
      </w:pPr>
      <w:r>
        <w:rPr>
          <w:rFonts w:asciiTheme="minorHAnsi" w:hAnsiTheme="minorHAnsi" w:cstheme="minorHAnsi"/>
        </w:rPr>
        <w:t xml:space="preserve">While classes will generally be in person, we </w:t>
      </w:r>
      <w:r w:rsidR="00D66A06" w:rsidRPr="00666D5A">
        <w:rPr>
          <w:rFonts w:asciiTheme="minorHAnsi" w:hAnsiTheme="minorHAnsi" w:cstheme="minorHAnsi"/>
        </w:rPr>
        <w:t xml:space="preserve">have the option to meet virtually in a </w:t>
      </w:r>
      <w:r w:rsidR="00D66A06" w:rsidRPr="00666D5A">
        <w:rPr>
          <w:rFonts w:asciiTheme="minorHAnsi" w:hAnsiTheme="minorHAnsi" w:cstheme="minorHAnsi"/>
          <w:b/>
          <w:bCs/>
        </w:rPr>
        <w:t>Zoom class meeting</w:t>
      </w:r>
      <w:r w:rsidR="00D66A06" w:rsidRPr="00666D5A">
        <w:rPr>
          <w:rFonts w:asciiTheme="minorHAnsi" w:hAnsiTheme="minorHAnsi" w:cstheme="minorHAnsi"/>
        </w:rPr>
        <w:t xml:space="preserve"> should that be necessary.  The Zoom class meeting link will be posted on e-class. </w:t>
      </w:r>
      <w:r w:rsidR="00CC6BCB">
        <w:rPr>
          <w:rFonts w:asciiTheme="minorHAnsi" w:hAnsiTheme="minorHAnsi" w:cstheme="minorHAnsi"/>
        </w:rPr>
        <w:t xml:space="preserve"> Zoom meeting protocol is outlined on page 5 of this document.</w:t>
      </w:r>
    </w:p>
    <w:p w14:paraId="75524208" w14:textId="77777777" w:rsidR="00D712F5" w:rsidRPr="00666D5A" w:rsidRDefault="00D712F5" w:rsidP="00C0545C">
      <w:pPr>
        <w:jc w:val="both"/>
        <w:rPr>
          <w:rFonts w:asciiTheme="minorHAnsi" w:hAnsiTheme="minorHAnsi" w:cstheme="minorHAnsi"/>
          <w:szCs w:val="24"/>
        </w:rPr>
      </w:pPr>
    </w:p>
    <w:p w14:paraId="67A9FF71" w14:textId="151EF7E8" w:rsidR="005B4709" w:rsidRDefault="005B4709" w:rsidP="005B4709">
      <w:pPr>
        <w:jc w:val="both"/>
        <w:rPr>
          <w:rFonts w:asciiTheme="minorHAnsi" w:hAnsiTheme="minorHAnsi" w:cstheme="minorHAnsi"/>
          <w:color w:val="auto"/>
          <w:szCs w:val="24"/>
        </w:rPr>
      </w:pPr>
      <w:r w:rsidRPr="00666D5A">
        <w:rPr>
          <w:rFonts w:asciiTheme="minorHAnsi" w:hAnsiTheme="minorHAnsi" w:cstheme="minorHAnsi"/>
          <w:b/>
          <w:bCs/>
          <w:szCs w:val="24"/>
        </w:rPr>
        <w:t>Class participation</w:t>
      </w:r>
      <w:r w:rsidRPr="00666D5A">
        <w:rPr>
          <w:rFonts w:asciiTheme="minorHAnsi" w:hAnsiTheme="minorHAnsi" w:cstheme="minorHAnsi"/>
          <w:szCs w:val="24"/>
        </w:rPr>
        <w:t xml:space="preserve"> is an important part of the course.  Frequent, high-quality contributions that demonstrate thoughtful questions and insights on course topics, that are offered and received in the spirit of collaborative, shared learning and display respect for all participants are especially valued.</w:t>
      </w:r>
      <w:r w:rsidRPr="00666D5A">
        <w:rPr>
          <w:rFonts w:asciiTheme="minorHAnsi" w:hAnsiTheme="minorHAnsi" w:cstheme="minorHAnsi"/>
          <w:color w:val="auto"/>
          <w:szCs w:val="24"/>
        </w:rPr>
        <w:t xml:space="preserve"> </w:t>
      </w:r>
    </w:p>
    <w:p w14:paraId="6019324E" w14:textId="41ABCEED" w:rsidR="00EE1E44" w:rsidRDefault="00EE1E44" w:rsidP="005B4709">
      <w:pPr>
        <w:jc w:val="both"/>
        <w:rPr>
          <w:rFonts w:asciiTheme="minorHAnsi" w:hAnsiTheme="minorHAnsi" w:cstheme="minorHAnsi"/>
          <w:color w:val="auto"/>
          <w:szCs w:val="24"/>
        </w:rPr>
      </w:pPr>
    </w:p>
    <w:p w14:paraId="772E25D9" w14:textId="78978C6F" w:rsidR="00EE1E44" w:rsidRPr="00666D5A" w:rsidRDefault="00EE1E44" w:rsidP="005B4709">
      <w:pPr>
        <w:jc w:val="both"/>
        <w:rPr>
          <w:rFonts w:asciiTheme="minorHAnsi" w:hAnsiTheme="minorHAnsi" w:cstheme="minorHAnsi"/>
          <w:szCs w:val="24"/>
        </w:rPr>
      </w:pPr>
      <w:r>
        <w:rPr>
          <w:rFonts w:asciiTheme="minorHAnsi" w:hAnsiTheme="minorHAnsi" w:cstheme="minorHAnsi"/>
          <w:color w:val="auto"/>
          <w:szCs w:val="24"/>
        </w:rPr>
        <w:t xml:space="preserve">The </w:t>
      </w:r>
      <w:r w:rsidRPr="00EE1E44">
        <w:rPr>
          <w:rFonts w:asciiTheme="minorHAnsi" w:hAnsiTheme="minorHAnsi" w:cstheme="minorHAnsi"/>
          <w:b/>
          <w:bCs/>
          <w:color w:val="auto"/>
          <w:szCs w:val="24"/>
        </w:rPr>
        <w:t>course and topic schedule</w:t>
      </w:r>
      <w:r>
        <w:rPr>
          <w:rFonts w:asciiTheme="minorHAnsi" w:hAnsiTheme="minorHAnsi" w:cstheme="minorHAnsi"/>
          <w:color w:val="auto"/>
          <w:szCs w:val="24"/>
        </w:rPr>
        <w:t xml:space="preserve"> </w:t>
      </w:r>
      <w:proofErr w:type="gramStart"/>
      <w:r w:rsidR="00DF0D96">
        <w:rPr>
          <w:rFonts w:asciiTheme="minorHAnsi" w:hAnsiTheme="minorHAnsi" w:cstheme="minorHAnsi"/>
          <w:color w:val="auto"/>
          <w:szCs w:val="24"/>
        </w:rPr>
        <w:t>is</w:t>
      </w:r>
      <w:proofErr w:type="gramEnd"/>
      <w:r w:rsidR="00DF0D96">
        <w:rPr>
          <w:rFonts w:asciiTheme="minorHAnsi" w:hAnsiTheme="minorHAnsi" w:cstheme="minorHAnsi"/>
          <w:color w:val="auto"/>
          <w:szCs w:val="24"/>
        </w:rPr>
        <w:t xml:space="preserve"> on</w:t>
      </w:r>
      <w:r>
        <w:rPr>
          <w:rFonts w:asciiTheme="minorHAnsi" w:hAnsiTheme="minorHAnsi" w:cstheme="minorHAnsi"/>
          <w:color w:val="auto"/>
          <w:szCs w:val="24"/>
        </w:rPr>
        <w:t xml:space="preserve"> the last</w:t>
      </w:r>
      <w:r w:rsidR="00011E92">
        <w:rPr>
          <w:rFonts w:asciiTheme="minorHAnsi" w:hAnsiTheme="minorHAnsi" w:cstheme="minorHAnsi"/>
          <w:color w:val="auto"/>
          <w:szCs w:val="24"/>
        </w:rPr>
        <w:t xml:space="preserve"> two</w:t>
      </w:r>
      <w:r>
        <w:rPr>
          <w:rFonts w:asciiTheme="minorHAnsi" w:hAnsiTheme="minorHAnsi" w:cstheme="minorHAnsi"/>
          <w:color w:val="auto"/>
          <w:szCs w:val="24"/>
        </w:rPr>
        <w:t xml:space="preserve"> page</w:t>
      </w:r>
      <w:r w:rsidR="00011E92">
        <w:rPr>
          <w:rFonts w:asciiTheme="minorHAnsi" w:hAnsiTheme="minorHAnsi" w:cstheme="minorHAnsi"/>
          <w:color w:val="auto"/>
          <w:szCs w:val="24"/>
        </w:rPr>
        <w:t>s</w:t>
      </w:r>
      <w:r>
        <w:rPr>
          <w:rFonts w:asciiTheme="minorHAnsi" w:hAnsiTheme="minorHAnsi" w:cstheme="minorHAnsi"/>
          <w:color w:val="auto"/>
          <w:szCs w:val="24"/>
        </w:rPr>
        <w:t xml:space="preserve"> of this document. </w:t>
      </w:r>
    </w:p>
    <w:p w14:paraId="7FB983DD" w14:textId="77777777" w:rsidR="005B4709" w:rsidRPr="00666D5A" w:rsidRDefault="005B4709" w:rsidP="005B4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Calibri" w:hAnsiTheme="minorHAnsi" w:cstheme="minorHAnsi"/>
          <w:szCs w:val="24"/>
        </w:rPr>
      </w:pPr>
    </w:p>
    <w:p w14:paraId="637E059C" w14:textId="1BD9A315" w:rsidR="0067100A" w:rsidRPr="00666D5A" w:rsidRDefault="0067100A" w:rsidP="00415FB8">
      <w:pPr>
        <w:pStyle w:val="BodyText"/>
        <w:spacing w:after="0"/>
        <w:rPr>
          <w:rFonts w:asciiTheme="minorHAnsi" w:hAnsiTheme="minorHAnsi" w:cstheme="minorHAnsi"/>
          <w:szCs w:val="24"/>
        </w:rPr>
      </w:pPr>
      <w:r w:rsidRPr="00666D5A">
        <w:rPr>
          <w:rFonts w:asciiTheme="minorHAnsi" w:hAnsiTheme="minorHAnsi" w:cstheme="minorHAnsi"/>
          <w:szCs w:val="24"/>
        </w:rPr>
        <w:t>R</w:t>
      </w:r>
      <w:r w:rsidRPr="00666D5A">
        <w:rPr>
          <w:rFonts w:asciiTheme="minorHAnsi" w:hAnsiTheme="minorHAnsi" w:cstheme="minorHAnsi"/>
          <w:spacing w:val="-1"/>
          <w:szCs w:val="24"/>
        </w:rPr>
        <w:t>eview</w:t>
      </w:r>
      <w:r w:rsidRPr="00666D5A">
        <w:rPr>
          <w:rFonts w:asciiTheme="minorHAnsi" w:hAnsiTheme="minorHAnsi" w:cstheme="minorHAnsi"/>
          <w:szCs w:val="24"/>
        </w:rPr>
        <w:t xml:space="preserve"> </w:t>
      </w:r>
      <w:r w:rsidRPr="00666D5A">
        <w:rPr>
          <w:rFonts w:asciiTheme="minorHAnsi" w:hAnsiTheme="minorHAnsi" w:cstheme="minorHAnsi"/>
          <w:spacing w:val="-1"/>
          <w:szCs w:val="24"/>
        </w:rPr>
        <w:t>the</w:t>
      </w:r>
      <w:r w:rsidRPr="00666D5A">
        <w:rPr>
          <w:rFonts w:asciiTheme="minorHAnsi" w:hAnsiTheme="minorHAnsi" w:cstheme="minorHAnsi"/>
          <w:spacing w:val="2"/>
          <w:szCs w:val="24"/>
        </w:rPr>
        <w:t xml:space="preserve"> </w:t>
      </w:r>
      <w:hyperlink r:id="rId12">
        <w:r w:rsidRPr="00666D5A">
          <w:rPr>
            <w:rFonts w:asciiTheme="minorHAnsi" w:hAnsiTheme="minorHAnsi" w:cstheme="minorHAnsi"/>
            <w:spacing w:val="-1"/>
            <w:szCs w:val="24"/>
            <w:u w:val="single" w:color="000000"/>
          </w:rPr>
          <w:t>technology</w:t>
        </w:r>
        <w:r w:rsidRPr="00666D5A">
          <w:rPr>
            <w:rFonts w:asciiTheme="minorHAnsi" w:hAnsiTheme="minorHAnsi" w:cstheme="minorHAnsi"/>
            <w:spacing w:val="-3"/>
            <w:szCs w:val="24"/>
            <w:u w:val="single" w:color="000000"/>
          </w:rPr>
          <w:t xml:space="preserve"> </w:t>
        </w:r>
        <w:r w:rsidRPr="00666D5A">
          <w:rPr>
            <w:rFonts w:asciiTheme="minorHAnsi" w:hAnsiTheme="minorHAnsi" w:cstheme="minorHAnsi"/>
            <w:spacing w:val="-1"/>
            <w:szCs w:val="24"/>
            <w:u w:val="single" w:color="000000"/>
          </w:rPr>
          <w:t>requirements</w:t>
        </w:r>
        <w:r w:rsidRPr="00666D5A">
          <w:rPr>
            <w:rFonts w:asciiTheme="minorHAnsi" w:hAnsiTheme="minorHAnsi" w:cstheme="minorHAnsi"/>
            <w:szCs w:val="24"/>
            <w:u w:val="single" w:color="000000"/>
          </w:rPr>
          <w:t xml:space="preserve"> </w:t>
        </w:r>
        <w:r w:rsidRPr="00666D5A">
          <w:rPr>
            <w:rFonts w:asciiTheme="minorHAnsi" w:hAnsiTheme="minorHAnsi" w:cstheme="minorHAnsi"/>
            <w:spacing w:val="-1"/>
            <w:szCs w:val="24"/>
            <w:u w:val="single" w:color="000000"/>
          </w:rPr>
          <w:t>and</w:t>
        </w:r>
        <w:r w:rsidRPr="00666D5A">
          <w:rPr>
            <w:rFonts w:asciiTheme="minorHAnsi" w:hAnsiTheme="minorHAnsi" w:cstheme="minorHAnsi"/>
            <w:szCs w:val="24"/>
            <w:u w:val="single" w:color="000000"/>
          </w:rPr>
          <w:t xml:space="preserve"> FAQs</w:t>
        </w:r>
        <w:r w:rsidRPr="00666D5A">
          <w:rPr>
            <w:rFonts w:asciiTheme="minorHAnsi" w:hAnsiTheme="minorHAnsi" w:cstheme="minorHAnsi"/>
            <w:spacing w:val="-2"/>
            <w:szCs w:val="24"/>
            <w:u w:val="single" w:color="000000"/>
          </w:rPr>
          <w:t xml:space="preserve"> </w:t>
        </w:r>
        <w:r w:rsidRPr="00666D5A">
          <w:rPr>
            <w:rFonts w:asciiTheme="minorHAnsi" w:hAnsiTheme="minorHAnsi" w:cstheme="minorHAnsi"/>
            <w:szCs w:val="24"/>
            <w:u w:val="single" w:color="000000"/>
          </w:rPr>
          <w:t xml:space="preserve">for </w:t>
        </w:r>
        <w:proofErr w:type="spellStart"/>
        <w:r w:rsidR="0053083F" w:rsidRPr="00666D5A">
          <w:rPr>
            <w:rFonts w:asciiTheme="minorHAnsi" w:hAnsiTheme="minorHAnsi" w:cstheme="minorHAnsi"/>
            <w:szCs w:val="24"/>
            <w:u w:val="single" w:color="000000"/>
          </w:rPr>
          <w:t>eClass</w:t>
        </w:r>
        <w:proofErr w:type="spellEnd"/>
      </w:hyperlink>
      <w:r w:rsidRPr="00666D5A">
        <w:rPr>
          <w:rFonts w:asciiTheme="minorHAnsi" w:hAnsiTheme="minorHAnsi" w:cstheme="minorHAnsi"/>
          <w:szCs w:val="24"/>
          <w:u w:color="000000"/>
        </w:rPr>
        <w:t xml:space="preserve"> here</w:t>
      </w:r>
      <w:r w:rsidR="00046E95" w:rsidRPr="00666D5A">
        <w:rPr>
          <w:rFonts w:asciiTheme="minorHAnsi" w:hAnsiTheme="minorHAnsi" w:cstheme="minorHAnsi"/>
          <w:szCs w:val="24"/>
        </w:rPr>
        <w:t>:</w:t>
      </w:r>
    </w:p>
    <w:p w14:paraId="07521102" w14:textId="36500421" w:rsidR="00175225" w:rsidRPr="00666D5A" w:rsidRDefault="00E568E9" w:rsidP="00BE7D82">
      <w:pPr>
        <w:pStyle w:val="BodyText"/>
        <w:spacing w:after="0"/>
        <w:ind w:left="720"/>
        <w:rPr>
          <w:rFonts w:asciiTheme="minorHAnsi" w:hAnsiTheme="minorHAnsi" w:cstheme="minorHAnsi"/>
          <w:szCs w:val="24"/>
        </w:rPr>
      </w:pPr>
      <w:hyperlink r:id="rId13" w:history="1">
        <w:r w:rsidR="00BE2A4F" w:rsidRPr="00666D5A">
          <w:rPr>
            <w:rStyle w:val="Hyperlink"/>
            <w:rFonts w:asciiTheme="minorHAnsi" w:hAnsiTheme="minorHAnsi" w:cstheme="minorHAnsi"/>
            <w:szCs w:val="24"/>
          </w:rPr>
          <w:t>https://lthelp.yorku.ca/student-guide-to-moodle</w:t>
        </w:r>
      </w:hyperlink>
    </w:p>
    <w:p w14:paraId="416EAFAC" w14:textId="77777777" w:rsidR="00415FB8" w:rsidRDefault="00415FB8" w:rsidP="00C054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Cs w:val="24"/>
          <w:lang w:val="en-GB"/>
        </w:rPr>
      </w:pPr>
    </w:p>
    <w:p w14:paraId="3EE3C015" w14:textId="0A8F95B3" w:rsidR="0067100A" w:rsidRPr="00666D5A" w:rsidRDefault="00BE2A4F" w:rsidP="00C054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Cs w:val="24"/>
        </w:rPr>
      </w:pPr>
      <w:r w:rsidRPr="00666D5A">
        <w:rPr>
          <w:rFonts w:asciiTheme="minorHAnsi" w:hAnsiTheme="minorHAnsi" w:cstheme="minorHAnsi"/>
          <w:szCs w:val="24"/>
          <w:lang w:val="en-GB"/>
        </w:rPr>
        <w:t>C</w:t>
      </w:r>
      <w:r w:rsidR="0067100A" w:rsidRPr="00666D5A">
        <w:rPr>
          <w:rFonts w:asciiTheme="minorHAnsi" w:hAnsiTheme="minorHAnsi" w:cstheme="minorHAnsi"/>
          <w:szCs w:val="24"/>
          <w:lang w:val="en-GB"/>
        </w:rPr>
        <w:t xml:space="preserve">onsult the following links for </w:t>
      </w:r>
      <w:r w:rsidR="0067100A" w:rsidRPr="00666D5A">
        <w:rPr>
          <w:rFonts w:asciiTheme="minorHAnsi" w:hAnsiTheme="minorHAnsi" w:cstheme="minorHAnsi"/>
          <w:szCs w:val="24"/>
        </w:rPr>
        <w:t xml:space="preserve">computing information, </w:t>
      </w:r>
      <w:proofErr w:type="gramStart"/>
      <w:r w:rsidR="0067100A" w:rsidRPr="00666D5A">
        <w:rPr>
          <w:rFonts w:asciiTheme="minorHAnsi" w:hAnsiTheme="minorHAnsi" w:cstheme="minorHAnsi"/>
          <w:szCs w:val="24"/>
        </w:rPr>
        <w:t>resources</w:t>
      </w:r>
      <w:proofErr w:type="gramEnd"/>
      <w:r w:rsidR="0067100A" w:rsidRPr="00666D5A">
        <w:rPr>
          <w:rFonts w:asciiTheme="minorHAnsi" w:hAnsiTheme="minorHAnsi" w:cstheme="minorHAnsi"/>
          <w:szCs w:val="24"/>
        </w:rPr>
        <w:t xml:space="preserve"> and help:</w:t>
      </w:r>
    </w:p>
    <w:p w14:paraId="424CCB75" w14:textId="77777777" w:rsidR="0067100A" w:rsidRPr="00666D5A" w:rsidRDefault="00E568E9" w:rsidP="00BE7D82">
      <w:pPr>
        <w:pStyle w:val="NormalWeb"/>
        <w:spacing w:before="0" w:beforeAutospacing="0" w:after="0" w:afterAutospacing="0"/>
        <w:ind w:left="720"/>
        <w:rPr>
          <w:rFonts w:asciiTheme="minorHAnsi" w:hAnsiTheme="minorHAnsi" w:cstheme="minorHAnsi"/>
        </w:rPr>
      </w:pPr>
      <w:hyperlink r:id="rId14" w:history="1">
        <w:proofErr w:type="spellStart"/>
        <w:r w:rsidR="0067100A" w:rsidRPr="00666D5A">
          <w:rPr>
            <w:rStyle w:val="Hyperlink"/>
            <w:rFonts w:asciiTheme="minorHAnsi" w:hAnsiTheme="minorHAnsi" w:cstheme="minorHAnsi"/>
          </w:rPr>
          <w:t>Zoom@YorkU</w:t>
        </w:r>
        <w:proofErr w:type="spellEnd"/>
        <w:r w:rsidR="0067100A" w:rsidRPr="00666D5A">
          <w:rPr>
            <w:rStyle w:val="Hyperlink"/>
            <w:rFonts w:asciiTheme="minorHAnsi" w:hAnsiTheme="minorHAnsi" w:cstheme="minorHAnsi"/>
          </w:rPr>
          <w:t xml:space="preserve"> Best Practices </w:t>
        </w:r>
      </w:hyperlink>
    </w:p>
    <w:p w14:paraId="17261B94" w14:textId="77777777" w:rsidR="0067100A" w:rsidRPr="00666D5A" w:rsidRDefault="00E568E9" w:rsidP="00BE7D82">
      <w:pPr>
        <w:pStyle w:val="NormalWeb"/>
        <w:spacing w:before="0" w:beforeAutospacing="0" w:after="0" w:afterAutospacing="0"/>
        <w:ind w:left="720"/>
        <w:rPr>
          <w:rFonts w:asciiTheme="minorHAnsi" w:hAnsiTheme="minorHAnsi" w:cstheme="minorHAnsi"/>
        </w:rPr>
      </w:pPr>
      <w:hyperlink r:id="rId15" w:history="1">
        <w:proofErr w:type="spellStart"/>
        <w:r w:rsidR="0067100A" w:rsidRPr="00666D5A">
          <w:rPr>
            <w:rStyle w:val="Hyperlink"/>
            <w:rFonts w:asciiTheme="minorHAnsi" w:hAnsiTheme="minorHAnsi" w:cstheme="minorHAnsi"/>
          </w:rPr>
          <w:t>Zoom@YorkU</w:t>
        </w:r>
        <w:proofErr w:type="spellEnd"/>
        <w:r w:rsidR="0067100A" w:rsidRPr="00666D5A">
          <w:rPr>
            <w:rStyle w:val="Hyperlink"/>
            <w:rFonts w:asciiTheme="minorHAnsi" w:hAnsiTheme="minorHAnsi" w:cstheme="minorHAnsi"/>
          </w:rPr>
          <w:t xml:space="preserve"> User Reference Guide</w:t>
        </w:r>
      </w:hyperlink>
    </w:p>
    <w:p w14:paraId="2BFCA89A" w14:textId="77777777" w:rsidR="0067100A" w:rsidRPr="00666D5A" w:rsidRDefault="00E568E9" w:rsidP="00BE7D82">
      <w:pPr>
        <w:pStyle w:val="NormalWeb"/>
        <w:spacing w:before="0" w:beforeAutospacing="0" w:after="0" w:afterAutospacing="0"/>
        <w:ind w:left="720"/>
        <w:rPr>
          <w:rFonts w:asciiTheme="minorHAnsi" w:hAnsiTheme="minorHAnsi" w:cstheme="minorHAnsi"/>
        </w:rPr>
      </w:pPr>
      <w:hyperlink r:id="rId16" w:history="1">
        <w:r w:rsidR="0067100A" w:rsidRPr="00666D5A">
          <w:rPr>
            <w:rStyle w:val="Hyperlink"/>
            <w:rFonts w:asciiTheme="minorHAnsi" w:hAnsiTheme="minorHAnsi" w:cstheme="minorHAnsi"/>
          </w:rPr>
          <w:t>Computing for Students Website</w:t>
        </w:r>
      </w:hyperlink>
      <w:r w:rsidR="0067100A" w:rsidRPr="00666D5A">
        <w:rPr>
          <w:rFonts w:asciiTheme="minorHAnsi" w:hAnsiTheme="minorHAnsi" w:cstheme="minorHAnsi"/>
          <w:color w:val="323130"/>
        </w:rPr>
        <w:t> </w:t>
      </w:r>
    </w:p>
    <w:p w14:paraId="16DCD964" w14:textId="77777777" w:rsidR="0067100A" w:rsidRPr="00666D5A" w:rsidRDefault="00E568E9" w:rsidP="00BE7D82">
      <w:pPr>
        <w:pStyle w:val="NormalWeb"/>
        <w:spacing w:before="0" w:beforeAutospacing="0" w:after="0" w:afterAutospacing="0"/>
        <w:ind w:left="720"/>
        <w:rPr>
          <w:rFonts w:asciiTheme="minorHAnsi" w:hAnsiTheme="minorHAnsi" w:cstheme="minorHAnsi"/>
          <w:color w:val="323130"/>
        </w:rPr>
      </w:pPr>
      <w:hyperlink r:id="rId17" w:history="1">
        <w:r w:rsidR="0067100A" w:rsidRPr="00666D5A">
          <w:rPr>
            <w:rStyle w:val="Hyperlink"/>
            <w:rFonts w:asciiTheme="minorHAnsi" w:hAnsiTheme="minorHAnsi" w:cstheme="minorHAnsi"/>
          </w:rPr>
          <w:t>Student Guide to eLearning at York University</w:t>
        </w:r>
      </w:hyperlink>
    </w:p>
    <w:p w14:paraId="21408A28" w14:textId="10E12B90" w:rsidR="00BE2A4F" w:rsidRDefault="00BE2A4F" w:rsidP="0067100A">
      <w:pPr>
        <w:rPr>
          <w:rFonts w:asciiTheme="minorHAnsi" w:hAnsiTheme="minorHAnsi" w:cstheme="minorHAnsi"/>
          <w:b/>
          <w:szCs w:val="24"/>
        </w:rPr>
      </w:pPr>
    </w:p>
    <w:p w14:paraId="2950DC3A" w14:textId="77777777" w:rsidR="00782437" w:rsidRPr="00666D5A" w:rsidRDefault="00782437" w:rsidP="0067100A">
      <w:pPr>
        <w:rPr>
          <w:rFonts w:asciiTheme="minorHAnsi" w:hAnsiTheme="minorHAnsi" w:cstheme="minorHAnsi"/>
          <w:b/>
          <w:szCs w:val="24"/>
        </w:rPr>
      </w:pPr>
    </w:p>
    <w:p w14:paraId="2C2BA93C" w14:textId="77777777" w:rsidR="00415FB8" w:rsidRDefault="00415FB8">
      <w:pPr>
        <w:rPr>
          <w:rFonts w:asciiTheme="minorHAnsi" w:hAnsiTheme="minorHAnsi" w:cstheme="minorHAnsi"/>
          <w:b/>
          <w:szCs w:val="24"/>
        </w:rPr>
      </w:pPr>
      <w:r>
        <w:rPr>
          <w:rFonts w:asciiTheme="minorHAnsi" w:hAnsiTheme="minorHAnsi" w:cstheme="minorHAnsi"/>
          <w:b/>
          <w:szCs w:val="24"/>
        </w:rPr>
        <w:br w:type="page"/>
      </w:r>
    </w:p>
    <w:p w14:paraId="318C82B5" w14:textId="13046F39" w:rsidR="0067100A" w:rsidRPr="00666D5A" w:rsidRDefault="0067100A" w:rsidP="0067100A">
      <w:pPr>
        <w:rPr>
          <w:rFonts w:asciiTheme="minorHAnsi" w:hAnsiTheme="minorHAnsi" w:cstheme="minorHAnsi"/>
          <w:b/>
          <w:szCs w:val="24"/>
        </w:rPr>
      </w:pPr>
      <w:r w:rsidRPr="00666D5A">
        <w:rPr>
          <w:rFonts w:asciiTheme="minorHAnsi" w:hAnsiTheme="minorHAnsi" w:cstheme="minorHAnsi"/>
          <w:b/>
          <w:szCs w:val="24"/>
        </w:rPr>
        <w:lastRenderedPageBreak/>
        <w:t>COURSE DESCRIPTION</w:t>
      </w:r>
    </w:p>
    <w:p w14:paraId="767F2820" w14:textId="1E431CC3" w:rsidR="0067100A" w:rsidRPr="00666D5A" w:rsidRDefault="0067100A" w:rsidP="0067100A">
      <w:pPr>
        <w:jc w:val="both"/>
        <w:rPr>
          <w:rFonts w:asciiTheme="minorHAnsi" w:hAnsiTheme="minorHAnsi" w:cstheme="minorHAnsi"/>
          <w:b/>
          <w:szCs w:val="24"/>
        </w:rPr>
      </w:pPr>
      <w:r w:rsidRPr="00666D5A">
        <w:rPr>
          <w:rFonts w:asciiTheme="minorHAnsi" w:hAnsiTheme="minorHAnsi" w:cstheme="minorHAnsi"/>
          <w:szCs w:val="24"/>
        </w:rPr>
        <w:t xml:space="preserve">Marketing research provides management with relevant, </w:t>
      </w:r>
      <w:proofErr w:type="gramStart"/>
      <w:r w:rsidRPr="00666D5A">
        <w:rPr>
          <w:rFonts w:asciiTheme="minorHAnsi" w:hAnsiTheme="minorHAnsi" w:cstheme="minorHAnsi"/>
          <w:szCs w:val="24"/>
        </w:rPr>
        <w:t>objective</w:t>
      </w:r>
      <w:proofErr w:type="gramEnd"/>
      <w:r w:rsidRPr="00666D5A">
        <w:rPr>
          <w:rFonts w:asciiTheme="minorHAnsi" w:hAnsiTheme="minorHAnsi" w:cstheme="minorHAnsi"/>
          <w:szCs w:val="24"/>
        </w:rPr>
        <w:t xml:space="preserve"> and timely information about marketing </w:t>
      </w:r>
      <w:r w:rsidR="00474E7C" w:rsidRPr="00666D5A">
        <w:rPr>
          <w:rFonts w:asciiTheme="minorHAnsi" w:hAnsiTheme="minorHAnsi" w:cstheme="minorHAnsi"/>
          <w:szCs w:val="24"/>
        </w:rPr>
        <w:t xml:space="preserve">opportunities and </w:t>
      </w:r>
      <w:r w:rsidRPr="00666D5A">
        <w:rPr>
          <w:rFonts w:asciiTheme="minorHAnsi" w:hAnsiTheme="minorHAnsi" w:cstheme="minorHAnsi"/>
          <w:szCs w:val="24"/>
        </w:rPr>
        <w:t xml:space="preserve">problems. The foundation concept for the course is the </w:t>
      </w:r>
      <w:r w:rsidRPr="00666D5A">
        <w:rPr>
          <w:rFonts w:asciiTheme="minorHAnsi" w:hAnsiTheme="minorHAnsi" w:cstheme="minorHAnsi"/>
          <w:i/>
          <w:iCs/>
          <w:szCs w:val="24"/>
        </w:rPr>
        <w:t>Research Process</w:t>
      </w:r>
      <w:r w:rsidR="00121E47" w:rsidRPr="00666D5A">
        <w:rPr>
          <w:rFonts w:asciiTheme="minorHAnsi" w:hAnsiTheme="minorHAnsi" w:cstheme="minorHAnsi"/>
          <w:i/>
          <w:iCs/>
          <w:szCs w:val="24"/>
        </w:rPr>
        <w:t xml:space="preserve">, </w:t>
      </w:r>
      <w:r w:rsidR="00121E47" w:rsidRPr="00666D5A">
        <w:rPr>
          <w:rFonts w:asciiTheme="minorHAnsi" w:hAnsiTheme="minorHAnsi" w:cstheme="minorHAnsi"/>
          <w:szCs w:val="24"/>
        </w:rPr>
        <w:t xml:space="preserve">the series of steps used to define, gather, </w:t>
      </w:r>
      <w:proofErr w:type="gramStart"/>
      <w:r w:rsidR="00121E47" w:rsidRPr="00666D5A">
        <w:rPr>
          <w:rFonts w:asciiTheme="minorHAnsi" w:hAnsiTheme="minorHAnsi" w:cstheme="minorHAnsi"/>
          <w:szCs w:val="24"/>
        </w:rPr>
        <w:t>analyze</w:t>
      </w:r>
      <w:proofErr w:type="gramEnd"/>
      <w:r w:rsidR="00121E47" w:rsidRPr="00666D5A">
        <w:rPr>
          <w:rFonts w:asciiTheme="minorHAnsi" w:hAnsiTheme="minorHAnsi" w:cstheme="minorHAnsi"/>
          <w:szCs w:val="24"/>
        </w:rPr>
        <w:t xml:space="preserve"> and report research information</w:t>
      </w:r>
      <w:r w:rsidR="00EE1E44">
        <w:rPr>
          <w:rFonts w:asciiTheme="minorHAnsi" w:hAnsiTheme="minorHAnsi" w:cstheme="minorHAnsi"/>
          <w:szCs w:val="24"/>
        </w:rPr>
        <w:t>.  T</w:t>
      </w:r>
      <w:r w:rsidRPr="00666D5A">
        <w:rPr>
          <w:rFonts w:asciiTheme="minorHAnsi" w:hAnsiTheme="minorHAnsi" w:cstheme="minorHAnsi"/>
          <w:szCs w:val="24"/>
        </w:rPr>
        <w:t xml:space="preserve">he focus is on </w:t>
      </w:r>
      <w:r w:rsidR="00EE1E44">
        <w:rPr>
          <w:rFonts w:asciiTheme="minorHAnsi" w:hAnsiTheme="minorHAnsi" w:cstheme="minorHAnsi"/>
          <w:szCs w:val="24"/>
        </w:rPr>
        <w:t>understanding how</w:t>
      </w:r>
      <w:r w:rsidRPr="00666D5A">
        <w:rPr>
          <w:rFonts w:asciiTheme="minorHAnsi" w:hAnsiTheme="minorHAnsi" w:cstheme="minorHAnsi"/>
          <w:szCs w:val="24"/>
        </w:rPr>
        <w:t xml:space="preserve"> marketing problems</w:t>
      </w:r>
      <w:r w:rsidR="00EE1E44">
        <w:rPr>
          <w:rFonts w:asciiTheme="minorHAnsi" w:hAnsiTheme="minorHAnsi" w:cstheme="minorHAnsi"/>
          <w:szCs w:val="24"/>
        </w:rPr>
        <w:t xml:space="preserve"> are translated</w:t>
      </w:r>
      <w:r w:rsidRPr="00666D5A">
        <w:rPr>
          <w:rFonts w:asciiTheme="minorHAnsi" w:hAnsiTheme="minorHAnsi" w:cstheme="minorHAnsi"/>
          <w:szCs w:val="24"/>
        </w:rPr>
        <w:t xml:space="preserve"> into research plans, </w:t>
      </w:r>
      <w:r w:rsidR="00EE1E44">
        <w:rPr>
          <w:rFonts w:asciiTheme="minorHAnsi" w:hAnsiTheme="minorHAnsi" w:cstheme="minorHAnsi"/>
          <w:szCs w:val="24"/>
        </w:rPr>
        <w:t xml:space="preserve">how </w:t>
      </w:r>
      <w:r w:rsidRPr="00666D5A">
        <w:rPr>
          <w:rFonts w:asciiTheme="minorHAnsi" w:hAnsiTheme="minorHAnsi" w:cstheme="minorHAnsi"/>
          <w:szCs w:val="24"/>
        </w:rPr>
        <w:t>marketing research studies</w:t>
      </w:r>
      <w:r w:rsidR="00EE1E44">
        <w:rPr>
          <w:rFonts w:asciiTheme="minorHAnsi" w:hAnsiTheme="minorHAnsi" w:cstheme="minorHAnsi"/>
          <w:szCs w:val="24"/>
        </w:rPr>
        <w:t xml:space="preserve"> are </w:t>
      </w:r>
      <w:proofErr w:type="gramStart"/>
      <w:r w:rsidR="00EE1E44">
        <w:rPr>
          <w:rFonts w:asciiTheme="minorHAnsi" w:hAnsiTheme="minorHAnsi" w:cstheme="minorHAnsi"/>
          <w:szCs w:val="24"/>
        </w:rPr>
        <w:t>executed</w:t>
      </w:r>
      <w:proofErr w:type="gramEnd"/>
      <w:r w:rsidR="00EE1E44">
        <w:rPr>
          <w:rFonts w:asciiTheme="minorHAnsi" w:hAnsiTheme="minorHAnsi" w:cstheme="minorHAnsi"/>
          <w:szCs w:val="24"/>
        </w:rPr>
        <w:t xml:space="preserve"> and</w:t>
      </w:r>
      <w:r w:rsidRPr="00666D5A">
        <w:rPr>
          <w:rFonts w:asciiTheme="minorHAnsi" w:hAnsiTheme="minorHAnsi" w:cstheme="minorHAnsi"/>
          <w:szCs w:val="24"/>
        </w:rPr>
        <w:t xml:space="preserve"> research results</w:t>
      </w:r>
      <w:r w:rsidR="00EE1E44">
        <w:rPr>
          <w:rFonts w:asciiTheme="minorHAnsi" w:hAnsiTheme="minorHAnsi" w:cstheme="minorHAnsi"/>
          <w:szCs w:val="24"/>
        </w:rPr>
        <w:t xml:space="preserve"> translated</w:t>
      </w:r>
      <w:r w:rsidRPr="00666D5A">
        <w:rPr>
          <w:rFonts w:asciiTheme="minorHAnsi" w:hAnsiTheme="minorHAnsi" w:cstheme="minorHAnsi"/>
          <w:szCs w:val="24"/>
        </w:rPr>
        <w:t xml:space="preserve"> into marketing </w:t>
      </w:r>
      <w:r w:rsidR="008914A9" w:rsidRPr="00666D5A">
        <w:rPr>
          <w:rFonts w:asciiTheme="minorHAnsi" w:hAnsiTheme="minorHAnsi" w:cstheme="minorHAnsi"/>
          <w:szCs w:val="24"/>
        </w:rPr>
        <w:t xml:space="preserve">insights and </w:t>
      </w:r>
      <w:r w:rsidRPr="00666D5A">
        <w:rPr>
          <w:rFonts w:asciiTheme="minorHAnsi" w:hAnsiTheme="minorHAnsi" w:cstheme="minorHAnsi"/>
          <w:szCs w:val="24"/>
        </w:rPr>
        <w:t xml:space="preserve">actions.  Students learn </w:t>
      </w:r>
      <w:r w:rsidR="00EE1E44">
        <w:rPr>
          <w:rFonts w:asciiTheme="minorHAnsi" w:hAnsiTheme="minorHAnsi" w:cstheme="minorHAnsi"/>
          <w:szCs w:val="24"/>
        </w:rPr>
        <w:t>about</w:t>
      </w:r>
      <w:r w:rsidRPr="00666D5A">
        <w:rPr>
          <w:rFonts w:asciiTheme="minorHAnsi" w:hAnsiTheme="minorHAnsi" w:cstheme="minorHAnsi"/>
          <w:szCs w:val="24"/>
        </w:rPr>
        <w:t xml:space="preserve"> gather</w:t>
      </w:r>
      <w:r w:rsidR="00EE1E44">
        <w:rPr>
          <w:rFonts w:asciiTheme="minorHAnsi" w:hAnsiTheme="minorHAnsi" w:cstheme="minorHAnsi"/>
          <w:szCs w:val="24"/>
        </w:rPr>
        <w:t>ing</w:t>
      </w:r>
      <w:r w:rsidRPr="00666D5A">
        <w:rPr>
          <w:rFonts w:asciiTheme="minorHAnsi" w:hAnsiTheme="minorHAnsi" w:cstheme="minorHAnsi"/>
          <w:szCs w:val="24"/>
        </w:rPr>
        <w:t xml:space="preserve">, </w:t>
      </w:r>
      <w:proofErr w:type="gramStart"/>
      <w:r w:rsidRPr="00666D5A">
        <w:rPr>
          <w:rFonts w:asciiTheme="minorHAnsi" w:hAnsiTheme="minorHAnsi" w:cstheme="minorHAnsi"/>
          <w:szCs w:val="24"/>
        </w:rPr>
        <w:t>analyz</w:t>
      </w:r>
      <w:r w:rsidR="00EE1E44">
        <w:rPr>
          <w:rFonts w:asciiTheme="minorHAnsi" w:hAnsiTheme="minorHAnsi" w:cstheme="minorHAnsi"/>
          <w:szCs w:val="24"/>
        </w:rPr>
        <w:t>ing</w:t>
      </w:r>
      <w:proofErr w:type="gramEnd"/>
      <w:r w:rsidRPr="00666D5A">
        <w:rPr>
          <w:rFonts w:asciiTheme="minorHAnsi" w:hAnsiTheme="minorHAnsi" w:cstheme="minorHAnsi"/>
          <w:szCs w:val="24"/>
        </w:rPr>
        <w:t xml:space="preserve"> and report</w:t>
      </w:r>
      <w:r w:rsidR="00EE1E44">
        <w:rPr>
          <w:rFonts w:asciiTheme="minorHAnsi" w:hAnsiTheme="minorHAnsi" w:cstheme="minorHAnsi"/>
          <w:szCs w:val="24"/>
        </w:rPr>
        <w:t>ing</w:t>
      </w:r>
      <w:r w:rsidRPr="00666D5A">
        <w:rPr>
          <w:rFonts w:asciiTheme="minorHAnsi" w:hAnsiTheme="minorHAnsi" w:cstheme="minorHAnsi"/>
          <w:szCs w:val="24"/>
        </w:rPr>
        <w:t xml:space="preserve"> research information to</w:t>
      </w:r>
      <w:r w:rsidR="00F441A5" w:rsidRPr="00666D5A">
        <w:rPr>
          <w:rFonts w:asciiTheme="minorHAnsi" w:hAnsiTheme="minorHAnsi" w:cstheme="minorHAnsi"/>
          <w:szCs w:val="24"/>
        </w:rPr>
        <w:t xml:space="preserve"> inform</w:t>
      </w:r>
      <w:r w:rsidRPr="00666D5A">
        <w:rPr>
          <w:rFonts w:asciiTheme="minorHAnsi" w:hAnsiTheme="minorHAnsi" w:cstheme="minorHAnsi"/>
          <w:szCs w:val="24"/>
        </w:rPr>
        <w:t xml:space="preserve"> segmentation, target marketing and positioning decisions and </w:t>
      </w:r>
      <w:r w:rsidR="00EE1E44">
        <w:rPr>
          <w:rFonts w:asciiTheme="minorHAnsi" w:hAnsiTheme="minorHAnsi" w:cstheme="minorHAnsi"/>
          <w:szCs w:val="24"/>
        </w:rPr>
        <w:t>will</w:t>
      </w:r>
      <w:r w:rsidRPr="00666D5A">
        <w:rPr>
          <w:rFonts w:asciiTheme="minorHAnsi" w:hAnsiTheme="minorHAnsi" w:cstheme="minorHAnsi"/>
          <w:szCs w:val="24"/>
        </w:rPr>
        <w:t xml:space="preserve"> apply </w:t>
      </w:r>
      <w:r w:rsidR="00EE1E44">
        <w:rPr>
          <w:rFonts w:asciiTheme="minorHAnsi" w:hAnsiTheme="minorHAnsi" w:cstheme="minorHAnsi"/>
          <w:szCs w:val="24"/>
        </w:rPr>
        <w:t>their</w:t>
      </w:r>
      <w:r w:rsidRPr="00666D5A">
        <w:rPr>
          <w:rFonts w:asciiTheme="minorHAnsi" w:hAnsiTheme="minorHAnsi" w:cstheme="minorHAnsi"/>
          <w:szCs w:val="24"/>
        </w:rPr>
        <w:t xml:space="preserve"> </w:t>
      </w:r>
      <w:r w:rsidR="00EE1E44">
        <w:rPr>
          <w:rFonts w:asciiTheme="minorHAnsi" w:hAnsiTheme="minorHAnsi" w:cstheme="minorHAnsi"/>
          <w:szCs w:val="24"/>
        </w:rPr>
        <w:t>learning</w:t>
      </w:r>
      <w:r w:rsidRPr="00666D5A">
        <w:rPr>
          <w:rFonts w:asciiTheme="minorHAnsi" w:hAnsiTheme="minorHAnsi" w:cstheme="minorHAnsi"/>
          <w:szCs w:val="24"/>
        </w:rPr>
        <w:t xml:space="preserve"> creatively with exercises, assignments and a marketing research project. </w:t>
      </w:r>
    </w:p>
    <w:p w14:paraId="073353AE" w14:textId="77777777" w:rsidR="0067100A" w:rsidRPr="00666D5A" w:rsidRDefault="0067100A" w:rsidP="0067100A">
      <w:pPr>
        <w:jc w:val="both"/>
        <w:rPr>
          <w:rFonts w:asciiTheme="minorHAnsi" w:eastAsia="Calibri" w:hAnsiTheme="minorHAnsi" w:cstheme="minorHAnsi"/>
          <w:color w:val="auto"/>
          <w:szCs w:val="24"/>
        </w:rPr>
      </w:pPr>
    </w:p>
    <w:p w14:paraId="3E15A4E4" w14:textId="77777777" w:rsidR="00210E02" w:rsidRPr="00210E02" w:rsidRDefault="0067100A" w:rsidP="0067100A">
      <w:pPr>
        <w:jc w:val="both"/>
        <w:rPr>
          <w:rFonts w:asciiTheme="minorHAnsi" w:hAnsiTheme="minorHAnsi" w:cstheme="minorHAnsi"/>
          <w:color w:val="404040" w:themeColor="text1" w:themeTint="BF"/>
          <w:szCs w:val="24"/>
        </w:rPr>
      </w:pPr>
      <w:r w:rsidRPr="00210E02">
        <w:rPr>
          <w:rFonts w:asciiTheme="minorHAnsi" w:hAnsiTheme="minorHAnsi" w:cstheme="minorHAnsi"/>
          <w:b/>
          <w:color w:val="404040" w:themeColor="text1" w:themeTint="BF"/>
          <w:szCs w:val="24"/>
        </w:rPr>
        <w:t>Prerequisites</w:t>
      </w:r>
      <w:r w:rsidRPr="00210E02">
        <w:rPr>
          <w:rFonts w:asciiTheme="minorHAnsi" w:hAnsiTheme="minorHAnsi" w:cstheme="minorHAnsi"/>
          <w:color w:val="404040" w:themeColor="text1" w:themeTint="BF"/>
          <w:szCs w:val="24"/>
        </w:rPr>
        <w:t xml:space="preserve">: </w:t>
      </w:r>
      <w:r w:rsidRPr="00210E02">
        <w:rPr>
          <w:rFonts w:asciiTheme="minorHAnsi" w:hAnsiTheme="minorHAnsi" w:cstheme="minorHAnsi"/>
          <w:i/>
          <w:iCs/>
          <w:color w:val="404040" w:themeColor="text1" w:themeTint="BF"/>
          <w:szCs w:val="24"/>
        </w:rPr>
        <w:t xml:space="preserve">For </w:t>
      </w:r>
      <w:proofErr w:type="spellStart"/>
      <w:r w:rsidRPr="00210E02">
        <w:rPr>
          <w:rFonts w:asciiTheme="minorHAnsi" w:hAnsiTheme="minorHAnsi" w:cstheme="minorHAnsi"/>
          <w:i/>
          <w:iCs/>
          <w:color w:val="404040" w:themeColor="text1" w:themeTint="BF"/>
          <w:szCs w:val="24"/>
        </w:rPr>
        <w:t>Honours</w:t>
      </w:r>
      <w:proofErr w:type="spellEnd"/>
      <w:r w:rsidRPr="00210E02">
        <w:rPr>
          <w:rFonts w:asciiTheme="minorHAnsi" w:hAnsiTheme="minorHAnsi" w:cstheme="minorHAnsi"/>
          <w:i/>
          <w:iCs/>
          <w:color w:val="404040" w:themeColor="text1" w:themeTint="BF"/>
          <w:szCs w:val="24"/>
        </w:rPr>
        <w:t xml:space="preserve"> B.</w:t>
      </w:r>
      <w:r w:rsidR="0003312A" w:rsidRPr="00210E02">
        <w:rPr>
          <w:rFonts w:asciiTheme="minorHAnsi" w:hAnsiTheme="minorHAnsi" w:cstheme="minorHAnsi"/>
          <w:i/>
          <w:iCs/>
          <w:color w:val="404040" w:themeColor="text1" w:themeTint="BF"/>
          <w:szCs w:val="24"/>
        </w:rPr>
        <w:t xml:space="preserve"> </w:t>
      </w:r>
      <w:r w:rsidRPr="00210E02">
        <w:rPr>
          <w:rFonts w:asciiTheme="minorHAnsi" w:hAnsiTheme="minorHAnsi" w:cstheme="minorHAnsi"/>
          <w:i/>
          <w:iCs/>
          <w:color w:val="404040" w:themeColor="text1" w:themeTint="BF"/>
          <w:szCs w:val="24"/>
        </w:rPr>
        <w:t>Comm. students</w:t>
      </w:r>
      <w:r w:rsidRPr="00210E02">
        <w:rPr>
          <w:rFonts w:asciiTheme="minorHAnsi" w:hAnsiTheme="minorHAnsi" w:cstheme="minorHAnsi"/>
          <w:color w:val="404040" w:themeColor="text1" w:themeTint="BF"/>
          <w:szCs w:val="24"/>
        </w:rPr>
        <w:t xml:space="preserve">: 1) 72 credits including AP/ADMS 2200 3.0 and 2) AP/ADMS 2320 3.0.  </w:t>
      </w:r>
      <w:r w:rsidRPr="00210E02">
        <w:rPr>
          <w:rFonts w:asciiTheme="minorHAnsi" w:hAnsiTheme="minorHAnsi" w:cstheme="minorHAnsi"/>
          <w:i/>
          <w:iCs/>
          <w:color w:val="404040" w:themeColor="text1" w:themeTint="BF"/>
          <w:szCs w:val="24"/>
        </w:rPr>
        <w:t>For other B. Comm. students</w:t>
      </w:r>
      <w:r w:rsidRPr="00210E02">
        <w:rPr>
          <w:rFonts w:asciiTheme="minorHAnsi" w:hAnsiTheme="minorHAnsi" w:cstheme="minorHAnsi"/>
          <w:color w:val="404040" w:themeColor="text1" w:themeTint="BF"/>
          <w:szCs w:val="24"/>
        </w:rPr>
        <w:t xml:space="preserve">: 1) a grade of C+ or better in AP/ADMS 2200 3.0 and 2) AP/ADMS 2320 3.0.  </w:t>
      </w:r>
      <w:r w:rsidRPr="00210E02">
        <w:rPr>
          <w:rFonts w:asciiTheme="minorHAnsi" w:hAnsiTheme="minorHAnsi" w:cstheme="minorHAnsi"/>
          <w:i/>
          <w:iCs/>
          <w:color w:val="404040" w:themeColor="text1" w:themeTint="BF"/>
          <w:szCs w:val="24"/>
        </w:rPr>
        <w:t xml:space="preserve">For </w:t>
      </w:r>
      <w:proofErr w:type="gramStart"/>
      <w:r w:rsidRPr="00210E02">
        <w:rPr>
          <w:rFonts w:asciiTheme="minorHAnsi" w:hAnsiTheme="minorHAnsi" w:cstheme="minorHAnsi"/>
          <w:i/>
          <w:iCs/>
          <w:color w:val="404040" w:themeColor="text1" w:themeTint="BF"/>
          <w:szCs w:val="24"/>
        </w:rPr>
        <w:t>non B.</w:t>
      </w:r>
      <w:proofErr w:type="gramEnd"/>
      <w:r w:rsidRPr="00210E02">
        <w:rPr>
          <w:rFonts w:asciiTheme="minorHAnsi" w:hAnsiTheme="minorHAnsi" w:cstheme="minorHAnsi"/>
          <w:i/>
          <w:iCs/>
          <w:color w:val="404040" w:themeColor="text1" w:themeTint="BF"/>
          <w:szCs w:val="24"/>
        </w:rPr>
        <w:t xml:space="preserve"> Comm. students</w:t>
      </w:r>
      <w:r w:rsidRPr="00210E02">
        <w:rPr>
          <w:rFonts w:asciiTheme="minorHAnsi" w:hAnsiTheme="minorHAnsi" w:cstheme="minorHAnsi"/>
          <w:color w:val="404040" w:themeColor="text1" w:themeTint="BF"/>
          <w:szCs w:val="24"/>
        </w:rPr>
        <w:t xml:space="preserve">: 1) a grade of C+ or better in AP/ADMS 2200 3.0 and 2) ADMS 2310 3.0, HH/KINE 2050 3.0, AP/ECON 2500 3.00, AP/POLS 3300 6.0, AP/PPAS 3300 6.0, HH/PSYC 2020 6.0, OR HH/PSYC 2021 3.0, OR such other courses as may be deemed acceptable in lieu of AP/ADMS 2310 3.0.  </w:t>
      </w:r>
    </w:p>
    <w:p w14:paraId="0915DE9E" w14:textId="77777777" w:rsidR="00210E02" w:rsidRPr="00210E02" w:rsidRDefault="0067100A" w:rsidP="0067100A">
      <w:pPr>
        <w:jc w:val="both"/>
        <w:rPr>
          <w:rFonts w:asciiTheme="minorHAnsi" w:hAnsiTheme="minorHAnsi" w:cstheme="minorHAnsi"/>
          <w:color w:val="404040" w:themeColor="text1" w:themeTint="BF"/>
          <w:szCs w:val="24"/>
        </w:rPr>
      </w:pPr>
      <w:r w:rsidRPr="00210E02">
        <w:rPr>
          <w:rFonts w:asciiTheme="minorHAnsi" w:hAnsiTheme="minorHAnsi" w:cstheme="minorHAnsi"/>
          <w:i/>
          <w:iCs/>
          <w:color w:val="404040" w:themeColor="text1" w:themeTint="BF"/>
          <w:szCs w:val="24"/>
          <w:u w:val="single"/>
        </w:rPr>
        <w:t>Prior to Fall 2009</w:t>
      </w:r>
      <w:r w:rsidRPr="00210E02">
        <w:rPr>
          <w:rFonts w:asciiTheme="minorHAnsi" w:hAnsiTheme="minorHAnsi" w:cstheme="minorHAnsi"/>
          <w:color w:val="404040" w:themeColor="text1" w:themeTint="BF"/>
          <w:szCs w:val="24"/>
        </w:rPr>
        <w:t xml:space="preserve">: For </w:t>
      </w:r>
      <w:proofErr w:type="spellStart"/>
      <w:r w:rsidRPr="00210E02">
        <w:rPr>
          <w:rFonts w:asciiTheme="minorHAnsi" w:hAnsiTheme="minorHAnsi" w:cstheme="minorHAnsi"/>
          <w:color w:val="404040" w:themeColor="text1" w:themeTint="BF"/>
          <w:szCs w:val="24"/>
        </w:rPr>
        <w:t>Honours</w:t>
      </w:r>
      <w:proofErr w:type="spellEnd"/>
      <w:r w:rsidRPr="00210E02">
        <w:rPr>
          <w:rFonts w:asciiTheme="minorHAnsi" w:hAnsiTheme="minorHAnsi" w:cstheme="minorHAnsi"/>
          <w:color w:val="404040" w:themeColor="text1" w:themeTint="BF"/>
          <w:szCs w:val="24"/>
        </w:rPr>
        <w:t xml:space="preserve"> BAS students, 1) 72 credits including AK/ADMS 2200 3.00 or 2) AK/ADMS 3200 3.00 (prior to Summer 2005).  For other students: 1) a grade of C+ or better in AK/ADMS 2200 3.00 or AK/ADMS 3200 3.00 (prior to Summer 2005).  </w:t>
      </w:r>
    </w:p>
    <w:p w14:paraId="571DFE05" w14:textId="5AC94CE5" w:rsidR="0067100A" w:rsidRPr="00210E02" w:rsidRDefault="0067100A" w:rsidP="00210E02">
      <w:pPr>
        <w:pStyle w:val="ListParagraph"/>
        <w:numPr>
          <w:ilvl w:val="0"/>
          <w:numId w:val="32"/>
        </w:numPr>
        <w:jc w:val="both"/>
        <w:rPr>
          <w:rFonts w:asciiTheme="minorHAnsi" w:hAnsiTheme="minorHAnsi" w:cstheme="minorHAnsi"/>
          <w:color w:val="404040" w:themeColor="text1" w:themeTint="BF"/>
          <w:szCs w:val="24"/>
        </w:rPr>
      </w:pPr>
      <w:r w:rsidRPr="00210E02">
        <w:rPr>
          <w:rFonts w:asciiTheme="minorHAnsi" w:hAnsiTheme="minorHAnsi" w:cstheme="minorHAnsi"/>
          <w:color w:val="404040" w:themeColor="text1" w:themeTint="BF"/>
          <w:szCs w:val="24"/>
        </w:rPr>
        <w:t xml:space="preserve">Students who fail to complete prerequisites will be de-enrolled from the course. </w:t>
      </w:r>
      <w:r w:rsidRPr="00210E02">
        <w:rPr>
          <w:rFonts w:asciiTheme="minorHAnsi" w:hAnsiTheme="minorHAnsi" w:cstheme="minorHAnsi"/>
          <w:b/>
          <w:color w:val="404040" w:themeColor="text1" w:themeTint="BF"/>
          <w:szCs w:val="24"/>
        </w:rPr>
        <w:tab/>
      </w:r>
    </w:p>
    <w:p w14:paraId="34A6EE6B" w14:textId="77777777" w:rsidR="0067100A" w:rsidRPr="00666D5A" w:rsidRDefault="0067100A" w:rsidP="0067100A">
      <w:pPr>
        <w:jc w:val="both"/>
        <w:rPr>
          <w:rFonts w:asciiTheme="minorHAnsi" w:hAnsiTheme="minorHAnsi" w:cstheme="minorHAnsi"/>
          <w:szCs w:val="24"/>
        </w:rPr>
      </w:pPr>
    </w:p>
    <w:p w14:paraId="0315483B" w14:textId="77777777" w:rsidR="0067100A" w:rsidRPr="00666D5A" w:rsidRDefault="0067100A" w:rsidP="0067100A">
      <w:pPr>
        <w:rPr>
          <w:rFonts w:asciiTheme="minorHAnsi" w:hAnsiTheme="minorHAnsi" w:cstheme="minorHAnsi"/>
          <w:b/>
          <w:szCs w:val="24"/>
        </w:rPr>
      </w:pPr>
      <w:r w:rsidRPr="00666D5A">
        <w:rPr>
          <w:rFonts w:asciiTheme="minorHAnsi" w:hAnsiTheme="minorHAnsi" w:cstheme="minorHAnsi"/>
          <w:b/>
          <w:szCs w:val="24"/>
        </w:rPr>
        <w:t>Textbook:</w:t>
      </w:r>
    </w:p>
    <w:p w14:paraId="6280AC3D" w14:textId="3215CB18" w:rsidR="0067100A" w:rsidRPr="00666D5A" w:rsidRDefault="0067100A" w:rsidP="0067100A">
      <w:pPr>
        <w:jc w:val="both"/>
        <w:rPr>
          <w:rFonts w:asciiTheme="minorHAnsi" w:hAnsiTheme="minorHAnsi" w:cstheme="minorHAnsi"/>
          <w:szCs w:val="24"/>
        </w:rPr>
      </w:pPr>
      <w:r w:rsidRPr="00666D5A">
        <w:rPr>
          <w:rFonts w:asciiTheme="minorHAnsi" w:hAnsiTheme="minorHAnsi" w:cstheme="minorHAnsi"/>
          <w:szCs w:val="24"/>
        </w:rPr>
        <w:t xml:space="preserve">Brown, Tom J., Suter, Tracy A., </w:t>
      </w:r>
      <w:proofErr w:type="gramStart"/>
      <w:r w:rsidRPr="00666D5A">
        <w:rPr>
          <w:rFonts w:asciiTheme="minorHAnsi" w:hAnsiTheme="minorHAnsi" w:cstheme="minorHAnsi"/>
          <w:szCs w:val="24"/>
        </w:rPr>
        <w:t>Churchill,  Gilbert</w:t>
      </w:r>
      <w:proofErr w:type="gramEnd"/>
      <w:r w:rsidRPr="00666D5A">
        <w:rPr>
          <w:rFonts w:asciiTheme="minorHAnsi" w:hAnsiTheme="minorHAnsi" w:cstheme="minorHAnsi"/>
          <w:szCs w:val="24"/>
        </w:rPr>
        <w:t xml:space="preserve"> A. Jr. (201</w:t>
      </w:r>
      <w:r w:rsidR="00CC22FB" w:rsidRPr="00666D5A">
        <w:rPr>
          <w:rFonts w:asciiTheme="minorHAnsi" w:hAnsiTheme="minorHAnsi" w:cstheme="minorHAnsi"/>
          <w:szCs w:val="24"/>
        </w:rPr>
        <w:t>8</w:t>
      </w:r>
      <w:r w:rsidRPr="00666D5A">
        <w:rPr>
          <w:rFonts w:asciiTheme="minorHAnsi" w:hAnsiTheme="minorHAnsi" w:cstheme="minorHAnsi"/>
          <w:szCs w:val="24"/>
        </w:rPr>
        <w:t>).</w:t>
      </w:r>
      <w:r w:rsidRPr="00666D5A">
        <w:rPr>
          <w:rFonts w:asciiTheme="minorHAnsi" w:hAnsiTheme="minorHAnsi" w:cstheme="minorHAnsi"/>
          <w:b/>
          <w:i/>
          <w:szCs w:val="24"/>
        </w:rPr>
        <w:t xml:space="preserve"> Basic Marketing Research</w:t>
      </w:r>
      <w:r w:rsidRPr="00666D5A">
        <w:rPr>
          <w:rFonts w:asciiTheme="minorHAnsi" w:hAnsiTheme="minorHAnsi" w:cstheme="minorHAnsi"/>
          <w:szCs w:val="24"/>
        </w:rPr>
        <w:t xml:space="preserve">, </w:t>
      </w:r>
      <w:r w:rsidR="00D4717C">
        <w:rPr>
          <w:rFonts w:asciiTheme="minorHAnsi" w:hAnsiTheme="minorHAnsi" w:cstheme="minorHAnsi"/>
          <w:szCs w:val="24"/>
        </w:rPr>
        <w:br/>
      </w:r>
      <w:r w:rsidRPr="00666D5A">
        <w:rPr>
          <w:rFonts w:asciiTheme="minorHAnsi" w:hAnsiTheme="minorHAnsi" w:cstheme="minorHAnsi"/>
          <w:szCs w:val="24"/>
        </w:rPr>
        <w:t xml:space="preserve">Ninth Edition, Mason, Ohio: Thomsen South-Western.  </w:t>
      </w:r>
    </w:p>
    <w:p w14:paraId="7D5C91D3" w14:textId="77777777" w:rsidR="0067100A" w:rsidRPr="00666D5A" w:rsidRDefault="0067100A" w:rsidP="0067100A">
      <w:pPr>
        <w:rPr>
          <w:rFonts w:asciiTheme="minorHAnsi" w:hAnsiTheme="minorHAnsi" w:cstheme="minorHAnsi"/>
          <w:szCs w:val="24"/>
        </w:rPr>
      </w:pPr>
    </w:p>
    <w:p w14:paraId="37055B2A" w14:textId="0797062E" w:rsidR="00210E02" w:rsidRDefault="00210E02" w:rsidP="00210E02">
      <w:pPr>
        <w:pBdr>
          <w:top w:val="single" w:sz="4" w:space="1" w:color="auto"/>
          <w:left w:val="single" w:sz="4" w:space="4" w:color="auto"/>
          <w:bottom w:val="single" w:sz="4" w:space="1" w:color="auto"/>
          <w:right w:val="single" w:sz="4" w:space="4" w:color="auto"/>
        </w:pBdr>
        <w:ind w:left="720"/>
        <w:rPr>
          <w:rFonts w:asciiTheme="minorHAnsi" w:hAnsiTheme="minorHAnsi" w:cstheme="minorHAnsi"/>
          <w:b/>
          <w:szCs w:val="24"/>
        </w:rPr>
      </w:pPr>
      <w:r>
        <w:rPr>
          <w:rFonts w:asciiTheme="minorHAnsi" w:hAnsiTheme="minorHAnsi" w:cstheme="minorHAnsi"/>
          <w:b/>
          <w:szCs w:val="24"/>
        </w:rPr>
        <w:t xml:space="preserve">An additional resource, for those interested in pursuing the topic: </w:t>
      </w:r>
    </w:p>
    <w:p w14:paraId="63873DFC" w14:textId="77777777" w:rsidR="00210E02" w:rsidRDefault="00210E02" w:rsidP="00210E02">
      <w:pPr>
        <w:pBdr>
          <w:top w:val="single" w:sz="4" w:space="1" w:color="auto"/>
          <w:left w:val="single" w:sz="4" w:space="4" w:color="auto"/>
          <w:bottom w:val="single" w:sz="4" w:space="1" w:color="auto"/>
          <w:right w:val="single" w:sz="4" w:space="4" w:color="auto"/>
        </w:pBdr>
        <w:ind w:left="720"/>
        <w:rPr>
          <w:rFonts w:asciiTheme="minorHAnsi" w:hAnsiTheme="minorHAnsi" w:cstheme="minorHAnsi"/>
          <w:b/>
          <w:szCs w:val="24"/>
        </w:rPr>
      </w:pPr>
      <w:r w:rsidRPr="00713E14">
        <w:rPr>
          <w:rFonts w:asciiTheme="minorHAnsi" w:hAnsiTheme="minorHAnsi" w:cstheme="minorHAnsi"/>
          <w:bCs/>
          <w:szCs w:val="24"/>
        </w:rPr>
        <w:t>Chakrapani, Chuck, Deal, Ken, Levitin, Jordan A. (2020)</w:t>
      </w:r>
      <w:r>
        <w:rPr>
          <w:rFonts w:asciiTheme="minorHAnsi" w:hAnsiTheme="minorHAnsi" w:cstheme="minorHAnsi"/>
          <w:b/>
          <w:szCs w:val="24"/>
        </w:rPr>
        <w:t xml:space="preserve"> </w:t>
      </w:r>
      <w:r w:rsidRPr="00713E14">
        <w:rPr>
          <w:rFonts w:asciiTheme="minorHAnsi" w:hAnsiTheme="minorHAnsi" w:cstheme="minorHAnsi"/>
          <w:b/>
          <w:i/>
          <w:iCs/>
          <w:szCs w:val="24"/>
        </w:rPr>
        <w:t xml:space="preserve">Practical Marketing Research, </w:t>
      </w:r>
      <w:r>
        <w:rPr>
          <w:rFonts w:asciiTheme="minorHAnsi" w:hAnsiTheme="minorHAnsi" w:cstheme="minorHAnsi"/>
          <w:b/>
          <w:i/>
          <w:iCs/>
          <w:szCs w:val="24"/>
        </w:rPr>
        <w:br/>
      </w:r>
      <w:r w:rsidRPr="00713E14">
        <w:rPr>
          <w:rFonts w:asciiTheme="minorHAnsi" w:hAnsiTheme="minorHAnsi" w:cstheme="minorHAnsi"/>
          <w:b/>
          <w:i/>
          <w:iCs/>
          <w:szCs w:val="24"/>
        </w:rPr>
        <w:t>A Guidebook for Marketing Insights</w:t>
      </w:r>
      <w:r w:rsidRPr="00713E14">
        <w:rPr>
          <w:rFonts w:asciiTheme="minorHAnsi" w:hAnsiTheme="minorHAnsi" w:cstheme="minorHAnsi"/>
          <w:bCs/>
          <w:szCs w:val="24"/>
        </w:rPr>
        <w:t>, available on Amazon.ca.</w:t>
      </w:r>
    </w:p>
    <w:p w14:paraId="5661E3AF" w14:textId="77777777" w:rsidR="00210E02" w:rsidRPr="00666D5A" w:rsidRDefault="00210E02" w:rsidP="00210E02">
      <w:pPr>
        <w:rPr>
          <w:rFonts w:asciiTheme="minorHAnsi" w:hAnsiTheme="minorHAnsi" w:cstheme="minorHAnsi"/>
          <w:b/>
          <w:szCs w:val="24"/>
        </w:rPr>
      </w:pPr>
    </w:p>
    <w:p w14:paraId="6353518C" w14:textId="140813F0" w:rsidR="0067100A" w:rsidRPr="00666D5A" w:rsidRDefault="00BE7D82" w:rsidP="00210E02">
      <w:pPr>
        <w:ind w:left="360"/>
        <w:jc w:val="both"/>
        <w:rPr>
          <w:rFonts w:asciiTheme="minorHAnsi" w:hAnsiTheme="minorHAnsi" w:cstheme="minorHAnsi"/>
          <w:szCs w:val="24"/>
        </w:rPr>
      </w:pPr>
      <w:r w:rsidRPr="00666D5A">
        <w:rPr>
          <w:rFonts w:asciiTheme="minorHAnsi" w:hAnsiTheme="minorHAnsi" w:cstheme="minorHAnsi"/>
          <w:szCs w:val="24"/>
        </w:rPr>
        <w:t>T</w:t>
      </w:r>
      <w:r w:rsidR="0067100A" w:rsidRPr="00666D5A">
        <w:rPr>
          <w:rFonts w:asciiTheme="minorHAnsi" w:hAnsiTheme="minorHAnsi" w:cstheme="minorHAnsi"/>
          <w:szCs w:val="24"/>
        </w:rPr>
        <w:t xml:space="preserve">he following websites </w:t>
      </w:r>
      <w:r w:rsidRPr="00666D5A">
        <w:rPr>
          <w:rFonts w:asciiTheme="minorHAnsi" w:hAnsiTheme="minorHAnsi" w:cstheme="minorHAnsi"/>
          <w:szCs w:val="24"/>
        </w:rPr>
        <w:t>provide</w:t>
      </w:r>
      <w:r w:rsidR="0067100A" w:rsidRPr="00666D5A">
        <w:rPr>
          <w:rFonts w:asciiTheme="minorHAnsi" w:hAnsiTheme="minorHAnsi" w:cstheme="minorHAnsi"/>
          <w:szCs w:val="24"/>
        </w:rPr>
        <w:t xml:space="preserve"> additional information on </w:t>
      </w:r>
      <w:r w:rsidR="00A067F3" w:rsidRPr="00666D5A">
        <w:rPr>
          <w:rFonts w:asciiTheme="minorHAnsi" w:hAnsiTheme="minorHAnsi" w:cstheme="minorHAnsi"/>
          <w:szCs w:val="24"/>
        </w:rPr>
        <w:t xml:space="preserve">marketing </w:t>
      </w:r>
      <w:r w:rsidR="0067100A" w:rsidRPr="00666D5A">
        <w:rPr>
          <w:rFonts w:asciiTheme="minorHAnsi" w:hAnsiTheme="minorHAnsi" w:cstheme="minorHAnsi"/>
          <w:szCs w:val="24"/>
        </w:rPr>
        <w:t>research topics of interest:</w:t>
      </w:r>
    </w:p>
    <w:p w14:paraId="52C7539D" w14:textId="77777777" w:rsidR="00BE7D82" w:rsidRPr="00666D5A" w:rsidRDefault="00BE7D82" w:rsidP="00210E02">
      <w:pPr>
        <w:pStyle w:val="ListParagraph"/>
        <w:numPr>
          <w:ilvl w:val="0"/>
          <w:numId w:val="30"/>
        </w:numPr>
        <w:tabs>
          <w:tab w:val="num" w:pos="1080"/>
        </w:tabs>
        <w:ind w:left="1080"/>
        <w:rPr>
          <w:rFonts w:asciiTheme="minorHAnsi" w:hAnsiTheme="minorHAnsi" w:cstheme="minorHAnsi"/>
        </w:rPr>
      </w:pPr>
      <w:bookmarkStart w:id="1" w:name="_Hlk80952780"/>
      <w:r w:rsidRPr="00666D5A">
        <w:rPr>
          <w:rFonts w:asciiTheme="minorHAnsi" w:hAnsiTheme="minorHAnsi" w:cstheme="minorHAnsi"/>
        </w:rPr>
        <w:t>Canadian Research Insights Council (</w:t>
      </w:r>
      <w:hyperlink r:id="rId18" w:history="1">
        <w:r w:rsidRPr="00666D5A">
          <w:rPr>
            <w:rStyle w:val="Hyperlink"/>
            <w:rFonts w:asciiTheme="minorHAnsi" w:hAnsiTheme="minorHAnsi" w:cstheme="minorHAnsi"/>
          </w:rPr>
          <w:t>https://canadianresearchinsightscouncil.ca/</w:t>
        </w:r>
      </w:hyperlink>
      <w:r w:rsidRPr="00666D5A">
        <w:rPr>
          <w:rFonts w:asciiTheme="minorHAnsi" w:hAnsiTheme="minorHAnsi" w:cstheme="minorHAnsi"/>
        </w:rPr>
        <w:t>)</w:t>
      </w:r>
    </w:p>
    <w:p w14:paraId="43DF961C" w14:textId="77777777" w:rsidR="00BE7D82" w:rsidRPr="00666D5A" w:rsidRDefault="00BE7D82" w:rsidP="00210E02">
      <w:pPr>
        <w:pStyle w:val="ListParagraph"/>
        <w:numPr>
          <w:ilvl w:val="0"/>
          <w:numId w:val="30"/>
        </w:numPr>
        <w:tabs>
          <w:tab w:val="num" w:pos="1080"/>
        </w:tabs>
        <w:ind w:left="1080"/>
        <w:rPr>
          <w:rFonts w:asciiTheme="minorHAnsi" w:hAnsiTheme="minorHAnsi" w:cstheme="minorHAnsi"/>
        </w:rPr>
      </w:pPr>
      <w:r w:rsidRPr="00666D5A">
        <w:rPr>
          <w:rFonts w:asciiTheme="minorHAnsi" w:hAnsiTheme="minorHAnsi" w:cstheme="minorHAnsi"/>
        </w:rPr>
        <w:t>Certified Analytics and Insights Professionals of Canada (</w:t>
      </w:r>
      <w:hyperlink r:id="rId19" w:history="1">
        <w:r w:rsidRPr="00666D5A">
          <w:rPr>
            <w:rStyle w:val="Hyperlink"/>
            <w:rFonts w:asciiTheme="minorHAnsi" w:hAnsiTheme="minorHAnsi" w:cstheme="minorHAnsi"/>
          </w:rPr>
          <w:t>https://caip-paim.ca/</w:t>
        </w:r>
      </w:hyperlink>
      <w:r w:rsidRPr="00666D5A">
        <w:rPr>
          <w:rFonts w:asciiTheme="minorHAnsi" w:hAnsiTheme="minorHAnsi" w:cstheme="minorHAnsi"/>
        </w:rPr>
        <w:t>)</w:t>
      </w:r>
    </w:p>
    <w:p w14:paraId="738E9579" w14:textId="77777777" w:rsidR="00BE7D82" w:rsidRPr="00666D5A" w:rsidRDefault="00BE7D82" w:rsidP="00210E02">
      <w:pPr>
        <w:pStyle w:val="ListParagraph"/>
        <w:numPr>
          <w:ilvl w:val="0"/>
          <w:numId w:val="30"/>
        </w:numPr>
        <w:tabs>
          <w:tab w:val="num" w:pos="1080"/>
        </w:tabs>
        <w:ind w:left="1080"/>
        <w:rPr>
          <w:rFonts w:asciiTheme="minorHAnsi" w:hAnsiTheme="minorHAnsi" w:cstheme="minorHAnsi"/>
        </w:rPr>
      </w:pPr>
      <w:r w:rsidRPr="00666D5A">
        <w:rPr>
          <w:rFonts w:asciiTheme="minorHAnsi" w:hAnsiTheme="minorHAnsi" w:cstheme="minorHAnsi"/>
        </w:rPr>
        <w:t>Statistics Canada (</w:t>
      </w:r>
      <w:hyperlink r:id="rId20" w:history="1">
        <w:r w:rsidRPr="00666D5A">
          <w:rPr>
            <w:rStyle w:val="Hyperlink"/>
            <w:rFonts w:asciiTheme="minorHAnsi" w:hAnsiTheme="minorHAnsi" w:cstheme="minorHAnsi"/>
          </w:rPr>
          <w:t>https://www.statcan.gc.ca</w:t>
        </w:r>
      </w:hyperlink>
      <w:r w:rsidRPr="00666D5A">
        <w:rPr>
          <w:rFonts w:asciiTheme="minorHAnsi" w:hAnsiTheme="minorHAnsi" w:cstheme="minorHAnsi"/>
        </w:rPr>
        <w:t>)</w:t>
      </w:r>
    </w:p>
    <w:p w14:paraId="400932FA" w14:textId="77777777" w:rsidR="00BE7D82" w:rsidRPr="00666D5A" w:rsidRDefault="00BE7D82" w:rsidP="00210E02">
      <w:pPr>
        <w:pStyle w:val="ListParagraph"/>
        <w:numPr>
          <w:ilvl w:val="0"/>
          <w:numId w:val="30"/>
        </w:numPr>
        <w:tabs>
          <w:tab w:val="num" w:pos="1080"/>
        </w:tabs>
        <w:ind w:left="1080"/>
        <w:rPr>
          <w:rFonts w:asciiTheme="minorHAnsi" w:hAnsiTheme="minorHAnsi" w:cstheme="minorHAnsi"/>
        </w:rPr>
      </w:pPr>
      <w:r w:rsidRPr="00666D5A">
        <w:rPr>
          <w:rFonts w:asciiTheme="minorHAnsi" w:hAnsiTheme="minorHAnsi" w:cstheme="minorHAnsi"/>
        </w:rPr>
        <w:t>ESOMAR – the global marketing research association (</w:t>
      </w:r>
      <w:hyperlink r:id="rId21" w:history="1">
        <w:r w:rsidRPr="00666D5A">
          <w:rPr>
            <w:rStyle w:val="Hyperlink"/>
            <w:rFonts w:asciiTheme="minorHAnsi" w:hAnsiTheme="minorHAnsi" w:cstheme="minorHAnsi"/>
          </w:rPr>
          <w:t>www.esomar.org</w:t>
        </w:r>
      </w:hyperlink>
      <w:r w:rsidRPr="00666D5A">
        <w:rPr>
          <w:rFonts w:asciiTheme="minorHAnsi" w:hAnsiTheme="minorHAnsi" w:cstheme="minorHAnsi"/>
        </w:rPr>
        <w:t>)</w:t>
      </w:r>
    </w:p>
    <w:p w14:paraId="3BF56994" w14:textId="77777777" w:rsidR="00BE7D82" w:rsidRPr="00666D5A" w:rsidRDefault="00BE7D82" w:rsidP="00210E02">
      <w:pPr>
        <w:pStyle w:val="ListParagraph"/>
        <w:numPr>
          <w:ilvl w:val="0"/>
          <w:numId w:val="30"/>
        </w:numPr>
        <w:tabs>
          <w:tab w:val="num" w:pos="1440"/>
        </w:tabs>
        <w:ind w:left="1080"/>
        <w:rPr>
          <w:rFonts w:asciiTheme="minorHAnsi" w:hAnsiTheme="minorHAnsi" w:cstheme="minorHAnsi"/>
        </w:rPr>
      </w:pPr>
      <w:r w:rsidRPr="00666D5A">
        <w:rPr>
          <w:rFonts w:asciiTheme="minorHAnsi" w:hAnsiTheme="minorHAnsi" w:cstheme="minorHAnsi"/>
        </w:rPr>
        <w:t>Marketing Research Institute International (</w:t>
      </w:r>
      <w:hyperlink r:id="rId22" w:history="1">
        <w:r w:rsidRPr="00666D5A">
          <w:rPr>
            <w:rStyle w:val="Hyperlink"/>
            <w:rFonts w:asciiTheme="minorHAnsi" w:hAnsiTheme="minorHAnsi" w:cstheme="minorHAnsi"/>
          </w:rPr>
          <w:t>https://mrii.org)</w:t>
        </w:r>
      </w:hyperlink>
    </w:p>
    <w:bookmarkEnd w:id="1"/>
    <w:p w14:paraId="50E0148D" w14:textId="77777777" w:rsidR="00BE7D82" w:rsidRPr="00666D5A" w:rsidRDefault="00BE7D82" w:rsidP="00210E02">
      <w:pPr>
        <w:pStyle w:val="ListParagraph"/>
        <w:numPr>
          <w:ilvl w:val="0"/>
          <w:numId w:val="30"/>
        </w:numPr>
        <w:tabs>
          <w:tab w:val="num" w:pos="1080"/>
        </w:tabs>
        <w:ind w:left="1080"/>
        <w:rPr>
          <w:rFonts w:asciiTheme="minorHAnsi" w:hAnsiTheme="minorHAnsi" w:cstheme="minorHAnsi"/>
        </w:rPr>
      </w:pPr>
      <w:r w:rsidRPr="00666D5A">
        <w:rPr>
          <w:rFonts w:asciiTheme="minorHAnsi" w:hAnsiTheme="minorHAnsi" w:cstheme="minorHAnsi"/>
        </w:rPr>
        <w:t>American Marketing Association (</w:t>
      </w:r>
      <w:hyperlink r:id="rId23" w:history="1">
        <w:r w:rsidRPr="00666D5A">
          <w:rPr>
            <w:rStyle w:val="Hyperlink"/>
            <w:rFonts w:asciiTheme="minorHAnsi" w:hAnsiTheme="minorHAnsi" w:cstheme="minorHAnsi"/>
            <w:shd w:val="clear" w:color="auto" w:fill="FFFFFF"/>
          </w:rPr>
          <w:t>https://www.ama.org</w:t>
        </w:r>
      </w:hyperlink>
      <w:r w:rsidRPr="00666D5A">
        <w:rPr>
          <w:rFonts w:asciiTheme="minorHAnsi" w:hAnsiTheme="minorHAnsi" w:cstheme="minorHAnsi"/>
          <w:color w:val="006621"/>
          <w:shd w:val="clear" w:color="auto" w:fill="FFFFFF"/>
        </w:rPr>
        <w:t>)</w:t>
      </w:r>
    </w:p>
    <w:p w14:paraId="3F81517F" w14:textId="77777777" w:rsidR="00BE7D82" w:rsidRPr="00666D5A" w:rsidRDefault="00BE7D82" w:rsidP="00210E02">
      <w:pPr>
        <w:pStyle w:val="ListParagraph"/>
        <w:numPr>
          <w:ilvl w:val="0"/>
          <w:numId w:val="30"/>
        </w:numPr>
        <w:ind w:left="1080"/>
        <w:rPr>
          <w:rFonts w:asciiTheme="minorHAnsi" w:hAnsiTheme="minorHAnsi" w:cstheme="minorHAnsi"/>
          <w:b/>
        </w:rPr>
      </w:pPr>
      <w:r w:rsidRPr="00666D5A">
        <w:rPr>
          <w:rFonts w:asciiTheme="minorHAnsi" w:hAnsiTheme="minorHAnsi" w:cstheme="minorHAnsi"/>
        </w:rPr>
        <w:t>Council of American Survey Research Organizations (</w:t>
      </w:r>
      <w:hyperlink r:id="rId24" w:history="1">
        <w:r w:rsidRPr="00666D5A">
          <w:rPr>
            <w:rStyle w:val="Hyperlink"/>
            <w:rFonts w:asciiTheme="minorHAnsi" w:hAnsiTheme="minorHAnsi" w:cstheme="minorHAnsi"/>
          </w:rPr>
          <w:t>www.casro.org</w:t>
        </w:r>
      </w:hyperlink>
      <w:r w:rsidRPr="00666D5A">
        <w:rPr>
          <w:rFonts w:asciiTheme="minorHAnsi" w:hAnsiTheme="minorHAnsi" w:cstheme="minorHAnsi"/>
        </w:rPr>
        <w:t>)</w:t>
      </w:r>
    </w:p>
    <w:p w14:paraId="5F203AAB" w14:textId="77777777" w:rsidR="00BE7D82" w:rsidRPr="00666D5A" w:rsidRDefault="00BE7D82" w:rsidP="00210E02">
      <w:pPr>
        <w:pStyle w:val="ListParagraph"/>
        <w:numPr>
          <w:ilvl w:val="0"/>
          <w:numId w:val="30"/>
        </w:numPr>
        <w:tabs>
          <w:tab w:val="num" w:pos="1440"/>
        </w:tabs>
        <w:ind w:left="1080"/>
        <w:rPr>
          <w:rFonts w:asciiTheme="minorHAnsi" w:hAnsiTheme="minorHAnsi" w:cstheme="minorHAnsi"/>
        </w:rPr>
      </w:pPr>
      <w:proofErr w:type="spellStart"/>
      <w:r w:rsidRPr="00666D5A">
        <w:rPr>
          <w:rFonts w:asciiTheme="minorHAnsi" w:hAnsiTheme="minorHAnsi" w:cstheme="minorHAnsi"/>
        </w:rPr>
        <w:t>Civiqs</w:t>
      </w:r>
      <w:proofErr w:type="spellEnd"/>
      <w:r w:rsidRPr="00666D5A">
        <w:rPr>
          <w:rFonts w:asciiTheme="minorHAnsi" w:hAnsiTheme="minorHAnsi" w:cstheme="minorHAnsi"/>
        </w:rPr>
        <w:t xml:space="preserve"> (</w:t>
      </w:r>
      <w:hyperlink r:id="rId25" w:history="1">
        <w:r w:rsidRPr="00666D5A">
          <w:rPr>
            <w:rStyle w:val="Hyperlink"/>
            <w:rFonts w:asciiTheme="minorHAnsi" w:hAnsiTheme="minorHAnsi" w:cstheme="minorHAnsi"/>
          </w:rPr>
          <w:t>https://civiqs.com</w:t>
        </w:r>
      </w:hyperlink>
      <w:r w:rsidRPr="00666D5A">
        <w:rPr>
          <w:rFonts w:asciiTheme="minorHAnsi" w:hAnsiTheme="minorHAnsi" w:cstheme="minorHAnsi"/>
        </w:rPr>
        <w:t>)</w:t>
      </w:r>
    </w:p>
    <w:p w14:paraId="7277A189" w14:textId="77777777" w:rsidR="00BE7D82" w:rsidRPr="00666D5A" w:rsidRDefault="00BE7D82" w:rsidP="00210E02">
      <w:pPr>
        <w:pStyle w:val="ListParagraph"/>
        <w:numPr>
          <w:ilvl w:val="0"/>
          <w:numId w:val="30"/>
        </w:numPr>
        <w:ind w:left="1080"/>
        <w:rPr>
          <w:rFonts w:asciiTheme="minorHAnsi" w:hAnsiTheme="minorHAnsi" w:cstheme="minorHAnsi"/>
        </w:rPr>
      </w:pPr>
      <w:r w:rsidRPr="00666D5A">
        <w:rPr>
          <w:rFonts w:asciiTheme="minorHAnsi" w:hAnsiTheme="minorHAnsi" w:cstheme="minorHAnsi"/>
        </w:rPr>
        <w:t>Electronic Statistics textbook (</w:t>
      </w:r>
      <w:hyperlink r:id="rId26" w:history="1">
        <w:r w:rsidRPr="00666D5A">
          <w:rPr>
            <w:rStyle w:val="Hyperlink"/>
            <w:rFonts w:asciiTheme="minorHAnsi" w:hAnsiTheme="minorHAnsi" w:cstheme="minorHAnsi"/>
          </w:rPr>
          <w:t>www.statsoft.com/textbook/stathome.html</w:t>
        </w:r>
      </w:hyperlink>
      <w:r w:rsidRPr="00666D5A">
        <w:rPr>
          <w:rStyle w:val="Hyperlink"/>
          <w:rFonts w:asciiTheme="minorHAnsi" w:hAnsiTheme="minorHAnsi" w:cstheme="minorHAnsi"/>
        </w:rPr>
        <w:t>)</w:t>
      </w:r>
    </w:p>
    <w:p w14:paraId="46FEEEEF" w14:textId="79FDC984" w:rsidR="0067100A" w:rsidRDefault="0067100A" w:rsidP="0067100A">
      <w:pPr>
        <w:rPr>
          <w:rFonts w:asciiTheme="minorHAnsi" w:hAnsiTheme="minorHAnsi" w:cstheme="minorHAnsi"/>
          <w:b/>
          <w:szCs w:val="24"/>
        </w:rPr>
      </w:pPr>
    </w:p>
    <w:p w14:paraId="3E699CCD" w14:textId="77777777" w:rsidR="00713E14" w:rsidRDefault="00713E14">
      <w:pPr>
        <w:rPr>
          <w:rFonts w:asciiTheme="minorHAnsi" w:hAnsiTheme="minorHAnsi" w:cstheme="minorHAnsi"/>
          <w:b/>
          <w:szCs w:val="24"/>
        </w:rPr>
      </w:pPr>
      <w:r>
        <w:rPr>
          <w:rFonts w:asciiTheme="minorHAnsi" w:hAnsiTheme="minorHAnsi" w:cstheme="minorHAnsi"/>
          <w:b/>
          <w:szCs w:val="24"/>
        </w:rPr>
        <w:br w:type="page"/>
      </w:r>
    </w:p>
    <w:p w14:paraId="3D2131AC" w14:textId="0B00F2A7" w:rsidR="0067100A" w:rsidRPr="00666D5A" w:rsidRDefault="0067100A" w:rsidP="0067100A">
      <w:pPr>
        <w:rPr>
          <w:rFonts w:asciiTheme="minorHAnsi" w:hAnsiTheme="minorHAnsi" w:cstheme="minorHAnsi"/>
          <w:b/>
          <w:szCs w:val="24"/>
        </w:rPr>
      </w:pPr>
      <w:r w:rsidRPr="00666D5A">
        <w:rPr>
          <w:rFonts w:asciiTheme="minorHAnsi" w:hAnsiTheme="minorHAnsi" w:cstheme="minorHAnsi"/>
          <w:b/>
          <w:szCs w:val="24"/>
        </w:rPr>
        <w:lastRenderedPageBreak/>
        <w:t>COURSE O</w:t>
      </w:r>
      <w:r w:rsidR="0035661C" w:rsidRPr="00666D5A">
        <w:rPr>
          <w:rFonts w:asciiTheme="minorHAnsi" w:hAnsiTheme="minorHAnsi" w:cstheme="minorHAnsi"/>
          <w:b/>
          <w:szCs w:val="24"/>
        </w:rPr>
        <w:t>VERVIEW</w:t>
      </w:r>
    </w:p>
    <w:p w14:paraId="20D192D2" w14:textId="77777777" w:rsidR="00210E02" w:rsidRDefault="0067100A" w:rsidP="0067100A">
      <w:pPr>
        <w:tabs>
          <w:tab w:val="left" w:pos="5880"/>
        </w:tabs>
        <w:jc w:val="both"/>
        <w:rPr>
          <w:rFonts w:asciiTheme="minorHAnsi" w:hAnsiTheme="minorHAnsi" w:cstheme="minorHAnsi"/>
          <w:szCs w:val="24"/>
        </w:rPr>
      </w:pPr>
      <w:r w:rsidRPr="00666D5A">
        <w:rPr>
          <w:rFonts w:asciiTheme="minorHAnsi" w:hAnsiTheme="minorHAnsi" w:cstheme="minorHAnsi"/>
          <w:szCs w:val="24"/>
        </w:rPr>
        <w:t>The Research Process</w:t>
      </w:r>
      <w:r w:rsidR="00B069B0" w:rsidRPr="00666D5A">
        <w:rPr>
          <w:rFonts w:asciiTheme="minorHAnsi" w:hAnsiTheme="minorHAnsi" w:cstheme="minorHAnsi"/>
          <w:szCs w:val="24"/>
        </w:rPr>
        <w:t xml:space="preserve"> </w:t>
      </w:r>
      <w:r w:rsidRPr="00666D5A">
        <w:rPr>
          <w:rFonts w:asciiTheme="minorHAnsi" w:hAnsiTheme="minorHAnsi" w:cstheme="minorHAnsi"/>
          <w:szCs w:val="24"/>
        </w:rPr>
        <w:t xml:space="preserve">is examined from two perspectives.  </w:t>
      </w:r>
    </w:p>
    <w:p w14:paraId="21E3DC41" w14:textId="26A63F94" w:rsidR="00210E02" w:rsidRPr="00210E02" w:rsidRDefault="0067100A" w:rsidP="00210E02">
      <w:pPr>
        <w:pStyle w:val="ListParagraph"/>
        <w:numPr>
          <w:ilvl w:val="0"/>
          <w:numId w:val="34"/>
        </w:numPr>
        <w:tabs>
          <w:tab w:val="left" w:pos="5880"/>
        </w:tabs>
        <w:jc w:val="both"/>
        <w:rPr>
          <w:rFonts w:asciiTheme="minorHAnsi" w:hAnsiTheme="minorHAnsi" w:cstheme="minorHAnsi"/>
          <w:szCs w:val="24"/>
        </w:rPr>
      </w:pPr>
      <w:r w:rsidRPr="00210E02">
        <w:rPr>
          <w:rFonts w:asciiTheme="minorHAnsi" w:hAnsiTheme="minorHAnsi" w:cstheme="minorHAnsi"/>
          <w:szCs w:val="24"/>
        </w:rPr>
        <w:t xml:space="preserve">the </w:t>
      </w:r>
      <w:r w:rsidRPr="00210E02">
        <w:rPr>
          <w:rFonts w:asciiTheme="minorHAnsi" w:hAnsiTheme="minorHAnsi" w:cstheme="minorHAnsi"/>
          <w:b/>
          <w:bCs/>
          <w:szCs w:val="24"/>
        </w:rPr>
        <w:t>marketing decision-maker</w:t>
      </w:r>
      <w:r w:rsidRPr="00210E02">
        <w:rPr>
          <w:rFonts w:asciiTheme="minorHAnsi" w:hAnsiTheme="minorHAnsi" w:cstheme="minorHAnsi"/>
          <w:szCs w:val="24"/>
        </w:rPr>
        <w:t>, generally the consumer of research produced by others</w:t>
      </w:r>
      <w:r w:rsidR="00210E02" w:rsidRPr="00210E02">
        <w:rPr>
          <w:rFonts w:asciiTheme="minorHAnsi" w:hAnsiTheme="minorHAnsi" w:cstheme="minorHAnsi"/>
          <w:szCs w:val="24"/>
        </w:rPr>
        <w:t xml:space="preserve"> – we a</w:t>
      </w:r>
      <w:r w:rsidRPr="00210E02">
        <w:rPr>
          <w:rFonts w:asciiTheme="minorHAnsi" w:hAnsiTheme="minorHAnsi" w:cstheme="minorHAnsi"/>
          <w:szCs w:val="24"/>
        </w:rPr>
        <w:t xml:space="preserve">ssess how problem </w:t>
      </w:r>
      <w:proofErr w:type="gramStart"/>
      <w:r w:rsidRPr="00210E02">
        <w:rPr>
          <w:rFonts w:asciiTheme="minorHAnsi" w:hAnsiTheme="minorHAnsi" w:cstheme="minorHAnsi"/>
          <w:szCs w:val="24"/>
        </w:rPr>
        <w:t>definition</w:t>
      </w:r>
      <w:proofErr w:type="gramEnd"/>
      <w:r w:rsidRPr="00210E02">
        <w:rPr>
          <w:rFonts w:asciiTheme="minorHAnsi" w:hAnsiTheme="minorHAnsi" w:cstheme="minorHAnsi"/>
          <w:szCs w:val="24"/>
        </w:rPr>
        <w:t xml:space="preserve"> and the interpretation of research results affect the conception of research studies and the use and ultimate value of research information</w:t>
      </w:r>
      <w:r w:rsidR="00210E02" w:rsidRPr="00210E02">
        <w:rPr>
          <w:rFonts w:asciiTheme="minorHAnsi" w:hAnsiTheme="minorHAnsi" w:cstheme="minorHAnsi"/>
          <w:szCs w:val="24"/>
        </w:rPr>
        <w:t xml:space="preserve">; </w:t>
      </w:r>
    </w:p>
    <w:p w14:paraId="3D7B6E13" w14:textId="52E1CF41" w:rsidR="0067100A" w:rsidRPr="00210E02" w:rsidRDefault="0067100A" w:rsidP="00210E02">
      <w:pPr>
        <w:pStyle w:val="ListParagraph"/>
        <w:numPr>
          <w:ilvl w:val="0"/>
          <w:numId w:val="34"/>
        </w:numPr>
        <w:tabs>
          <w:tab w:val="left" w:pos="5880"/>
        </w:tabs>
        <w:jc w:val="both"/>
        <w:rPr>
          <w:rFonts w:asciiTheme="minorHAnsi" w:hAnsiTheme="minorHAnsi" w:cstheme="minorHAnsi"/>
          <w:szCs w:val="24"/>
        </w:rPr>
      </w:pPr>
      <w:r w:rsidRPr="00210E02">
        <w:rPr>
          <w:rFonts w:asciiTheme="minorHAnsi" w:hAnsiTheme="minorHAnsi" w:cstheme="minorHAnsi"/>
          <w:szCs w:val="24"/>
        </w:rPr>
        <w:t xml:space="preserve">the </w:t>
      </w:r>
      <w:r w:rsidRPr="00210E02">
        <w:rPr>
          <w:rFonts w:asciiTheme="minorHAnsi" w:hAnsiTheme="minorHAnsi" w:cstheme="minorHAnsi"/>
          <w:b/>
          <w:bCs/>
          <w:szCs w:val="24"/>
        </w:rPr>
        <w:t>research professional</w:t>
      </w:r>
      <w:r w:rsidRPr="00210E02">
        <w:rPr>
          <w:rFonts w:asciiTheme="minorHAnsi" w:hAnsiTheme="minorHAnsi" w:cstheme="minorHAnsi"/>
          <w:szCs w:val="24"/>
        </w:rPr>
        <w:t>, generally the producer of research consumed by others</w:t>
      </w:r>
      <w:r w:rsidR="00210E02">
        <w:rPr>
          <w:rFonts w:asciiTheme="minorHAnsi" w:hAnsiTheme="minorHAnsi" w:cstheme="minorHAnsi"/>
          <w:szCs w:val="24"/>
        </w:rPr>
        <w:t xml:space="preserve"> – we </w:t>
      </w:r>
      <w:r w:rsidRPr="00210E02">
        <w:rPr>
          <w:rFonts w:asciiTheme="minorHAnsi" w:hAnsiTheme="minorHAnsi" w:cstheme="minorHAnsi"/>
          <w:szCs w:val="24"/>
        </w:rPr>
        <w:t xml:space="preserve">examine how research design, data collection, sampling and data analysis influence the type, </w:t>
      </w:r>
      <w:proofErr w:type="gramStart"/>
      <w:r w:rsidR="00002B8E" w:rsidRPr="00210E02">
        <w:rPr>
          <w:rFonts w:asciiTheme="minorHAnsi" w:hAnsiTheme="minorHAnsi" w:cstheme="minorHAnsi"/>
          <w:szCs w:val="24"/>
        </w:rPr>
        <w:t>quality</w:t>
      </w:r>
      <w:proofErr w:type="gramEnd"/>
      <w:r w:rsidR="00002B8E" w:rsidRPr="00210E02">
        <w:rPr>
          <w:rFonts w:asciiTheme="minorHAnsi" w:hAnsiTheme="minorHAnsi" w:cstheme="minorHAnsi"/>
          <w:szCs w:val="24"/>
        </w:rPr>
        <w:t xml:space="preserve"> and </w:t>
      </w:r>
      <w:r w:rsidRPr="00210E02">
        <w:rPr>
          <w:rFonts w:asciiTheme="minorHAnsi" w:hAnsiTheme="minorHAnsi" w:cstheme="minorHAnsi"/>
          <w:szCs w:val="24"/>
        </w:rPr>
        <w:t xml:space="preserve">quantity of research information available to marketing decision-makers.  </w:t>
      </w:r>
    </w:p>
    <w:p w14:paraId="375C61E6" w14:textId="77777777" w:rsidR="00D24AE8" w:rsidRPr="00666D5A" w:rsidRDefault="00D24AE8" w:rsidP="0067100A">
      <w:pPr>
        <w:jc w:val="both"/>
        <w:rPr>
          <w:rFonts w:asciiTheme="minorHAnsi" w:hAnsiTheme="minorHAnsi" w:cstheme="minorHAnsi"/>
          <w:szCs w:val="24"/>
        </w:rPr>
      </w:pPr>
    </w:p>
    <w:p w14:paraId="433A9988" w14:textId="74A6A031" w:rsidR="0067100A" w:rsidRPr="00666D5A" w:rsidRDefault="0067100A" w:rsidP="0067100A">
      <w:pPr>
        <w:jc w:val="both"/>
        <w:rPr>
          <w:rFonts w:asciiTheme="minorHAnsi" w:hAnsiTheme="minorHAnsi" w:cstheme="minorHAnsi"/>
          <w:szCs w:val="24"/>
        </w:rPr>
      </w:pPr>
      <w:r w:rsidRPr="00666D5A">
        <w:rPr>
          <w:rFonts w:asciiTheme="minorHAnsi" w:hAnsiTheme="minorHAnsi" w:cstheme="minorHAnsi"/>
          <w:szCs w:val="24"/>
        </w:rPr>
        <w:t>Specific objectives include:</w:t>
      </w:r>
    </w:p>
    <w:p w14:paraId="3A20CCF3" w14:textId="65DE55EE" w:rsidR="0067100A" w:rsidRPr="00666D5A" w:rsidRDefault="00C20801" w:rsidP="00D24AE8">
      <w:pPr>
        <w:pStyle w:val="ListParagraph"/>
        <w:numPr>
          <w:ilvl w:val="0"/>
          <w:numId w:val="31"/>
        </w:numPr>
        <w:tabs>
          <w:tab w:val="num" w:pos="1134"/>
        </w:tabs>
        <w:rPr>
          <w:rFonts w:asciiTheme="minorHAnsi" w:hAnsiTheme="minorHAnsi" w:cstheme="minorHAnsi"/>
          <w:szCs w:val="24"/>
        </w:rPr>
      </w:pPr>
      <w:r w:rsidRPr="00666D5A">
        <w:rPr>
          <w:rFonts w:asciiTheme="minorHAnsi" w:hAnsiTheme="minorHAnsi" w:cstheme="minorHAnsi"/>
          <w:szCs w:val="24"/>
        </w:rPr>
        <w:t xml:space="preserve">to </w:t>
      </w:r>
      <w:r w:rsidR="0067100A" w:rsidRPr="00666D5A">
        <w:rPr>
          <w:rFonts w:asciiTheme="minorHAnsi" w:hAnsiTheme="minorHAnsi" w:cstheme="minorHAnsi"/>
          <w:szCs w:val="24"/>
        </w:rPr>
        <w:t xml:space="preserve">understand the role that research information plays in marketing </w:t>
      </w:r>
      <w:proofErr w:type="gramStart"/>
      <w:r w:rsidR="0067100A" w:rsidRPr="00666D5A">
        <w:rPr>
          <w:rFonts w:asciiTheme="minorHAnsi" w:hAnsiTheme="minorHAnsi" w:cstheme="minorHAnsi"/>
          <w:szCs w:val="24"/>
        </w:rPr>
        <w:t>decision-making;</w:t>
      </w:r>
      <w:proofErr w:type="gramEnd"/>
    </w:p>
    <w:p w14:paraId="17635840" w14:textId="361986D4" w:rsidR="0067100A" w:rsidRPr="00666D5A" w:rsidRDefault="00C20801" w:rsidP="00D24AE8">
      <w:pPr>
        <w:pStyle w:val="ListParagraph"/>
        <w:numPr>
          <w:ilvl w:val="0"/>
          <w:numId w:val="31"/>
        </w:numPr>
        <w:tabs>
          <w:tab w:val="num" w:pos="1134"/>
        </w:tabs>
        <w:rPr>
          <w:rFonts w:asciiTheme="minorHAnsi" w:hAnsiTheme="minorHAnsi" w:cstheme="minorHAnsi"/>
          <w:szCs w:val="24"/>
        </w:rPr>
      </w:pPr>
      <w:r w:rsidRPr="00666D5A">
        <w:rPr>
          <w:rFonts w:asciiTheme="minorHAnsi" w:hAnsiTheme="minorHAnsi" w:cstheme="minorHAnsi"/>
          <w:szCs w:val="24"/>
        </w:rPr>
        <w:t xml:space="preserve">to </w:t>
      </w:r>
      <w:r w:rsidR="0067100A" w:rsidRPr="00666D5A">
        <w:rPr>
          <w:rFonts w:asciiTheme="minorHAnsi" w:hAnsiTheme="minorHAnsi" w:cstheme="minorHAnsi"/>
          <w:szCs w:val="24"/>
        </w:rPr>
        <w:t xml:space="preserve">strengthen capabilities to analyze marketing </w:t>
      </w:r>
      <w:r w:rsidR="00CB0823" w:rsidRPr="00666D5A">
        <w:rPr>
          <w:rFonts w:asciiTheme="minorHAnsi" w:hAnsiTheme="minorHAnsi" w:cstheme="minorHAnsi"/>
          <w:szCs w:val="24"/>
        </w:rPr>
        <w:t>Decision P</w:t>
      </w:r>
      <w:r w:rsidR="0067100A" w:rsidRPr="00666D5A">
        <w:rPr>
          <w:rFonts w:asciiTheme="minorHAnsi" w:hAnsiTheme="minorHAnsi" w:cstheme="minorHAnsi"/>
          <w:szCs w:val="24"/>
        </w:rPr>
        <w:t>roblems and translate problems</w:t>
      </w:r>
      <w:r w:rsidR="00D24AE8" w:rsidRPr="00666D5A">
        <w:rPr>
          <w:rFonts w:asciiTheme="minorHAnsi" w:hAnsiTheme="minorHAnsi" w:cstheme="minorHAnsi"/>
          <w:szCs w:val="24"/>
        </w:rPr>
        <w:t xml:space="preserve"> </w:t>
      </w:r>
      <w:r w:rsidR="0035661C" w:rsidRPr="00666D5A">
        <w:rPr>
          <w:rFonts w:asciiTheme="minorHAnsi" w:hAnsiTheme="minorHAnsi" w:cstheme="minorHAnsi"/>
          <w:szCs w:val="24"/>
        </w:rPr>
        <w:t>/</w:t>
      </w:r>
      <w:r w:rsidR="00D24AE8" w:rsidRPr="00666D5A">
        <w:rPr>
          <w:rFonts w:asciiTheme="minorHAnsi" w:hAnsiTheme="minorHAnsi" w:cstheme="minorHAnsi"/>
          <w:szCs w:val="24"/>
        </w:rPr>
        <w:t xml:space="preserve"> </w:t>
      </w:r>
      <w:r w:rsidR="0035661C" w:rsidRPr="00666D5A">
        <w:rPr>
          <w:rFonts w:asciiTheme="minorHAnsi" w:hAnsiTheme="minorHAnsi" w:cstheme="minorHAnsi"/>
          <w:szCs w:val="24"/>
        </w:rPr>
        <w:t>opportunities</w:t>
      </w:r>
      <w:r w:rsidR="0067100A" w:rsidRPr="00666D5A">
        <w:rPr>
          <w:rFonts w:asciiTheme="minorHAnsi" w:hAnsiTheme="minorHAnsi" w:cstheme="minorHAnsi"/>
          <w:szCs w:val="24"/>
        </w:rPr>
        <w:t xml:space="preserve"> into research </w:t>
      </w:r>
      <w:proofErr w:type="gramStart"/>
      <w:r w:rsidR="0067100A" w:rsidRPr="00666D5A">
        <w:rPr>
          <w:rFonts w:asciiTheme="minorHAnsi" w:hAnsiTheme="minorHAnsi" w:cstheme="minorHAnsi"/>
          <w:szCs w:val="24"/>
        </w:rPr>
        <w:t>plans;</w:t>
      </w:r>
      <w:proofErr w:type="gramEnd"/>
    </w:p>
    <w:p w14:paraId="46C7D4D8" w14:textId="77777777" w:rsidR="00CB0823" w:rsidRPr="00666D5A" w:rsidRDefault="00EE4ECC" w:rsidP="00D24AE8">
      <w:pPr>
        <w:pStyle w:val="ListParagraph"/>
        <w:numPr>
          <w:ilvl w:val="0"/>
          <w:numId w:val="31"/>
        </w:numPr>
        <w:tabs>
          <w:tab w:val="num" w:pos="1134"/>
        </w:tabs>
        <w:rPr>
          <w:rFonts w:asciiTheme="minorHAnsi" w:hAnsiTheme="minorHAnsi" w:cstheme="minorHAnsi"/>
          <w:szCs w:val="24"/>
        </w:rPr>
      </w:pPr>
      <w:r w:rsidRPr="00666D5A">
        <w:rPr>
          <w:rFonts w:asciiTheme="minorHAnsi" w:hAnsiTheme="minorHAnsi" w:cstheme="minorHAnsi"/>
          <w:szCs w:val="24"/>
        </w:rPr>
        <w:t xml:space="preserve">to enhance critical thinking skills to inform the management of </w:t>
      </w:r>
      <w:r w:rsidR="00CB0823" w:rsidRPr="00666D5A">
        <w:rPr>
          <w:rFonts w:asciiTheme="minorHAnsi" w:hAnsiTheme="minorHAnsi" w:cstheme="minorHAnsi"/>
          <w:szCs w:val="24"/>
        </w:rPr>
        <w:t xml:space="preserve">the </w:t>
      </w:r>
      <w:r w:rsidRPr="00666D5A">
        <w:rPr>
          <w:rFonts w:asciiTheme="minorHAnsi" w:hAnsiTheme="minorHAnsi" w:cstheme="minorHAnsi"/>
          <w:szCs w:val="24"/>
        </w:rPr>
        <w:t>research</w:t>
      </w:r>
    </w:p>
    <w:p w14:paraId="50E6BF85" w14:textId="7D0EA42D" w:rsidR="00EE4ECC" w:rsidRPr="00666D5A" w:rsidRDefault="00EE4ECC" w:rsidP="00D24AE8">
      <w:pPr>
        <w:pStyle w:val="ListParagraph"/>
        <w:rPr>
          <w:rFonts w:asciiTheme="minorHAnsi" w:hAnsiTheme="minorHAnsi" w:cstheme="minorHAnsi"/>
          <w:szCs w:val="24"/>
        </w:rPr>
      </w:pPr>
      <w:r w:rsidRPr="00666D5A">
        <w:rPr>
          <w:rFonts w:asciiTheme="minorHAnsi" w:hAnsiTheme="minorHAnsi" w:cstheme="minorHAnsi"/>
          <w:szCs w:val="24"/>
        </w:rPr>
        <w:t>process</w:t>
      </w:r>
      <w:r w:rsidR="00CB0823" w:rsidRPr="00666D5A">
        <w:rPr>
          <w:rFonts w:asciiTheme="minorHAnsi" w:hAnsiTheme="minorHAnsi" w:cstheme="minorHAnsi"/>
          <w:szCs w:val="24"/>
        </w:rPr>
        <w:t xml:space="preserve"> </w:t>
      </w:r>
      <w:r w:rsidRPr="00666D5A">
        <w:rPr>
          <w:rFonts w:asciiTheme="minorHAnsi" w:hAnsiTheme="minorHAnsi" w:cstheme="minorHAnsi"/>
          <w:szCs w:val="24"/>
        </w:rPr>
        <w:t xml:space="preserve">and research </w:t>
      </w:r>
      <w:proofErr w:type="gramStart"/>
      <w:r w:rsidRPr="00666D5A">
        <w:rPr>
          <w:rFonts w:asciiTheme="minorHAnsi" w:hAnsiTheme="minorHAnsi" w:cstheme="minorHAnsi"/>
          <w:szCs w:val="24"/>
        </w:rPr>
        <w:t>error;</w:t>
      </w:r>
      <w:proofErr w:type="gramEnd"/>
    </w:p>
    <w:p w14:paraId="475E8CED" w14:textId="3094F07F" w:rsidR="00B42849" w:rsidRPr="00666D5A" w:rsidRDefault="008855DD" w:rsidP="00D24AE8">
      <w:pPr>
        <w:pStyle w:val="ListParagraph"/>
        <w:numPr>
          <w:ilvl w:val="0"/>
          <w:numId w:val="31"/>
        </w:numPr>
        <w:tabs>
          <w:tab w:val="num" w:pos="1134"/>
        </w:tabs>
        <w:rPr>
          <w:rFonts w:asciiTheme="minorHAnsi" w:hAnsiTheme="minorHAnsi" w:cstheme="minorHAnsi"/>
          <w:szCs w:val="24"/>
        </w:rPr>
      </w:pPr>
      <w:r w:rsidRPr="00666D5A">
        <w:rPr>
          <w:rFonts w:asciiTheme="minorHAnsi" w:hAnsiTheme="minorHAnsi" w:cstheme="minorHAnsi"/>
          <w:szCs w:val="24"/>
        </w:rPr>
        <w:t xml:space="preserve">to </w:t>
      </w:r>
      <w:r w:rsidR="005278CC" w:rsidRPr="00666D5A">
        <w:rPr>
          <w:rFonts w:asciiTheme="minorHAnsi" w:hAnsiTheme="minorHAnsi" w:cstheme="minorHAnsi"/>
          <w:szCs w:val="24"/>
        </w:rPr>
        <w:t xml:space="preserve">strengthen capabilities to translate research </w:t>
      </w:r>
      <w:r w:rsidRPr="00666D5A">
        <w:rPr>
          <w:rFonts w:asciiTheme="minorHAnsi" w:hAnsiTheme="minorHAnsi" w:cstheme="minorHAnsi"/>
          <w:szCs w:val="24"/>
        </w:rPr>
        <w:t xml:space="preserve">results into </w:t>
      </w:r>
      <w:r w:rsidR="00677F96" w:rsidRPr="00666D5A">
        <w:rPr>
          <w:rFonts w:asciiTheme="minorHAnsi" w:hAnsiTheme="minorHAnsi" w:cstheme="minorHAnsi"/>
          <w:szCs w:val="24"/>
        </w:rPr>
        <w:t>insights</w:t>
      </w:r>
      <w:r w:rsidR="005278CC" w:rsidRPr="00666D5A">
        <w:rPr>
          <w:rFonts w:asciiTheme="minorHAnsi" w:hAnsiTheme="minorHAnsi" w:cstheme="minorHAnsi"/>
          <w:szCs w:val="24"/>
        </w:rPr>
        <w:t xml:space="preserve"> </w:t>
      </w:r>
      <w:r w:rsidR="000F5D30" w:rsidRPr="00666D5A">
        <w:rPr>
          <w:rFonts w:asciiTheme="minorHAnsi" w:hAnsiTheme="minorHAnsi" w:cstheme="minorHAnsi"/>
          <w:szCs w:val="24"/>
        </w:rPr>
        <w:t xml:space="preserve">and </w:t>
      </w:r>
      <w:r w:rsidR="005278CC" w:rsidRPr="00666D5A">
        <w:rPr>
          <w:rFonts w:asciiTheme="minorHAnsi" w:hAnsiTheme="minorHAnsi" w:cstheme="minorHAnsi"/>
          <w:szCs w:val="24"/>
        </w:rPr>
        <w:t xml:space="preserve">marketing </w:t>
      </w:r>
      <w:proofErr w:type="gramStart"/>
      <w:r w:rsidR="00677F96" w:rsidRPr="00666D5A">
        <w:rPr>
          <w:rFonts w:asciiTheme="minorHAnsi" w:hAnsiTheme="minorHAnsi" w:cstheme="minorHAnsi"/>
          <w:szCs w:val="24"/>
        </w:rPr>
        <w:t>actions</w:t>
      </w:r>
      <w:r w:rsidR="007473D4" w:rsidRPr="00666D5A">
        <w:rPr>
          <w:rFonts w:asciiTheme="minorHAnsi" w:hAnsiTheme="minorHAnsi" w:cstheme="minorHAnsi"/>
          <w:szCs w:val="24"/>
        </w:rPr>
        <w:t>;</w:t>
      </w:r>
      <w:proofErr w:type="gramEnd"/>
    </w:p>
    <w:p w14:paraId="34A2A6E6" w14:textId="1FE71596" w:rsidR="0067100A" w:rsidRPr="00666D5A" w:rsidRDefault="00EE4ECC" w:rsidP="00D24AE8">
      <w:pPr>
        <w:pStyle w:val="ListParagraph"/>
        <w:numPr>
          <w:ilvl w:val="0"/>
          <w:numId w:val="31"/>
        </w:numPr>
        <w:tabs>
          <w:tab w:val="num" w:pos="1134"/>
        </w:tabs>
        <w:rPr>
          <w:rFonts w:asciiTheme="minorHAnsi" w:hAnsiTheme="minorHAnsi" w:cstheme="minorHAnsi"/>
          <w:szCs w:val="24"/>
        </w:rPr>
      </w:pPr>
      <w:r w:rsidRPr="00666D5A">
        <w:rPr>
          <w:rFonts w:asciiTheme="minorHAnsi" w:hAnsiTheme="minorHAnsi" w:cstheme="minorHAnsi"/>
          <w:szCs w:val="24"/>
        </w:rPr>
        <w:t xml:space="preserve">to </w:t>
      </w:r>
      <w:r w:rsidR="0067100A" w:rsidRPr="00666D5A">
        <w:rPr>
          <w:rFonts w:asciiTheme="minorHAnsi" w:hAnsiTheme="minorHAnsi" w:cstheme="minorHAnsi"/>
          <w:szCs w:val="24"/>
        </w:rPr>
        <w:t>develop knowledge</w:t>
      </w:r>
      <w:r w:rsidR="00790ECE">
        <w:rPr>
          <w:rFonts w:asciiTheme="minorHAnsi" w:hAnsiTheme="minorHAnsi" w:cstheme="minorHAnsi"/>
          <w:szCs w:val="24"/>
        </w:rPr>
        <w:t xml:space="preserve"> about how data is </w:t>
      </w:r>
      <w:r w:rsidR="0067100A" w:rsidRPr="00666D5A">
        <w:rPr>
          <w:rFonts w:asciiTheme="minorHAnsi" w:hAnsiTheme="minorHAnsi" w:cstheme="minorHAnsi"/>
          <w:szCs w:val="24"/>
        </w:rPr>
        <w:t>manipulat</w:t>
      </w:r>
      <w:r w:rsidR="00790ECE">
        <w:rPr>
          <w:rFonts w:asciiTheme="minorHAnsi" w:hAnsiTheme="minorHAnsi" w:cstheme="minorHAnsi"/>
          <w:szCs w:val="24"/>
        </w:rPr>
        <w:t>ed</w:t>
      </w:r>
      <w:r w:rsidR="0067100A" w:rsidRPr="00666D5A">
        <w:rPr>
          <w:rFonts w:asciiTheme="minorHAnsi" w:hAnsiTheme="minorHAnsi" w:cstheme="minorHAnsi"/>
          <w:szCs w:val="24"/>
        </w:rPr>
        <w:t xml:space="preserve"> data, hypotheses </w:t>
      </w:r>
      <w:proofErr w:type="gramStart"/>
      <w:r w:rsidR="00790ECE">
        <w:rPr>
          <w:rFonts w:asciiTheme="minorHAnsi" w:hAnsiTheme="minorHAnsi" w:cstheme="minorHAnsi"/>
          <w:szCs w:val="24"/>
        </w:rPr>
        <w:t>tested</w:t>
      </w:r>
      <w:proofErr w:type="gramEnd"/>
      <w:r w:rsidR="00790ECE">
        <w:rPr>
          <w:rFonts w:asciiTheme="minorHAnsi" w:hAnsiTheme="minorHAnsi" w:cstheme="minorHAnsi"/>
          <w:szCs w:val="24"/>
        </w:rPr>
        <w:t xml:space="preserve"> </w:t>
      </w:r>
      <w:r w:rsidR="0067100A" w:rsidRPr="00666D5A">
        <w:rPr>
          <w:rFonts w:asciiTheme="minorHAnsi" w:hAnsiTheme="minorHAnsi" w:cstheme="minorHAnsi"/>
          <w:szCs w:val="24"/>
        </w:rPr>
        <w:t xml:space="preserve">and statistical results </w:t>
      </w:r>
      <w:r w:rsidR="00790ECE" w:rsidRPr="00666D5A">
        <w:rPr>
          <w:rFonts w:asciiTheme="minorHAnsi" w:hAnsiTheme="minorHAnsi" w:cstheme="minorHAnsi"/>
          <w:szCs w:val="24"/>
        </w:rPr>
        <w:t>interpret</w:t>
      </w:r>
      <w:r w:rsidR="00790ECE">
        <w:rPr>
          <w:rFonts w:asciiTheme="minorHAnsi" w:hAnsiTheme="minorHAnsi" w:cstheme="minorHAnsi"/>
          <w:szCs w:val="24"/>
        </w:rPr>
        <w:t>ed</w:t>
      </w:r>
      <w:r w:rsidR="00790ECE" w:rsidRPr="00666D5A">
        <w:rPr>
          <w:rFonts w:asciiTheme="minorHAnsi" w:hAnsiTheme="minorHAnsi" w:cstheme="minorHAnsi"/>
          <w:szCs w:val="24"/>
        </w:rPr>
        <w:t xml:space="preserve"> </w:t>
      </w:r>
      <w:r w:rsidR="0067100A" w:rsidRPr="00666D5A">
        <w:rPr>
          <w:rFonts w:asciiTheme="minorHAnsi" w:hAnsiTheme="minorHAnsi" w:cstheme="minorHAnsi"/>
          <w:szCs w:val="24"/>
        </w:rPr>
        <w:t xml:space="preserve">using </w:t>
      </w:r>
      <w:r w:rsidR="00790ECE">
        <w:rPr>
          <w:rFonts w:asciiTheme="minorHAnsi" w:hAnsiTheme="minorHAnsi" w:cstheme="minorHAnsi"/>
          <w:szCs w:val="24"/>
        </w:rPr>
        <w:t xml:space="preserve">common analysis outputs including from </w:t>
      </w:r>
      <w:r w:rsidR="0067100A" w:rsidRPr="00666D5A">
        <w:rPr>
          <w:rFonts w:asciiTheme="minorHAnsi" w:hAnsiTheme="minorHAnsi" w:cstheme="minorHAnsi"/>
          <w:szCs w:val="24"/>
        </w:rPr>
        <w:t xml:space="preserve">statistical analysis software; </w:t>
      </w:r>
      <w:r w:rsidR="00B42849" w:rsidRPr="00666D5A">
        <w:rPr>
          <w:rFonts w:asciiTheme="minorHAnsi" w:hAnsiTheme="minorHAnsi" w:cstheme="minorHAnsi"/>
          <w:szCs w:val="24"/>
        </w:rPr>
        <w:t>and</w:t>
      </w:r>
    </w:p>
    <w:p w14:paraId="5EE98372" w14:textId="605B1B0D" w:rsidR="0067100A" w:rsidRPr="00666D5A" w:rsidRDefault="0067100A" w:rsidP="00D24AE8">
      <w:pPr>
        <w:pStyle w:val="BodyTextIndent3"/>
        <w:numPr>
          <w:ilvl w:val="0"/>
          <w:numId w:val="31"/>
        </w:numPr>
        <w:tabs>
          <w:tab w:val="num" w:pos="1134"/>
        </w:tabs>
        <w:rPr>
          <w:rFonts w:asciiTheme="minorHAnsi" w:hAnsiTheme="minorHAnsi" w:cstheme="minorHAnsi"/>
          <w:szCs w:val="24"/>
        </w:rPr>
      </w:pPr>
      <w:r w:rsidRPr="00666D5A">
        <w:rPr>
          <w:rFonts w:asciiTheme="minorHAnsi" w:hAnsiTheme="minorHAnsi" w:cstheme="minorHAnsi"/>
          <w:szCs w:val="24"/>
        </w:rPr>
        <w:t>provid</w:t>
      </w:r>
      <w:r w:rsidR="00790ECE">
        <w:rPr>
          <w:rFonts w:asciiTheme="minorHAnsi" w:hAnsiTheme="minorHAnsi" w:cstheme="minorHAnsi"/>
          <w:szCs w:val="24"/>
        </w:rPr>
        <w:t>ing</w:t>
      </w:r>
      <w:r w:rsidRPr="00666D5A">
        <w:rPr>
          <w:rFonts w:asciiTheme="minorHAnsi" w:hAnsiTheme="minorHAnsi" w:cstheme="minorHAnsi"/>
          <w:szCs w:val="24"/>
        </w:rPr>
        <w:t xml:space="preserve"> students with opportunities to critically evaluate </w:t>
      </w:r>
      <w:r w:rsidR="00406578" w:rsidRPr="00666D5A">
        <w:rPr>
          <w:rFonts w:asciiTheme="minorHAnsi" w:hAnsiTheme="minorHAnsi" w:cstheme="minorHAnsi"/>
          <w:szCs w:val="24"/>
        </w:rPr>
        <w:t xml:space="preserve">marketing research studies and </w:t>
      </w:r>
      <w:r w:rsidRPr="00666D5A">
        <w:rPr>
          <w:rFonts w:asciiTheme="minorHAnsi" w:hAnsiTheme="minorHAnsi" w:cstheme="minorHAnsi"/>
          <w:szCs w:val="24"/>
        </w:rPr>
        <w:t>marketing decision</w:t>
      </w:r>
      <w:r w:rsidR="00406578" w:rsidRPr="00666D5A">
        <w:rPr>
          <w:rFonts w:asciiTheme="minorHAnsi" w:hAnsiTheme="minorHAnsi" w:cstheme="minorHAnsi"/>
          <w:szCs w:val="24"/>
        </w:rPr>
        <w:t>s</w:t>
      </w:r>
      <w:r w:rsidRPr="00666D5A">
        <w:rPr>
          <w:rFonts w:asciiTheme="minorHAnsi" w:hAnsiTheme="minorHAnsi" w:cstheme="minorHAnsi"/>
          <w:szCs w:val="24"/>
        </w:rPr>
        <w:t xml:space="preserve"> based on research findings.</w:t>
      </w:r>
    </w:p>
    <w:p w14:paraId="3F64879A" w14:textId="77777777" w:rsidR="0067100A" w:rsidRPr="00666D5A" w:rsidRDefault="0067100A" w:rsidP="0067100A">
      <w:pPr>
        <w:pStyle w:val="BodyT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rPr>
          <w:rFonts w:asciiTheme="minorHAnsi" w:hAnsiTheme="minorHAnsi" w:cstheme="minorHAnsi"/>
          <w:bCs/>
          <w:color w:val="auto"/>
          <w:szCs w:val="24"/>
        </w:rPr>
      </w:pPr>
    </w:p>
    <w:p w14:paraId="0EB2FAF6" w14:textId="77777777" w:rsidR="0067100A" w:rsidRPr="00666D5A" w:rsidRDefault="0067100A" w:rsidP="0067100A">
      <w:pPr>
        <w:rPr>
          <w:rFonts w:asciiTheme="minorHAnsi" w:hAnsiTheme="minorHAnsi" w:cstheme="minorHAnsi"/>
          <w:b/>
          <w:szCs w:val="24"/>
        </w:rPr>
      </w:pPr>
      <w:r w:rsidRPr="00666D5A">
        <w:rPr>
          <w:rFonts w:asciiTheme="minorHAnsi" w:hAnsiTheme="minorHAnsi" w:cstheme="minorHAnsi"/>
          <w:b/>
          <w:szCs w:val="24"/>
        </w:rPr>
        <w:t>GRADE BREAKDOWN</w:t>
      </w:r>
    </w:p>
    <w:p w14:paraId="035264F2" w14:textId="7A241C56" w:rsidR="0067100A" w:rsidRPr="00666D5A" w:rsidRDefault="0067100A" w:rsidP="0067100A">
      <w:pPr>
        <w:pStyle w:val="BodyText"/>
        <w:spacing w:after="0"/>
        <w:ind w:right="-360"/>
        <w:rPr>
          <w:rFonts w:asciiTheme="minorHAnsi" w:hAnsiTheme="minorHAnsi" w:cstheme="minorHAnsi"/>
          <w:szCs w:val="24"/>
        </w:rPr>
      </w:pPr>
      <w:r w:rsidRPr="00666D5A">
        <w:rPr>
          <w:rFonts w:asciiTheme="minorHAnsi" w:hAnsiTheme="minorHAnsi" w:cstheme="minorHAnsi"/>
          <w:szCs w:val="24"/>
        </w:rPr>
        <w:t>Students must undertake each of the following requirements to successfully complete the course</w:t>
      </w:r>
      <w:r w:rsidR="006C438B" w:rsidRPr="00666D5A">
        <w:rPr>
          <w:rFonts w:asciiTheme="minorHAnsi" w:hAnsiTheme="minorHAnsi" w:cstheme="minorHAnsi"/>
          <w:szCs w:val="24"/>
        </w:rPr>
        <w:t xml:space="preserve"> </w:t>
      </w:r>
    </w:p>
    <w:p w14:paraId="5660022E" w14:textId="77777777" w:rsidR="00D24AE8" w:rsidRPr="00666D5A" w:rsidRDefault="00D24AE8" w:rsidP="0067100A">
      <w:pPr>
        <w:pStyle w:val="BodyText"/>
        <w:spacing w:after="0"/>
        <w:ind w:right="-360"/>
        <w:rPr>
          <w:rFonts w:asciiTheme="minorHAnsi" w:hAnsiTheme="minorHAnsi" w:cstheme="minorHAnsi"/>
          <w:szCs w:val="24"/>
        </w:rPr>
      </w:pPr>
    </w:p>
    <w:p w14:paraId="6331F0C2" w14:textId="35FB1513" w:rsidR="00190C66" w:rsidRPr="00666D5A" w:rsidRDefault="00565EB8" w:rsidP="0035661C">
      <w:pPr>
        <w:pStyle w:val="BodyText"/>
        <w:tabs>
          <w:tab w:val="left" w:pos="1080"/>
          <w:tab w:val="left" w:pos="2552"/>
        </w:tabs>
        <w:spacing w:after="0"/>
        <w:ind w:left="851" w:right="-360" w:hanging="567"/>
        <w:rPr>
          <w:rFonts w:asciiTheme="minorHAnsi" w:hAnsiTheme="minorHAnsi" w:cstheme="minorHAnsi"/>
          <w:szCs w:val="24"/>
        </w:rPr>
      </w:pPr>
      <w:r w:rsidRPr="00666D5A">
        <w:rPr>
          <w:rFonts w:asciiTheme="minorHAnsi" w:hAnsiTheme="minorHAnsi" w:cstheme="minorHAnsi"/>
          <w:szCs w:val="24"/>
        </w:rPr>
        <w:t xml:space="preserve">      </w:t>
      </w:r>
      <w:r w:rsidR="0040786B" w:rsidRPr="00666D5A">
        <w:rPr>
          <w:rFonts w:asciiTheme="minorHAnsi" w:hAnsiTheme="minorHAnsi" w:cstheme="minorHAnsi"/>
          <w:szCs w:val="24"/>
        </w:rPr>
        <w:tab/>
      </w:r>
      <w:r w:rsidR="00190C66" w:rsidRPr="00666D5A">
        <w:rPr>
          <w:rFonts w:asciiTheme="minorHAnsi" w:hAnsiTheme="minorHAnsi" w:cstheme="minorHAnsi"/>
          <w:szCs w:val="24"/>
        </w:rPr>
        <w:t>Exercise</w:t>
      </w:r>
      <w:r w:rsidR="0035661C" w:rsidRPr="00666D5A">
        <w:rPr>
          <w:rFonts w:asciiTheme="minorHAnsi" w:hAnsiTheme="minorHAnsi" w:cstheme="minorHAnsi"/>
          <w:szCs w:val="24"/>
        </w:rPr>
        <w:t xml:space="preserve"> (1):</w:t>
      </w:r>
      <w:r w:rsidR="0035661C" w:rsidRPr="00666D5A">
        <w:rPr>
          <w:rFonts w:asciiTheme="minorHAnsi" w:hAnsiTheme="minorHAnsi" w:cstheme="minorHAnsi"/>
          <w:szCs w:val="24"/>
        </w:rPr>
        <w:tab/>
      </w:r>
      <w:r w:rsidR="0035661C" w:rsidRPr="00666D5A">
        <w:rPr>
          <w:rFonts w:asciiTheme="minorHAnsi" w:hAnsiTheme="minorHAnsi" w:cstheme="minorHAnsi"/>
          <w:szCs w:val="24"/>
        </w:rPr>
        <w:tab/>
      </w:r>
      <w:r w:rsidR="00DF2EFF" w:rsidRPr="00666D5A">
        <w:rPr>
          <w:rFonts w:asciiTheme="minorHAnsi" w:hAnsiTheme="minorHAnsi" w:cstheme="minorHAnsi"/>
          <w:szCs w:val="24"/>
        </w:rPr>
        <w:t>Research Study</w:t>
      </w:r>
      <w:r w:rsidR="000C4E08" w:rsidRPr="00666D5A">
        <w:rPr>
          <w:rFonts w:asciiTheme="minorHAnsi" w:hAnsiTheme="minorHAnsi" w:cstheme="minorHAnsi"/>
          <w:b/>
          <w:bCs/>
          <w:szCs w:val="24"/>
        </w:rPr>
        <w:t>*</w:t>
      </w:r>
      <w:r w:rsidR="0005771E" w:rsidRPr="00666D5A">
        <w:rPr>
          <w:rFonts w:asciiTheme="minorHAnsi" w:hAnsiTheme="minorHAnsi" w:cstheme="minorHAnsi"/>
          <w:szCs w:val="24"/>
        </w:rPr>
        <w:t xml:space="preserve"> </w:t>
      </w:r>
      <w:r w:rsidR="00D21B4F" w:rsidRPr="00666D5A">
        <w:rPr>
          <w:rFonts w:asciiTheme="minorHAnsi" w:hAnsiTheme="minorHAnsi" w:cstheme="minorHAnsi"/>
          <w:szCs w:val="24"/>
        </w:rPr>
        <w:t xml:space="preserve"> </w:t>
      </w:r>
      <w:r w:rsidR="235CB365" w:rsidRPr="00666D5A">
        <w:rPr>
          <w:rFonts w:asciiTheme="minorHAnsi" w:hAnsiTheme="minorHAnsi" w:cstheme="minorHAnsi"/>
          <w:szCs w:val="24"/>
        </w:rPr>
        <w:t xml:space="preserve"> </w:t>
      </w:r>
      <w:r w:rsidR="0035661C" w:rsidRPr="00666D5A">
        <w:rPr>
          <w:rFonts w:asciiTheme="minorHAnsi" w:hAnsiTheme="minorHAnsi" w:cstheme="minorHAnsi"/>
          <w:szCs w:val="24"/>
        </w:rPr>
        <w:tab/>
      </w:r>
      <w:r w:rsidR="0035661C" w:rsidRPr="00666D5A">
        <w:rPr>
          <w:rFonts w:asciiTheme="minorHAnsi" w:hAnsiTheme="minorHAnsi" w:cstheme="minorHAnsi"/>
          <w:szCs w:val="24"/>
        </w:rPr>
        <w:tab/>
      </w:r>
      <w:r w:rsidR="501FF75C" w:rsidRPr="00666D5A">
        <w:rPr>
          <w:rFonts w:asciiTheme="minorHAnsi" w:hAnsiTheme="minorHAnsi" w:cstheme="minorHAnsi"/>
          <w:szCs w:val="24"/>
        </w:rPr>
        <w:t>10</w:t>
      </w:r>
      <w:proofErr w:type="gramStart"/>
      <w:r w:rsidR="004B41A1" w:rsidRPr="00666D5A">
        <w:rPr>
          <w:rFonts w:asciiTheme="minorHAnsi" w:hAnsiTheme="minorHAnsi" w:cstheme="minorHAnsi"/>
          <w:szCs w:val="24"/>
        </w:rPr>
        <w:t xml:space="preserve">% </w:t>
      </w:r>
      <w:r w:rsidR="0035661C" w:rsidRPr="00666D5A">
        <w:rPr>
          <w:rFonts w:asciiTheme="minorHAnsi" w:hAnsiTheme="minorHAnsi" w:cstheme="minorHAnsi"/>
          <w:szCs w:val="24"/>
        </w:rPr>
        <w:t xml:space="preserve"> </w:t>
      </w:r>
      <w:r w:rsidR="0018780F" w:rsidRPr="00666D5A">
        <w:rPr>
          <w:rFonts w:asciiTheme="minorHAnsi" w:hAnsiTheme="minorHAnsi" w:cstheme="minorHAnsi"/>
          <w:szCs w:val="24"/>
        </w:rPr>
        <w:t>(</w:t>
      </w:r>
      <w:proofErr w:type="gramEnd"/>
      <w:r w:rsidR="0018780F" w:rsidRPr="00666D5A">
        <w:rPr>
          <w:rFonts w:asciiTheme="minorHAnsi" w:hAnsiTheme="minorHAnsi" w:cstheme="minorHAnsi"/>
          <w:szCs w:val="24"/>
        </w:rPr>
        <w:t>plus bonus)</w:t>
      </w:r>
      <w:r w:rsidR="00190C66" w:rsidRPr="00666D5A">
        <w:rPr>
          <w:rFonts w:asciiTheme="minorHAnsi" w:hAnsiTheme="minorHAnsi" w:cstheme="minorHAnsi"/>
          <w:szCs w:val="24"/>
        </w:rPr>
        <w:tab/>
      </w:r>
    </w:p>
    <w:p w14:paraId="13DE839A" w14:textId="095DD45C" w:rsidR="0067100A" w:rsidRPr="00666D5A" w:rsidRDefault="003C36D2" w:rsidP="0035661C">
      <w:pPr>
        <w:pStyle w:val="BodyText"/>
        <w:tabs>
          <w:tab w:val="left" w:pos="1080"/>
          <w:tab w:val="left" w:pos="2160"/>
          <w:tab w:val="left" w:pos="2880"/>
        </w:tabs>
        <w:spacing w:after="0"/>
        <w:ind w:left="851" w:right="-360" w:hanging="567"/>
        <w:rPr>
          <w:rFonts w:asciiTheme="minorHAnsi" w:hAnsiTheme="minorHAnsi" w:cstheme="minorHAnsi"/>
          <w:szCs w:val="24"/>
        </w:rPr>
      </w:pPr>
      <w:r w:rsidRPr="00666D5A">
        <w:rPr>
          <w:rFonts w:asciiTheme="minorHAnsi" w:hAnsiTheme="minorHAnsi" w:cstheme="minorHAnsi"/>
          <w:szCs w:val="24"/>
        </w:rPr>
        <w:t xml:space="preserve">      </w:t>
      </w:r>
      <w:r w:rsidRPr="00666D5A">
        <w:rPr>
          <w:rFonts w:asciiTheme="minorHAnsi" w:hAnsiTheme="minorHAnsi" w:cstheme="minorHAnsi"/>
          <w:szCs w:val="24"/>
        </w:rPr>
        <w:tab/>
      </w:r>
      <w:r w:rsidR="00190C66" w:rsidRPr="00666D5A">
        <w:rPr>
          <w:rFonts w:asciiTheme="minorHAnsi" w:hAnsiTheme="minorHAnsi" w:cstheme="minorHAnsi"/>
          <w:szCs w:val="24"/>
        </w:rPr>
        <w:t>Assignments</w:t>
      </w:r>
      <w:r w:rsidR="000B6652" w:rsidRPr="00666D5A">
        <w:rPr>
          <w:rFonts w:asciiTheme="minorHAnsi" w:hAnsiTheme="minorHAnsi" w:cstheme="minorHAnsi"/>
          <w:szCs w:val="24"/>
        </w:rPr>
        <w:t xml:space="preserve"> (</w:t>
      </w:r>
      <w:r w:rsidR="007D582F" w:rsidRPr="00666D5A">
        <w:rPr>
          <w:rFonts w:asciiTheme="minorHAnsi" w:hAnsiTheme="minorHAnsi" w:cstheme="minorHAnsi"/>
          <w:szCs w:val="24"/>
        </w:rPr>
        <w:t>2</w:t>
      </w:r>
      <w:r w:rsidR="000B6652" w:rsidRPr="00666D5A">
        <w:rPr>
          <w:rFonts w:asciiTheme="minorHAnsi" w:hAnsiTheme="minorHAnsi" w:cstheme="minorHAnsi"/>
          <w:szCs w:val="24"/>
        </w:rPr>
        <w:t>)</w:t>
      </w:r>
      <w:r w:rsidR="00561482" w:rsidRPr="00666D5A">
        <w:rPr>
          <w:rFonts w:asciiTheme="minorHAnsi" w:hAnsiTheme="minorHAnsi" w:cstheme="minorHAnsi"/>
          <w:szCs w:val="24"/>
        </w:rPr>
        <w:t>:</w:t>
      </w:r>
      <w:r w:rsidR="00DF3361" w:rsidRPr="00666D5A">
        <w:rPr>
          <w:rFonts w:asciiTheme="minorHAnsi" w:hAnsiTheme="minorHAnsi" w:cstheme="minorHAnsi"/>
          <w:szCs w:val="24"/>
        </w:rPr>
        <w:t xml:space="preserve"> </w:t>
      </w:r>
      <w:r w:rsidR="0035661C" w:rsidRPr="00666D5A">
        <w:rPr>
          <w:rFonts w:asciiTheme="minorHAnsi" w:hAnsiTheme="minorHAnsi" w:cstheme="minorHAnsi"/>
          <w:szCs w:val="24"/>
        </w:rPr>
        <w:tab/>
      </w:r>
      <w:r w:rsidR="0067100A" w:rsidRPr="00666D5A">
        <w:rPr>
          <w:rFonts w:asciiTheme="minorHAnsi" w:hAnsiTheme="minorHAnsi" w:cstheme="minorHAnsi"/>
          <w:szCs w:val="24"/>
        </w:rPr>
        <w:t>Questionnaire Design</w:t>
      </w:r>
      <w:r w:rsidR="007902F6" w:rsidRPr="00666D5A">
        <w:rPr>
          <w:rFonts w:asciiTheme="minorHAnsi" w:hAnsiTheme="minorHAnsi" w:cstheme="minorHAnsi"/>
          <w:b/>
          <w:bCs/>
          <w:szCs w:val="24"/>
        </w:rPr>
        <w:t>*</w:t>
      </w:r>
      <w:r w:rsidRPr="00666D5A">
        <w:rPr>
          <w:rFonts w:asciiTheme="minorHAnsi" w:hAnsiTheme="minorHAnsi" w:cstheme="minorHAnsi"/>
          <w:szCs w:val="24"/>
        </w:rPr>
        <w:tab/>
      </w:r>
      <w:r w:rsidR="0005771E" w:rsidRPr="00666D5A">
        <w:rPr>
          <w:rFonts w:asciiTheme="minorHAnsi" w:hAnsiTheme="minorHAnsi" w:cstheme="minorHAnsi"/>
          <w:szCs w:val="24"/>
        </w:rPr>
        <w:t>1</w:t>
      </w:r>
      <w:r w:rsidR="00C8384B" w:rsidRPr="00666D5A">
        <w:rPr>
          <w:rFonts w:asciiTheme="minorHAnsi" w:hAnsiTheme="minorHAnsi" w:cstheme="minorHAnsi"/>
          <w:szCs w:val="24"/>
        </w:rPr>
        <w:t>5</w:t>
      </w:r>
      <w:r w:rsidR="00945319" w:rsidRPr="00666D5A">
        <w:rPr>
          <w:rFonts w:asciiTheme="minorHAnsi" w:hAnsiTheme="minorHAnsi" w:cstheme="minorHAnsi"/>
          <w:szCs w:val="24"/>
        </w:rPr>
        <w:t>%</w:t>
      </w:r>
    </w:p>
    <w:p w14:paraId="5A6B702E" w14:textId="2D015944" w:rsidR="0067100A" w:rsidRPr="00666D5A" w:rsidRDefault="0067100A" w:rsidP="0035661C">
      <w:pPr>
        <w:pStyle w:val="BodyText"/>
        <w:tabs>
          <w:tab w:val="left" w:pos="284"/>
          <w:tab w:val="left" w:pos="1134"/>
          <w:tab w:val="left" w:pos="2835"/>
        </w:tabs>
        <w:spacing w:after="0"/>
        <w:ind w:left="851" w:right="-360" w:hanging="567"/>
        <w:rPr>
          <w:rFonts w:asciiTheme="minorHAnsi" w:hAnsiTheme="minorHAnsi" w:cstheme="minorHAnsi"/>
          <w:szCs w:val="24"/>
        </w:rPr>
      </w:pPr>
      <w:r w:rsidRPr="00666D5A">
        <w:rPr>
          <w:rFonts w:asciiTheme="minorHAnsi" w:hAnsiTheme="minorHAnsi" w:cstheme="minorHAnsi"/>
          <w:szCs w:val="24"/>
        </w:rPr>
        <w:tab/>
      </w:r>
      <w:r w:rsidR="0035661C" w:rsidRPr="00666D5A">
        <w:rPr>
          <w:rFonts w:asciiTheme="minorHAnsi" w:hAnsiTheme="minorHAnsi" w:cstheme="minorHAnsi"/>
          <w:szCs w:val="24"/>
        </w:rPr>
        <w:tab/>
      </w:r>
      <w:r w:rsidR="0035661C" w:rsidRPr="00666D5A">
        <w:rPr>
          <w:rFonts w:asciiTheme="minorHAnsi" w:hAnsiTheme="minorHAnsi" w:cstheme="minorHAnsi"/>
          <w:szCs w:val="24"/>
        </w:rPr>
        <w:tab/>
      </w:r>
      <w:r w:rsidR="0005771E" w:rsidRPr="00666D5A">
        <w:rPr>
          <w:rFonts w:asciiTheme="minorHAnsi" w:hAnsiTheme="minorHAnsi" w:cstheme="minorHAnsi"/>
          <w:szCs w:val="24"/>
        </w:rPr>
        <w:t>Marketing Research Report</w:t>
      </w:r>
      <w:r w:rsidR="007902F6" w:rsidRPr="00666D5A">
        <w:rPr>
          <w:rFonts w:asciiTheme="minorHAnsi" w:hAnsiTheme="minorHAnsi" w:cstheme="minorHAnsi"/>
          <w:b/>
          <w:bCs/>
          <w:szCs w:val="24"/>
        </w:rPr>
        <w:t>*</w:t>
      </w:r>
      <w:r w:rsidR="00366A00" w:rsidRPr="00666D5A">
        <w:rPr>
          <w:rFonts w:asciiTheme="minorHAnsi" w:hAnsiTheme="minorHAnsi" w:cstheme="minorHAnsi"/>
          <w:szCs w:val="24"/>
        </w:rPr>
        <w:t xml:space="preserve">   </w:t>
      </w:r>
      <w:r w:rsidR="00D21B4F" w:rsidRPr="00666D5A">
        <w:rPr>
          <w:rFonts w:asciiTheme="minorHAnsi" w:hAnsiTheme="minorHAnsi" w:cstheme="minorHAnsi"/>
          <w:szCs w:val="24"/>
        </w:rPr>
        <w:t>20%</w:t>
      </w:r>
      <w:r w:rsidRPr="00666D5A">
        <w:rPr>
          <w:rFonts w:asciiTheme="minorHAnsi" w:hAnsiTheme="minorHAnsi" w:cstheme="minorHAnsi"/>
          <w:szCs w:val="24"/>
        </w:rPr>
        <w:t xml:space="preserve"> </w:t>
      </w:r>
      <w:r w:rsidR="00190C66" w:rsidRPr="00666D5A">
        <w:rPr>
          <w:rFonts w:asciiTheme="minorHAnsi" w:hAnsiTheme="minorHAnsi" w:cstheme="minorHAnsi"/>
          <w:szCs w:val="24"/>
        </w:rPr>
        <w:tab/>
      </w:r>
      <w:r w:rsidR="00933FA2" w:rsidRPr="00666D5A">
        <w:rPr>
          <w:rFonts w:asciiTheme="minorHAnsi" w:hAnsiTheme="minorHAnsi" w:cstheme="minorHAnsi"/>
          <w:szCs w:val="24"/>
        </w:rPr>
        <w:tab/>
      </w:r>
    </w:p>
    <w:p w14:paraId="66BB6841" w14:textId="44D185B6" w:rsidR="0067100A" w:rsidRPr="00666D5A" w:rsidRDefault="00482309" w:rsidP="0035661C">
      <w:pPr>
        <w:pStyle w:val="BodyText"/>
        <w:tabs>
          <w:tab w:val="left" w:pos="1080"/>
          <w:tab w:val="left" w:pos="2160"/>
        </w:tabs>
        <w:spacing w:after="0"/>
        <w:ind w:left="851" w:right="-360" w:hanging="567"/>
        <w:rPr>
          <w:rFonts w:asciiTheme="minorHAnsi" w:hAnsiTheme="minorHAnsi" w:cstheme="minorHAnsi"/>
          <w:szCs w:val="24"/>
        </w:rPr>
      </w:pPr>
      <w:r w:rsidRPr="00666D5A">
        <w:rPr>
          <w:rFonts w:asciiTheme="minorHAnsi" w:hAnsiTheme="minorHAnsi" w:cstheme="minorHAnsi"/>
          <w:szCs w:val="24"/>
        </w:rPr>
        <w:t xml:space="preserve">         </w:t>
      </w:r>
      <w:r w:rsidRPr="00666D5A">
        <w:rPr>
          <w:rFonts w:asciiTheme="minorHAnsi" w:hAnsiTheme="minorHAnsi" w:cstheme="minorHAnsi"/>
          <w:szCs w:val="24"/>
        </w:rPr>
        <w:tab/>
      </w:r>
      <w:r w:rsidR="0067100A" w:rsidRPr="00666D5A">
        <w:rPr>
          <w:rFonts w:asciiTheme="minorHAnsi" w:hAnsiTheme="minorHAnsi" w:cstheme="minorHAnsi"/>
          <w:szCs w:val="24"/>
        </w:rPr>
        <w:t>Midterm Examination</w:t>
      </w:r>
      <w:r w:rsidRPr="00666D5A">
        <w:rPr>
          <w:rFonts w:asciiTheme="minorHAnsi" w:hAnsiTheme="minorHAnsi" w:cstheme="minorHAnsi"/>
          <w:szCs w:val="24"/>
        </w:rPr>
        <w:tab/>
      </w:r>
      <w:r w:rsidRPr="00666D5A">
        <w:rPr>
          <w:rFonts w:asciiTheme="minorHAnsi" w:hAnsiTheme="minorHAnsi" w:cstheme="minorHAnsi"/>
          <w:szCs w:val="24"/>
        </w:rPr>
        <w:tab/>
      </w:r>
      <w:r w:rsidRPr="00666D5A">
        <w:rPr>
          <w:rFonts w:asciiTheme="minorHAnsi" w:hAnsiTheme="minorHAnsi" w:cstheme="minorHAnsi"/>
          <w:szCs w:val="24"/>
        </w:rPr>
        <w:tab/>
      </w:r>
      <w:r w:rsidR="007E6666" w:rsidRPr="00666D5A">
        <w:rPr>
          <w:rFonts w:asciiTheme="minorHAnsi" w:hAnsiTheme="minorHAnsi" w:cstheme="minorHAnsi"/>
          <w:szCs w:val="24"/>
        </w:rPr>
        <w:t xml:space="preserve">  </w:t>
      </w:r>
      <w:r w:rsidR="00E35A08" w:rsidRPr="00666D5A">
        <w:rPr>
          <w:rFonts w:asciiTheme="minorHAnsi" w:hAnsiTheme="minorHAnsi" w:cstheme="minorHAnsi"/>
          <w:szCs w:val="24"/>
        </w:rPr>
        <w:t xml:space="preserve">     </w:t>
      </w:r>
      <w:r w:rsidR="00366A00" w:rsidRPr="00666D5A">
        <w:rPr>
          <w:rFonts w:asciiTheme="minorHAnsi" w:hAnsiTheme="minorHAnsi" w:cstheme="minorHAnsi"/>
          <w:szCs w:val="24"/>
        </w:rPr>
        <w:t xml:space="preserve">    </w:t>
      </w:r>
      <w:r w:rsidR="008909C1" w:rsidRPr="00666D5A">
        <w:rPr>
          <w:rFonts w:asciiTheme="minorHAnsi" w:hAnsiTheme="minorHAnsi" w:cstheme="minorHAnsi"/>
          <w:szCs w:val="24"/>
        </w:rPr>
        <w:t xml:space="preserve"> </w:t>
      </w:r>
      <w:r w:rsidR="00691BAB" w:rsidRPr="00666D5A">
        <w:rPr>
          <w:rFonts w:asciiTheme="minorHAnsi" w:hAnsiTheme="minorHAnsi" w:cstheme="minorHAnsi"/>
          <w:szCs w:val="24"/>
        </w:rPr>
        <w:t>2</w:t>
      </w:r>
      <w:r w:rsidR="7FCBE107" w:rsidRPr="00666D5A">
        <w:rPr>
          <w:rFonts w:asciiTheme="minorHAnsi" w:hAnsiTheme="minorHAnsi" w:cstheme="minorHAnsi"/>
          <w:szCs w:val="24"/>
        </w:rPr>
        <w:t>5%</w:t>
      </w:r>
    </w:p>
    <w:p w14:paraId="3317BD5F" w14:textId="35036FAF" w:rsidR="00406578" w:rsidRPr="00666D5A" w:rsidRDefault="0045257B" w:rsidP="0035661C">
      <w:pPr>
        <w:tabs>
          <w:tab w:val="left" w:pos="360"/>
          <w:tab w:val="left" w:pos="1080"/>
          <w:tab w:val="left" w:pos="2160"/>
        </w:tabs>
        <w:ind w:left="851" w:hanging="567"/>
        <w:rPr>
          <w:rFonts w:asciiTheme="minorHAnsi" w:hAnsiTheme="minorHAnsi" w:cstheme="minorHAnsi"/>
          <w:szCs w:val="24"/>
        </w:rPr>
      </w:pPr>
      <w:r w:rsidRPr="00666D5A">
        <w:rPr>
          <w:rFonts w:asciiTheme="minorHAnsi" w:hAnsiTheme="minorHAnsi" w:cstheme="minorHAnsi"/>
          <w:szCs w:val="24"/>
        </w:rPr>
        <w:tab/>
      </w:r>
      <w:r w:rsidR="00482309" w:rsidRPr="00666D5A">
        <w:rPr>
          <w:rFonts w:asciiTheme="minorHAnsi" w:hAnsiTheme="minorHAnsi" w:cstheme="minorHAnsi"/>
          <w:szCs w:val="24"/>
        </w:rPr>
        <w:t xml:space="preserve">        </w:t>
      </w:r>
      <w:r w:rsidR="00072028" w:rsidRPr="00666D5A">
        <w:rPr>
          <w:rFonts w:asciiTheme="minorHAnsi" w:hAnsiTheme="minorHAnsi" w:cstheme="minorHAnsi"/>
          <w:szCs w:val="24"/>
        </w:rPr>
        <w:tab/>
      </w:r>
      <w:r w:rsidR="0067100A" w:rsidRPr="00666D5A">
        <w:rPr>
          <w:rFonts w:asciiTheme="minorHAnsi" w:hAnsiTheme="minorHAnsi" w:cstheme="minorHAnsi"/>
          <w:szCs w:val="24"/>
        </w:rPr>
        <w:t>Final Examinatio</w:t>
      </w:r>
      <w:r w:rsidR="007E6666" w:rsidRPr="00666D5A">
        <w:rPr>
          <w:rFonts w:asciiTheme="minorHAnsi" w:hAnsiTheme="minorHAnsi" w:cstheme="minorHAnsi"/>
          <w:szCs w:val="24"/>
        </w:rPr>
        <w:t>n</w:t>
      </w:r>
      <w:r w:rsidR="00091216" w:rsidRPr="00666D5A">
        <w:rPr>
          <w:rFonts w:asciiTheme="minorHAnsi" w:hAnsiTheme="minorHAnsi" w:cstheme="minorHAnsi"/>
          <w:szCs w:val="24"/>
        </w:rPr>
        <w:tab/>
      </w:r>
      <w:r w:rsidR="007E6666" w:rsidRPr="00666D5A">
        <w:rPr>
          <w:rFonts w:asciiTheme="minorHAnsi" w:hAnsiTheme="minorHAnsi" w:cstheme="minorHAnsi"/>
          <w:szCs w:val="24"/>
        </w:rPr>
        <w:tab/>
      </w:r>
      <w:r w:rsidR="007E6666" w:rsidRPr="00666D5A">
        <w:rPr>
          <w:rFonts w:asciiTheme="minorHAnsi" w:hAnsiTheme="minorHAnsi" w:cstheme="minorHAnsi"/>
          <w:szCs w:val="24"/>
        </w:rPr>
        <w:tab/>
      </w:r>
      <w:r w:rsidR="007E6666" w:rsidRPr="00666D5A">
        <w:rPr>
          <w:rFonts w:asciiTheme="minorHAnsi" w:hAnsiTheme="minorHAnsi" w:cstheme="minorHAnsi"/>
          <w:szCs w:val="24"/>
        </w:rPr>
        <w:tab/>
      </w:r>
      <w:r w:rsidR="142EAEFF" w:rsidRPr="00666D5A">
        <w:rPr>
          <w:rFonts w:asciiTheme="minorHAnsi" w:hAnsiTheme="minorHAnsi" w:cstheme="minorHAnsi"/>
          <w:szCs w:val="24"/>
        </w:rPr>
        <w:t xml:space="preserve">       </w:t>
      </w:r>
      <w:r w:rsidR="00691BAB" w:rsidRPr="00666D5A">
        <w:rPr>
          <w:rFonts w:asciiTheme="minorHAnsi" w:hAnsiTheme="minorHAnsi" w:cstheme="minorHAnsi"/>
          <w:szCs w:val="24"/>
        </w:rPr>
        <w:t xml:space="preserve">  </w:t>
      </w:r>
      <w:r w:rsidR="0035661C" w:rsidRPr="00666D5A">
        <w:rPr>
          <w:rFonts w:asciiTheme="minorHAnsi" w:hAnsiTheme="minorHAnsi" w:cstheme="minorHAnsi"/>
          <w:szCs w:val="24"/>
        </w:rPr>
        <w:tab/>
      </w:r>
      <w:r w:rsidR="0067100A" w:rsidRPr="00666D5A">
        <w:rPr>
          <w:rFonts w:asciiTheme="minorHAnsi" w:hAnsiTheme="minorHAnsi" w:cstheme="minorHAnsi"/>
          <w:szCs w:val="24"/>
        </w:rPr>
        <w:t>2</w:t>
      </w:r>
      <w:r w:rsidR="00691BAB" w:rsidRPr="00666D5A">
        <w:rPr>
          <w:rFonts w:asciiTheme="minorHAnsi" w:hAnsiTheme="minorHAnsi" w:cstheme="minorHAnsi"/>
          <w:szCs w:val="24"/>
        </w:rPr>
        <w:t>0</w:t>
      </w:r>
      <w:r w:rsidR="00072028" w:rsidRPr="00666D5A">
        <w:rPr>
          <w:rFonts w:asciiTheme="minorHAnsi" w:hAnsiTheme="minorHAnsi" w:cstheme="minorHAnsi"/>
          <w:szCs w:val="24"/>
        </w:rPr>
        <w:t>%</w:t>
      </w:r>
    </w:p>
    <w:p w14:paraId="0C2D9FD2" w14:textId="5FE05ADF" w:rsidR="0067100A" w:rsidRPr="00666D5A" w:rsidRDefault="00406578" w:rsidP="0035661C">
      <w:pPr>
        <w:tabs>
          <w:tab w:val="left" w:pos="0"/>
        </w:tabs>
        <w:ind w:left="851" w:hanging="567"/>
        <w:rPr>
          <w:rFonts w:asciiTheme="minorHAnsi" w:hAnsiTheme="minorHAnsi" w:cstheme="minorHAnsi"/>
          <w:szCs w:val="24"/>
        </w:rPr>
      </w:pPr>
      <w:r w:rsidRPr="00666D5A">
        <w:rPr>
          <w:rFonts w:asciiTheme="minorHAnsi" w:hAnsiTheme="minorHAnsi" w:cstheme="minorHAnsi"/>
          <w:szCs w:val="24"/>
        </w:rPr>
        <w:tab/>
        <w:t>Class Participation</w:t>
      </w:r>
      <w:r w:rsidRPr="00666D5A">
        <w:rPr>
          <w:rFonts w:asciiTheme="minorHAnsi" w:hAnsiTheme="minorHAnsi" w:cstheme="minorHAnsi"/>
          <w:szCs w:val="24"/>
        </w:rPr>
        <w:tab/>
      </w:r>
      <w:r w:rsidRPr="00666D5A">
        <w:rPr>
          <w:rFonts w:asciiTheme="minorHAnsi" w:hAnsiTheme="minorHAnsi" w:cstheme="minorHAnsi"/>
          <w:szCs w:val="24"/>
        </w:rPr>
        <w:tab/>
      </w:r>
      <w:r w:rsidRPr="00666D5A">
        <w:rPr>
          <w:rFonts w:asciiTheme="minorHAnsi" w:hAnsiTheme="minorHAnsi" w:cstheme="minorHAnsi"/>
          <w:szCs w:val="24"/>
        </w:rPr>
        <w:tab/>
      </w:r>
      <w:r w:rsidRPr="00666D5A">
        <w:rPr>
          <w:rFonts w:asciiTheme="minorHAnsi" w:hAnsiTheme="minorHAnsi" w:cstheme="minorHAnsi"/>
          <w:szCs w:val="24"/>
        </w:rPr>
        <w:tab/>
        <w:t xml:space="preserve">   </w:t>
      </w:r>
      <w:r w:rsidR="0035661C" w:rsidRPr="00666D5A">
        <w:rPr>
          <w:rFonts w:asciiTheme="minorHAnsi" w:hAnsiTheme="minorHAnsi" w:cstheme="minorHAnsi"/>
          <w:szCs w:val="24"/>
        </w:rPr>
        <w:tab/>
      </w:r>
      <w:r w:rsidRPr="00666D5A">
        <w:rPr>
          <w:rFonts w:asciiTheme="minorHAnsi" w:hAnsiTheme="minorHAnsi" w:cstheme="minorHAnsi"/>
          <w:szCs w:val="24"/>
        </w:rPr>
        <w:t>10%</w:t>
      </w:r>
      <w:r w:rsidR="0067100A" w:rsidRPr="00666D5A">
        <w:rPr>
          <w:rFonts w:asciiTheme="minorHAnsi" w:hAnsiTheme="minorHAnsi" w:cstheme="minorHAnsi"/>
          <w:szCs w:val="24"/>
        </w:rPr>
        <w:tab/>
      </w:r>
      <w:r w:rsidR="0067100A" w:rsidRPr="00666D5A">
        <w:rPr>
          <w:rFonts w:asciiTheme="minorHAnsi" w:hAnsiTheme="minorHAnsi" w:cstheme="minorHAnsi"/>
          <w:szCs w:val="24"/>
        </w:rPr>
        <w:tab/>
        <w:t xml:space="preserve">     </w:t>
      </w:r>
      <w:r w:rsidR="0067100A" w:rsidRPr="00666D5A">
        <w:rPr>
          <w:rFonts w:asciiTheme="minorHAnsi" w:hAnsiTheme="minorHAnsi" w:cstheme="minorHAnsi"/>
          <w:szCs w:val="24"/>
        </w:rPr>
        <w:tab/>
      </w:r>
      <w:r w:rsidR="00933FA2" w:rsidRPr="00666D5A">
        <w:rPr>
          <w:rFonts w:asciiTheme="minorHAnsi" w:hAnsiTheme="minorHAnsi" w:cstheme="minorHAnsi"/>
          <w:szCs w:val="24"/>
        </w:rPr>
        <w:tab/>
      </w:r>
      <w:r w:rsidR="0018780F" w:rsidRPr="00666D5A">
        <w:rPr>
          <w:rFonts w:asciiTheme="minorHAnsi" w:hAnsiTheme="minorHAnsi" w:cstheme="minorHAnsi"/>
          <w:szCs w:val="24"/>
        </w:rPr>
        <w:t xml:space="preserve">       </w:t>
      </w:r>
      <w:r w:rsidR="00366A00" w:rsidRPr="00666D5A">
        <w:rPr>
          <w:rFonts w:asciiTheme="minorHAnsi" w:hAnsiTheme="minorHAnsi" w:cstheme="minorHAnsi"/>
          <w:szCs w:val="24"/>
        </w:rPr>
        <w:tab/>
      </w:r>
    </w:p>
    <w:p w14:paraId="2B1515DC" w14:textId="77777777" w:rsidR="00790ECE" w:rsidRDefault="00790ECE">
      <w:pPr>
        <w:rPr>
          <w:rFonts w:asciiTheme="minorHAnsi" w:hAnsiTheme="minorHAnsi" w:cstheme="minorHAnsi"/>
          <w:b/>
          <w:szCs w:val="24"/>
        </w:rPr>
      </w:pPr>
      <w:r>
        <w:rPr>
          <w:rFonts w:asciiTheme="minorHAnsi" w:hAnsiTheme="minorHAnsi" w:cstheme="minorHAnsi"/>
          <w:b/>
          <w:szCs w:val="24"/>
        </w:rPr>
        <w:br w:type="page"/>
      </w:r>
    </w:p>
    <w:p w14:paraId="36280EE0" w14:textId="5E923C03" w:rsidR="0064276B" w:rsidRPr="00666D5A" w:rsidRDefault="0067100A" w:rsidP="00490E68">
      <w:pPr>
        <w:rPr>
          <w:rFonts w:asciiTheme="minorHAnsi" w:hAnsiTheme="minorHAnsi" w:cstheme="minorHAnsi"/>
          <w:b/>
          <w:szCs w:val="24"/>
        </w:rPr>
      </w:pPr>
      <w:r w:rsidRPr="00666D5A">
        <w:rPr>
          <w:rFonts w:asciiTheme="minorHAnsi" w:hAnsiTheme="minorHAnsi" w:cstheme="minorHAnsi"/>
          <w:b/>
          <w:szCs w:val="24"/>
        </w:rPr>
        <w:lastRenderedPageBreak/>
        <w:t>POLICIES AND PROCEDURES</w:t>
      </w:r>
    </w:p>
    <w:p w14:paraId="31072506" w14:textId="77777777" w:rsidR="00D24AE8" w:rsidRPr="00666D5A" w:rsidRDefault="00D24AE8" w:rsidP="0067100A">
      <w:pPr>
        <w:pStyle w:val="BodyText"/>
        <w:spacing w:after="0"/>
        <w:jc w:val="both"/>
        <w:rPr>
          <w:rFonts w:asciiTheme="minorHAnsi" w:hAnsiTheme="minorHAnsi" w:cstheme="minorHAnsi"/>
          <w:b/>
          <w:szCs w:val="24"/>
        </w:rPr>
      </w:pPr>
    </w:p>
    <w:p w14:paraId="666836E9" w14:textId="7C645B15" w:rsidR="0067100A" w:rsidRPr="00666D5A" w:rsidRDefault="0067100A" w:rsidP="0067100A">
      <w:pPr>
        <w:pStyle w:val="BodyText"/>
        <w:spacing w:after="0"/>
        <w:jc w:val="both"/>
        <w:rPr>
          <w:rFonts w:asciiTheme="minorHAnsi" w:hAnsiTheme="minorHAnsi" w:cstheme="minorHAnsi"/>
          <w:b/>
          <w:szCs w:val="24"/>
        </w:rPr>
      </w:pPr>
      <w:r w:rsidRPr="00666D5A">
        <w:rPr>
          <w:rFonts w:asciiTheme="minorHAnsi" w:hAnsiTheme="minorHAnsi" w:cstheme="minorHAnsi"/>
          <w:b/>
          <w:szCs w:val="24"/>
        </w:rPr>
        <w:t>Academic Honesty:</w:t>
      </w:r>
    </w:p>
    <w:p w14:paraId="470F6E52" w14:textId="24D2AA4A" w:rsidR="0067100A" w:rsidRPr="00666D5A" w:rsidRDefault="0067100A" w:rsidP="0067100A">
      <w:pPr>
        <w:pStyle w:val="BodyText"/>
        <w:spacing w:after="0"/>
        <w:jc w:val="both"/>
        <w:rPr>
          <w:rFonts w:asciiTheme="minorHAnsi" w:hAnsiTheme="minorHAnsi" w:cstheme="minorHAnsi"/>
          <w:szCs w:val="24"/>
        </w:rPr>
      </w:pPr>
      <w:r w:rsidRPr="00666D5A">
        <w:rPr>
          <w:rFonts w:asciiTheme="minorHAnsi" w:hAnsiTheme="minorHAnsi" w:cstheme="minorHAnsi"/>
          <w:szCs w:val="24"/>
        </w:rPr>
        <w:t xml:space="preserve">The Code of Student Rights and Responsibilities governs student conduct in this course. Plagiarism, cheating, misrepresentation of identity, falsification of results, improperly obtaining examination papers, submitting academic work twice for credit, and aiding or abetting any of these offences violates the legal/ethical standards of the University and is subject to severe penalties, including possible expulsion.  Suspected breaches of academic honesty will be </w:t>
      </w:r>
      <w:proofErr w:type="gramStart"/>
      <w:r w:rsidRPr="00666D5A">
        <w:rPr>
          <w:rFonts w:asciiTheme="minorHAnsi" w:hAnsiTheme="minorHAnsi" w:cstheme="minorHAnsi"/>
          <w:szCs w:val="24"/>
        </w:rPr>
        <w:t>investigated</w:t>
      </w:r>
      <w:proofErr w:type="gramEnd"/>
      <w:r w:rsidRPr="00666D5A">
        <w:rPr>
          <w:rFonts w:asciiTheme="minorHAnsi" w:hAnsiTheme="minorHAnsi" w:cstheme="minorHAnsi"/>
          <w:szCs w:val="24"/>
        </w:rPr>
        <w:t xml:space="preserve"> and charges shall be laid if reasonable and probable grounds exist.  Students should review the York Academic Honesty policy at:</w:t>
      </w:r>
    </w:p>
    <w:p w14:paraId="36082C49" w14:textId="77777777" w:rsidR="0067100A" w:rsidRPr="00666D5A" w:rsidRDefault="00E568E9" w:rsidP="0067100A">
      <w:pPr>
        <w:pStyle w:val="BodyText"/>
        <w:spacing w:after="0"/>
        <w:jc w:val="both"/>
        <w:rPr>
          <w:rFonts w:asciiTheme="minorHAnsi" w:hAnsiTheme="minorHAnsi" w:cstheme="minorHAnsi"/>
          <w:szCs w:val="24"/>
        </w:rPr>
      </w:pPr>
      <w:hyperlink r:id="rId27" w:history="1">
        <w:r w:rsidR="0067100A" w:rsidRPr="00666D5A">
          <w:rPr>
            <w:rStyle w:val="Hyperlink"/>
            <w:rFonts w:asciiTheme="minorHAnsi" w:hAnsiTheme="minorHAnsi" w:cstheme="minorHAnsi"/>
            <w:szCs w:val="24"/>
          </w:rPr>
          <w:t>http://www.yorku.ca/secretariat/policies/document.php?document=69</w:t>
        </w:r>
      </w:hyperlink>
      <w:r w:rsidR="0067100A" w:rsidRPr="00666D5A">
        <w:rPr>
          <w:rFonts w:asciiTheme="minorHAnsi" w:hAnsiTheme="minorHAnsi" w:cstheme="minorHAnsi"/>
          <w:szCs w:val="24"/>
        </w:rPr>
        <w:t xml:space="preserve">.  </w:t>
      </w:r>
    </w:p>
    <w:p w14:paraId="61DF8DE4" w14:textId="29B78FD5" w:rsidR="00F324B2" w:rsidRPr="00666D5A" w:rsidRDefault="0067100A" w:rsidP="00E10160">
      <w:pPr>
        <w:pStyle w:val="BodyText"/>
        <w:spacing w:after="0"/>
        <w:rPr>
          <w:rStyle w:val="Hyperlink"/>
          <w:rFonts w:asciiTheme="minorHAnsi" w:hAnsiTheme="minorHAnsi" w:cstheme="minorHAnsi"/>
          <w:szCs w:val="24"/>
        </w:rPr>
      </w:pPr>
      <w:r w:rsidRPr="00666D5A">
        <w:rPr>
          <w:rFonts w:asciiTheme="minorHAnsi" w:hAnsiTheme="minorHAnsi" w:cstheme="minorHAnsi"/>
          <w:szCs w:val="24"/>
        </w:rPr>
        <w:t xml:space="preserve">An interactive on-line </w:t>
      </w:r>
      <w:r w:rsidR="00E10160" w:rsidRPr="00666D5A">
        <w:rPr>
          <w:rFonts w:asciiTheme="minorHAnsi" w:hAnsiTheme="minorHAnsi" w:cstheme="minorHAnsi"/>
          <w:szCs w:val="24"/>
        </w:rPr>
        <w:t>t</w:t>
      </w:r>
      <w:r w:rsidRPr="00666D5A">
        <w:rPr>
          <w:rFonts w:asciiTheme="minorHAnsi" w:hAnsiTheme="minorHAnsi" w:cstheme="minorHAnsi"/>
          <w:szCs w:val="24"/>
        </w:rPr>
        <w:t xml:space="preserve">utorial on academic integrity is available at: </w:t>
      </w:r>
      <w:hyperlink r:id="rId28" w:history="1">
        <w:r w:rsidRPr="00666D5A">
          <w:rPr>
            <w:rStyle w:val="Hyperlink"/>
            <w:rFonts w:asciiTheme="minorHAnsi" w:hAnsiTheme="minorHAnsi" w:cstheme="minorHAnsi"/>
            <w:szCs w:val="24"/>
          </w:rPr>
          <w:t>http://www.yorku.ca/tutorial/academic_integrity/</w:t>
        </w:r>
      </w:hyperlink>
    </w:p>
    <w:p w14:paraId="11DB1C76" w14:textId="77777777" w:rsidR="00F324B2" w:rsidRPr="00666D5A" w:rsidRDefault="00F324B2" w:rsidP="0067100A">
      <w:pPr>
        <w:pStyle w:val="BodyText"/>
        <w:spacing w:after="0"/>
        <w:jc w:val="both"/>
        <w:rPr>
          <w:rStyle w:val="Hyperlink"/>
          <w:rFonts w:asciiTheme="minorHAnsi" w:hAnsiTheme="minorHAnsi" w:cstheme="minorHAnsi"/>
          <w:szCs w:val="24"/>
        </w:rPr>
      </w:pPr>
    </w:p>
    <w:p w14:paraId="7FF934B8" w14:textId="1A7DF8A0" w:rsidR="00941413" w:rsidRPr="00666D5A" w:rsidRDefault="00F324B2" w:rsidP="00941413">
      <w:pPr>
        <w:pStyle w:val="NormalWeb"/>
        <w:spacing w:before="0" w:beforeAutospacing="0" w:after="0" w:afterAutospacing="0"/>
        <w:jc w:val="both"/>
        <w:rPr>
          <w:rFonts w:asciiTheme="minorHAnsi" w:hAnsiTheme="minorHAnsi" w:cstheme="minorHAnsi"/>
          <w:b/>
          <w:bCs/>
          <w:color w:val="000000"/>
        </w:rPr>
      </w:pPr>
      <w:r w:rsidRPr="00666D5A">
        <w:rPr>
          <w:rFonts w:asciiTheme="minorHAnsi" w:hAnsiTheme="minorHAnsi" w:cstheme="minorHAnsi"/>
          <w:b/>
          <w:bCs/>
          <w:color w:val="000000"/>
        </w:rPr>
        <w:t>Third-Party Tutoring and Support Resources</w:t>
      </w:r>
    </w:p>
    <w:p w14:paraId="4A1D3A59" w14:textId="3C409121" w:rsidR="00FB62F1" w:rsidRPr="00666D5A" w:rsidRDefault="003441B9" w:rsidP="00941413">
      <w:pPr>
        <w:pStyle w:val="NormalWeb"/>
        <w:spacing w:before="0" w:beforeAutospacing="0" w:after="0" w:afterAutospacing="0"/>
        <w:jc w:val="both"/>
        <w:rPr>
          <w:rFonts w:asciiTheme="minorHAnsi" w:hAnsiTheme="minorHAnsi" w:cstheme="minorHAnsi"/>
          <w:color w:val="000000"/>
        </w:rPr>
      </w:pPr>
      <w:r w:rsidRPr="00666D5A">
        <w:rPr>
          <w:rFonts w:asciiTheme="minorHAnsi" w:hAnsiTheme="minorHAnsi" w:cstheme="minorHAnsi"/>
          <w:color w:val="000000"/>
        </w:rPr>
        <w:t>Some p</w:t>
      </w:r>
      <w:r w:rsidR="00F324B2" w:rsidRPr="00666D5A">
        <w:rPr>
          <w:rFonts w:asciiTheme="minorHAnsi" w:hAnsiTheme="minorHAnsi" w:cstheme="minorHAnsi"/>
          <w:color w:val="000000"/>
        </w:rPr>
        <w:t xml:space="preserve">rivate, third-party tutoring companies </w:t>
      </w:r>
      <w:r w:rsidR="001F4FEE" w:rsidRPr="00666D5A">
        <w:rPr>
          <w:rFonts w:asciiTheme="minorHAnsi" w:hAnsiTheme="minorHAnsi" w:cstheme="minorHAnsi"/>
          <w:color w:val="000000"/>
        </w:rPr>
        <w:t xml:space="preserve">who claim to be affiliated with, or recognized and supported by York University </w:t>
      </w:r>
      <w:r w:rsidR="00F324B2" w:rsidRPr="00666D5A">
        <w:rPr>
          <w:rFonts w:asciiTheme="minorHAnsi" w:hAnsiTheme="minorHAnsi" w:cstheme="minorHAnsi"/>
          <w:color w:val="000000"/>
        </w:rPr>
        <w:t xml:space="preserve">advertise their services to York students. </w:t>
      </w:r>
      <w:r w:rsidR="005E1638" w:rsidRPr="00666D5A">
        <w:rPr>
          <w:rFonts w:asciiTheme="minorHAnsi" w:hAnsiTheme="minorHAnsi" w:cstheme="minorHAnsi"/>
          <w:color w:val="000000"/>
        </w:rPr>
        <w:t xml:space="preserve"> </w:t>
      </w:r>
      <w:r w:rsidR="00F324B2" w:rsidRPr="00666D5A">
        <w:rPr>
          <w:rFonts w:asciiTheme="minorHAnsi" w:hAnsiTheme="minorHAnsi" w:cstheme="minorHAnsi"/>
          <w:color w:val="000000"/>
        </w:rPr>
        <w:t xml:space="preserve">Some also claim to help you by providing quiz and test answers, suggesting that this practice is safe and permitted by </w:t>
      </w:r>
      <w:r w:rsidR="00FA59F0" w:rsidRPr="00666D5A">
        <w:rPr>
          <w:rFonts w:asciiTheme="minorHAnsi" w:hAnsiTheme="minorHAnsi" w:cstheme="minorHAnsi"/>
          <w:color w:val="000000"/>
        </w:rPr>
        <w:t>York</w:t>
      </w:r>
      <w:r w:rsidR="00F324B2" w:rsidRPr="00666D5A">
        <w:rPr>
          <w:rFonts w:asciiTheme="minorHAnsi" w:hAnsiTheme="minorHAnsi" w:cstheme="minorHAnsi"/>
          <w:color w:val="000000"/>
        </w:rPr>
        <w:t xml:space="preserve">. </w:t>
      </w:r>
      <w:r w:rsidR="00FA59F0" w:rsidRPr="00666D5A">
        <w:rPr>
          <w:rFonts w:asciiTheme="minorHAnsi" w:hAnsiTheme="minorHAnsi" w:cstheme="minorHAnsi"/>
          <w:color w:val="000000"/>
        </w:rPr>
        <w:t>The university</w:t>
      </w:r>
      <w:r w:rsidR="00F324B2" w:rsidRPr="00666D5A">
        <w:rPr>
          <w:rFonts w:asciiTheme="minorHAnsi" w:hAnsiTheme="minorHAnsi" w:cstheme="minorHAnsi"/>
          <w:color w:val="000000"/>
        </w:rPr>
        <w:t xml:space="preserve"> </w:t>
      </w:r>
      <w:r w:rsidR="00202B75" w:rsidRPr="00666D5A">
        <w:rPr>
          <w:rFonts w:asciiTheme="minorHAnsi" w:hAnsiTheme="minorHAnsi" w:cstheme="minorHAnsi"/>
          <w:color w:val="000000"/>
        </w:rPr>
        <w:t>does</w:t>
      </w:r>
      <w:r w:rsidR="00F324B2" w:rsidRPr="00666D5A">
        <w:rPr>
          <w:rFonts w:asciiTheme="minorHAnsi" w:hAnsiTheme="minorHAnsi" w:cstheme="minorHAnsi"/>
          <w:color w:val="000000"/>
        </w:rPr>
        <w:t xml:space="preserve"> not officially recognize or endorse any third-party tutoring service. When you are provided with quiz, </w:t>
      </w:r>
      <w:proofErr w:type="gramStart"/>
      <w:r w:rsidR="00F324B2" w:rsidRPr="00666D5A">
        <w:rPr>
          <w:rFonts w:asciiTheme="minorHAnsi" w:hAnsiTheme="minorHAnsi" w:cstheme="minorHAnsi"/>
          <w:color w:val="000000"/>
        </w:rPr>
        <w:t>test</w:t>
      </w:r>
      <w:proofErr w:type="gramEnd"/>
      <w:r w:rsidR="00F324B2" w:rsidRPr="00666D5A">
        <w:rPr>
          <w:rFonts w:asciiTheme="minorHAnsi" w:hAnsiTheme="minorHAnsi" w:cstheme="minorHAnsi"/>
          <w:color w:val="000000"/>
        </w:rPr>
        <w:t xml:space="preserve"> and exam answers, you run the risk of violating the university’s academic honesty policy. </w:t>
      </w:r>
      <w:r w:rsidR="00C6673C" w:rsidRPr="00666D5A">
        <w:rPr>
          <w:rFonts w:asciiTheme="minorHAnsi" w:hAnsiTheme="minorHAnsi" w:cstheme="minorHAnsi"/>
          <w:color w:val="000000"/>
        </w:rPr>
        <w:t>U</w:t>
      </w:r>
      <w:r w:rsidR="00F324B2" w:rsidRPr="00666D5A">
        <w:rPr>
          <w:rFonts w:asciiTheme="minorHAnsi" w:hAnsiTheme="minorHAnsi" w:cstheme="minorHAnsi"/>
          <w:color w:val="000000"/>
        </w:rPr>
        <w:t xml:space="preserve">sing these services to cheat and gain unfair advantage </w:t>
      </w:r>
      <w:r w:rsidR="00C6673C" w:rsidRPr="00666D5A">
        <w:rPr>
          <w:rFonts w:asciiTheme="minorHAnsi" w:hAnsiTheme="minorHAnsi" w:cstheme="minorHAnsi"/>
          <w:color w:val="000000"/>
        </w:rPr>
        <w:t>may result in</w:t>
      </w:r>
      <w:r w:rsidR="00F324B2" w:rsidRPr="00666D5A">
        <w:rPr>
          <w:rFonts w:asciiTheme="minorHAnsi" w:hAnsiTheme="minorHAnsi" w:cstheme="minorHAnsi"/>
          <w:color w:val="000000"/>
        </w:rPr>
        <w:t xml:space="preserve"> academic dishonesty p</w:t>
      </w:r>
      <w:r w:rsidR="000830B2" w:rsidRPr="00666D5A">
        <w:rPr>
          <w:rFonts w:asciiTheme="minorHAnsi" w:hAnsiTheme="minorHAnsi" w:cstheme="minorHAnsi"/>
          <w:color w:val="000000"/>
        </w:rPr>
        <w:t>enalties that</w:t>
      </w:r>
      <w:r w:rsidR="00F324B2" w:rsidRPr="00666D5A">
        <w:rPr>
          <w:rFonts w:asciiTheme="minorHAnsi" w:hAnsiTheme="minorHAnsi" w:cstheme="minorHAnsi"/>
          <w:color w:val="000000"/>
        </w:rPr>
        <w:t xml:space="preserve"> rang</w:t>
      </w:r>
      <w:r w:rsidR="000830B2" w:rsidRPr="00666D5A">
        <w:rPr>
          <w:rFonts w:asciiTheme="minorHAnsi" w:hAnsiTheme="minorHAnsi" w:cstheme="minorHAnsi"/>
          <w:color w:val="000000"/>
        </w:rPr>
        <w:t>e</w:t>
      </w:r>
      <w:r w:rsidR="00F324B2" w:rsidRPr="00666D5A">
        <w:rPr>
          <w:rFonts w:asciiTheme="minorHAnsi" w:hAnsiTheme="minorHAnsi" w:cstheme="minorHAnsi"/>
          <w:color w:val="000000"/>
        </w:rPr>
        <w:t xml:space="preserve"> from failing courses, to being expelled, to losing </w:t>
      </w:r>
      <w:r w:rsidR="00EC7AE1" w:rsidRPr="00666D5A">
        <w:rPr>
          <w:rFonts w:asciiTheme="minorHAnsi" w:hAnsiTheme="minorHAnsi" w:cstheme="minorHAnsi"/>
          <w:color w:val="000000"/>
        </w:rPr>
        <w:t>a</w:t>
      </w:r>
      <w:r w:rsidR="00F324B2" w:rsidRPr="00666D5A">
        <w:rPr>
          <w:rFonts w:asciiTheme="minorHAnsi" w:hAnsiTheme="minorHAnsi" w:cstheme="minorHAnsi"/>
          <w:color w:val="000000"/>
        </w:rPr>
        <w:t xml:space="preserve"> York</w:t>
      </w:r>
      <w:r w:rsidR="00366F47" w:rsidRPr="00666D5A">
        <w:rPr>
          <w:rFonts w:asciiTheme="minorHAnsi" w:hAnsiTheme="minorHAnsi" w:cstheme="minorHAnsi"/>
          <w:color w:val="000000"/>
        </w:rPr>
        <w:t xml:space="preserve"> University</w:t>
      </w:r>
      <w:r w:rsidR="00F324B2" w:rsidRPr="00666D5A">
        <w:rPr>
          <w:rFonts w:asciiTheme="minorHAnsi" w:hAnsiTheme="minorHAnsi" w:cstheme="minorHAnsi"/>
          <w:color w:val="000000"/>
        </w:rPr>
        <w:t xml:space="preserve"> degree. </w:t>
      </w:r>
      <w:r w:rsidR="00651720" w:rsidRPr="00666D5A">
        <w:rPr>
          <w:rFonts w:asciiTheme="minorHAnsi" w:hAnsiTheme="minorHAnsi" w:cstheme="minorHAnsi"/>
          <w:color w:val="000000"/>
        </w:rPr>
        <w:t xml:space="preserve"> </w:t>
      </w:r>
    </w:p>
    <w:p w14:paraId="140C607B" w14:textId="77777777" w:rsidR="00D24AE8" w:rsidRPr="00666D5A" w:rsidRDefault="00D24AE8" w:rsidP="00941413">
      <w:pPr>
        <w:pStyle w:val="NormalWeb"/>
        <w:spacing w:before="0" w:beforeAutospacing="0" w:after="0" w:afterAutospacing="0"/>
        <w:jc w:val="both"/>
        <w:rPr>
          <w:rFonts w:asciiTheme="minorHAnsi" w:hAnsiTheme="minorHAnsi" w:cstheme="minorHAnsi"/>
          <w:color w:val="000000"/>
        </w:rPr>
      </w:pPr>
    </w:p>
    <w:p w14:paraId="21AC6C29" w14:textId="00013A10" w:rsidR="00F324B2" w:rsidRPr="00666D5A" w:rsidRDefault="00651720" w:rsidP="00941413">
      <w:pPr>
        <w:pStyle w:val="NormalWeb"/>
        <w:spacing w:before="0" w:beforeAutospacing="0" w:after="0" w:afterAutospacing="0"/>
        <w:jc w:val="both"/>
        <w:rPr>
          <w:rFonts w:asciiTheme="minorHAnsi" w:hAnsiTheme="minorHAnsi" w:cstheme="minorHAnsi"/>
          <w:color w:val="000000"/>
        </w:rPr>
      </w:pPr>
      <w:r w:rsidRPr="00666D5A">
        <w:rPr>
          <w:rFonts w:asciiTheme="minorHAnsi" w:hAnsiTheme="minorHAnsi" w:cstheme="minorHAnsi"/>
          <w:color w:val="000000"/>
        </w:rPr>
        <w:t>A variety of o</w:t>
      </w:r>
      <w:r w:rsidR="00F324B2" w:rsidRPr="00666D5A">
        <w:rPr>
          <w:rFonts w:asciiTheme="minorHAnsi" w:hAnsiTheme="minorHAnsi" w:cstheme="minorHAnsi"/>
          <w:color w:val="000000"/>
        </w:rPr>
        <w:t>fficially supported resources</w:t>
      </w:r>
      <w:r w:rsidR="009E53BB" w:rsidRPr="00666D5A">
        <w:rPr>
          <w:rFonts w:asciiTheme="minorHAnsi" w:hAnsiTheme="minorHAnsi" w:cstheme="minorHAnsi"/>
          <w:color w:val="000000"/>
        </w:rPr>
        <w:t>, offered at no cost to student</w:t>
      </w:r>
      <w:r w:rsidR="00A056D9" w:rsidRPr="00666D5A">
        <w:rPr>
          <w:rFonts w:asciiTheme="minorHAnsi" w:hAnsiTheme="minorHAnsi" w:cstheme="minorHAnsi"/>
          <w:color w:val="000000"/>
        </w:rPr>
        <w:t>s</w:t>
      </w:r>
      <w:r w:rsidR="00F324B2" w:rsidRPr="00666D5A">
        <w:rPr>
          <w:rFonts w:asciiTheme="minorHAnsi" w:hAnsiTheme="minorHAnsi" w:cstheme="minorHAnsi"/>
          <w:color w:val="000000"/>
        </w:rPr>
        <w:t xml:space="preserve"> </w:t>
      </w:r>
      <w:r w:rsidR="007770BA" w:rsidRPr="00666D5A">
        <w:rPr>
          <w:rFonts w:asciiTheme="minorHAnsi" w:hAnsiTheme="minorHAnsi" w:cstheme="minorHAnsi"/>
          <w:color w:val="000000"/>
        </w:rPr>
        <w:t xml:space="preserve">are available </w:t>
      </w:r>
      <w:r w:rsidR="00F324B2" w:rsidRPr="00666D5A">
        <w:rPr>
          <w:rFonts w:asciiTheme="minorHAnsi" w:hAnsiTheme="minorHAnsi" w:cstheme="minorHAnsi"/>
          <w:color w:val="000000"/>
        </w:rPr>
        <w:t xml:space="preserve">to help </w:t>
      </w:r>
      <w:r w:rsidR="00A056D9" w:rsidRPr="00666D5A">
        <w:rPr>
          <w:rFonts w:asciiTheme="minorHAnsi" w:hAnsiTheme="minorHAnsi" w:cstheme="minorHAnsi"/>
          <w:color w:val="000000"/>
        </w:rPr>
        <w:t>you</w:t>
      </w:r>
      <w:r w:rsidR="00F324B2" w:rsidRPr="00666D5A">
        <w:rPr>
          <w:rFonts w:asciiTheme="minorHAnsi" w:hAnsiTheme="minorHAnsi" w:cstheme="minorHAnsi"/>
          <w:color w:val="000000"/>
        </w:rPr>
        <w:t xml:space="preserve"> </w:t>
      </w:r>
      <w:r w:rsidR="00182ACA" w:rsidRPr="00666D5A">
        <w:rPr>
          <w:rFonts w:asciiTheme="minorHAnsi" w:hAnsiTheme="minorHAnsi" w:cstheme="minorHAnsi"/>
          <w:color w:val="000000"/>
        </w:rPr>
        <w:t>master</w:t>
      </w:r>
      <w:r w:rsidR="00F324B2" w:rsidRPr="00666D5A">
        <w:rPr>
          <w:rFonts w:asciiTheme="minorHAnsi" w:hAnsiTheme="minorHAnsi" w:cstheme="minorHAnsi"/>
          <w:color w:val="000000"/>
        </w:rPr>
        <w:t xml:space="preserve"> course material. </w:t>
      </w:r>
      <w:r w:rsidR="00983DAD" w:rsidRPr="00666D5A">
        <w:rPr>
          <w:rFonts w:asciiTheme="minorHAnsi" w:hAnsiTheme="minorHAnsi" w:cstheme="minorHAnsi"/>
          <w:color w:val="000000"/>
        </w:rPr>
        <w:t>Course Directors</w:t>
      </w:r>
      <w:r w:rsidR="00F324B2" w:rsidRPr="00666D5A">
        <w:rPr>
          <w:rFonts w:asciiTheme="minorHAnsi" w:hAnsiTheme="minorHAnsi" w:cstheme="minorHAnsi"/>
          <w:color w:val="000000"/>
        </w:rPr>
        <w:t xml:space="preserve"> provide weekly office hours to meet with students and first- or second-year student</w:t>
      </w:r>
      <w:r w:rsidR="0032596A" w:rsidRPr="00666D5A">
        <w:rPr>
          <w:rFonts w:asciiTheme="minorHAnsi" w:hAnsiTheme="minorHAnsi" w:cstheme="minorHAnsi"/>
          <w:color w:val="000000"/>
        </w:rPr>
        <w:t>s</w:t>
      </w:r>
      <w:r w:rsidR="00F324B2" w:rsidRPr="00666D5A">
        <w:rPr>
          <w:rFonts w:asciiTheme="minorHAnsi" w:hAnsiTheme="minorHAnsi" w:cstheme="minorHAnsi"/>
          <w:color w:val="000000"/>
        </w:rPr>
        <w:t xml:space="preserve"> </w:t>
      </w:r>
      <w:r w:rsidR="0032596A" w:rsidRPr="00666D5A">
        <w:rPr>
          <w:rFonts w:asciiTheme="minorHAnsi" w:hAnsiTheme="minorHAnsi" w:cstheme="minorHAnsi"/>
          <w:color w:val="000000"/>
        </w:rPr>
        <w:t>can</w:t>
      </w:r>
      <w:r w:rsidR="00F324B2" w:rsidRPr="00666D5A">
        <w:rPr>
          <w:rFonts w:asciiTheme="minorHAnsi" w:hAnsiTheme="minorHAnsi" w:cstheme="minorHAnsi"/>
          <w:color w:val="000000"/>
        </w:rPr>
        <w:t xml:space="preserve"> </w:t>
      </w:r>
      <w:r w:rsidR="000E167B" w:rsidRPr="00666D5A">
        <w:rPr>
          <w:rFonts w:asciiTheme="minorHAnsi" w:hAnsiTheme="minorHAnsi" w:cstheme="minorHAnsi"/>
          <w:color w:val="000000"/>
        </w:rPr>
        <w:t xml:space="preserve">attend </w:t>
      </w:r>
      <w:r w:rsidR="00F324B2" w:rsidRPr="00666D5A">
        <w:rPr>
          <w:rFonts w:asciiTheme="minorHAnsi" w:hAnsiTheme="minorHAnsi" w:cstheme="minorHAnsi"/>
          <w:color w:val="000000"/>
        </w:rPr>
        <w:t xml:space="preserve">weekly Peer Assisted Study Sessions (PASS). If you require help with </w:t>
      </w:r>
      <w:r w:rsidR="000E167B" w:rsidRPr="00666D5A">
        <w:rPr>
          <w:rFonts w:asciiTheme="minorHAnsi" w:hAnsiTheme="minorHAnsi" w:cstheme="minorHAnsi"/>
          <w:color w:val="000000"/>
        </w:rPr>
        <w:t xml:space="preserve">any </w:t>
      </w:r>
      <w:r w:rsidR="00F324B2" w:rsidRPr="00666D5A">
        <w:rPr>
          <w:rFonts w:asciiTheme="minorHAnsi" w:hAnsiTheme="minorHAnsi" w:cstheme="minorHAnsi"/>
          <w:color w:val="000000"/>
        </w:rPr>
        <w:t xml:space="preserve">numeracy-related courses that involve math, </w:t>
      </w:r>
      <w:proofErr w:type="gramStart"/>
      <w:r w:rsidR="00F324B2" w:rsidRPr="00666D5A">
        <w:rPr>
          <w:rFonts w:asciiTheme="minorHAnsi" w:hAnsiTheme="minorHAnsi" w:cstheme="minorHAnsi"/>
          <w:color w:val="000000"/>
        </w:rPr>
        <w:t>statistics</w:t>
      </w:r>
      <w:proofErr w:type="gramEnd"/>
      <w:r w:rsidR="00F324B2" w:rsidRPr="00666D5A">
        <w:rPr>
          <w:rFonts w:asciiTheme="minorHAnsi" w:hAnsiTheme="minorHAnsi" w:cstheme="minorHAnsi"/>
          <w:color w:val="000000"/>
        </w:rPr>
        <w:t xml:space="preserve"> or Excel, drop in online to meet with one of </w:t>
      </w:r>
      <w:r w:rsidR="001462AE" w:rsidRPr="00666D5A">
        <w:rPr>
          <w:rFonts w:asciiTheme="minorHAnsi" w:hAnsiTheme="minorHAnsi" w:cstheme="minorHAnsi"/>
          <w:color w:val="000000"/>
        </w:rPr>
        <w:t>the</w:t>
      </w:r>
      <w:r w:rsidR="00F324B2" w:rsidRPr="00666D5A">
        <w:rPr>
          <w:rFonts w:asciiTheme="minorHAnsi" w:hAnsiTheme="minorHAnsi" w:cstheme="minorHAnsi"/>
          <w:color w:val="000000"/>
        </w:rPr>
        <w:t xml:space="preserve"> peer tutors at the Student Numeracy Assistance Centre at </w:t>
      </w:r>
      <w:proofErr w:type="spellStart"/>
      <w:r w:rsidR="00F324B2" w:rsidRPr="00666D5A">
        <w:rPr>
          <w:rFonts w:asciiTheme="minorHAnsi" w:hAnsiTheme="minorHAnsi" w:cstheme="minorHAnsi"/>
          <w:color w:val="000000"/>
        </w:rPr>
        <w:t>Keele</w:t>
      </w:r>
      <w:proofErr w:type="spellEnd"/>
      <w:r w:rsidR="00F324B2" w:rsidRPr="00666D5A">
        <w:rPr>
          <w:rFonts w:asciiTheme="minorHAnsi" w:hAnsiTheme="minorHAnsi" w:cstheme="minorHAnsi"/>
          <w:color w:val="000000"/>
        </w:rPr>
        <w:t xml:space="preserve"> (SNACK). If you are ever </w:t>
      </w:r>
      <w:r w:rsidR="00EC6482" w:rsidRPr="00666D5A">
        <w:rPr>
          <w:rFonts w:asciiTheme="minorHAnsi" w:hAnsiTheme="minorHAnsi" w:cstheme="minorHAnsi"/>
          <w:color w:val="000000"/>
        </w:rPr>
        <w:t>uncertain about</w:t>
      </w:r>
      <w:r w:rsidR="00F324B2" w:rsidRPr="00666D5A">
        <w:rPr>
          <w:rFonts w:asciiTheme="minorHAnsi" w:hAnsiTheme="minorHAnsi" w:cstheme="minorHAnsi"/>
          <w:color w:val="000000"/>
        </w:rPr>
        <w:t xml:space="preserve"> whether a resource is allowable or endorsed by York</w:t>
      </w:r>
      <w:r w:rsidR="00EC6482" w:rsidRPr="00666D5A">
        <w:rPr>
          <w:rFonts w:asciiTheme="minorHAnsi" w:hAnsiTheme="minorHAnsi" w:cstheme="minorHAnsi"/>
          <w:color w:val="000000"/>
        </w:rPr>
        <w:t xml:space="preserve"> University</w:t>
      </w:r>
      <w:r w:rsidR="00F324B2" w:rsidRPr="00666D5A">
        <w:rPr>
          <w:rFonts w:asciiTheme="minorHAnsi" w:hAnsiTheme="minorHAnsi" w:cstheme="minorHAnsi"/>
          <w:color w:val="000000"/>
        </w:rPr>
        <w:t xml:space="preserve">, please email the </w:t>
      </w:r>
      <w:r w:rsidR="00777A12" w:rsidRPr="00666D5A">
        <w:rPr>
          <w:rFonts w:asciiTheme="minorHAnsi" w:hAnsiTheme="minorHAnsi" w:cstheme="minorHAnsi"/>
          <w:color w:val="000000"/>
        </w:rPr>
        <w:t>School of Administrative Studies for guidance</w:t>
      </w:r>
      <w:r w:rsidR="00F324B2" w:rsidRPr="00666D5A">
        <w:rPr>
          <w:rFonts w:asciiTheme="minorHAnsi" w:hAnsiTheme="minorHAnsi" w:cstheme="minorHAnsi"/>
          <w:color w:val="000000"/>
        </w:rPr>
        <w:t>.</w:t>
      </w:r>
    </w:p>
    <w:p w14:paraId="634B0537" w14:textId="77777777" w:rsidR="00777A12" w:rsidRPr="00666D5A" w:rsidRDefault="00777A12" w:rsidP="00941413">
      <w:pPr>
        <w:pStyle w:val="NormalWeb"/>
        <w:spacing w:before="0" w:beforeAutospacing="0" w:after="0" w:afterAutospacing="0"/>
        <w:jc w:val="both"/>
        <w:rPr>
          <w:rFonts w:asciiTheme="minorHAnsi" w:hAnsiTheme="minorHAnsi" w:cstheme="minorHAnsi"/>
          <w:color w:val="000000"/>
        </w:rPr>
      </w:pPr>
    </w:p>
    <w:p w14:paraId="6EBE2394" w14:textId="26489FA1" w:rsidR="00F324B2" w:rsidRPr="00666D5A" w:rsidRDefault="00A80653" w:rsidP="00941413">
      <w:pPr>
        <w:pStyle w:val="NormalWeb"/>
        <w:spacing w:before="0" w:beforeAutospacing="0" w:after="0" w:afterAutospacing="0"/>
        <w:jc w:val="both"/>
        <w:rPr>
          <w:rFonts w:asciiTheme="minorHAnsi" w:hAnsiTheme="minorHAnsi" w:cstheme="minorHAnsi"/>
          <w:color w:val="000000"/>
        </w:rPr>
      </w:pPr>
      <w:r w:rsidRPr="00666D5A">
        <w:rPr>
          <w:rFonts w:asciiTheme="minorHAnsi" w:hAnsiTheme="minorHAnsi" w:cstheme="minorHAnsi"/>
          <w:color w:val="000000"/>
        </w:rPr>
        <w:t>Y</w:t>
      </w:r>
      <w:r w:rsidR="003441B9" w:rsidRPr="00666D5A">
        <w:rPr>
          <w:rFonts w:asciiTheme="minorHAnsi" w:hAnsiTheme="minorHAnsi" w:cstheme="minorHAnsi"/>
          <w:color w:val="000000"/>
        </w:rPr>
        <w:t xml:space="preserve">ou can help eliminate advertisements </w:t>
      </w:r>
      <w:r w:rsidR="003E6922" w:rsidRPr="00666D5A">
        <w:rPr>
          <w:rFonts w:asciiTheme="minorHAnsi" w:hAnsiTheme="minorHAnsi" w:cstheme="minorHAnsi"/>
          <w:color w:val="000000"/>
        </w:rPr>
        <w:t xml:space="preserve">from third party tutoring services </w:t>
      </w:r>
      <w:r w:rsidR="003441B9" w:rsidRPr="00666D5A">
        <w:rPr>
          <w:rFonts w:asciiTheme="minorHAnsi" w:hAnsiTheme="minorHAnsi" w:cstheme="minorHAnsi"/>
          <w:color w:val="000000"/>
        </w:rPr>
        <w:t xml:space="preserve">is by changing your </w:t>
      </w:r>
      <w:proofErr w:type="spellStart"/>
      <w:r w:rsidR="003441B9" w:rsidRPr="00666D5A">
        <w:rPr>
          <w:rFonts w:asciiTheme="minorHAnsi" w:hAnsiTheme="minorHAnsi" w:cstheme="minorHAnsi"/>
          <w:color w:val="000000"/>
        </w:rPr>
        <w:t>eClass</w:t>
      </w:r>
      <w:proofErr w:type="spellEnd"/>
      <w:r w:rsidR="003441B9" w:rsidRPr="00666D5A">
        <w:rPr>
          <w:rFonts w:asciiTheme="minorHAnsi" w:hAnsiTheme="minorHAnsi" w:cstheme="minorHAnsi"/>
          <w:color w:val="000000"/>
        </w:rPr>
        <w:t xml:space="preserve"> profile settings to private</w:t>
      </w:r>
      <w:r w:rsidRPr="00666D5A">
        <w:rPr>
          <w:rFonts w:asciiTheme="minorHAnsi" w:hAnsiTheme="minorHAnsi" w:cstheme="minorHAnsi"/>
          <w:color w:val="000000"/>
        </w:rPr>
        <w:t xml:space="preserve"> using the following steps:</w:t>
      </w:r>
      <w:r w:rsidR="003441B9" w:rsidRPr="00666D5A">
        <w:rPr>
          <w:rFonts w:asciiTheme="minorHAnsi" w:hAnsiTheme="minorHAnsi" w:cstheme="minorHAnsi"/>
          <w:color w:val="000000"/>
        </w:rPr>
        <w:t xml:space="preserve"> </w:t>
      </w:r>
      <w:r w:rsidR="00F324B2" w:rsidRPr="00666D5A">
        <w:rPr>
          <w:rFonts w:asciiTheme="minorHAnsi" w:hAnsiTheme="minorHAnsi" w:cstheme="minorHAnsi"/>
          <w:color w:val="000000"/>
        </w:rPr>
        <w:t>1</w:t>
      </w:r>
      <w:r w:rsidRPr="00666D5A">
        <w:rPr>
          <w:rFonts w:asciiTheme="minorHAnsi" w:hAnsiTheme="minorHAnsi" w:cstheme="minorHAnsi"/>
          <w:color w:val="000000"/>
        </w:rPr>
        <w:t>.</w:t>
      </w:r>
      <w:r w:rsidR="00F324B2" w:rsidRPr="00666D5A">
        <w:rPr>
          <w:rFonts w:asciiTheme="minorHAnsi" w:hAnsiTheme="minorHAnsi" w:cstheme="minorHAnsi"/>
          <w:color w:val="000000"/>
        </w:rPr>
        <w:t xml:space="preserve"> Click your name on the top-right of the </w:t>
      </w:r>
      <w:proofErr w:type="spellStart"/>
      <w:r w:rsidR="00F324B2" w:rsidRPr="00666D5A">
        <w:rPr>
          <w:rFonts w:asciiTheme="minorHAnsi" w:hAnsiTheme="minorHAnsi" w:cstheme="minorHAnsi"/>
          <w:color w:val="000000"/>
        </w:rPr>
        <w:t>eClass</w:t>
      </w:r>
      <w:proofErr w:type="spellEnd"/>
      <w:r w:rsidR="00F324B2" w:rsidRPr="00666D5A">
        <w:rPr>
          <w:rFonts w:asciiTheme="minorHAnsi" w:hAnsiTheme="minorHAnsi" w:cstheme="minorHAnsi"/>
          <w:color w:val="000000"/>
        </w:rPr>
        <w:t xml:space="preserve"> website, then click “Profile” on the drop-down menu; 2</w:t>
      </w:r>
      <w:r w:rsidR="009467BC" w:rsidRPr="00666D5A">
        <w:rPr>
          <w:rFonts w:asciiTheme="minorHAnsi" w:hAnsiTheme="minorHAnsi" w:cstheme="minorHAnsi"/>
          <w:color w:val="000000"/>
        </w:rPr>
        <w:t>.</w:t>
      </w:r>
      <w:r w:rsidR="00F324B2" w:rsidRPr="00666D5A">
        <w:rPr>
          <w:rFonts w:asciiTheme="minorHAnsi" w:hAnsiTheme="minorHAnsi" w:cstheme="minorHAnsi"/>
          <w:color w:val="000000"/>
        </w:rPr>
        <w:t xml:space="preserve"> Under “User details” click “Edit profile”; 3</w:t>
      </w:r>
      <w:r w:rsidR="009467BC" w:rsidRPr="00666D5A">
        <w:rPr>
          <w:rFonts w:asciiTheme="minorHAnsi" w:hAnsiTheme="minorHAnsi" w:cstheme="minorHAnsi"/>
          <w:color w:val="000000"/>
        </w:rPr>
        <w:t>.</w:t>
      </w:r>
      <w:r w:rsidR="00F324B2" w:rsidRPr="00666D5A">
        <w:rPr>
          <w:rFonts w:asciiTheme="minorHAnsi" w:hAnsiTheme="minorHAnsi" w:cstheme="minorHAnsi"/>
          <w:color w:val="000000"/>
        </w:rPr>
        <w:t xml:space="preserve"> From the “Email display” drop-down menu choose “Hide my email address from non-privileged users”; </w:t>
      </w:r>
      <w:r w:rsidR="009467BC" w:rsidRPr="00666D5A">
        <w:rPr>
          <w:rFonts w:asciiTheme="minorHAnsi" w:hAnsiTheme="minorHAnsi" w:cstheme="minorHAnsi"/>
          <w:color w:val="000000"/>
        </w:rPr>
        <w:t xml:space="preserve">and </w:t>
      </w:r>
      <w:r w:rsidR="00F324B2" w:rsidRPr="00666D5A">
        <w:rPr>
          <w:rFonts w:asciiTheme="minorHAnsi" w:hAnsiTheme="minorHAnsi" w:cstheme="minorHAnsi"/>
          <w:color w:val="000000"/>
        </w:rPr>
        <w:t>4</w:t>
      </w:r>
      <w:r w:rsidR="009467BC" w:rsidRPr="00666D5A">
        <w:rPr>
          <w:rFonts w:asciiTheme="minorHAnsi" w:hAnsiTheme="minorHAnsi" w:cstheme="minorHAnsi"/>
          <w:color w:val="000000"/>
        </w:rPr>
        <w:t>.</w:t>
      </w:r>
      <w:r w:rsidR="00F324B2" w:rsidRPr="00666D5A">
        <w:rPr>
          <w:rFonts w:asciiTheme="minorHAnsi" w:hAnsiTheme="minorHAnsi" w:cstheme="minorHAnsi"/>
          <w:color w:val="000000"/>
        </w:rPr>
        <w:t xml:space="preserve"> Scroll to the bottom of the page and click on the “Update profile” button</w:t>
      </w:r>
      <w:r w:rsidR="00F90771" w:rsidRPr="00666D5A">
        <w:rPr>
          <w:rFonts w:asciiTheme="minorHAnsi" w:hAnsiTheme="minorHAnsi" w:cstheme="minorHAnsi"/>
          <w:color w:val="000000"/>
        </w:rPr>
        <w:t>.</w:t>
      </w:r>
    </w:p>
    <w:p w14:paraId="43B8880F" w14:textId="45847D76" w:rsidR="0067100A" w:rsidRPr="00666D5A" w:rsidRDefault="0067100A" w:rsidP="0067100A">
      <w:pPr>
        <w:pStyle w:val="BodyText"/>
        <w:spacing w:after="0"/>
        <w:jc w:val="both"/>
        <w:rPr>
          <w:rFonts w:asciiTheme="minorHAnsi" w:hAnsiTheme="minorHAnsi" w:cstheme="minorHAnsi"/>
          <w:b/>
          <w:szCs w:val="24"/>
        </w:rPr>
      </w:pPr>
      <w:r w:rsidRPr="00666D5A">
        <w:rPr>
          <w:rFonts w:asciiTheme="minorHAnsi" w:hAnsiTheme="minorHAnsi" w:cstheme="minorHAnsi"/>
          <w:szCs w:val="24"/>
        </w:rPr>
        <w:t xml:space="preserve"> </w:t>
      </w:r>
      <w:r w:rsidRPr="00666D5A">
        <w:rPr>
          <w:rFonts w:asciiTheme="minorHAnsi" w:hAnsiTheme="minorHAnsi" w:cstheme="minorHAnsi"/>
          <w:szCs w:val="24"/>
        </w:rPr>
        <w:br/>
      </w:r>
      <w:r w:rsidRPr="00666D5A">
        <w:rPr>
          <w:rFonts w:asciiTheme="minorHAnsi" w:hAnsiTheme="minorHAnsi" w:cstheme="minorHAnsi"/>
          <w:b/>
          <w:szCs w:val="24"/>
        </w:rPr>
        <w:t>Copyright:</w:t>
      </w:r>
    </w:p>
    <w:p w14:paraId="0E583CC4" w14:textId="45EFF76A" w:rsidR="0067100A" w:rsidRPr="00666D5A" w:rsidRDefault="0067100A" w:rsidP="00B83209">
      <w:pPr>
        <w:jc w:val="both"/>
        <w:rPr>
          <w:rFonts w:asciiTheme="minorHAnsi" w:eastAsia="Calibri" w:hAnsiTheme="minorHAnsi" w:cstheme="minorHAnsi"/>
          <w:color w:val="auto"/>
          <w:szCs w:val="24"/>
        </w:rPr>
      </w:pPr>
      <w:r w:rsidRPr="00666D5A">
        <w:rPr>
          <w:rFonts w:asciiTheme="minorHAnsi" w:eastAsia="Calibri" w:hAnsiTheme="minorHAnsi" w:cstheme="minorHAnsi"/>
          <w:color w:val="auto"/>
          <w:szCs w:val="24"/>
        </w:rPr>
        <w:t xml:space="preserve">A license with the Canadian Copyright Licensing Agency permits York faculty, </w:t>
      </w:r>
      <w:proofErr w:type="gramStart"/>
      <w:r w:rsidRPr="00666D5A">
        <w:rPr>
          <w:rFonts w:asciiTheme="minorHAnsi" w:eastAsia="Calibri" w:hAnsiTheme="minorHAnsi" w:cstheme="minorHAnsi"/>
          <w:color w:val="auto"/>
          <w:szCs w:val="24"/>
        </w:rPr>
        <w:t>staff</w:t>
      </w:r>
      <w:proofErr w:type="gramEnd"/>
      <w:r w:rsidRPr="00666D5A">
        <w:rPr>
          <w:rFonts w:asciiTheme="minorHAnsi" w:eastAsia="Calibri" w:hAnsiTheme="minorHAnsi" w:cstheme="minorHAnsi"/>
          <w:color w:val="auto"/>
          <w:szCs w:val="24"/>
        </w:rPr>
        <w:t xml:space="preserve"> and students to copy, in paper or electronic form, short excerpts from a copyright protected work for research, private study, criticism, review, news reporting, education, satire or parody in </w:t>
      </w:r>
      <w:r w:rsidRPr="00666D5A">
        <w:rPr>
          <w:rFonts w:asciiTheme="minorHAnsi" w:eastAsia="Calibri" w:hAnsiTheme="minorHAnsi" w:cstheme="minorHAnsi"/>
          <w:color w:val="auto"/>
          <w:szCs w:val="24"/>
        </w:rPr>
        <w:lastRenderedPageBreak/>
        <w:t>accordance with Fair Dealing Guidelines.  “</w:t>
      </w:r>
      <w:r w:rsidRPr="00666D5A">
        <w:rPr>
          <w:rFonts w:asciiTheme="minorHAnsi" w:eastAsia="Calibri" w:hAnsiTheme="minorHAnsi" w:cstheme="minorHAnsi"/>
          <w:bCs/>
          <w:i/>
          <w:color w:val="auto"/>
          <w:szCs w:val="24"/>
        </w:rPr>
        <w:t>Short excerpt</w:t>
      </w:r>
      <w:r w:rsidRPr="00666D5A">
        <w:rPr>
          <w:rFonts w:asciiTheme="minorHAnsi" w:eastAsia="Calibri" w:hAnsiTheme="minorHAnsi" w:cstheme="minorHAnsi"/>
          <w:color w:val="auto"/>
          <w:szCs w:val="24"/>
        </w:rPr>
        <w:t xml:space="preserve">” means that the copy is either: </w:t>
      </w:r>
      <w:r w:rsidRPr="00666D5A">
        <w:rPr>
          <w:rFonts w:asciiTheme="minorHAnsi" w:eastAsia="Calibri" w:hAnsiTheme="minorHAnsi" w:cstheme="minorHAnsi"/>
          <w:color w:val="auto"/>
          <w:szCs w:val="24"/>
          <w:u w:val="single"/>
        </w:rPr>
        <w:t>10% or less</w:t>
      </w:r>
      <w:r w:rsidRPr="00666D5A">
        <w:rPr>
          <w:rFonts w:asciiTheme="minorHAnsi" w:eastAsia="Calibri" w:hAnsiTheme="minorHAnsi" w:cstheme="minorHAnsi"/>
          <w:color w:val="auto"/>
          <w:szCs w:val="24"/>
        </w:rPr>
        <w:t xml:space="preserve"> of a Work, </w:t>
      </w:r>
      <w:r w:rsidRPr="00666D5A">
        <w:rPr>
          <w:rFonts w:asciiTheme="minorHAnsi" w:eastAsia="Calibri" w:hAnsiTheme="minorHAnsi" w:cstheme="minorHAnsi"/>
          <w:i/>
          <w:iCs/>
          <w:color w:val="auto"/>
          <w:szCs w:val="24"/>
        </w:rPr>
        <w:t xml:space="preserve">or </w:t>
      </w:r>
      <w:r w:rsidRPr="00666D5A">
        <w:rPr>
          <w:rFonts w:asciiTheme="minorHAnsi" w:eastAsia="Calibri" w:hAnsiTheme="minorHAnsi" w:cstheme="minorHAnsi"/>
          <w:color w:val="auto"/>
          <w:szCs w:val="24"/>
          <w:u w:val="single"/>
        </w:rPr>
        <w:t>no more than</w:t>
      </w:r>
      <w:r w:rsidRPr="00666D5A">
        <w:rPr>
          <w:rFonts w:asciiTheme="minorHAnsi" w:eastAsia="Calibri" w:hAnsiTheme="minorHAnsi" w:cstheme="minorHAnsi"/>
          <w:color w:val="auto"/>
          <w:szCs w:val="24"/>
        </w:rPr>
        <w:t xml:space="preserve">: (a)  one chapter from a book; (b)  a single article from a periodical;(c)  an entire artistic work (including a painting, print, photograph, diagram, drawing, map, chart and plan) from a Work containing other artistic works; (d)  an entire newspaper article or page; (e)  an entire single poem or musical score from a Work containing other poems or musical scores; or (f)  an entire entry from an encyclopedia, annotated bibliography, dictionary or similar reference work, whichever is greater.  </w:t>
      </w:r>
      <w:r w:rsidR="00B83209" w:rsidRPr="00666D5A">
        <w:rPr>
          <w:rFonts w:asciiTheme="minorHAnsi" w:eastAsia="Calibri" w:hAnsiTheme="minorHAnsi" w:cstheme="minorHAnsi"/>
          <w:color w:val="auto"/>
          <w:szCs w:val="24"/>
        </w:rPr>
        <w:t>R</w:t>
      </w:r>
      <w:r w:rsidRPr="00666D5A">
        <w:rPr>
          <w:rFonts w:asciiTheme="minorHAnsi" w:eastAsia="Calibri" w:hAnsiTheme="minorHAnsi" w:cstheme="minorHAnsi"/>
          <w:color w:val="auto"/>
          <w:szCs w:val="24"/>
        </w:rPr>
        <w:t>eview copyright</w:t>
      </w:r>
      <w:r w:rsidR="00B83209" w:rsidRPr="00666D5A">
        <w:rPr>
          <w:rFonts w:asciiTheme="minorHAnsi" w:eastAsia="Calibri" w:hAnsiTheme="minorHAnsi" w:cstheme="minorHAnsi"/>
          <w:color w:val="auto"/>
          <w:szCs w:val="24"/>
        </w:rPr>
        <w:t xml:space="preserve"> </w:t>
      </w:r>
      <w:r w:rsidRPr="00666D5A">
        <w:rPr>
          <w:rFonts w:asciiTheme="minorHAnsi" w:eastAsia="Calibri" w:hAnsiTheme="minorHAnsi" w:cstheme="minorHAnsi"/>
          <w:color w:val="auto"/>
          <w:szCs w:val="24"/>
        </w:rPr>
        <w:t>guidelines at:</w:t>
      </w:r>
      <w:r w:rsidR="00B83209" w:rsidRPr="00666D5A">
        <w:rPr>
          <w:rFonts w:asciiTheme="minorHAnsi" w:eastAsia="Calibri" w:hAnsiTheme="minorHAnsi" w:cstheme="minorHAnsi"/>
          <w:color w:val="auto"/>
          <w:szCs w:val="24"/>
        </w:rPr>
        <w:t xml:space="preserve"> </w:t>
      </w:r>
      <w:hyperlink r:id="rId29" w:history="1">
        <w:r w:rsidR="00B83209" w:rsidRPr="00666D5A">
          <w:rPr>
            <w:rStyle w:val="Hyperlink"/>
            <w:rFonts w:asciiTheme="minorHAnsi" w:eastAsia="Calibri" w:hAnsiTheme="minorHAnsi" w:cstheme="minorHAnsi"/>
            <w:szCs w:val="24"/>
          </w:rPr>
          <w:t>http://copyright.info.yorku.ca/fair-dealing-requirements-for-york-faculty-and-staff/</w:t>
        </w:r>
      </w:hyperlink>
      <w:r w:rsidRPr="00666D5A">
        <w:rPr>
          <w:rFonts w:asciiTheme="minorHAnsi" w:eastAsia="Calibri" w:hAnsiTheme="minorHAnsi" w:cstheme="minorHAnsi"/>
          <w:color w:val="auto"/>
          <w:szCs w:val="24"/>
        </w:rPr>
        <w:t>.</w:t>
      </w:r>
    </w:p>
    <w:p w14:paraId="474C1105" w14:textId="77777777" w:rsidR="009B2065" w:rsidRPr="00666D5A" w:rsidRDefault="009B2065" w:rsidP="0067100A">
      <w:pPr>
        <w:rPr>
          <w:rFonts w:asciiTheme="minorHAnsi" w:hAnsiTheme="minorHAnsi" w:cstheme="minorHAnsi"/>
          <w:b/>
          <w:szCs w:val="24"/>
        </w:rPr>
      </w:pPr>
    </w:p>
    <w:p w14:paraId="61DCDFD5" w14:textId="5FC5EE19" w:rsidR="0067100A" w:rsidRPr="00666D5A" w:rsidRDefault="0067100A" w:rsidP="0067100A">
      <w:pPr>
        <w:rPr>
          <w:rFonts w:asciiTheme="minorHAnsi" w:hAnsiTheme="minorHAnsi" w:cstheme="minorHAnsi"/>
          <w:b/>
          <w:szCs w:val="24"/>
        </w:rPr>
      </w:pPr>
      <w:r w:rsidRPr="00666D5A">
        <w:rPr>
          <w:rFonts w:asciiTheme="minorHAnsi" w:hAnsiTheme="minorHAnsi" w:cstheme="minorHAnsi"/>
          <w:b/>
          <w:szCs w:val="24"/>
        </w:rPr>
        <w:t>Class Preparation:</w:t>
      </w:r>
    </w:p>
    <w:p w14:paraId="7183D733" w14:textId="6EAB3276" w:rsidR="0067100A" w:rsidRPr="00666D5A" w:rsidRDefault="0067100A" w:rsidP="0067100A">
      <w:pPr>
        <w:jc w:val="both"/>
        <w:rPr>
          <w:rFonts w:asciiTheme="minorHAnsi" w:hAnsiTheme="minorHAnsi" w:cstheme="minorHAnsi"/>
          <w:szCs w:val="24"/>
        </w:rPr>
      </w:pPr>
      <w:r w:rsidRPr="00666D5A">
        <w:rPr>
          <w:rFonts w:asciiTheme="minorHAnsi" w:hAnsiTheme="minorHAnsi" w:cstheme="minorHAnsi"/>
          <w:szCs w:val="24"/>
        </w:rPr>
        <w:t xml:space="preserve">The complexity and pace that topics will be covered implies that students who </w:t>
      </w:r>
      <w:r w:rsidR="004828DF">
        <w:rPr>
          <w:rFonts w:asciiTheme="minorHAnsi" w:hAnsiTheme="minorHAnsi" w:cstheme="minorHAnsi"/>
          <w:szCs w:val="24"/>
        </w:rPr>
        <w:t>miss classes</w:t>
      </w:r>
      <w:r w:rsidRPr="00666D5A">
        <w:rPr>
          <w:rFonts w:asciiTheme="minorHAnsi" w:hAnsiTheme="minorHAnsi" w:cstheme="minorHAnsi"/>
          <w:szCs w:val="24"/>
        </w:rPr>
        <w:t xml:space="preserve"> or </w:t>
      </w:r>
      <w:r w:rsidR="004828DF">
        <w:rPr>
          <w:rFonts w:asciiTheme="minorHAnsi" w:hAnsiTheme="minorHAnsi" w:cstheme="minorHAnsi"/>
          <w:szCs w:val="24"/>
        </w:rPr>
        <w:t xml:space="preserve">are </w:t>
      </w:r>
      <w:r w:rsidRPr="00666D5A">
        <w:rPr>
          <w:rFonts w:asciiTheme="minorHAnsi" w:hAnsiTheme="minorHAnsi" w:cstheme="minorHAnsi"/>
          <w:szCs w:val="24"/>
        </w:rPr>
        <w:t xml:space="preserve">unprepared for class meetings will quickly fall behind.  The prevailing expectation is always that students have read assigned materials prior to class and are prepared to discuss the major concepts/issues raised in lectures.  Lecture notes will be posted </w:t>
      </w:r>
      <w:r w:rsidR="007E450B">
        <w:rPr>
          <w:rFonts w:asciiTheme="minorHAnsi" w:hAnsiTheme="minorHAnsi" w:cstheme="minorHAnsi"/>
          <w:szCs w:val="24"/>
        </w:rPr>
        <w:t>each week</w:t>
      </w:r>
      <w:r w:rsidRPr="00666D5A">
        <w:rPr>
          <w:rFonts w:asciiTheme="minorHAnsi" w:hAnsiTheme="minorHAnsi" w:cstheme="minorHAnsi"/>
          <w:szCs w:val="24"/>
        </w:rPr>
        <w:t xml:space="preserve"> to the </w:t>
      </w:r>
      <w:proofErr w:type="spellStart"/>
      <w:r w:rsidR="00406578" w:rsidRPr="00666D5A">
        <w:rPr>
          <w:rFonts w:asciiTheme="minorHAnsi" w:hAnsiTheme="minorHAnsi" w:cstheme="minorHAnsi"/>
          <w:szCs w:val="24"/>
        </w:rPr>
        <w:t>eClass</w:t>
      </w:r>
      <w:proofErr w:type="spellEnd"/>
      <w:r w:rsidRPr="00666D5A">
        <w:rPr>
          <w:rFonts w:asciiTheme="minorHAnsi" w:hAnsiTheme="minorHAnsi" w:cstheme="minorHAnsi"/>
          <w:szCs w:val="24"/>
        </w:rPr>
        <w:t xml:space="preserve"> course website for download. </w:t>
      </w:r>
    </w:p>
    <w:p w14:paraId="7756EE8E" w14:textId="7AF1F0B4" w:rsidR="00D24AE8" w:rsidRDefault="00D24AE8">
      <w:pPr>
        <w:rPr>
          <w:rFonts w:asciiTheme="minorHAnsi" w:hAnsiTheme="minorHAnsi" w:cstheme="minorHAnsi"/>
          <w:b/>
          <w:color w:val="auto"/>
          <w:szCs w:val="24"/>
        </w:rPr>
      </w:pPr>
    </w:p>
    <w:p w14:paraId="184F76FC" w14:textId="566AF286" w:rsidR="005B4709" w:rsidRPr="005B4709" w:rsidRDefault="005B4709" w:rsidP="005B4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color w:val="auto"/>
          <w:szCs w:val="24"/>
        </w:rPr>
      </w:pPr>
      <w:r w:rsidRPr="005B4709">
        <w:rPr>
          <w:rFonts w:asciiTheme="minorHAnsi" w:hAnsiTheme="minorHAnsi" w:cstheme="minorHAnsi"/>
          <w:b/>
          <w:color w:val="auto"/>
          <w:szCs w:val="24"/>
        </w:rPr>
        <w:t xml:space="preserve">Zoom Meeting Protocol: </w:t>
      </w:r>
    </w:p>
    <w:p w14:paraId="12AAAD5A" w14:textId="618DCF1D" w:rsidR="005B4709" w:rsidRPr="00666D5A" w:rsidRDefault="005B4709" w:rsidP="005B4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Calibri" w:hAnsiTheme="minorHAnsi" w:cstheme="minorHAnsi"/>
          <w:szCs w:val="24"/>
        </w:rPr>
      </w:pPr>
      <w:r w:rsidRPr="00666D5A">
        <w:rPr>
          <w:rFonts w:asciiTheme="minorHAnsi" w:hAnsiTheme="minorHAnsi" w:cstheme="minorHAnsi"/>
          <w:bCs/>
          <w:color w:val="auto"/>
          <w:szCs w:val="24"/>
        </w:rPr>
        <w:t>For Zoom meetings, i</w:t>
      </w:r>
      <w:proofErr w:type="spellStart"/>
      <w:r w:rsidRPr="00666D5A">
        <w:rPr>
          <w:rFonts w:asciiTheme="minorHAnsi" w:hAnsiTheme="minorHAnsi" w:cstheme="minorHAnsi"/>
          <w:szCs w:val="24"/>
          <w:lang w:val="en-GB"/>
        </w:rPr>
        <w:t>n</w:t>
      </w:r>
      <w:proofErr w:type="spellEnd"/>
      <w:r w:rsidRPr="00666D5A">
        <w:rPr>
          <w:rFonts w:asciiTheme="minorHAnsi" w:hAnsiTheme="minorHAnsi" w:cstheme="minorHAnsi"/>
          <w:szCs w:val="24"/>
          <w:lang w:val="en-GB"/>
        </w:rPr>
        <w:t xml:space="preserve"> addition to a stable, high-speed Internet connection, students will need a computer with a webcam and microphone, and/or a smart device with these features.  Online tests such as </w:t>
      </w:r>
      <w:hyperlink r:id="rId30" w:history="1">
        <w:proofErr w:type="spellStart"/>
        <w:r w:rsidRPr="00666D5A">
          <w:rPr>
            <w:rStyle w:val="Hyperlink"/>
            <w:rFonts w:asciiTheme="minorHAnsi" w:hAnsiTheme="minorHAnsi" w:cstheme="minorHAnsi"/>
            <w:szCs w:val="24"/>
            <w:lang w:val="en-GB"/>
          </w:rPr>
          <w:t>Speedtest</w:t>
        </w:r>
        <w:proofErr w:type="spellEnd"/>
      </w:hyperlink>
      <w:r w:rsidRPr="00666D5A">
        <w:rPr>
          <w:rFonts w:asciiTheme="minorHAnsi" w:hAnsiTheme="minorHAnsi" w:cstheme="minorHAnsi"/>
          <w:szCs w:val="24"/>
          <w:lang w:val="en-GB"/>
        </w:rPr>
        <w:t xml:space="preserve">, can be used to determine internet connection speed.  </w:t>
      </w:r>
      <w:r w:rsidRPr="00666D5A">
        <w:rPr>
          <w:rFonts w:asciiTheme="minorHAnsi" w:hAnsiTheme="minorHAnsi" w:cstheme="minorHAnsi"/>
          <w:szCs w:val="24"/>
        </w:rPr>
        <w:t xml:space="preserve">Cameras may be turned on and students may be visible to one another and the Course Director during virtual class meetings.  </w:t>
      </w:r>
      <w:r w:rsidRPr="00666D5A">
        <w:rPr>
          <w:rFonts w:asciiTheme="minorHAnsi" w:eastAsia="Calibri" w:hAnsiTheme="minorHAnsi" w:cstheme="minorHAnsi"/>
          <w:szCs w:val="24"/>
        </w:rPr>
        <w:t>Zoom, including content recorded through the platform, is hosted on servers in the U.S.</w:t>
      </w:r>
    </w:p>
    <w:p w14:paraId="38C9153C" w14:textId="77777777" w:rsidR="005B4709" w:rsidRPr="00666D5A" w:rsidRDefault="005B4709" w:rsidP="005B4709">
      <w:pPr>
        <w:numPr>
          <w:ilvl w:val="0"/>
          <w:numId w:val="29"/>
        </w:numPr>
        <w:autoSpaceDE w:val="0"/>
        <w:autoSpaceDN w:val="0"/>
        <w:adjustRightInd w:val="0"/>
        <w:ind w:left="630"/>
        <w:rPr>
          <w:rFonts w:asciiTheme="minorHAnsi" w:eastAsia="Calibri" w:hAnsiTheme="minorHAnsi" w:cstheme="minorHAnsi"/>
          <w:szCs w:val="24"/>
        </w:rPr>
      </w:pPr>
      <w:r w:rsidRPr="00666D5A">
        <w:rPr>
          <w:rFonts w:asciiTheme="minorHAnsi" w:eastAsia="Calibri" w:hAnsiTheme="minorHAnsi" w:cstheme="minorHAnsi"/>
          <w:szCs w:val="24"/>
        </w:rPr>
        <w:t xml:space="preserve">If you have privacy concerns about your data, provide only your first name or a nickname when you join a Zoom session. </w:t>
      </w:r>
    </w:p>
    <w:p w14:paraId="154079D6" w14:textId="77777777" w:rsidR="005B4709" w:rsidRPr="00666D5A" w:rsidRDefault="005B4709" w:rsidP="005B4709">
      <w:pPr>
        <w:numPr>
          <w:ilvl w:val="0"/>
          <w:numId w:val="29"/>
        </w:numPr>
        <w:autoSpaceDE w:val="0"/>
        <w:autoSpaceDN w:val="0"/>
        <w:adjustRightInd w:val="0"/>
        <w:ind w:left="630"/>
        <w:rPr>
          <w:rFonts w:asciiTheme="minorHAnsi" w:eastAsia="Calibri" w:hAnsiTheme="minorHAnsi" w:cstheme="minorHAnsi"/>
          <w:szCs w:val="24"/>
        </w:rPr>
      </w:pPr>
      <w:r w:rsidRPr="00666D5A">
        <w:rPr>
          <w:rFonts w:asciiTheme="minorHAnsi" w:eastAsia="Calibri" w:hAnsiTheme="minorHAnsi" w:cstheme="minorHAnsi"/>
          <w:szCs w:val="24"/>
        </w:rPr>
        <w:t xml:space="preserve">The system is configured in a way that all participants are automatically notified when a session is being recorded.  </w:t>
      </w:r>
    </w:p>
    <w:p w14:paraId="658ED4D1" w14:textId="77777777" w:rsidR="005B4709" w:rsidRPr="00666D5A" w:rsidRDefault="005B4709" w:rsidP="005B4709">
      <w:pPr>
        <w:jc w:val="both"/>
        <w:rPr>
          <w:rFonts w:asciiTheme="minorHAnsi" w:hAnsiTheme="minorHAnsi" w:cstheme="minorHAnsi"/>
          <w:szCs w:val="24"/>
        </w:rPr>
      </w:pPr>
    </w:p>
    <w:p w14:paraId="61E8D320" w14:textId="167DE8C1" w:rsidR="0067100A" w:rsidRPr="00666D5A" w:rsidRDefault="0067100A" w:rsidP="0067100A">
      <w:pPr>
        <w:pStyle w:val="NormalWeb"/>
        <w:spacing w:before="0" w:beforeAutospacing="0" w:after="0" w:afterAutospacing="0"/>
        <w:rPr>
          <w:rFonts w:asciiTheme="minorHAnsi" w:hAnsiTheme="minorHAnsi" w:cstheme="minorHAnsi"/>
          <w:b/>
        </w:rPr>
      </w:pPr>
      <w:r w:rsidRPr="00666D5A">
        <w:rPr>
          <w:rFonts w:asciiTheme="minorHAnsi" w:hAnsiTheme="minorHAnsi" w:cstheme="minorHAnsi"/>
          <w:b/>
        </w:rPr>
        <w:t>Examinations and Assignments:</w:t>
      </w:r>
    </w:p>
    <w:p w14:paraId="3BF84CFD" w14:textId="37670AA8" w:rsidR="0067100A" w:rsidRPr="00666D5A" w:rsidRDefault="0067100A" w:rsidP="0067100A">
      <w:pPr>
        <w:pStyle w:val="NormalWeb"/>
        <w:spacing w:before="0" w:beforeAutospacing="0" w:after="0" w:afterAutospacing="0"/>
        <w:jc w:val="both"/>
        <w:rPr>
          <w:rFonts w:asciiTheme="minorHAnsi" w:hAnsiTheme="minorHAnsi" w:cstheme="minorHAnsi"/>
          <w:b/>
        </w:rPr>
      </w:pPr>
      <w:r w:rsidRPr="00666D5A">
        <w:rPr>
          <w:rFonts w:asciiTheme="minorHAnsi" w:hAnsiTheme="minorHAnsi" w:cstheme="minorHAnsi"/>
        </w:rPr>
        <w:t xml:space="preserve">Reasons </w:t>
      </w:r>
      <w:r w:rsidRPr="007E450B">
        <w:rPr>
          <w:rFonts w:asciiTheme="minorHAnsi" w:hAnsiTheme="minorHAnsi" w:cstheme="minorHAnsi"/>
          <w:i/>
          <w:iCs/>
        </w:rPr>
        <w:t>other than</w:t>
      </w:r>
      <w:r w:rsidRPr="00666D5A">
        <w:rPr>
          <w:rFonts w:asciiTheme="minorHAnsi" w:hAnsiTheme="minorHAnsi" w:cstheme="minorHAnsi"/>
        </w:rPr>
        <w:t xml:space="preserve"> duly authenticated illness and bereavement are normally not admissible justifications for failure to appear for an examination or meet deadlines. You must advise the instructor </w:t>
      </w:r>
      <w:r w:rsidRPr="00666D5A">
        <w:rPr>
          <w:rFonts w:asciiTheme="minorHAnsi" w:hAnsiTheme="minorHAnsi" w:cstheme="minorHAnsi"/>
          <w:u w:val="single"/>
        </w:rPr>
        <w:t>in advance</w:t>
      </w:r>
      <w:r w:rsidRPr="00666D5A">
        <w:rPr>
          <w:rFonts w:asciiTheme="minorHAnsi" w:hAnsiTheme="minorHAnsi" w:cstheme="minorHAnsi"/>
        </w:rPr>
        <w:t xml:space="preserve"> if unable to appear for an examination </w:t>
      </w:r>
      <w:r w:rsidR="002B4DC6" w:rsidRPr="00666D5A">
        <w:rPr>
          <w:rFonts w:asciiTheme="minorHAnsi" w:hAnsiTheme="minorHAnsi" w:cstheme="minorHAnsi"/>
        </w:rPr>
        <w:t>or meet a</w:t>
      </w:r>
      <w:r w:rsidR="00406578" w:rsidRPr="00666D5A">
        <w:rPr>
          <w:rFonts w:asciiTheme="minorHAnsi" w:hAnsiTheme="minorHAnsi" w:cstheme="minorHAnsi"/>
        </w:rPr>
        <w:t>n exercise/assignment</w:t>
      </w:r>
      <w:r w:rsidR="002B4DC6" w:rsidRPr="00666D5A">
        <w:rPr>
          <w:rFonts w:asciiTheme="minorHAnsi" w:hAnsiTheme="minorHAnsi" w:cstheme="minorHAnsi"/>
        </w:rPr>
        <w:t xml:space="preserve"> deadline</w:t>
      </w:r>
      <w:r w:rsidRPr="00666D5A">
        <w:rPr>
          <w:rFonts w:asciiTheme="minorHAnsi" w:hAnsiTheme="minorHAnsi" w:cstheme="minorHAnsi"/>
        </w:rPr>
        <w:t>.  Instructions regarding exercises</w:t>
      </w:r>
      <w:r w:rsidR="00DE085A" w:rsidRPr="00666D5A">
        <w:rPr>
          <w:rFonts w:asciiTheme="minorHAnsi" w:hAnsiTheme="minorHAnsi" w:cstheme="minorHAnsi"/>
        </w:rPr>
        <w:t>/</w:t>
      </w:r>
      <w:r w:rsidR="00052B5D" w:rsidRPr="00666D5A">
        <w:rPr>
          <w:rFonts w:asciiTheme="minorHAnsi" w:hAnsiTheme="minorHAnsi" w:cstheme="minorHAnsi"/>
        </w:rPr>
        <w:t>assignment</w:t>
      </w:r>
      <w:r w:rsidR="00DE085A" w:rsidRPr="00666D5A">
        <w:rPr>
          <w:rFonts w:asciiTheme="minorHAnsi" w:hAnsiTheme="minorHAnsi" w:cstheme="minorHAnsi"/>
        </w:rPr>
        <w:t>s</w:t>
      </w:r>
      <w:r w:rsidR="00052B5D" w:rsidRPr="00666D5A">
        <w:rPr>
          <w:rFonts w:asciiTheme="minorHAnsi" w:hAnsiTheme="minorHAnsi" w:cstheme="minorHAnsi"/>
        </w:rPr>
        <w:t xml:space="preserve"> </w:t>
      </w:r>
      <w:r w:rsidRPr="00666D5A">
        <w:rPr>
          <w:rFonts w:asciiTheme="minorHAnsi" w:hAnsiTheme="minorHAnsi" w:cstheme="minorHAnsi"/>
        </w:rPr>
        <w:t xml:space="preserve">will be distributed and discussed in class in advance of </w:t>
      </w:r>
      <w:r w:rsidR="00052B5D" w:rsidRPr="00666D5A">
        <w:rPr>
          <w:rFonts w:asciiTheme="minorHAnsi" w:hAnsiTheme="minorHAnsi" w:cstheme="minorHAnsi"/>
        </w:rPr>
        <w:t>due</w:t>
      </w:r>
      <w:r w:rsidRPr="00666D5A">
        <w:rPr>
          <w:rFonts w:asciiTheme="minorHAnsi" w:hAnsiTheme="minorHAnsi" w:cstheme="minorHAnsi"/>
        </w:rPr>
        <w:t xml:space="preserve"> dates.  There is a limitation of </w:t>
      </w:r>
      <w:r w:rsidRPr="00666D5A">
        <w:rPr>
          <w:rFonts w:asciiTheme="minorHAnsi" w:hAnsiTheme="minorHAnsi" w:cstheme="minorHAnsi"/>
          <w:u w:val="single"/>
        </w:rPr>
        <w:t>one calendar week</w:t>
      </w:r>
      <w:r w:rsidRPr="00666D5A">
        <w:rPr>
          <w:rFonts w:asciiTheme="minorHAnsi" w:hAnsiTheme="minorHAnsi" w:cstheme="minorHAnsi"/>
        </w:rPr>
        <w:t xml:space="preserve"> for queries on grading following the return of exercise</w:t>
      </w:r>
      <w:r w:rsidR="00B03E25" w:rsidRPr="00666D5A">
        <w:rPr>
          <w:rFonts w:asciiTheme="minorHAnsi" w:hAnsiTheme="minorHAnsi" w:cstheme="minorHAnsi"/>
        </w:rPr>
        <w:t>s</w:t>
      </w:r>
      <w:r w:rsidRPr="00666D5A">
        <w:rPr>
          <w:rFonts w:asciiTheme="minorHAnsi" w:hAnsiTheme="minorHAnsi" w:cstheme="minorHAnsi"/>
        </w:rPr>
        <w:t xml:space="preserve">, </w:t>
      </w:r>
      <w:proofErr w:type="gramStart"/>
      <w:r w:rsidRPr="00666D5A">
        <w:rPr>
          <w:rFonts w:asciiTheme="minorHAnsi" w:hAnsiTheme="minorHAnsi" w:cstheme="minorHAnsi"/>
        </w:rPr>
        <w:t>assignment</w:t>
      </w:r>
      <w:r w:rsidR="00B03E25" w:rsidRPr="00666D5A">
        <w:rPr>
          <w:rFonts w:asciiTheme="minorHAnsi" w:hAnsiTheme="minorHAnsi" w:cstheme="minorHAnsi"/>
        </w:rPr>
        <w:t>s</w:t>
      </w:r>
      <w:proofErr w:type="gramEnd"/>
      <w:r w:rsidR="00B03E25" w:rsidRPr="00666D5A">
        <w:rPr>
          <w:rFonts w:asciiTheme="minorHAnsi" w:hAnsiTheme="minorHAnsi" w:cstheme="minorHAnsi"/>
        </w:rPr>
        <w:t xml:space="preserve"> and</w:t>
      </w:r>
      <w:r w:rsidRPr="00666D5A">
        <w:rPr>
          <w:rFonts w:asciiTheme="minorHAnsi" w:hAnsiTheme="minorHAnsi" w:cstheme="minorHAnsi"/>
        </w:rPr>
        <w:t xml:space="preserve"> examination</w:t>
      </w:r>
      <w:r w:rsidR="00B03E25" w:rsidRPr="00666D5A">
        <w:rPr>
          <w:rFonts w:asciiTheme="minorHAnsi" w:hAnsiTheme="minorHAnsi" w:cstheme="minorHAnsi"/>
        </w:rPr>
        <w:t>s</w:t>
      </w:r>
      <w:r w:rsidRPr="00666D5A">
        <w:rPr>
          <w:rFonts w:asciiTheme="minorHAnsi" w:hAnsiTheme="minorHAnsi" w:cstheme="minorHAnsi"/>
        </w:rPr>
        <w:t>.  When a request for re-grading is received, the entire work will be re-marked. The new grade may be higher, the same, or lower.</w:t>
      </w:r>
    </w:p>
    <w:p w14:paraId="639F284C" w14:textId="77777777" w:rsidR="00D03B14" w:rsidRPr="00666D5A" w:rsidRDefault="00D03B14" w:rsidP="0067100A">
      <w:pPr>
        <w:rPr>
          <w:rFonts w:asciiTheme="minorHAnsi" w:hAnsiTheme="minorHAnsi" w:cstheme="minorHAnsi"/>
          <w:b/>
          <w:szCs w:val="24"/>
        </w:rPr>
      </w:pPr>
    </w:p>
    <w:p w14:paraId="1FF2568B" w14:textId="518DA4E0" w:rsidR="0067100A" w:rsidRPr="00666D5A" w:rsidRDefault="0067100A" w:rsidP="0067100A">
      <w:pPr>
        <w:rPr>
          <w:rFonts w:asciiTheme="minorHAnsi" w:hAnsiTheme="minorHAnsi" w:cstheme="minorHAnsi"/>
          <w:b/>
          <w:szCs w:val="24"/>
        </w:rPr>
      </w:pPr>
      <w:r w:rsidRPr="00666D5A">
        <w:rPr>
          <w:rFonts w:asciiTheme="minorHAnsi" w:hAnsiTheme="minorHAnsi" w:cstheme="minorHAnsi"/>
          <w:b/>
          <w:szCs w:val="24"/>
        </w:rPr>
        <w:t>Peer Evaluation:</w:t>
      </w:r>
    </w:p>
    <w:p w14:paraId="2EEEE358" w14:textId="1AE31739" w:rsidR="0067100A" w:rsidRPr="00666D5A" w:rsidRDefault="0067100A" w:rsidP="0067100A">
      <w:pPr>
        <w:jc w:val="both"/>
        <w:rPr>
          <w:rFonts w:asciiTheme="minorHAnsi" w:hAnsiTheme="minorHAnsi" w:cstheme="minorHAnsi"/>
          <w:szCs w:val="24"/>
        </w:rPr>
      </w:pPr>
      <w:r w:rsidRPr="00666D5A">
        <w:rPr>
          <w:rFonts w:asciiTheme="minorHAnsi" w:hAnsiTheme="minorHAnsi" w:cstheme="minorHAnsi"/>
          <w:szCs w:val="24"/>
        </w:rPr>
        <w:t xml:space="preserve">To ensure that each group performs effectively and can draw on the full knowledge and effort of all team members, each student </w:t>
      </w:r>
      <w:r w:rsidR="00D113F1" w:rsidRPr="00666D5A">
        <w:rPr>
          <w:rFonts w:asciiTheme="minorHAnsi" w:hAnsiTheme="minorHAnsi" w:cstheme="minorHAnsi"/>
          <w:szCs w:val="24"/>
        </w:rPr>
        <w:t>may</w:t>
      </w:r>
      <w:r w:rsidRPr="00666D5A">
        <w:rPr>
          <w:rFonts w:asciiTheme="minorHAnsi" w:hAnsiTheme="minorHAnsi" w:cstheme="minorHAnsi"/>
          <w:szCs w:val="24"/>
        </w:rPr>
        <w:t xml:space="preserve"> submit confidential peer evaluations for group work </w:t>
      </w:r>
      <w:r w:rsidRPr="00666D5A">
        <w:rPr>
          <w:rFonts w:asciiTheme="minorHAnsi" w:hAnsiTheme="minorHAnsi" w:cstheme="minorHAnsi"/>
          <w:szCs w:val="24"/>
        </w:rPr>
        <w:lastRenderedPageBreak/>
        <w:t xml:space="preserve">twice during the semester.  Marks for group exercises </w:t>
      </w:r>
      <w:r w:rsidR="00555A44" w:rsidRPr="00666D5A">
        <w:rPr>
          <w:rFonts w:asciiTheme="minorHAnsi" w:hAnsiTheme="minorHAnsi" w:cstheme="minorHAnsi"/>
          <w:szCs w:val="24"/>
        </w:rPr>
        <w:t>may</w:t>
      </w:r>
      <w:r w:rsidRPr="00666D5A">
        <w:rPr>
          <w:rFonts w:asciiTheme="minorHAnsi" w:hAnsiTheme="minorHAnsi" w:cstheme="minorHAnsi"/>
          <w:szCs w:val="24"/>
        </w:rPr>
        <w:t xml:space="preserve"> be adjusted to reflect disproportionate contributions, or lack thereof, </w:t>
      </w:r>
      <w:proofErr w:type="gramStart"/>
      <w:r w:rsidRPr="00666D5A">
        <w:rPr>
          <w:rFonts w:asciiTheme="minorHAnsi" w:hAnsiTheme="minorHAnsi" w:cstheme="minorHAnsi"/>
          <w:szCs w:val="24"/>
        </w:rPr>
        <w:t>on the basis of</w:t>
      </w:r>
      <w:proofErr w:type="gramEnd"/>
      <w:r w:rsidRPr="00666D5A">
        <w:rPr>
          <w:rFonts w:asciiTheme="minorHAnsi" w:hAnsiTheme="minorHAnsi" w:cstheme="minorHAnsi"/>
          <w:szCs w:val="24"/>
        </w:rPr>
        <w:t xml:space="preserve"> peer evaluations.</w:t>
      </w:r>
    </w:p>
    <w:p w14:paraId="1D948070" w14:textId="77777777" w:rsidR="0067100A" w:rsidRPr="00666D5A" w:rsidRDefault="0067100A" w:rsidP="0067100A">
      <w:pPr>
        <w:rPr>
          <w:rFonts w:asciiTheme="minorHAnsi" w:hAnsiTheme="minorHAnsi" w:cstheme="minorHAnsi"/>
          <w:b/>
          <w:szCs w:val="24"/>
        </w:rPr>
      </w:pPr>
    </w:p>
    <w:p w14:paraId="47E96106" w14:textId="1E16F7E0" w:rsidR="00956B28" w:rsidRPr="00666D5A" w:rsidRDefault="00956B28" w:rsidP="00956B28">
      <w:pPr>
        <w:rPr>
          <w:rFonts w:asciiTheme="minorHAnsi" w:hAnsiTheme="minorHAnsi" w:cstheme="minorHAnsi"/>
          <w:b/>
          <w:szCs w:val="24"/>
        </w:rPr>
      </w:pPr>
      <w:r w:rsidRPr="00666D5A">
        <w:rPr>
          <w:rFonts w:asciiTheme="minorHAnsi" w:hAnsiTheme="minorHAnsi" w:cstheme="minorHAnsi"/>
          <w:b/>
          <w:szCs w:val="24"/>
        </w:rPr>
        <w:t>Deferred Standing:</w:t>
      </w:r>
    </w:p>
    <w:p w14:paraId="075B509E" w14:textId="77777777" w:rsidR="00D2680D" w:rsidRPr="00666D5A" w:rsidRDefault="00956B28" w:rsidP="00C71801">
      <w:pPr>
        <w:pStyle w:val="BodyText"/>
        <w:spacing w:after="0"/>
        <w:ind w:right="533"/>
        <w:jc w:val="both"/>
        <w:rPr>
          <w:rFonts w:asciiTheme="minorHAnsi" w:hAnsiTheme="minorHAnsi" w:cstheme="minorHAnsi"/>
          <w:szCs w:val="24"/>
          <w:lang w:bidi="en-US"/>
        </w:rPr>
      </w:pPr>
      <w:r w:rsidRPr="00666D5A">
        <w:rPr>
          <w:rFonts w:asciiTheme="minorHAnsi" w:hAnsiTheme="minorHAnsi" w:cstheme="minorHAnsi"/>
          <w:bCs/>
          <w:szCs w:val="24"/>
        </w:rPr>
        <w:t>Deferred standing</w:t>
      </w:r>
      <w:r w:rsidRPr="00666D5A">
        <w:rPr>
          <w:rFonts w:asciiTheme="minorHAnsi" w:hAnsiTheme="minorHAnsi" w:cstheme="minorHAnsi"/>
          <w:szCs w:val="24"/>
        </w:rPr>
        <w:t xml:space="preserve"> may be granted to students who are unable to write their final examination at the scheduled time, or to submit their outstanding course work on the last day of classes. </w:t>
      </w:r>
      <w:r w:rsidR="001E47C9" w:rsidRPr="00666D5A">
        <w:rPr>
          <w:rFonts w:asciiTheme="minorHAnsi" w:hAnsiTheme="minorHAnsi" w:cstheme="minorHAnsi"/>
          <w:szCs w:val="24"/>
        </w:rPr>
        <w:t xml:space="preserve"> Please note that as </w:t>
      </w:r>
      <w:r w:rsidR="001E47C9" w:rsidRPr="00666D5A">
        <w:rPr>
          <w:rFonts w:asciiTheme="minorHAnsi" w:hAnsiTheme="minorHAnsi" w:cstheme="minorHAnsi"/>
          <w:spacing w:val="-1"/>
          <w:szCs w:val="24"/>
        </w:rPr>
        <w:t xml:space="preserve">of </w:t>
      </w:r>
      <w:r w:rsidR="001E47C9" w:rsidRPr="00666D5A">
        <w:rPr>
          <w:rFonts w:asciiTheme="minorHAnsi" w:hAnsiTheme="minorHAnsi" w:cstheme="minorHAnsi"/>
          <w:szCs w:val="24"/>
        </w:rPr>
        <w:t>March</w:t>
      </w:r>
      <w:r w:rsidR="001E47C9" w:rsidRPr="00666D5A">
        <w:rPr>
          <w:rFonts w:asciiTheme="minorHAnsi" w:hAnsiTheme="minorHAnsi" w:cstheme="minorHAnsi"/>
          <w:spacing w:val="-3"/>
          <w:szCs w:val="24"/>
        </w:rPr>
        <w:t xml:space="preserve"> </w:t>
      </w:r>
      <w:r w:rsidR="001E47C9" w:rsidRPr="00666D5A">
        <w:rPr>
          <w:rFonts w:asciiTheme="minorHAnsi" w:hAnsiTheme="minorHAnsi" w:cstheme="minorHAnsi"/>
          <w:spacing w:val="-1"/>
          <w:szCs w:val="24"/>
        </w:rPr>
        <w:t>13,</w:t>
      </w:r>
      <w:r w:rsidR="001E47C9" w:rsidRPr="00666D5A">
        <w:rPr>
          <w:rFonts w:asciiTheme="minorHAnsi" w:hAnsiTheme="minorHAnsi" w:cstheme="minorHAnsi"/>
          <w:szCs w:val="24"/>
        </w:rPr>
        <w:t xml:space="preserve"> </w:t>
      </w:r>
      <w:r w:rsidR="001E47C9" w:rsidRPr="00666D5A">
        <w:rPr>
          <w:rFonts w:asciiTheme="minorHAnsi" w:hAnsiTheme="minorHAnsi" w:cstheme="minorHAnsi"/>
          <w:spacing w:val="-1"/>
          <w:szCs w:val="24"/>
        </w:rPr>
        <w:t>2020,</w:t>
      </w:r>
      <w:r w:rsidR="001E47C9" w:rsidRPr="00666D5A">
        <w:rPr>
          <w:rFonts w:asciiTheme="minorHAnsi" w:hAnsiTheme="minorHAnsi" w:cstheme="minorHAnsi"/>
          <w:spacing w:val="-4"/>
          <w:szCs w:val="24"/>
        </w:rPr>
        <w:t xml:space="preserve"> </w:t>
      </w:r>
      <w:r w:rsidR="001E47C9" w:rsidRPr="00666D5A">
        <w:rPr>
          <w:rFonts w:asciiTheme="minorHAnsi" w:hAnsiTheme="minorHAnsi" w:cstheme="minorHAnsi"/>
          <w:spacing w:val="-1"/>
          <w:szCs w:val="24"/>
        </w:rPr>
        <w:t>Senate Executive</w:t>
      </w:r>
      <w:r w:rsidR="00456920" w:rsidRPr="00666D5A">
        <w:rPr>
          <w:rFonts w:asciiTheme="minorHAnsi" w:hAnsiTheme="minorHAnsi" w:cstheme="minorHAnsi"/>
          <w:spacing w:val="-1"/>
          <w:szCs w:val="24"/>
        </w:rPr>
        <w:t xml:space="preserve"> </w:t>
      </w:r>
      <w:r w:rsidR="001E47C9" w:rsidRPr="00666D5A">
        <w:rPr>
          <w:rFonts w:asciiTheme="minorHAnsi" w:hAnsiTheme="minorHAnsi" w:cstheme="minorHAnsi"/>
          <w:szCs w:val="24"/>
        </w:rPr>
        <w:t>has waive</w:t>
      </w:r>
      <w:r w:rsidR="00862502" w:rsidRPr="00666D5A">
        <w:rPr>
          <w:rFonts w:asciiTheme="minorHAnsi" w:hAnsiTheme="minorHAnsi" w:cstheme="minorHAnsi"/>
          <w:szCs w:val="24"/>
        </w:rPr>
        <w:t>d</w:t>
      </w:r>
      <w:r w:rsidR="001E47C9" w:rsidRPr="00666D5A">
        <w:rPr>
          <w:rFonts w:asciiTheme="minorHAnsi" w:hAnsiTheme="minorHAnsi" w:cstheme="minorHAnsi"/>
          <w:spacing w:val="-2"/>
          <w:szCs w:val="24"/>
        </w:rPr>
        <w:t xml:space="preserve"> </w:t>
      </w:r>
      <w:r w:rsidR="001E47C9" w:rsidRPr="00666D5A">
        <w:rPr>
          <w:rFonts w:asciiTheme="minorHAnsi" w:hAnsiTheme="minorHAnsi" w:cstheme="minorHAnsi"/>
          <w:spacing w:val="-1"/>
          <w:szCs w:val="24"/>
        </w:rPr>
        <w:t>until</w:t>
      </w:r>
      <w:r w:rsidR="001E47C9" w:rsidRPr="00666D5A">
        <w:rPr>
          <w:rFonts w:asciiTheme="minorHAnsi" w:hAnsiTheme="minorHAnsi" w:cstheme="minorHAnsi"/>
          <w:szCs w:val="24"/>
        </w:rPr>
        <w:t xml:space="preserve"> </w:t>
      </w:r>
      <w:r w:rsidR="001E47C9" w:rsidRPr="00666D5A">
        <w:rPr>
          <w:rFonts w:asciiTheme="minorHAnsi" w:hAnsiTheme="minorHAnsi" w:cstheme="minorHAnsi"/>
          <w:spacing w:val="-1"/>
          <w:szCs w:val="24"/>
        </w:rPr>
        <w:t>further</w:t>
      </w:r>
      <w:r w:rsidR="001E47C9" w:rsidRPr="00666D5A">
        <w:rPr>
          <w:rFonts w:asciiTheme="minorHAnsi" w:hAnsiTheme="minorHAnsi" w:cstheme="minorHAnsi"/>
          <w:szCs w:val="24"/>
        </w:rPr>
        <w:t xml:space="preserve"> </w:t>
      </w:r>
      <w:r w:rsidR="001E47C9" w:rsidRPr="00666D5A">
        <w:rPr>
          <w:rFonts w:asciiTheme="minorHAnsi" w:hAnsiTheme="minorHAnsi" w:cstheme="minorHAnsi"/>
          <w:spacing w:val="-1"/>
          <w:szCs w:val="24"/>
        </w:rPr>
        <w:t>notice</w:t>
      </w:r>
      <w:r w:rsidR="001E47C9" w:rsidRPr="00666D5A">
        <w:rPr>
          <w:rFonts w:asciiTheme="minorHAnsi" w:hAnsiTheme="minorHAnsi" w:cstheme="minorHAnsi"/>
          <w:spacing w:val="4"/>
          <w:szCs w:val="24"/>
        </w:rPr>
        <w:t xml:space="preserve"> </w:t>
      </w:r>
      <w:r w:rsidR="001E47C9" w:rsidRPr="00666D5A">
        <w:rPr>
          <w:rFonts w:asciiTheme="minorHAnsi" w:hAnsiTheme="minorHAnsi" w:cstheme="minorHAnsi"/>
          <w:spacing w:val="-1"/>
          <w:szCs w:val="24"/>
        </w:rPr>
        <w:t>the</w:t>
      </w:r>
      <w:r w:rsidR="001E47C9" w:rsidRPr="00666D5A">
        <w:rPr>
          <w:rFonts w:asciiTheme="minorHAnsi" w:hAnsiTheme="minorHAnsi" w:cstheme="minorHAnsi"/>
          <w:szCs w:val="24"/>
        </w:rPr>
        <w:t xml:space="preserve"> </w:t>
      </w:r>
      <w:r w:rsidR="001E47C9" w:rsidRPr="00666D5A">
        <w:rPr>
          <w:rFonts w:asciiTheme="minorHAnsi" w:hAnsiTheme="minorHAnsi" w:cstheme="minorHAnsi"/>
          <w:spacing w:val="-1"/>
          <w:szCs w:val="24"/>
        </w:rPr>
        <w:t>requirement</w:t>
      </w:r>
      <w:r w:rsidR="001E47C9" w:rsidRPr="00666D5A">
        <w:rPr>
          <w:rFonts w:asciiTheme="minorHAnsi" w:hAnsiTheme="minorHAnsi" w:cstheme="minorHAnsi"/>
          <w:spacing w:val="-2"/>
          <w:szCs w:val="24"/>
        </w:rPr>
        <w:t xml:space="preserve"> </w:t>
      </w:r>
      <w:r w:rsidR="001E47C9" w:rsidRPr="00666D5A">
        <w:rPr>
          <w:rFonts w:asciiTheme="minorHAnsi" w:hAnsiTheme="minorHAnsi" w:cstheme="minorHAnsi"/>
          <w:szCs w:val="24"/>
        </w:rPr>
        <w:t xml:space="preserve">for </w:t>
      </w:r>
      <w:r w:rsidR="001E47C9" w:rsidRPr="00666D5A">
        <w:rPr>
          <w:rFonts w:asciiTheme="minorHAnsi" w:hAnsiTheme="minorHAnsi" w:cstheme="minorHAnsi"/>
          <w:spacing w:val="-1"/>
          <w:szCs w:val="24"/>
        </w:rPr>
        <w:t>students</w:t>
      </w:r>
      <w:r w:rsidR="001E47C9" w:rsidRPr="00666D5A">
        <w:rPr>
          <w:rFonts w:asciiTheme="minorHAnsi" w:hAnsiTheme="minorHAnsi" w:cstheme="minorHAnsi"/>
          <w:spacing w:val="-2"/>
          <w:szCs w:val="24"/>
        </w:rPr>
        <w:t xml:space="preserve"> </w:t>
      </w:r>
      <w:r w:rsidR="001E47C9" w:rsidRPr="00666D5A">
        <w:rPr>
          <w:rFonts w:asciiTheme="minorHAnsi" w:hAnsiTheme="minorHAnsi" w:cstheme="minorHAnsi"/>
          <w:szCs w:val="24"/>
        </w:rPr>
        <w:t>to</w:t>
      </w:r>
      <w:r w:rsidR="001E47C9" w:rsidRPr="00666D5A">
        <w:rPr>
          <w:rFonts w:asciiTheme="minorHAnsi" w:hAnsiTheme="minorHAnsi" w:cstheme="minorHAnsi"/>
          <w:spacing w:val="1"/>
          <w:szCs w:val="24"/>
        </w:rPr>
        <w:t xml:space="preserve"> </w:t>
      </w:r>
      <w:r w:rsidR="001E47C9" w:rsidRPr="00666D5A">
        <w:rPr>
          <w:rFonts w:asciiTheme="minorHAnsi" w:hAnsiTheme="minorHAnsi" w:cstheme="minorHAnsi"/>
          <w:szCs w:val="24"/>
        </w:rPr>
        <w:t>submit</w:t>
      </w:r>
      <w:r w:rsidR="001E47C9" w:rsidRPr="00666D5A">
        <w:rPr>
          <w:rFonts w:asciiTheme="minorHAnsi" w:hAnsiTheme="minorHAnsi" w:cstheme="minorHAnsi"/>
          <w:spacing w:val="-2"/>
          <w:szCs w:val="24"/>
        </w:rPr>
        <w:t xml:space="preserve"> </w:t>
      </w:r>
      <w:r w:rsidR="001E47C9" w:rsidRPr="00666D5A">
        <w:rPr>
          <w:rFonts w:asciiTheme="minorHAnsi" w:hAnsiTheme="minorHAnsi" w:cstheme="minorHAnsi"/>
          <w:szCs w:val="24"/>
        </w:rPr>
        <w:t>an</w:t>
      </w:r>
      <w:r w:rsidR="00456920" w:rsidRPr="00666D5A">
        <w:rPr>
          <w:rFonts w:asciiTheme="minorHAnsi" w:hAnsiTheme="minorHAnsi" w:cstheme="minorHAnsi"/>
          <w:szCs w:val="24"/>
        </w:rPr>
        <w:t xml:space="preserve"> </w:t>
      </w:r>
      <w:r w:rsidR="001E47C9" w:rsidRPr="00666D5A">
        <w:rPr>
          <w:rFonts w:asciiTheme="minorHAnsi" w:eastAsia="Arial" w:hAnsiTheme="minorHAnsi" w:cstheme="minorHAnsi"/>
          <w:spacing w:val="-1"/>
          <w:szCs w:val="24"/>
        </w:rPr>
        <w:t>Attending Physician’s</w:t>
      </w:r>
      <w:r w:rsidR="001E47C9" w:rsidRPr="00666D5A">
        <w:rPr>
          <w:rFonts w:asciiTheme="minorHAnsi" w:eastAsia="Arial" w:hAnsiTheme="minorHAnsi" w:cstheme="minorHAnsi"/>
          <w:spacing w:val="-3"/>
          <w:szCs w:val="24"/>
        </w:rPr>
        <w:t xml:space="preserve"> </w:t>
      </w:r>
      <w:r w:rsidR="001E47C9" w:rsidRPr="00666D5A">
        <w:rPr>
          <w:rFonts w:asciiTheme="minorHAnsi" w:eastAsia="Arial" w:hAnsiTheme="minorHAnsi" w:cstheme="minorHAnsi"/>
          <w:spacing w:val="-1"/>
          <w:szCs w:val="24"/>
        </w:rPr>
        <w:t>Statement</w:t>
      </w:r>
      <w:r w:rsidR="001E47C9" w:rsidRPr="00666D5A">
        <w:rPr>
          <w:rFonts w:asciiTheme="minorHAnsi" w:eastAsia="Arial" w:hAnsiTheme="minorHAnsi" w:cstheme="minorHAnsi"/>
          <w:szCs w:val="24"/>
        </w:rPr>
        <w:t xml:space="preserve"> </w:t>
      </w:r>
      <w:r w:rsidR="001E47C9" w:rsidRPr="00666D5A">
        <w:rPr>
          <w:rFonts w:asciiTheme="minorHAnsi" w:eastAsia="Arial" w:hAnsiTheme="minorHAnsi" w:cstheme="minorHAnsi"/>
          <w:spacing w:val="-2"/>
          <w:szCs w:val="24"/>
        </w:rPr>
        <w:t>in</w:t>
      </w:r>
      <w:r w:rsidR="001E47C9" w:rsidRPr="00666D5A">
        <w:rPr>
          <w:rFonts w:asciiTheme="minorHAnsi" w:eastAsia="Arial" w:hAnsiTheme="minorHAnsi" w:cstheme="minorHAnsi"/>
          <w:szCs w:val="24"/>
        </w:rPr>
        <w:t xml:space="preserve"> </w:t>
      </w:r>
      <w:r w:rsidR="001E47C9" w:rsidRPr="00666D5A">
        <w:rPr>
          <w:rFonts w:asciiTheme="minorHAnsi" w:eastAsia="Arial" w:hAnsiTheme="minorHAnsi" w:cstheme="minorHAnsi"/>
          <w:spacing w:val="-1"/>
          <w:szCs w:val="24"/>
        </w:rPr>
        <w:t>support</w:t>
      </w:r>
      <w:r w:rsidR="001E47C9" w:rsidRPr="00666D5A">
        <w:rPr>
          <w:rFonts w:asciiTheme="minorHAnsi" w:eastAsia="Arial" w:hAnsiTheme="minorHAnsi" w:cstheme="minorHAnsi"/>
          <w:spacing w:val="-3"/>
          <w:szCs w:val="24"/>
        </w:rPr>
        <w:t xml:space="preserve"> </w:t>
      </w:r>
      <w:r w:rsidR="001E47C9" w:rsidRPr="00666D5A">
        <w:rPr>
          <w:rFonts w:asciiTheme="minorHAnsi" w:eastAsia="Arial" w:hAnsiTheme="minorHAnsi" w:cstheme="minorHAnsi"/>
          <w:spacing w:val="-1"/>
          <w:szCs w:val="24"/>
        </w:rPr>
        <w:t>of</w:t>
      </w:r>
      <w:r w:rsidR="001E47C9" w:rsidRPr="00666D5A">
        <w:rPr>
          <w:rFonts w:asciiTheme="minorHAnsi" w:eastAsia="Arial" w:hAnsiTheme="minorHAnsi" w:cstheme="minorHAnsi"/>
          <w:szCs w:val="24"/>
        </w:rPr>
        <w:t xml:space="preserve"> a </w:t>
      </w:r>
      <w:r w:rsidR="001E47C9" w:rsidRPr="00666D5A">
        <w:rPr>
          <w:rFonts w:asciiTheme="minorHAnsi" w:eastAsia="Arial" w:hAnsiTheme="minorHAnsi" w:cstheme="minorHAnsi"/>
          <w:spacing w:val="-1"/>
          <w:szCs w:val="24"/>
        </w:rPr>
        <w:t>request</w:t>
      </w:r>
      <w:r w:rsidR="001E47C9" w:rsidRPr="00666D5A">
        <w:rPr>
          <w:rFonts w:asciiTheme="minorHAnsi" w:eastAsia="Arial" w:hAnsiTheme="minorHAnsi" w:cstheme="minorHAnsi"/>
          <w:spacing w:val="-2"/>
          <w:szCs w:val="24"/>
        </w:rPr>
        <w:t xml:space="preserve"> </w:t>
      </w:r>
      <w:r w:rsidR="001E47C9" w:rsidRPr="00666D5A">
        <w:rPr>
          <w:rFonts w:asciiTheme="minorHAnsi" w:eastAsia="Arial" w:hAnsiTheme="minorHAnsi" w:cstheme="minorHAnsi"/>
          <w:szCs w:val="24"/>
        </w:rPr>
        <w:t>for</w:t>
      </w:r>
      <w:r w:rsidR="001E47C9" w:rsidRPr="00666D5A">
        <w:rPr>
          <w:rFonts w:asciiTheme="minorHAnsi" w:eastAsia="Arial" w:hAnsiTheme="minorHAnsi" w:cstheme="minorHAnsi"/>
          <w:spacing w:val="-3"/>
          <w:szCs w:val="24"/>
        </w:rPr>
        <w:t xml:space="preserve"> </w:t>
      </w:r>
      <w:r w:rsidR="001E47C9" w:rsidRPr="00666D5A">
        <w:rPr>
          <w:rFonts w:asciiTheme="minorHAnsi" w:eastAsia="Arial" w:hAnsiTheme="minorHAnsi" w:cstheme="minorHAnsi"/>
          <w:spacing w:val="-1"/>
          <w:szCs w:val="24"/>
        </w:rPr>
        <w:t>deferred</w:t>
      </w:r>
      <w:r w:rsidR="001E47C9" w:rsidRPr="00666D5A">
        <w:rPr>
          <w:rFonts w:asciiTheme="minorHAnsi" w:eastAsia="Arial" w:hAnsiTheme="minorHAnsi" w:cstheme="minorHAnsi"/>
          <w:spacing w:val="-2"/>
          <w:szCs w:val="24"/>
        </w:rPr>
        <w:t xml:space="preserve"> </w:t>
      </w:r>
      <w:r w:rsidR="001E47C9" w:rsidRPr="00666D5A">
        <w:rPr>
          <w:rFonts w:asciiTheme="minorHAnsi" w:eastAsia="Arial" w:hAnsiTheme="minorHAnsi" w:cstheme="minorHAnsi"/>
          <w:spacing w:val="-1"/>
          <w:szCs w:val="24"/>
        </w:rPr>
        <w:t xml:space="preserve">standing </w:t>
      </w:r>
      <w:r w:rsidR="001E47C9" w:rsidRPr="00666D5A">
        <w:rPr>
          <w:rFonts w:asciiTheme="minorHAnsi" w:eastAsia="Arial" w:hAnsiTheme="minorHAnsi" w:cstheme="minorHAnsi"/>
          <w:szCs w:val="24"/>
        </w:rPr>
        <w:t>or</w:t>
      </w:r>
      <w:r w:rsidR="001E47C9" w:rsidRPr="00666D5A">
        <w:rPr>
          <w:rFonts w:asciiTheme="minorHAnsi" w:eastAsia="Arial" w:hAnsiTheme="minorHAnsi" w:cstheme="minorHAnsi"/>
          <w:spacing w:val="91"/>
          <w:szCs w:val="24"/>
        </w:rPr>
        <w:t xml:space="preserve"> </w:t>
      </w:r>
      <w:r w:rsidR="001E47C9" w:rsidRPr="00666D5A">
        <w:rPr>
          <w:rFonts w:asciiTheme="minorHAnsi" w:hAnsiTheme="minorHAnsi" w:cstheme="minorHAnsi"/>
          <w:spacing w:val="-1"/>
          <w:szCs w:val="24"/>
        </w:rPr>
        <w:t xml:space="preserve">petitions.  </w:t>
      </w:r>
      <w:r w:rsidRPr="00666D5A">
        <w:rPr>
          <w:rFonts w:asciiTheme="minorHAnsi" w:hAnsiTheme="minorHAnsi" w:cstheme="minorHAnsi"/>
          <w:szCs w:val="24"/>
          <w:lang w:bidi="en-US"/>
        </w:rPr>
        <w:t>In order to apply for deferred standing, students must register at</w:t>
      </w:r>
      <w:r w:rsidR="00A735F9" w:rsidRPr="00666D5A">
        <w:rPr>
          <w:rFonts w:asciiTheme="minorHAnsi" w:hAnsiTheme="minorHAnsi" w:cstheme="minorHAnsi"/>
          <w:szCs w:val="24"/>
          <w:lang w:bidi="en-US"/>
        </w:rPr>
        <w:t xml:space="preserve">: </w:t>
      </w:r>
      <w:hyperlink r:id="rId31" w:history="1">
        <w:r w:rsidR="00FA01E3" w:rsidRPr="00666D5A">
          <w:rPr>
            <w:rStyle w:val="Hyperlink"/>
            <w:rFonts w:asciiTheme="minorHAnsi" w:hAnsiTheme="minorHAnsi" w:cstheme="minorHAnsi"/>
            <w:szCs w:val="24"/>
            <w:lang w:bidi="en-US"/>
          </w:rPr>
          <w:t>http://apps.eso.yorku.ca/apps/adms/deferredexams.nsf</w:t>
        </w:r>
      </w:hyperlink>
      <w:r w:rsidRPr="00666D5A">
        <w:rPr>
          <w:rFonts w:asciiTheme="minorHAnsi" w:hAnsiTheme="minorHAnsi" w:cstheme="minorHAnsi"/>
          <w:szCs w:val="24"/>
          <w:lang w:bidi="en-US"/>
        </w:rPr>
        <w:t xml:space="preserve"> and submit a completed DSA form and supporting documentation to the School of Administrative Studies </w:t>
      </w:r>
      <w:r w:rsidR="0028607E" w:rsidRPr="00666D5A">
        <w:rPr>
          <w:rFonts w:asciiTheme="minorHAnsi" w:hAnsiTheme="minorHAnsi" w:cstheme="minorHAnsi"/>
          <w:szCs w:val="24"/>
          <w:lang w:bidi="en-US"/>
        </w:rPr>
        <w:t xml:space="preserve">via email at: </w:t>
      </w:r>
      <w:r w:rsidR="001E47C9" w:rsidRPr="00666D5A">
        <w:rPr>
          <w:rFonts w:asciiTheme="minorHAnsi" w:hAnsiTheme="minorHAnsi" w:cstheme="minorHAnsi"/>
          <w:b/>
          <w:bCs/>
          <w:spacing w:val="-1"/>
          <w:szCs w:val="24"/>
        </w:rPr>
        <w:t>apsas@yorku.ca</w:t>
      </w:r>
      <w:r w:rsidR="005A5B9E" w:rsidRPr="00666D5A">
        <w:rPr>
          <w:rFonts w:asciiTheme="minorHAnsi" w:hAnsiTheme="minorHAnsi" w:cstheme="minorHAnsi"/>
          <w:b/>
          <w:bCs/>
          <w:spacing w:val="-1"/>
          <w:szCs w:val="24"/>
        </w:rPr>
        <w:t>,</w:t>
      </w:r>
      <w:r w:rsidR="001E47C9" w:rsidRPr="00666D5A">
        <w:rPr>
          <w:rFonts w:asciiTheme="minorHAnsi" w:hAnsiTheme="minorHAnsi" w:cstheme="minorHAnsi"/>
          <w:szCs w:val="24"/>
          <w:lang w:bidi="en-US"/>
        </w:rPr>
        <w:t xml:space="preserve"> </w:t>
      </w:r>
      <w:r w:rsidRPr="00666D5A">
        <w:rPr>
          <w:rFonts w:asciiTheme="minorHAnsi" w:hAnsiTheme="minorHAnsi" w:cstheme="minorHAnsi"/>
          <w:szCs w:val="24"/>
          <w:lang w:bidi="en-US"/>
        </w:rPr>
        <w:t>complete with a ticket number no later than five (5) business days from the date of the exam or deadline.  Requests will be considered on their merits and decisions will be available at the following link:</w:t>
      </w:r>
      <w:r w:rsidR="00BF15E6" w:rsidRPr="00666D5A">
        <w:rPr>
          <w:rFonts w:asciiTheme="minorHAnsi" w:hAnsiTheme="minorHAnsi" w:cstheme="minorHAnsi"/>
          <w:spacing w:val="-1"/>
          <w:szCs w:val="24"/>
        </w:rPr>
        <w:t xml:space="preserve"> </w:t>
      </w:r>
      <w:hyperlink r:id="rId32" w:history="1">
        <w:r w:rsidR="002250C2" w:rsidRPr="00666D5A">
          <w:rPr>
            <w:rStyle w:val="Hyperlink"/>
            <w:rFonts w:asciiTheme="minorHAnsi" w:hAnsiTheme="minorHAnsi" w:cstheme="minorHAnsi"/>
            <w:szCs w:val="24"/>
            <w:lang w:bidi="en-US"/>
          </w:rPr>
          <w:t>http://apps.eso.yorku.ca/apps/adms/deferredexams.nsf</w:t>
        </w:r>
      </w:hyperlink>
      <w:r w:rsidRPr="00666D5A">
        <w:rPr>
          <w:rFonts w:asciiTheme="minorHAnsi" w:hAnsiTheme="minorHAnsi" w:cstheme="minorHAnsi"/>
          <w:szCs w:val="24"/>
        </w:rPr>
        <w:t>.</w:t>
      </w:r>
      <w:r w:rsidR="002250C2" w:rsidRPr="00666D5A">
        <w:rPr>
          <w:rFonts w:asciiTheme="minorHAnsi" w:hAnsiTheme="minorHAnsi" w:cstheme="minorHAnsi"/>
          <w:szCs w:val="24"/>
          <w:lang w:bidi="en-US"/>
        </w:rPr>
        <w:t xml:space="preserve"> </w:t>
      </w:r>
    </w:p>
    <w:p w14:paraId="003FA099" w14:textId="77777777" w:rsidR="00F90771" w:rsidRPr="00666D5A" w:rsidRDefault="00F90771" w:rsidP="0062138C">
      <w:pPr>
        <w:pStyle w:val="BodyText"/>
        <w:spacing w:after="0"/>
        <w:ind w:right="533"/>
        <w:jc w:val="both"/>
        <w:rPr>
          <w:rFonts w:asciiTheme="minorHAnsi" w:hAnsiTheme="minorHAnsi" w:cstheme="minorHAnsi"/>
          <w:szCs w:val="24"/>
          <w:lang w:bidi="en-US"/>
        </w:rPr>
      </w:pPr>
    </w:p>
    <w:p w14:paraId="73FE6B9A" w14:textId="46532F05" w:rsidR="006C693D" w:rsidRPr="00666D5A" w:rsidRDefault="00956B28" w:rsidP="0062138C">
      <w:pPr>
        <w:pStyle w:val="BodyText"/>
        <w:spacing w:after="0"/>
        <w:ind w:right="533"/>
        <w:jc w:val="both"/>
        <w:rPr>
          <w:rFonts w:asciiTheme="minorHAnsi" w:hAnsiTheme="minorHAnsi" w:cstheme="minorHAnsi"/>
          <w:b/>
          <w:szCs w:val="24"/>
        </w:rPr>
      </w:pPr>
      <w:r w:rsidRPr="00666D5A">
        <w:rPr>
          <w:rFonts w:asciiTheme="minorHAnsi" w:hAnsiTheme="minorHAnsi" w:cstheme="minorHAnsi"/>
          <w:szCs w:val="24"/>
          <w:lang w:bidi="en-US"/>
        </w:rPr>
        <w:t xml:space="preserve">No individualized communication will be sent by the </w:t>
      </w:r>
      <w:proofErr w:type="gramStart"/>
      <w:r w:rsidRPr="00666D5A">
        <w:rPr>
          <w:rFonts w:asciiTheme="minorHAnsi" w:hAnsiTheme="minorHAnsi" w:cstheme="minorHAnsi"/>
          <w:szCs w:val="24"/>
          <w:lang w:bidi="en-US"/>
        </w:rPr>
        <w:t>School</w:t>
      </w:r>
      <w:proofErr w:type="gramEnd"/>
      <w:r w:rsidRPr="00666D5A">
        <w:rPr>
          <w:rFonts w:asciiTheme="minorHAnsi" w:hAnsiTheme="minorHAnsi" w:cstheme="minorHAnsi"/>
          <w:szCs w:val="24"/>
          <w:lang w:bidi="en-US"/>
        </w:rPr>
        <w:t xml:space="preserve"> to students.  </w:t>
      </w:r>
      <w:r w:rsidRPr="00666D5A">
        <w:rPr>
          <w:rFonts w:asciiTheme="minorHAnsi" w:hAnsiTheme="minorHAnsi" w:cstheme="minorHAnsi"/>
          <w:szCs w:val="24"/>
        </w:rPr>
        <w:t xml:space="preserve">Students with approved DSAs will be permitted to write deferred examinations during the </w:t>
      </w:r>
      <w:proofErr w:type="gramStart"/>
      <w:r w:rsidRPr="00666D5A">
        <w:rPr>
          <w:rFonts w:asciiTheme="minorHAnsi" w:hAnsiTheme="minorHAnsi" w:cstheme="minorHAnsi"/>
          <w:szCs w:val="24"/>
        </w:rPr>
        <w:t>School's</w:t>
      </w:r>
      <w:proofErr w:type="gramEnd"/>
      <w:r w:rsidRPr="00666D5A">
        <w:rPr>
          <w:rFonts w:asciiTheme="minorHAnsi" w:hAnsiTheme="minorHAnsi" w:cstheme="minorHAnsi"/>
          <w:szCs w:val="24"/>
        </w:rPr>
        <w:t xml:space="preserve"> </w:t>
      </w:r>
      <w:r w:rsidR="00E62A2B" w:rsidRPr="00666D5A">
        <w:rPr>
          <w:rFonts w:asciiTheme="minorHAnsi" w:hAnsiTheme="minorHAnsi" w:cstheme="minorHAnsi"/>
          <w:szCs w:val="24"/>
        </w:rPr>
        <w:t xml:space="preserve">regular </w:t>
      </w:r>
      <w:r w:rsidRPr="00666D5A">
        <w:rPr>
          <w:rFonts w:asciiTheme="minorHAnsi" w:hAnsiTheme="minorHAnsi" w:cstheme="minorHAnsi"/>
          <w:szCs w:val="24"/>
        </w:rPr>
        <w:t xml:space="preserve">deferred examination period. No further extensions of deferred exams shall be granted. The format and content of the deferred examination may be different from that of the originally scheduled examination. The deferred exam may be closed book, cumulative and comprehensive and may include </w:t>
      </w:r>
      <w:proofErr w:type="gramStart"/>
      <w:r w:rsidRPr="00666D5A">
        <w:rPr>
          <w:rFonts w:asciiTheme="minorHAnsi" w:hAnsiTheme="minorHAnsi" w:cstheme="minorHAnsi"/>
          <w:szCs w:val="24"/>
        </w:rPr>
        <w:t>any and all</w:t>
      </w:r>
      <w:proofErr w:type="gramEnd"/>
      <w:r w:rsidRPr="00666D5A">
        <w:rPr>
          <w:rFonts w:asciiTheme="minorHAnsi" w:hAnsiTheme="minorHAnsi" w:cstheme="minorHAnsi"/>
          <w:szCs w:val="24"/>
        </w:rPr>
        <w:t xml:space="preserve"> course subjects/topics whether covered in class or not.  </w:t>
      </w:r>
      <w:r w:rsidR="0062138C" w:rsidRPr="00666D5A">
        <w:rPr>
          <w:rFonts w:asciiTheme="minorHAnsi" w:hAnsiTheme="minorHAnsi" w:cstheme="minorHAnsi"/>
          <w:szCs w:val="24"/>
          <w:lang w:bidi="en-US"/>
        </w:rPr>
        <w:t xml:space="preserve"> The </w:t>
      </w:r>
      <w:r w:rsidRPr="00666D5A">
        <w:rPr>
          <w:rFonts w:asciiTheme="minorHAnsi" w:hAnsiTheme="minorHAnsi" w:cstheme="minorHAnsi"/>
          <w:szCs w:val="24"/>
        </w:rPr>
        <w:t>D</w:t>
      </w:r>
      <w:r w:rsidR="006B6617" w:rsidRPr="00666D5A">
        <w:rPr>
          <w:rFonts w:asciiTheme="minorHAnsi" w:hAnsiTheme="minorHAnsi" w:cstheme="minorHAnsi"/>
          <w:szCs w:val="24"/>
        </w:rPr>
        <w:t>eferred Standing Agreement</w:t>
      </w:r>
      <w:r w:rsidRPr="00666D5A">
        <w:rPr>
          <w:rFonts w:asciiTheme="minorHAnsi" w:hAnsiTheme="minorHAnsi" w:cstheme="minorHAnsi"/>
          <w:szCs w:val="24"/>
        </w:rPr>
        <w:t xml:space="preserve"> Form</w:t>
      </w:r>
      <w:r w:rsidR="0062138C" w:rsidRPr="00666D5A">
        <w:rPr>
          <w:rFonts w:asciiTheme="minorHAnsi" w:hAnsiTheme="minorHAnsi" w:cstheme="minorHAnsi"/>
          <w:szCs w:val="24"/>
        </w:rPr>
        <w:t xml:space="preserve"> is available here</w:t>
      </w:r>
      <w:r w:rsidRPr="00666D5A">
        <w:rPr>
          <w:rFonts w:asciiTheme="minorHAnsi" w:hAnsiTheme="minorHAnsi" w:cstheme="minorHAnsi"/>
          <w:szCs w:val="24"/>
        </w:rPr>
        <w:t>:</w:t>
      </w:r>
      <w:r w:rsidR="00C05D78" w:rsidRPr="00666D5A">
        <w:rPr>
          <w:rFonts w:asciiTheme="minorHAnsi" w:hAnsiTheme="minorHAnsi" w:cstheme="minorHAnsi"/>
          <w:szCs w:val="24"/>
        </w:rPr>
        <w:t xml:space="preserve"> </w:t>
      </w:r>
      <w:hyperlink r:id="rId33" w:history="1">
        <w:r w:rsidR="00EC1851" w:rsidRPr="00666D5A">
          <w:rPr>
            <w:rFonts w:asciiTheme="minorHAnsi" w:hAnsiTheme="minorHAnsi" w:cstheme="minorHAnsi"/>
            <w:color w:val="0000FF"/>
            <w:szCs w:val="24"/>
            <w:u w:val="single"/>
          </w:rPr>
          <w:t>http://www.registrar.yorku.ca/pdf/deferred_standing_agreement.pdf</w:t>
        </w:r>
      </w:hyperlink>
    </w:p>
    <w:p w14:paraId="0989F333" w14:textId="77777777" w:rsidR="00F90771" w:rsidRPr="00666D5A" w:rsidRDefault="00F90771" w:rsidP="0064276B">
      <w:pPr>
        <w:rPr>
          <w:rFonts w:asciiTheme="minorHAnsi" w:hAnsiTheme="minorHAnsi" w:cstheme="minorHAnsi"/>
          <w:b/>
          <w:szCs w:val="24"/>
        </w:rPr>
      </w:pPr>
    </w:p>
    <w:p w14:paraId="727ED688" w14:textId="44C14A7B" w:rsidR="00C05D78" w:rsidRPr="00666D5A" w:rsidRDefault="00956B28" w:rsidP="0064276B">
      <w:pPr>
        <w:rPr>
          <w:rFonts w:asciiTheme="minorHAnsi" w:hAnsiTheme="minorHAnsi" w:cstheme="minorHAnsi"/>
          <w:b/>
          <w:szCs w:val="24"/>
        </w:rPr>
      </w:pPr>
      <w:r w:rsidRPr="00666D5A">
        <w:rPr>
          <w:rFonts w:asciiTheme="minorHAnsi" w:hAnsiTheme="minorHAnsi" w:cstheme="minorHAnsi"/>
          <w:b/>
          <w:szCs w:val="24"/>
        </w:rPr>
        <w:t xml:space="preserve">OTHER IMPORTANT </w:t>
      </w:r>
      <w:smartTag w:uri="urn:schemas-microsoft-com:office:smarttags" w:element="stockticker">
        <w:r w:rsidRPr="00666D5A">
          <w:rPr>
            <w:rFonts w:asciiTheme="minorHAnsi" w:hAnsiTheme="minorHAnsi" w:cstheme="minorHAnsi"/>
            <w:b/>
            <w:szCs w:val="24"/>
          </w:rPr>
          <w:t>YORK</w:t>
        </w:r>
      </w:smartTag>
      <w:r w:rsidRPr="00666D5A">
        <w:rPr>
          <w:rFonts w:asciiTheme="minorHAnsi" w:hAnsiTheme="minorHAnsi" w:cstheme="minorHAnsi"/>
          <w:b/>
          <w:szCs w:val="24"/>
        </w:rPr>
        <w:t xml:space="preserve"> UNIVERSITY POLICIES</w:t>
      </w:r>
    </w:p>
    <w:p w14:paraId="409B872B" w14:textId="2FF25C92" w:rsidR="00956B28" w:rsidRPr="00666D5A" w:rsidRDefault="00956B28" w:rsidP="000E3C88">
      <w:pPr>
        <w:rPr>
          <w:rFonts w:asciiTheme="minorHAnsi" w:hAnsiTheme="minorHAnsi" w:cstheme="minorHAnsi"/>
          <w:b/>
          <w:szCs w:val="24"/>
        </w:rPr>
      </w:pPr>
      <w:r w:rsidRPr="00666D5A">
        <w:rPr>
          <w:rFonts w:asciiTheme="minorHAnsi" w:hAnsiTheme="minorHAnsi" w:cstheme="minorHAnsi"/>
          <w:b/>
          <w:szCs w:val="24"/>
        </w:rPr>
        <w:t>Academic Honesty (Senate Policy):</w:t>
      </w:r>
    </w:p>
    <w:p w14:paraId="14EDEB54" w14:textId="76507811" w:rsidR="00956B28" w:rsidRPr="00666D5A" w:rsidRDefault="00956B28" w:rsidP="00956B28">
      <w:pPr>
        <w:pStyle w:val="Blockquote"/>
        <w:spacing w:before="0" w:after="0"/>
        <w:ind w:left="0" w:right="0"/>
        <w:jc w:val="both"/>
        <w:rPr>
          <w:rFonts w:asciiTheme="minorHAnsi" w:hAnsiTheme="minorHAnsi" w:cstheme="minorHAnsi"/>
          <w:szCs w:val="24"/>
        </w:rPr>
      </w:pPr>
      <w:r w:rsidRPr="00666D5A">
        <w:rPr>
          <w:rFonts w:asciiTheme="minorHAnsi" w:hAnsiTheme="minorHAnsi" w:cstheme="minorHAnsi"/>
          <w:szCs w:val="24"/>
        </w:rPr>
        <w:t xml:space="preserve">The Faculty of Liberal Arts and Professional Studies considers breaches of the Senate Policy on Academic Honesty to be serious matters. The Policy on Academic Honesty is an affirmation of the obligation for members of the University community to maintain the highest standards of academic honesty. As academic honesty is fundamental to good scholarship, the policy recognizes the responsibility of all faculty members to foster acceptable standards of academic conduct and of students to be mindful of, and abide by, such standards.  Suspected breaches of academic honesty will be </w:t>
      </w:r>
      <w:proofErr w:type="gramStart"/>
      <w:r w:rsidRPr="00666D5A">
        <w:rPr>
          <w:rFonts w:asciiTheme="minorHAnsi" w:hAnsiTheme="minorHAnsi" w:cstheme="minorHAnsi"/>
          <w:szCs w:val="24"/>
        </w:rPr>
        <w:t>investigated</w:t>
      </w:r>
      <w:proofErr w:type="gramEnd"/>
      <w:r w:rsidRPr="00666D5A">
        <w:rPr>
          <w:rFonts w:asciiTheme="minorHAnsi" w:hAnsiTheme="minorHAnsi" w:cstheme="minorHAnsi"/>
          <w:szCs w:val="24"/>
        </w:rPr>
        <w:t xml:space="preserve"> and charges shall be laid if reasonable and probable grounds exist.  Students should review the York Academic Honesty Policy at:</w:t>
      </w:r>
    </w:p>
    <w:p w14:paraId="0669B32F" w14:textId="77777777" w:rsidR="00956B28" w:rsidRPr="00666D5A" w:rsidRDefault="00E568E9" w:rsidP="00956B28">
      <w:pPr>
        <w:pStyle w:val="BodyText"/>
        <w:spacing w:after="0"/>
        <w:jc w:val="both"/>
        <w:rPr>
          <w:rFonts w:asciiTheme="minorHAnsi" w:hAnsiTheme="minorHAnsi" w:cstheme="minorHAnsi"/>
          <w:szCs w:val="24"/>
        </w:rPr>
      </w:pPr>
      <w:hyperlink r:id="rId34" w:history="1">
        <w:r w:rsidR="00956B28" w:rsidRPr="00666D5A">
          <w:rPr>
            <w:rFonts w:asciiTheme="minorHAnsi" w:hAnsiTheme="minorHAnsi" w:cstheme="minorHAnsi"/>
            <w:color w:val="0000FF"/>
            <w:szCs w:val="24"/>
            <w:u w:val="single"/>
          </w:rPr>
          <w:t>http://www.yorku.ca/secretariat/policies/document.php?document=69</w:t>
        </w:r>
      </w:hyperlink>
      <w:r w:rsidR="00956B28" w:rsidRPr="00666D5A">
        <w:rPr>
          <w:rFonts w:asciiTheme="minorHAnsi" w:hAnsiTheme="minorHAnsi" w:cstheme="minorHAnsi"/>
          <w:szCs w:val="24"/>
        </w:rPr>
        <w:t xml:space="preserve"> </w:t>
      </w:r>
      <w:r w:rsidR="00956B28" w:rsidRPr="00666D5A">
        <w:rPr>
          <w:rFonts w:asciiTheme="minorHAnsi" w:hAnsiTheme="minorHAnsi" w:cstheme="minorHAnsi"/>
          <w:szCs w:val="24"/>
        </w:rPr>
        <w:br/>
        <w:t>An interactive on-line Tutorial on academic integrity for students is available at:</w:t>
      </w:r>
    </w:p>
    <w:p w14:paraId="200BD85C" w14:textId="77777777" w:rsidR="00956B28" w:rsidRPr="00666D5A" w:rsidRDefault="00956B28" w:rsidP="00956B28">
      <w:pPr>
        <w:pStyle w:val="Blockquote"/>
        <w:spacing w:before="0" w:after="0"/>
        <w:ind w:left="0" w:right="0"/>
        <w:rPr>
          <w:rFonts w:asciiTheme="minorHAnsi" w:hAnsiTheme="minorHAnsi" w:cstheme="minorHAnsi"/>
          <w:szCs w:val="24"/>
        </w:rPr>
      </w:pPr>
      <w:r w:rsidRPr="00666D5A">
        <w:rPr>
          <w:rFonts w:asciiTheme="minorHAnsi" w:hAnsiTheme="minorHAnsi" w:cstheme="minorHAnsi"/>
          <w:szCs w:val="24"/>
        </w:rPr>
        <w:t xml:space="preserve"> </w:t>
      </w:r>
      <w:hyperlink r:id="rId35" w:history="1">
        <w:r w:rsidRPr="00666D5A">
          <w:rPr>
            <w:rFonts w:asciiTheme="minorHAnsi" w:hAnsiTheme="minorHAnsi" w:cstheme="minorHAnsi"/>
            <w:color w:val="0000FF"/>
            <w:szCs w:val="24"/>
            <w:u w:val="single"/>
          </w:rPr>
          <w:t>http://www.yorku.ca/tutorial/academic_integrity/</w:t>
        </w:r>
      </w:hyperlink>
      <w:r w:rsidRPr="00666D5A">
        <w:rPr>
          <w:rFonts w:asciiTheme="minorHAnsi" w:hAnsiTheme="minorHAnsi" w:cstheme="minorHAnsi"/>
          <w:szCs w:val="24"/>
        </w:rPr>
        <w:t xml:space="preserve"> </w:t>
      </w:r>
    </w:p>
    <w:p w14:paraId="01780370" w14:textId="77777777" w:rsidR="00956B28" w:rsidRPr="00666D5A" w:rsidRDefault="00956B28" w:rsidP="00956B28">
      <w:pPr>
        <w:pStyle w:val="Blockquote"/>
        <w:spacing w:before="0" w:after="0"/>
        <w:ind w:left="0" w:right="0"/>
        <w:jc w:val="both"/>
        <w:rPr>
          <w:rFonts w:asciiTheme="minorHAnsi" w:hAnsiTheme="minorHAnsi" w:cstheme="minorHAnsi"/>
        </w:rPr>
      </w:pPr>
      <w:r w:rsidRPr="00666D5A">
        <w:rPr>
          <w:rFonts w:asciiTheme="minorHAnsi" w:hAnsiTheme="minorHAnsi" w:cstheme="minorHAnsi"/>
          <w:szCs w:val="24"/>
        </w:rPr>
        <w:t xml:space="preserve">Written assignments may be submitted to </w:t>
      </w:r>
      <w:r w:rsidRPr="00666D5A">
        <w:rPr>
          <w:rFonts w:asciiTheme="minorHAnsi" w:hAnsiTheme="minorHAnsi" w:cstheme="minorHAnsi"/>
          <w:i/>
          <w:szCs w:val="24"/>
        </w:rPr>
        <w:t>Turnitin</w:t>
      </w:r>
      <w:r w:rsidRPr="00666D5A">
        <w:rPr>
          <w:rFonts w:asciiTheme="minorHAnsi" w:hAnsiTheme="minorHAnsi" w:cstheme="minorHAnsi"/>
          <w:szCs w:val="24"/>
        </w:rPr>
        <w:t xml:space="preserve"> to verify originality.  Students should review York guidelines on the use of text matching services at: </w:t>
      </w:r>
      <w:hyperlink r:id="rId36" w:history="1">
        <w:r w:rsidRPr="00666D5A">
          <w:rPr>
            <w:rStyle w:val="Hyperlink"/>
            <w:rFonts w:asciiTheme="minorHAnsi" w:hAnsiTheme="minorHAnsi" w:cstheme="minorHAnsi"/>
            <w:szCs w:val="24"/>
          </w:rPr>
          <w:t>www.yorku.ca/academic honesty/students/tunitin-students.htm</w:t>
        </w:r>
      </w:hyperlink>
    </w:p>
    <w:p w14:paraId="74289422" w14:textId="77777777" w:rsidR="00956B28" w:rsidRPr="00666D5A" w:rsidRDefault="00956B28" w:rsidP="00956B28">
      <w:pPr>
        <w:pStyle w:val="Blockquote"/>
        <w:spacing w:before="0" w:after="0"/>
        <w:ind w:left="0" w:right="0"/>
        <w:jc w:val="both"/>
        <w:rPr>
          <w:rFonts w:asciiTheme="minorHAnsi" w:hAnsiTheme="minorHAnsi" w:cstheme="minorHAnsi"/>
          <w:b/>
          <w:bCs/>
          <w:szCs w:val="24"/>
        </w:rPr>
      </w:pPr>
    </w:p>
    <w:p w14:paraId="53C7E240" w14:textId="2400AF87" w:rsidR="00956B28" w:rsidRPr="00666D5A" w:rsidRDefault="00956B28" w:rsidP="00956B28">
      <w:pPr>
        <w:pStyle w:val="Blockquote"/>
        <w:spacing w:before="0" w:after="0"/>
        <w:ind w:left="0" w:right="0"/>
        <w:jc w:val="both"/>
        <w:rPr>
          <w:rFonts w:asciiTheme="minorHAnsi" w:hAnsiTheme="minorHAnsi" w:cstheme="minorHAnsi"/>
          <w:szCs w:val="24"/>
        </w:rPr>
      </w:pPr>
      <w:r w:rsidRPr="00666D5A">
        <w:rPr>
          <w:rFonts w:asciiTheme="minorHAnsi" w:hAnsiTheme="minorHAnsi" w:cstheme="minorHAnsi"/>
          <w:b/>
          <w:bCs/>
          <w:szCs w:val="24"/>
        </w:rPr>
        <w:lastRenderedPageBreak/>
        <w:t>Grading Scheme and Feedback Policy:</w:t>
      </w:r>
      <w:r w:rsidRPr="00666D5A">
        <w:rPr>
          <w:rFonts w:asciiTheme="minorHAnsi" w:hAnsiTheme="minorHAnsi" w:cstheme="minorHAnsi"/>
          <w:szCs w:val="24"/>
        </w:rPr>
        <w:t xml:space="preserve"> </w:t>
      </w:r>
    </w:p>
    <w:p w14:paraId="3E2C8A03" w14:textId="51F50A53" w:rsidR="00956B28" w:rsidRPr="00666D5A" w:rsidRDefault="00956B28" w:rsidP="00956B28">
      <w:pPr>
        <w:pStyle w:val="Blockquote"/>
        <w:spacing w:before="0" w:after="0"/>
        <w:ind w:left="0" w:right="0"/>
        <w:jc w:val="both"/>
        <w:rPr>
          <w:rFonts w:asciiTheme="minorHAnsi" w:hAnsiTheme="minorHAnsi" w:cstheme="minorHAnsi"/>
          <w:szCs w:val="24"/>
        </w:rPr>
      </w:pPr>
      <w:r w:rsidRPr="00666D5A">
        <w:rPr>
          <w:rFonts w:asciiTheme="minorHAnsi" w:hAnsiTheme="minorHAnsi" w:cstheme="minorHAnsi"/>
          <w:szCs w:val="24"/>
        </w:rPr>
        <w:t xml:space="preserve">The grading scheme shall be announced, and be available in writing, within the first two weeks of class.  Under normal circumstances, graded feedback worth at least 15% of the final grade for Fall, </w:t>
      </w:r>
      <w:proofErr w:type="gramStart"/>
      <w:r w:rsidRPr="00666D5A">
        <w:rPr>
          <w:rFonts w:asciiTheme="minorHAnsi" w:hAnsiTheme="minorHAnsi" w:cstheme="minorHAnsi"/>
          <w:szCs w:val="24"/>
        </w:rPr>
        <w:t>Winter</w:t>
      </w:r>
      <w:proofErr w:type="gramEnd"/>
      <w:r w:rsidRPr="00666D5A">
        <w:rPr>
          <w:rFonts w:asciiTheme="minorHAnsi" w:hAnsiTheme="minorHAnsi" w:cstheme="minorHAnsi"/>
          <w:szCs w:val="24"/>
        </w:rPr>
        <w:t xml:space="preserve"> or Summer Terms, and 30% for ‘full year’ courses offered in the Fall/Winter Term shall be received by students prior to the final withdrawal date from a course.  Under unusual and/or unforeseeable circumstances which disrupt the academic norm, instructors are expected to provide grading schemes and academic feedback in the spirit of these regulations, as soon as possible. For more information on the Grading Scheme and Feedback Policy, please visit:</w:t>
      </w:r>
      <w:hyperlink r:id="rId37" w:history="1">
        <w:r w:rsidR="002907AE" w:rsidRPr="00666D5A">
          <w:rPr>
            <w:rStyle w:val="Hyperlink"/>
            <w:rFonts w:asciiTheme="minorHAnsi" w:hAnsiTheme="minorHAnsi" w:cstheme="minorHAnsi"/>
            <w:szCs w:val="24"/>
          </w:rPr>
          <w:t>http://www.yorku.ca/secretariat/policies/document.php?document=86</w:t>
        </w:r>
      </w:hyperlink>
      <w:r w:rsidRPr="00666D5A">
        <w:rPr>
          <w:rFonts w:asciiTheme="minorHAnsi" w:hAnsiTheme="minorHAnsi" w:cstheme="minorHAnsi"/>
          <w:szCs w:val="24"/>
        </w:rPr>
        <w:t xml:space="preserve"> </w:t>
      </w:r>
      <w:r w:rsidRPr="00666D5A">
        <w:rPr>
          <w:rFonts w:asciiTheme="minorHAnsi" w:hAnsiTheme="minorHAnsi" w:cstheme="minorHAnsi"/>
          <w:szCs w:val="24"/>
        </w:rPr>
        <w:br/>
      </w:r>
    </w:p>
    <w:p w14:paraId="0FF1001A" w14:textId="77777777" w:rsidR="00956B28" w:rsidRPr="00666D5A" w:rsidRDefault="00956B28" w:rsidP="00956B28">
      <w:pPr>
        <w:pStyle w:val="Blockquote"/>
        <w:spacing w:before="0" w:after="0"/>
        <w:ind w:left="0" w:right="0"/>
        <w:jc w:val="both"/>
        <w:rPr>
          <w:rFonts w:asciiTheme="minorHAnsi" w:hAnsiTheme="minorHAnsi" w:cstheme="minorHAnsi"/>
          <w:szCs w:val="24"/>
        </w:rPr>
      </w:pPr>
      <w:r w:rsidRPr="00666D5A">
        <w:rPr>
          <w:rFonts w:asciiTheme="minorHAnsi" w:hAnsiTheme="minorHAnsi" w:cstheme="minorHAnsi"/>
          <w:b/>
          <w:bCs/>
          <w:szCs w:val="24"/>
        </w:rPr>
        <w:t>In-Class Tests and Exams - 20% Rule:</w:t>
      </w:r>
      <w:r w:rsidRPr="00666D5A">
        <w:rPr>
          <w:rFonts w:asciiTheme="minorHAnsi" w:hAnsiTheme="minorHAnsi" w:cstheme="minorHAnsi"/>
          <w:szCs w:val="24"/>
        </w:rPr>
        <w:t xml:space="preserve"> </w:t>
      </w:r>
    </w:p>
    <w:p w14:paraId="4E443572" w14:textId="69A1E7CF" w:rsidR="00956B28" w:rsidRPr="00666D5A" w:rsidRDefault="00956B28" w:rsidP="00BB5870">
      <w:pPr>
        <w:pStyle w:val="Blockquote"/>
        <w:spacing w:before="0" w:after="0"/>
        <w:ind w:left="0" w:right="0"/>
        <w:rPr>
          <w:rFonts w:asciiTheme="minorHAnsi" w:hAnsiTheme="minorHAnsi" w:cstheme="minorHAnsi"/>
          <w:szCs w:val="24"/>
        </w:rPr>
      </w:pPr>
      <w:r w:rsidRPr="00666D5A">
        <w:rPr>
          <w:rFonts w:asciiTheme="minorHAnsi" w:hAnsiTheme="minorHAnsi" w:cstheme="minorHAnsi"/>
          <w:szCs w:val="24"/>
        </w:rPr>
        <w:t xml:space="preserve">For all Undergraduate courses, except those which regularly meet on Friday evening or on a weekend, </w:t>
      </w:r>
      <w:proofErr w:type="gramStart"/>
      <w:r w:rsidRPr="00666D5A">
        <w:rPr>
          <w:rFonts w:asciiTheme="minorHAnsi" w:hAnsiTheme="minorHAnsi" w:cstheme="minorHAnsi"/>
          <w:szCs w:val="24"/>
        </w:rPr>
        <w:t>tests</w:t>
      </w:r>
      <w:proofErr w:type="gramEnd"/>
      <w:r w:rsidRPr="00666D5A">
        <w:rPr>
          <w:rFonts w:asciiTheme="minorHAnsi" w:hAnsiTheme="minorHAnsi" w:cstheme="minorHAnsi"/>
          <w:szCs w:val="24"/>
        </w:rPr>
        <w:t xml:space="preserve"> or exams worth more than 20% will not be held in the two weeks prior to the beginning of the official examination period. </w:t>
      </w:r>
      <w:r w:rsidR="00BB5870" w:rsidRPr="00666D5A">
        <w:rPr>
          <w:rFonts w:asciiTheme="minorHAnsi" w:hAnsiTheme="minorHAnsi" w:cstheme="minorHAnsi"/>
          <w:szCs w:val="24"/>
        </w:rPr>
        <w:t xml:space="preserve"> </w:t>
      </w:r>
      <w:r w:rsidRPr="00666D5A">
        <w:rPr>
          <w:rFonts w:asciiTheme="minorHAnsi" w:hAnsiTheme="minorHAnsi" w:cstheme="minorHAnsi"/>
          <w:szCs w:val="24"/>
        </w:rPr>
        <w:t xml:space="preserve">For further information on the 20% Rule, please </w:t>
      </w:r>
      <w:r w:rsidR="00BB5870" w:rsidRPr="00666D5A">
        <w:rPr>
          <w:rFonts w:asciiTheme="minorHAnsi" w:hAnsiTheme="minorHAnsi" w:cstheme="minorHAnsi"/>
          <w:szCs w:val="24"/>
        </w:rPr>
        <w:t>refer</w:t>
      </w:r>
      <w:r w:rsidR="00B26D66" w:rsidRPr="00666D5A">
        <w:rPr>
          <w:rFonts w:asciiTheme="minorHAnsi" w:hAnsiTheme="minorHAnsi" w:cstheme="minorHAnsi"/>
          <w:szCs w:val="24"/>
        </w:rPr>
        <w:t xml:space="preserve"> to: </w:t>
      </w:r>
      <w:hyperlink r:id="rId38" w:history="1">
        <w:r w:rsidR="00B26D66" w:rsidRPr="00666D5A">
          <w:rPr>
            <w:rStyle w:val="Hyperlink"/>
            <w:rFonts w:asciiTheme="minorHAnsi" w:hAnsiTheme="minorHAnsi" w:cstheme="minorHAnsi"/>
            <w:szCs w:val="24"/>
          </w:rPr>
          <w:t>http://www.yorku.ca/secretariat/policies/document.php?document=141</w:t>
        </w:r>
      </w:hyperlink>
      <w:r w:rsidRPr="00666D5A">
        <w:rPr>
          <w:rFonts w:asciiTheme="minorHAnsi" w:hAnsiTheme="minorHAnsi" w:cstheme="minorHAnsi"/>
          <w:szCs w:val="24"/>
        </w:rPr>
        <w:t xml:space="preserve"> </w:t>
      </w:r>
      <w:r w:rsidRPr="00666D5A">
        <w:rPr>
          <w:rFonts w:asciiTheme="minorHAnsi" w:hAnsiTheme="minorHAnsi" w:cstheme="minorHAnsi"/>
          <w:szCs w:val="24"/>
        </w:rPr>
        <w:br/>
        <w:t xml:space="preserve">For further information on examination scheduling and other important dates, please refer to: </w:t>
      </w:r>
      <w:hyperlink r:id="rId39" w:history="1">
        <w:r w:rsidRPr="00666D5A">
          <w:rPr>
            <w:rFonts w:asciiTheme="minorHAnsi" w:hAnsiTheme="minorHAnsi" w:cstheme="minorHAnsi"/>
            <w:color w:val="0000FF"/>
            <w:szCs w:val="24"/>
            <w:u w:val="single"/>
          </w:rPr>
          <w:t>http://www.registrar.yorku.ca/enrol/dates/index.htm</w:t>
        </w:r>
      </w:hyperlink>
    </w:p>
    <w:p w14:paraId="7951B477" w14:textId="77777777" w:rsidR="00D22E26" w:rsidRPr="00666D5A" w:rsidRDefault="00D22E26" w:rsidP="00956B28">
      <w:pPr>
        <w:pStyle w:val="Blockquote"/>
        <w:spacing w:before="0" w:after="0"/>
        <w:ind w:left="0" w:right="0"/>
        <w:jc w:val="both"/>
        <w:rPr>
          <w:rFonts w:asciiTheme="minorHAnsi" w:hAnsiTheme="minorHAnsi" w:cstheme="minorHAnsi"/>
          <w:b/>
          <w:bCs/>
          <w:szCs w:val="24"/>
        </w:rPr>
      </w:pPr>
    </w:p>
    <w:p w14:paraId="0C13A875" w14:textId="1B2EA19E" w:rsidR="00C45B0E" w:rsidRPr="00666D5A" w:rsidRDefault="00956B28" w:rsidP="00956B28">
      <w:pPr>
        <w:pStyle w:val="Blockquote"/>
        <w:spacing w:before="0" w:after="0"/>
        <w:ind w:left="0" w:right="0"/>
        <w:jc w:val="both"/>
        <w:rPr>
          <w:rFonts w:asciiTheme="minorHAnsi" w:hAnsiTheme="minorHAnsi" w:cstheme="minorHAnsi"/>
          <w:szCs w:val="24"/>
        </w:rPr>
      </w:pPr>
      <w:r w:rsidRPr="00666D5A">
        <w:rPr>
          <w:rFonts w:asciiTheme="minorHAnsi" w:hAnsiTheme="minorHAnsi" w:cstheme="minorHAnsi"/>
          <w:b/>
          <w:bCs/>
          <w:szCs w:val="24"/>
        </w:rPr>
        <w:t>Reappraisals:</w:t>
      </w:r>
      <w:r w:rsidRPr="00666D5A">
        <w:rPr>
          <w:rFonts w:asciiTheme="minorHAnsi" w:hAnsiTheme="minorHAnsi" w:cstheme="minorHAnsi"/>
          <w:szCs w:val="24"/>
        </w:rPr>
        <w:t xml:space="preserve"> </w:t>
      </w:r>
    </w:p>
    <w:p w14:paraId="3F9AC53C" w14:textId="7FA8DC2D" w:rsidR="00956B28" w:rsidRPr="00666D5A" w:rsidRDefault="00956B28" w:rsidP="00956B28">
      <w:pPr>
        <w:pStyle w:val="Blockquote"/>
        <w:spacing w:before="0" w:after="0"/>
        <w:ind w:left="0" w:right="0"/>
        <w:jc w:val="both"/>
        <w:rPr>
          <w:rFonts w:asciiTheme="minorHAnsi" w:hAnsiTheme="minorHAnsi" w:cstheme="minorHAnsi"/>
          <w:szCs w:val="24"/>
        </w:rPr>
      </w:pPr>
      <w:r w:rsidRPr="00666D5A">
        <w:rPr>
          <w:rFonts w:asciiTheme="minorHAnsi" w:hAnsiTheme="minorHAnsi" w:cstheme="minorHAnsi"/>
          <w:szCs w:val="24"/>
        </w:rPr>
        <w:t xml:space="preserve">With sufficient academic grounds, students may request that a final grade in a course be reappraised (which may mean the review of specific pieces of tangible work). Non-academic grounds are not relevant for grade reappraisals; in such cases, students are advised to petition to their home Faculty. Students are normally expected to first contact the course director to discuss the grade received and to request that their tangible work be reviewed. Tangible work may include written, graphic, digitized, modeled, video recording or audio recording formats, but not oral work.  A request for a reappraisal may result in the original grade being increased, decreased, or confirmed. For reappraisal procedures and information, please visit the Office of the Registrar site at: </w:t>
      </w:r>
      <w:hyperlink r:id="rId40" w:history="1">
        <w:r w:rsidRPr="00666D5A">
          <w:rPr>
            <w:rFonts w:asciiTheme="minorHAnsi" w:hAnsiTheme="minorHAnsi" w:cstheme="minorHAnsi"/>
            <w:color w:val="0000FF"/>
            <w:szCs w:val="24"/>
            <w:u w:val="single"/>
          </w:rPr>
          <w:t>http://www.registrar.yorku.ca/grades/reappraisal/index.htm</w:t>
        </w:r>
      </w:hyperlink>
    </w:p>
    <w:p w14:paraId="53ED0E76" w14:textId="77777777" w:rsidR="007622FD" w:rsidRPr="00666D5A" w:rsidRDefault="007622FD" w:rsidP="0064276B">
      <w:pPr>
        <w:pStyle w:val="Blockquote"/>
        <w:spacing w:before="0" w:after="0"/>
        <w:ind w:left="0"/>
        <w:rPr>
          <w:rFonts w:asciiTheme="minorHAnsi" w:hAnsiTheme="minorHAnsi" w:cstheme="minorHAnsi"/>
          <w:b/>
        </w:rPr>
      </w:pPr>
    </w:p>
    <w:p w14:paraId="5E8C8B8A" w14:textId="65F06F5C" w:rsidR="00956B28" w:rsidRPr="00666D5A" w:rsidRDefault="00956B28" w:rsidP="0064276B">
      <w:pPr>
        <w:pStyle w:val="Blockquote"/>
        <w:spacing w:before="0" w:after="0"/>
        <w:ind w:left="0"/>
        <w:rPr>
          <w:rFonts w:asciiTheme="minorHAnsi" w:hAnsiTheme="minorHAnsi" w:cstheme="minorHAnsi"/>
          <w:b/>
        </w:rPr>
      </w:pPr>
      <w:r w:rsidRPr="00666D5A">
        <w:rPr>
          <w:rFonts w:asciiTheme="minorHAnsi" w:hAnsiTheme="minorHAnsi" w:cstheme="minorHAnsi"/>
          <w:b/>
        </w:rPr>
        <w:t>ACCOMMODATION PROCEDURES</w:t>
      </w:r>
    </w:p>
    <w:p w14:paraId="50D227CA" w14:textId="0A0F6427" w:rsidR="00956B28" w:rsidRPr="00666D5A" w:rsidRDefault="00956B28" w:rsidP="00956B28">
      <w:pPr>
        <w:pStyle w:val="Blockquote"/>
        <w:spacing w:before="0" w:after="0"/>
        <w:ind w:left="0" w:right="720"/>
        <w:jc w:val="both"/>
        <w:rPr>
          <w:rFonts w:asciiTheme="minorHAnsi" w:hAnsiTheme="minorHAnsi" w:cstheme="minorHAnsi"/>
          <w:b/>
        </w:rPr>
      </w:pPr>
      <w:r w:rsidRPr="00666D5A">
        <w:rPr>
          <w:rFonts w:asciiTheme="minorHAnsi" w:hAnsiTheme="minorHAnsi" w:cstheme="minorHAnsi"/>
          <w:b/>
        </w:rPr>
        <w:t>Deferred Standing:</w:t>
      </w:r>
    </w:p>
    <w:p w14:paraId="294D577C" w14:textId="77777777" w:rsidR="00956B28" w:rsidRPr="00666D5A" w:rsidRDefault="00956B28" w:rsidP="00956B28">
      <w:pPr>
        <w:pStyle w:val="Blockquote"/>
        <w:spacing w:before="0" w:after="0"/>
        <w:ind w:left="0" w:right="720"/>
        <w:rPr>
          <w:rFonts w:asciiTheme="minorHAnsi" w:hAnsiTheme="minorHAnsi" w:cstheme="minorHAnsi"/>
        </w:rPr>
      </w:pPr>
      <w:r w:rsidRPr="00666D5A">
        <w:rPr>
          <w:rFonts w:asciiTheme="minorHAnsi" w:hAnsiTheme="minorHAnsi" w:cstheme="minorHAnsi"/>
        </w:rPr>
        <w:t xml:space="preserve">Contact your home Faculty for information on how to apply for deferred standing. For further information visit: </w:t>
      </w:r>
      <w:hyperlink r:id="rId41" w:history="1">
        <w:r w:rsidRPr="00666D5A">
          <w:rPr>
            <w:rStyle w:val="Hyperlink"/>
            <w:rFonts w:asciiTheme="minorHAnsi" w:hAnsiTheme="minorHAnsi" w:cstheme="minorHAnsi"/>
          </w:rPr>
          <w:t>http://www.registrar.yorku.ca/services/policies/def.htm</w:t>
        </w:r>
      </w:hyperlink>
      <w:r w:rsidRPr="00666D5A">
        <w:rPr>
          <w:rFonts w:asciiTheme="minorHAnsi" w:hAnsiTheme="minorHAnsi" w:cstheme="minorHAnsi"/>
        </w:rPr>
        <w:t xml:space="preserve"> </w:t>
      </w:r>
      <w:r w:rsidRPr="00666D5A">
        <w:rPr>
          <w:rFonts w:asciiTheme="minorHAnsi" w:hAnsiTheme="minorHAnsi" w:cstheme="minorHAnsi"/>
        </w:rPr>
        <w:br/>
      </w:r>
      <w:r w:rsidRPr="00666D5A">
        <w:rPr>
          <w:rFonts w:asciiTheme="minorHAnsi" w:hAnsiTheme="minorHAnsi" w:cstheme="minorHAnsi"/>
        </w:rPr>
        <w:br/>
      </w:r>
      <w:r w:rsidRPr="00666D5A">
        <w:rPr>
          <w:rFonts w:asciiTheme="minorHAnsi" w:hAnsiTheme="minorHAnsi" w:cstheme="minorHAnsi"/>
          <w:b/>
        </w:rPr>
        <w:t>Senate Religious Observance Policy (Senate Policy):</w:t>
      </w:r>
    </w:p>
    <w:p w14:paraId="0335E9C6" w14:textId="77777777" w:rsidR="005361D8" w:rsidRDefault="00956B28" w:rsidP="00956B28">
      <w:pPr>
        <w:pStyle w:val="Blockquote"/>
        <w:spacing w:before="0" w:after="0"/>
        <w:ind w:left="0" w:right="720"/>
        <w:jc w:val="both"/>
        <w:rPr>
          <w:rFonts w:asciiTheme="minorHAnsi" w:hAnsiTheme="minorHAnsi" w:cstheme="minorHAnsi"/>
          <w:b/>
          <w:bCs/>
          <w:szCs w:val="24"/>
        </w:rPr>
      </w:pPr>
      <w:r w:rsidRPr="00666D5A">
        <w:rPr>
          <w:rFonts w:asciiTheme="minorHAnsi" w:hAnsiTheme="minorHAnsi" w:cstheme="minorHAnsi"/>
        </w:rPr>
        <w:t xml:space="preserve">York University is committed to respecting the religious beliefs and practices of all members of the community and making accommodations for observances of special significance to adherents (Senate 032). For further information on accommodation procedures required due to religious commitment, and the schedule of dates visit: </w:t>
      </w:r>
      <w:hyperlink r:id="rId42" w:history="1">
        <w:r w:rsidRPr="00666D5A">
          <w:rPr>
            <w:rStyle w:val="Hyperlink"/>
            <w:rFonts w:asciiTheme="minorHAnsi" w:hAnsiTheme="minorHAnsi" w:cstheme="minorHAnsi"/>
          </w:rPr>
          <w:t>http://calendars.registrar.yorku.ca/lectureschedules/fw03/dates/religious.htm</w:t>
        </w:r>
      </w:hyperlink>
      <w:r w:rsidRPr="00666D5A">
        <w:rPr>
          <w:rFonts w:asciiTheme="minorHAnsi" w:hAnsiTheme="minorHAnsi" w:cstheme="minorHAnsi"/>
        </w:rPr>
        <w:t xml:space="preserve"> </w:t>
      </w:r>
      <w:r w:rsidRPr="00666D5A">
        <w:rPr>
          <w:rFonts w:asciiTheme="minorHAnsi" w:hAnsiTheme="minorHAnsi" w:cstheme="minorHAnsi"/>
        </w:rPr>
        <w:br/>
      </w:r>
      <w:r w:rsidRPr="00666D5A">
        <w:rPr>
          <w:rFonts w:asciiTheme="minorHAnsi" w:hAnsiTheme="minorHAnsi" w:cstheme="minorHAnsi"/>
        </w:rPr>
        <w:br/>
      </w:r>
    </w:p>
    <w:p w14:paraId="6AEB92DC" w14:textId="77777777" w:rsidR="005361D8" w:rsidRDefault="005361D8">
      <w:pPr>
        <w:rPr>
          <w:rFonts w:asciiTheme="minorHAnsi" w:hAnsiTheme="minorHAnsi" w:cstheme="minorHAnsi"/>
          <w:b/>
          <w:bCs/>
          <w:snapToGrid w:val="0"/>
          <w:color w:val="auto"/>
          <w:szCs w:val="24"/>
        </w:rPr>
      </w:pPr>
      <w:r>
        <w:rPr>
          <w:rFonts w:asciiTheme="minorHAnsi" w:hAnsiTheme="minorHAnsi" w:cstheme="minorHAnsi"/>
          <w:b/>
          <w:bCs/>
          <w:szCs w:val="24"/>
        </w:rPr>
        <w:lastRenderedPageBreak/>
        <w:br w:type="page"/>
      </w:r>
    </w:p>
    <w:p w14:paraId="1722077E" w14:textId="4655F6D8" w:rsidR="00956B28" w:rsidRPr="00666D5A" w:rsidRDefault="00956B28" w:rsidP="00956B28">
      <w:pPr>
        <w:pStyle w:val="Blockquote"/>
        <w:spacing w:before="0" w:after="0"/>
        <w:ind w:left="0" w:right="720"/>
        <w:jc w:val="both"/>
        <w:rPr>
          <w:rFonts w:asciiTheme="minorHAnsi" w:hAnsiTheme="minorHAnsi" w:cstheme="minorHAnsi"/>
          <w:b/>
          <w:bCs/>
          <w:szCs w:val="24"/>
        </w:rPr>
      </w:pPr>
      <w:r w:rsidRPr="00666D5A">
        <w:rPr>
          <w:rFonts w:asciiTheme="minorHAnsi" w:hAnsiTheme="minorHAnsi" w:cstheme="minorHAnsi"/>
          <w:b/>
          <w:bCs/>
          <w:szCs w:val="24"/>
        </w:rPr>
        <w:lastRenderedPageBreak/>
        <w:t>Academic Accommodation for Students with Disabilities:</w:t>
      </w:r>
    </w:p>
    <w:p w14:paraId="6264D573" w14:textId="77777777" w:rsidR="00EF553F" w:rsidRPr="00666D5A" w:rsidRDefault="00956B28" w:rsidP="00956B28">
      <w:pPr>
        <w:jc w:val="both"/>
        <w:rPr>
          <w:rFonts w:asciiTheme="minorHAnsi" w:hAnsiTheme="minorHAnsi" w:cstheme="minorHAnsi"/>
          <w:szCs w:val="24"/>
        </w:rPr>
      </w:pPr>
      <w:r w:rsidRPr="00666D5A">
        <w:rPr>
          <w:rFonts w:asciiTheme="minorHAnsi" w:hAnsiTheme="minorHAnsi" w:cstheme="minorHAnsi"/>
          <w:szCs w:val="24"/>
        </w:rPr>
        <w:t>The nature and extent of accommodations shall be consistent with, and supportive of the integrity of the curriculum and the academic standards of programs and courses. Provided that students have given sufficient notice about their accommodation needs, instructors shall take reasonable steps to accommodate these needs in a manner consistent with the guidelines established</w:t>
      </w:r>
      <w:r w:rsidR="00BC6DE8" w:rsidRPr="00666D5A">
        <w:rPr>
          <w:rFonts w:asciiTheme="minorHAnsi" w:hAnsiTheme="minorHAnsi" w:cstheme="minorHAnsi"/>
          <w:szCs w:val="24"/>
        </w:rPr>
        <w:t xml:space="preserve"> under the Academic Accommodations Policy</w:t>
      </w:r>
      <w:r w:rsidRPr="00666D5A">
        <w:rPr>
          <w:rFonts w:asciiTheme="minorHAnsi" w:hAnsiTheme="minorHAnsi" w:cstheme="minorHAnsi"/>
          <w:szCs w:val="24"/>
        </w:rPr>
        <w:t>. For more information visit the</w:t>
      </w:r>
    </w:p>
    <w:p w14:paraId="082143DF" w14:textId="77777777" w:rsidR="00624E01" w:rsidRPr="00666D5A" w:rsidRDefault="00956B28" w:rsidP="00624E01">
      <w:pPr>
        <w:jc w:val="both"/>
        <w:rPr>
          <w:rFonts w:asciiTheme="minorHAnsi" w:hAnsiTheme="minorHAnsi" w:cstheme="minorHAnsi"/>
          <w:szCs w:val="24"/>
        </w:rPr>
      </w:pPr>
      <w:r w:rsidRPr="00666D5A">
        <w:rPr>
          <w:rFonts w:asciiTheme="minorHAnsi" w:hAnsiTheme="minorHAnsi" w:cstheme="minorHAnsi"/>
          <w:szCs w:val="24"/>
        </w:rPr>
        <w:t xml:space="preserve">Disabilities Services website at </w:t>
      </w:r>
      <w:hyperlink r:id="rId43" w:history="1">
        <w:r w:rsidR="008335B5" w:rsidRPr="00666D5A">
          <w:rPr>
            <w:rStyle w:val="Hyperlink"/>
            <w:rFonts w:asciiTheme="minorHAnsi" w:hAnsiTheme="minorHAnsi" w:cstheme="minorHAnsi"/>
            <w:szCs w:val="24"/>
          </w:rPr>
          <w:t>http://www.yorku.ca/cds/</w:t>
        </w:r>
      </w:hyperlink>
      <w:r w:rsidRPr="00666D5A">
        <w:rPr>
          <w:rFonts w:asciiTheme="minorHAnsi" w:hAnsiTheme="minorHAnsi" w:cstheme="minorHAnsi"/>
          <w:szCs w:val="24"/>
        </w:rPr>
        <w:t xml:space="preserve"> </w:t>
      </w:r>
    </w:p>
    <w:p w14:paraId="77C69BFF" w14:textId="7F35788E" w:rsidR="00DD5544" w:rsidRPr="00666D5A" w:rsidRDefault="00956B28" w:rsidP="00624E01">
      <w:pPr>
        <w:jc w:val="both"/>
        <w:rPr>
          <w:rFonts w:asciiTheme="minorHAnsi" w:hAnsiTheme="minorHAnsi" w:cstheme="minorHAnsi"/>
          <w:szCs w:val="24"/>
        </w:rPr>
      </w:pPr>
      <w:r w:rsidRPr="00666D5A">
        <w:rPr>
          <w:rFonts w:asciiTheme="minorHAnsi" w:hAnsiTheme="minorHAnsi" w:cstheme="minorHAnsi"/>
          <w:szCs w:val="24"/>
        </w:rPr>
        <w:br/>
        <w:t xml:space="preserve">York Disabilities Offices and the Registrar’s Office work in partnership to support alternate examinations and test accommodation services for students with disabilities at the </w:t>
      </w:r>
      <w:proofErr w:type="spellStart"/>
      <w:r w:rsidRPr="00666D5A">
        <w:rPr>
          <w:rFonts w:asciiTheme="minorHAnsi" w:hAnsiTheme="minorHAnsi" w:cstheme="minorHAnsi"/>
          <w:szCs w:val="24"/>
        </w:rPr>
        <w:t>Keele</w:t>
      </w:r>
      <w:proofErr w:type="spellEnd"/>
      <w:r w:rsidRPr="00666D5A">
        <w:rPr>
          <w:rFonts w:asciiTheme="minorHAnsi" w:hAnsiTheme="minorHAnsi" w:cstheme="minorHAnsi"/>
          <w:szCs w:val="24"/>
        </w:rPr>
        <w:t xml:space="preserve"> campus. </w:t>
      </w:r>
      <w:r w:rsidR="00DD5544" w:rsidRPr="00666D5A">
        <w:rPr>
          <w:rFonts w:asciiTheme="minorHAnsi" w:hAnsiTheme="minorHAnsi" w:cstheme="minorHAnsi"/>
          <w:szCs w:val="24"/>
        </w:rPr>
        <w:t xml:space="preserve">Students requiring special accommodations </w:t>
      </w:r>
      <w:r w:rsidR="00395C53" w:rsidRPr="00666D5A">
        <w:rPr>
          <w:rFonts w:asciiTheme="minorHAnsi" w:hAnsiTheme="minorHAnsi" w:cstheme="minorHAnsi"/>
          <w:szCs w:val="24"/>
        </w:rPr>
        <w:t>must</w:t>
      </w:r>
      <w:r w:rsidR="00DD5544" w:rsidRPr="00666D5A">
        <w:rPr>
          <w:rFonts w:asciiTheme="minorHAnsi" w:hAnsiTheme="minorHAnsi" w:cstheme="minorHAnsi"/>
          <w:szCs w:val="24"/>
        </w:rPr>
        <w:t xml:space="preserve"> advise the Course Director.</w:t>
      </w:r>
    </w:p>
    <w:p w14:paraId="3C5660F6" w14:textId="77777777" w:rsidR="00D22E26" w:rsidRPr="00666D5A" w:rsidRDefault="00956B28" w:rsidP="00B30EE6">
      <w:pPr>
        <w:jc w:val="both"/>
        <w:rPr>
          <w:rFonts w:asciiTheme="minorHAnsi" w:hAnsiTheme="minorHAnsi" w:cstheme="minorHAnsi"/>
          <w:szCs w:val="24"/>
        </w:rPr>
      </w:pPr>
      <w:r w:rsidRPr="00666D5A">
        <w:rPr>
          <w:rFonts w:asciiTheme="minorHAnsi" w:hAnsiTheme="minorHAnsi" w:cstheme="minorHAnsi"/>
          <w:szCs w:val="24"/>
        </w:rPr>
        <w:t xml:space="preserve">For more information on alternate exams and tests </w:t>
      </w:r>
      <w:r w:rsidR="00624E01" w:rsidRPr="00666D5A">
        <w:rPr>
          <w:rFonts w:asciiTheme="minorHAnsi" w:hAnsiTheme="minorHAnsi" w:cstheme="minorHAnsi"/>
          <w:szCs w:val="24"/>
        </w:rPr>
        <w:t xml:space="preserve">visit: </w:t>
      </w:r>
      <w:hyperlink r:id="rId44" w:history="1">
        <w:r w:rsidR="00624E01" w:rsidRPr="00666D5A">
          <w:rPr>
            <w:rStyle w:val="Hyperlink"/>
            <w:rFonts w:asciiTheme="minorHAnsi" w:hAnsiTheme="minorHAnsi" w:cstheme="minorHAnsi"/>
            <w:szCs w:val="24"/>
          </w:rPr>
          <w:t>http://www.yorku.ca/altexams/</w:t>
        </w:r>
      </w:hyperlink>
      <w:r w:rsidRPr="00666D5A">
        <w:rPr>
          <w:rFonts w:asciiTheme="minorHAnsi" w:hAnsiTheme="minorHAnsi" w:cstheme="minorHAnsi"/>
          <w:szCs w:val="24"/>
        </w:rPr>
        <w:t>.</w:t>
      </w:r>
    </w:p>
    <w:p w14:paraId="20C3779E" w14:textId="77777777" w:rsidR="00D22E26" w:rsidRPr="00666D5A" w:rsidRDefault="00D22E26" w:rsidP="00B30EE6">
      <w:pPr>
        <w:jc w:val="both"/>
        <w:rPr>
          <w:rFonts w:asciiTheme="minorHAnsi" w:hAnsiTheme="minorHAnsi" w:cstheme="minorHAnsi"/>
          <w:szCs w:val="24"/>
        </w:rPr>
      </w:pPr>
    </w:p>
    <w:p w14:paraId="29031F8A" w14:textId="07445C8D" w:rsidR="00CA2938" w:rsidRPr="00666D5A" w:rsidRDefault="000F3B20" w:rsidP="0035644E">
      <w:pPr>
        <w:rPr>
          <w:rFonts w:asciiTheme="minorHAnsi" w:hAnsiTheme="minorHAnsi" w:cstheme="minorHAnsi"/>
          <w:b/>
        </w:rPr>
      </w:pPr>
      <w:r w:rsidRPr="00666D5A">
        <w:rPr>
          <w:rFonts w:asciiTheme="minorHAnsi" w:hAnsiTheme="minorHAnsi" w:cstheme="minorHAnsi"/>
          <w:b/>
        </w:rPr>
        <w:br w:type="page"/>
      </w:r>
    </w:p>
    <w:p w14:paraId="4CF80245" w14:textId="551D3E20" w:rsidR="00CE6EA0" w:rsidRPr="00666D5A" w:rsidRDefault="00CE6EA0" w:rsidP="00CE6EA0">
      <w:pPr>
        <w:tabs>
          <w:tab w:val="left" w:pos="1064"/>
          <w:tab w:val="left" w:pos="4842"/>
        </w:tabs>
        <w:spacing w:line="265" w:lineRule="exact"/>
        <w:jc w:val="center"/>
        <w:rPr>
          <w:rFonts w:asciiTheme="minorHAnsi" w:hAnsiTheme="minorHAnsi" w:cstheme="minorHAnsi"/>
          <w:b/>
          <w:spacing w:val="-1"/>
        </w:rPr>
      </w:pPr>
      <w:r w:rsidRPr="00666D5A">
        <w:rPr>
          <w:rFonts w:asciiTheme="minorHAnsi" w:hAnsiTheme="minorHAnsi" w:cstheme="minorHAnsi"/>
          <w:b/>
          <w:spacing w:val="-1"/>
        </w:rPr>
        <w:lastRenderedPageBreak/>
        <w:t>WEEKLY TOPIC OUTLINE</w:t>
      </w:r>
    </w:p>
    <w:p w14:paraId="6A937094" w14:textId="3552D8CD" w:rsidR="00CE6EA0" w:rsidRPr="00666D5A" w:rsidRDefault="00CE6EA0" w:rsidP="00CE6EA0">
      <w:pPr>
        <w:tabs>
          <w:tab w:val="left" w:pos="0"/>
          <w:tab w:val="left" w:pos="4842"/>
        </w:tabs>
        <w:spacing w:line="265" w:lineRule="exact"/>
        <w:jc w:val="center"/>
        <w:rPr>
          <w:rFonts w:asciiTheme="minorHAnsi" w:hAnsiTheme="minorHAnsi" w:cstheme="minorHAnsi"/>
          <w:b/>
          <w:spacing w:val="-1"/>
        </w:rPr>
      </w:pPr>
    </w:p>
    <w:tbl>
      <w:tblPr>
        <w:tblStyle w:val="TableGrid"/>
        <w:tblW w:w="0" w:type="auto"/>
        <w:tblLook w:val="04A0" w:firstRow="1" w:lastRow="0" w:firstColumn="1" w:lastColumn="0" w:noHBand="0" w:noVBand="1"/>
      </w:tblPr>
      <w:tblGrid>
        <w:gridCol w:w="988"/>
        <w:gridCol w:w="2843"/>
        <w:gridCol w:w="5164"/>
      </w:tblGrid>
      <w:tr w:rsidR="00CE6EA0" w:rsidRPr="00666D5A" w14:paraId="46F3EF17" w14:textId="77777777" w:rsidTr="006E5BCC">
        <w:tc>
          <w:tcPr>
            <w:tcW w:w="988" w:type="dxa"/>
          </w:tcPr>
          <w:p w14:paraId="4DEE1C2E" w14:textId="65C52F68" w:rsidR="00CE6EA0" w:rsidRPr="00666D5A" w:rsidRDefault="00BA52C5" w:rsidP="00CE6EA0">
            <w:pPr>
              <w:tabs>
                <w:tab w:val="left" w:pos="1064"/>
                <w:tab w:val="left" w:pos="4842"/>
              </w:tabs>
              <w:spacing w:line="265" w:lineRule="exact"/>
              <w:rPr>
                <w:rFonts w:asciiTheme="minorHAnsi" w:hAnsiTheme="minorHAnsi" w:cstheme="minorHAnsi"/>
                <w:b/>
                <w:spacing w:val="-1"/>
                <w:sz w:val="20"/>
              </w:rPr>
            </w:pPr>
            <w:r w:rsidRPr="00666D5A">
              <w:rPr>
                <w:rFonts w:asciiTheme="minorHAnsi" w:hAnsiTheme="minorHAnsi" w:cstheme="minorHAnsi"/>
                <w:b/>
                <w:spacing w:val="-1"/>
                <w:sz w:val="20"/>
              </w:rPr>
              <w:t>Date</w:t>
            </w:r>
          </w:p>
        </w:tc>
        <w:tc>
          <w:tcPr>
            <w:tcW w:w="2843" w:type="dxa"/>
          </w:tcPr>
          <w:p w14:paraId="42BC0021" w14:textId="0EDD4141" w:rsidR="00CE6EA0" w:rsidRPr="00666D5A" w:rsidRDefault="00BA52C5" w:rsidP="00CE6EA0">
            <w:pPr>
              <w:tabs>
                <w:tab w:val="left" w:pos="1064"/>
                <w:tab w:val="left" w:pos="4842"/>
              </w:tabs>
              <w:spacing w:line="265" w:lineRule="exact"/>
              <w:rPr>
                <w:rFonts w:asciiTheme="minorHAnsi" w:hAnsiTheme="minorHAnsi" w:cstheme="minorHAnsi"/>
                <w:b/>
                <w:spacing w:val="-1"/>
                <w:sz w:val="20"/>
              </w:rPr>
            </w:pPr>
            <w:r w:rsidRPr="00666D5A">
              <w:rPr>
                <w:rFonts w:asciiTheme="minorHAnsi" w:hAnsiTheme="minorHAnsi" w:cstheme="minorHAnsi"/>
                <w:b/>
                <w:spacing w:val="-1"/>
                <w:sz w:val="20"/>
              </w:rPr>
              <w:t>Topic</w:t>
            </w:r>
          </w:p>
        </w:tc>
        <w:tc>
          <w:tcPr>
            <w:tcW w:w="5164" w:type="dxa"/>
          </w:tcPr>
          <w:p w14:paraId="415DCFA6" w14:textId="2AF29861" w:rsidR="00CE6EA0" w:rsidRPr="00666D5A" w:rsidRDefault="00BA52C5" w:rsidP="00CE6EA0">
            <w:pPr>
              <w:tabs>
                <w:tab w:val="left" w:pos="1064"/>
                <w:tab w:val="left" w:pos="4842"/>
              </w:tabs>
              <w:spacing w:line="265" w:lineRule="exact"/>
              <w:rPr>
                <w:rFonts w:asciiTheme="minorHAnsi" w:hAnsiTheme="minorHAnsi" w:cstheme="minorHAnsi"/>
                <w:b/>
                <w:spacing w:val="-1"/>
                <w:sz w:val="20"/>
              </w:rPr>
            </w:pPr>
            <w:r w:rsidRPr="00666D5A">
              <w:rPr>
                <w:rFonts w:asciiTheme="minorHAnsi" w:hAnsiTheme="minorHAnsi" w:cstheme="minorHAnsi"/>
                <w:b/>
                <w:spacing w:val="-1"/>
                <w:sz w:val="20"/>
              </w:rPr>
              <w:t>Assignment</w:t>
            </w:r>
          </w:p>
        </w:tc>
      </w:tr>
      <w:tr w:rsidR="00CE6EA0" w:rsidRPr="00666D5A" w14:paraId="0D58ACA7" w14:textId="77777777" w:rsidTr="006E5BCC">
        <w:tc>
          <w:tcPr>
            <w:tcW w:w="988" w:type="dxa"/>
          </w:tcPr>
          <w:p w14:paraId="172832C1" w14:textId="14BD3538" w:rsidR="00CE6EA0" w:rsidRPr="00666D5A" w:rsidRDefault="007E450B" w:rsidP="00CE6EA0">
            <w:pPr>
              <w:tabs>
                <w:tab w:val="left" w:pos="1064"/>
                <w:tab w:val="left" w:pos="4842"/>
              </w:tabs>
              <w:spacing w:line="265" w:lineRule="exact"/>
              <w:ind w:right="-134"/>
              <w:rPr>
                <w:rFonts w:asciiTheme="minorHAnsi" w:hAnsiTheme="minorHAnsi" w:cstheme="minorHAnsi"/>
                <w:bCs/>
                <w:spacing w:val="-1"/>
                <w:sz w:val="20"/>
              </w:rPr>
            </w:pPr>
            <w:r>
              <w:rPr>
                <w:rFonts w:asciiTheme="minorHAnsi" w:hAnsiTheme="minorHAnsi" w:cstheme="minorHAnsi"/>
                <w:bCs/>
                <w:spacing w:val="-1"/>
                <w:sz w:val="20"/>
              </w:rPr>
              <w:t>Sept 7</w:t>
            </w:r>
          </w:p>
        </w:tc>
        <w:tc>
          <w:tcPr>
            <w:tcW w:w="2843" w:type="dxa"/>
          </w:tcPr>
          <w:p w14:paraId="25FEAEBF" w14:textId="77777777" w:rsidR="00CE6EA0" w:rsidRPr="00666D5A" w:rsidRDefault="00540C6B" w:rsidP="00CE6EA0">
            <w:pPr>
              <w:tabs>
                <w:tab w:val="left" w:pos="1064"/>
                <w:tab w:val="left" w:pos="4842"/>
              </w:tabs>
              <w:spacing w:line="265" w:lineRule="exact"/>
              <w:rPr>
                <w:rFonts w:asciiTheme="minorHAnsi" w:hAnsiTheme="minorHAnsi" w:cstheme="minorHAnsi"/>
                <w:sz w:val="20"/>
              </w:rPr>
            </w:pPr>
            <w:r w:rsidRPr="00666D5A">
              <w:rPr>
                <w:rFonts w:asciiTheme="minorHAnsi" w:hAnsiTheme="minorHAnsi" w:cstheme="minorHAnsi"/>
                <w:sz w:val="20"/>
              </w:rPr>
              <w:t>Introduction, Scope &amp; Objectives</w:t>
            </w:r>
          </w:p>
          <w:p w14:paraId="6DAB4B97" w14:textId="77777777" w:rsidR="00B44076" w:rsidRPr="00666D5A" w:rsidRDefault="00B44076" w:rsidP="00CE6EA0">
            <w:pPr>
              <w:tabs>
                <w:tab w:val="left" w:pos="1064"/>
                <w:tab w:val="left" w:pos="4842"/>
              </w:tabs>
              <w:spacing w:line="265" w:lineRule="exact"/>
              <w:rPr>
                <w:rFonts w:asciiTheme="minorHAnsi" w:hAnsiTheme="minorHAnsi" w:cstheme="minorHAnsi"/>
                <w:sz w:val="20"/>
              </w:rPr>
            </w:pPr>
          </w:p>
          <w:p w14:paraId="2951DFCF" w14:textId="77777777" w:rsidR="00DB1BB7" w:rsidRDefault="00DB1BB7" w:rsidP="00CE6EA0">
            <w:pPr>
              <w:tabs>
                <w:tab w:val="left" w:pos="1064"/>
                <w:tab w:val="left" w:pos="4842"/>
              </w:tabs>
              <w:spacing w:line="265" w:lineRule="exact"/>
              <w:rPr>
                <w:rFonts w:asciiTheme="minorHAnsi" w:hAnsiTheme="minorHAnsi" w:cstheme="minorHAnsi"/>
                <w:sz w:val="20"/>
              </w:rPr>
            </w:pPr>
          </w:p>
          <w:p w14:paraId="6C2039B5" w14:textId="5A3E766B" w:rsidR="00B05473" w:rsidRPr="00666D5A" w:rsidRDefault="00B05473" w:rsidP="00CE6EA0">
            <w:pPr>
              <w:tabs>
                <w:tab w:val="left" w:pos="1064"/>
                <w:tab w:val="left" w:pos="4842"/>
              </w:tabs>
              <w:spacing w:line="265" w:lineRule="exact"/>
              <w:rPr>
                <w:rFonts w:asciiTheme="minorHAnsi" w:hAnsiTheme="minorHAnsi" w:cstheme="minorHAnsi"/>
                <w:sz w:val="20"/>
              </w:rPr>
            </w:pPr>
            <w:r w:rsidRPr="00666D5A">
              <w:rPr>
                <w:rFonts w:asciiTheme="minorHAnsi" w:hAnsiTheme="minorHAnsi" w:cstheme="minorHAnsi"/>
                <w:sz w:val="20"/>
              </w:rPr>
              <w:t xml:space="preserve">Marketing </w:t>
            </w:r>
            <w:r w:rsidR="00DB1BB7">
              <w:rPr>
                <w:rFonts w:asciiTheme="minorHAnsi" w:hAnsiTheme="minorHAnsi" w:cstheme="minorHAnsi"/>
                <w:sz w:val="20"/>
              </w:rPr>
              <w:t>Strategy and Marketing Research</w:t>
            </w:r>
          </w:p>
          <w:p w14:paraId="7C2FD114" w14:textId="1DCC92A5" w:rsidR="008A1397" w:rsidRPr="00666D5A" w:rsidRDefault="008A1397" w:rsidP="008A1397">
            <w:pPr>
              <w:tabs>
                <w:tab w:val="left" w:pos="1064"/>
                <w:tab w:val="left" w:pos="4842"/>
              </w:tabs>
              <w:rPr>
                <w:rFonts w:asciiTheme="minorHAnsi" w:hAnsiTheme="minorHAnsi" w:cstheme="minorHAnsi"/>
                <w:sz w:val="20"/>
              </w:rPr>
            </w:pPr>
          </w:p>
        </w:tc>
        <w:tc>
          <w:tcPr>
            <w:tcW w:w="5164" w:type="dxa"/>
          </w:tcPr>
          <w:p w14:paraId="2D2D95D7" w14:textId="4AD32CF7" w:rsidR="00CE6EA0" w:rsidRPr="00666D5A" w:rsidRDefault="002E1ABA" w:rsidP="00A329B2">
            <w:pPr>
              <w:tabs>
                <w:tab w:val="left" w:pos="1064"/>
                <w:tab w:val="left" w:pos="4842"/>
              </w:tabs>
              <w:rPr>
                <w:rFonts w:asciiTheme="minorHAnsi" w:hAnsiTheme="minorHAnsi" w:cstheme="minorHAnsi"/>
                <w:bCs/>
                <w:spacing w:val="-1"/>
                <w:sz w:val="20"/>
              </w:rPr>
            </w:pPr>
            <w:r w:rsidRPr="00666D5A">
              <w:rPr>
                <w:rFonts w:asciiTheme="minorHAnsi" w:hAnsiTheme="minorHAnsi" w:cstheme="minorHAnsi"/>
                <w:bCs/>
                <w:spacing w:val="-1"/>
                <w:sz w:val="20"/>
              </w:rPr>
              <w:t>Review the Senate Policy on Academic Integrity</w:t>
            </w:r>
          </w:p>
          <w:p w14:paraId="2270D11B" w14:textId="42DA469D" w:rsidR="00A329B2" w:rsidRPr="00666D5A" w:rsidRDefault="00E568E9" w:rsidP="00A329B2">
            <w:pPr>
              <w:tabs>
                <w:tab w:val="left" w:pos="1064"/>
                <w:tab w:val="left" w:pos="4842"/>
              </w:tabs>
              <w:rPr>
                <w:rStyle w:val="Hyperlink"/>
                <w:rFonts w:asciiTheme="minorHAnsi" w:hAnsiTheme="minorHAnsi" w:cstheme="minorHAnsi"/>
                <w:color w:val="0070C0"/>
                <w:sz w:val="20"/>
              </w:rPr>
            </w:pPr>
            <w:hyperlink r:id="rId45" w:history="1">
              <w:r w:rsidR="00FB62F1" w:rsidRPr="00666D5A">
                <w:rPr>
                  <w:rStyle w:val="Hyperlink"/>
                  <w:rFonts w:asciiTheme="minorHAnsi" w:hAnsiTheme="minorHAnsi" w:cstheme="minorHAnsi"/>
                  <w:sz w:val="20"/>
                </w:rPr>
                <w:t>https://spark.library.yorku.ca/academic-integrity</w:t>
              </w:r>
            </w:hyperlink>
          </w:p>
          <w:p w14:paraId="173618C1" w14:textId="081F8360" w:rsidR="008C768D" w:rsidRPr="00666D5A" w:rsidRDefault="00A329B2" w:rsidP="00A329B2">
            <w:pPr>
              <w:tabs>
                <w:tab w:val="left" w:pos="1064"/>
                <w:tab w:val="left" w:pos="4842"/>
              </w:tabs>
              <w:rPr>
                <w:rFonts w:asciiTheme="minorHAnsi" w:hAnsiTheme="minorHAnsi" w:cstheme="minorHAnsi"/>
                <w:b/>
                <w:spacing w:val="-1"/>
                <w:sz w:val="20"/>
              </w:rPr>
            </w:pPr>
            <w:r w:rsidRPr="00666D5A">
              <w:rPr>
                <w:rFonts w:asciiTheme="minorHAnsi" w:hAnsiTheme="minorHAnsi" w:cstheme="minorHAnsi"/>
                <w:b/>
                <w:spacing w:val="-1"/>
                <w:sz w:val="20"/>
              </w:rPr>
              <w:t>Submit the Academic Integrity Form</w:t>
            </w:r>
          </w:p>
          <w:p w14:paraId="486469F4" w14:textId="77777777" w:rsidR="00B44076" w:rsidRPr="00666D5A" w:rsidRDefault="00B44076" w:rsidP="00A329B2">
            <w:pPr>
              <w:tabs>
                <w:tab w:val="left" w:pos="1064"/>
                <w:tab w:val="left" w:pos="4842"/>
              </w:tabs>
              <w:rPr>
                <w:rFonts w:asciiTheme="minorHAnsi" w:hAnsiTheme="minorHAnsi" w:cstheme="minorHAnsi"/>
                <w:b/>
                <w:bCs/>
                <w:sz w:val="20"/>
              </w:rPr>
            </w:pPr>
          </w:p>
          <w:p w14:paraId="3812CD45" w14:textId="5F7FE441" w:rsidR="00B05473" w:rsidRPr="00666D5A" w:rsidRDefault="008C768D" w:rsidP="00A329B2">
            <w:pPr>
              <w:tabs>
                <w:tab w:val="left" w:pos="1064"/>
                <w:tab w:val="left" w:pos="4842"/>
              </w:tabs>
              <w:rPr>
                <w:rFonts w:asciiTheme="minorHAnsi" w:hAnsiTheme="minorHAnsi" w:cstheme="minorHAnsi"/>
                <w:sz w:val="20"/>
              </w:rPr>
            </w:pPr>
            <w:r w:rsidRPr="00666D5A">
              <w:rPr>
                <w:rFonts w:asciiTheme="minorHAnsi" w:hAnsiTheme="minorHAnsi" w:cstheme="minorHAnsi"/>
                <w:b/>
                <w:bCs/>
                <w:sz w:val="20"/>
              </w:rPr>
              <w:t>BSC</w:t>
            </w:r>
            <w:r w:rsidRPr="00666D5A">
              <w:rPr>
                <w:rFonts w:asciiTheme="minorHAnsi" w:hAnsiTheme="minorHAnsi" w:cstheme="minorHAnsi"/>
                <w:sz w:val="20"/>
              </w:rPr>
              <w:t>, Ch. 1, pp.4-7.</w:t>
            </w:r>
          </w:p>
          <w:p w14:paraId="7102C64C" w14:textId="4E943A1F" w:rsidR="008C768D" w:rsidRPr="00666D5A" w:rsidRDefault="008C768D" w:rsidP="00A329B2">
            <w:pPr>
              <w:tabs>
                <w:tab w:val="left" w:pos="1064"/>
                <w:tab w:val="left" w:pos="4842"/>
              </w:tabs>
              <w:rPr>
                <w:rFonts w:asciiTheme="minorHAnsi" w:hAnsiTheme="minorHAnsi" w:cstheme="minorHAnsi"/>
                <w:sz w:val="20"/>
              </w:rPr>
            </w:pPr>
            <w:r w:rsidRPr="00666D5A">
              <w:rPr>
                <w:rFonts w:asciiTheme="minorHAnsi" w:hAnsiTheme="minorHAnsi" w:cstheme="minorHAnsi"/>
                <w:b/>
                <w:bCs/>
                <w:sz w:val="20"/>
              </w:rPr>
              <w:t>BSC</w:t>
            </w:r>
            <w:r w:rsidR="00DB1BB7">
              <w:rPr>
                <w:rFonts w:asciiTheme="minorHAnsi" w:hAnsiTheme="minorHAnsi" w:cstheme="minorHAnsi"/>
                <w:b/>
                <w:bCs/>
                <w:sz w:val="20"/>
              </w:rPr>
              <w:t xml:space="preserve"> </w:t>
            </w:r>
            <w:r w:rsidRPr="00666D5A">
              <w:rPr>
                <w:rFonts w:asciiTheme="minorHAnsi" w:hAnsiTheme="minorHAnsi" w:cstheme="minorHAnsi"/>
                <w:sz w:val="20"/>
              </w:rPr>
              <w:t>Ch. 5, pp. 63-72.</w:t>
            </w:r>
          </w:p>
          <w:p w14:paraId="2CC2E35B" w14:textId="77777777" w:rsidR="002303AC" w:rsidRPr="00666D5A" w:rsidRDefault="002303AC" w:rsidP="00A329B2">
            <w:pPr>
              <w:tabs>
                <w:tab w:val="left" w:pos="1064"/>
                <w:tab w:val="left" w:pos="4842"/>
              </w:tabs>
              <w:rPr>
                <w:rFonts w:asciiTheme="minorHAnsi" w:hAnsiTheme="minorHAnsi" w:cstheme="minorHAnsi"/>
                <w:sz w:val="20"/>
              </w:rPr>
            </w:pPr>
          </w:p>
          <w:p w14:paraId="39A51A19" w14:textId="50A54335" w:rsidR="008C768D" w:rsidRPr="00666D5A" w:rsidRDefault="008C768D" w:rsidP="008C768D">
            <w:pPr>
              <w:tabs>
                <w:tab w:val="left" w:pos="1080"/>
                <w:tab w:val="left" w:pos="4536"/>
              </w:tabs>
              <w:ind w:right="-183"/>
              <w:rPr>
                <w:rFonts w:asciiTheme="minorHAnsi" w:hAnsiTheme="minorHAnsi" w:cstheme="minorHAnsi"/>
                <w:color w:val="auto"/>
                <w:sz w:val="20"/>
              </w:rPr>
            </w:pPr>
            <w:r w:rsidRPr="00666D5A">
              <w:rPr>
                <w:rFonts w:asciiTheme="minorHAnsi" w:hAnsiTheme="minorHAnsi" w:cstheme="minorHAnsi"/>
                <w:color w:val="auto"/>
                <w:sz w:val="20"/>
              </w:rPr>
              <w:t>Andreasen (1983). “Cost Conscious Marketing Research,”</w:t>
            </w:r>
          </w:p>
          <w:p w14:paraId="5174EA98" w14:textId="08323FD1" w:rsidR="008A1397" w:rsidRPr="00666D5A" w:rsidRDefault="008C768D" w:rsidP="00A87273">
            <w:pPr>
              <w:tabs>
                <w:tab w:val="left" w:pos="1080"/>
                <w:tab w:val="left" w:pos="4536"/>
              </w:tabs>
              <w:ind w:right="-183"/>
              <w:rPr>
                <w:rFonts w:asciiTheme="minorHAnsi" w:hAnsiTheme="minorHAnsi" w:cstheme="minorHAnsi"/>
                <w:color w:val="auto"/>
                <w:sz w:val="20"/>
              </w:rPr>
            </w:pPr>
            <w:r w:rsidRPr="00666D5A">
              <w:rPr>
                <w:rFonts w:asciiTheme="minorHAnsi" w:hAnsiTheme="minorHAnsi" w:cstheme="minorHAnsi"/>
                <w:b/>
                <w:bCs/>
                <w:color w:val="auto"/>
                <w:sz w:val="20"/>
              </w:rPr>
              <w:t>Harvard Business Review</w:t>
            </w:r>
            <w:r w:rsidRPr="00666D5A">
              <w:rPr>
                <w:rFonts w:asciiTheme="minorHAnsi" w:hAnsiTheme="minorHAnsi" w:cstheme="minorHAnsi"/>
                <w:color w:val="auto"/>
                <w:sz w:val="20"/>
              </w:rPr>
              <w:t>, July/August, 74-80.</w:t>
            </w:r>
          </w:p>
        </w:tc>
      </w:tr>
      <w:tr w:rsidR="00CE6EA0" w:rsidRPr="00666D5A" w14:paraId="5118262D" w14:textId="77777777" w:rsidTr="006E5BCC">
        <w:tc>
          <w:tcPr>
            <w:tcW w:w="988" w:type="dxa"/>
          </w:tcPr>
          <w:p w14:paraId="1DE43792" w14:textId="56A9DDBE" w:rsidR="00CE6EA0" w:rsidRPr="00666D5A" w:rsidRDefault="007E450B" w:rsidP="00486659">
            <w:pPr>
              <w:tabs>
                <w:tab w:val="left" w:pos="1064"/>
                <w:tab w:val="left" w:pos="4842"/>
              </w:tabs>
              <w:rPr>
                <w:rFonts w:asciiTheme="minorHAnsi" w:hAnsiTheme="minorHAnsi" w:cstheme="minorHAnsi"/>
                <w:bCs/>
                <w:spacing w:val="-1"/>
                <w:sz w:val="20"/>
              </w:rPr>
            </w:pPr>
            <w:r>
              <w:rPr>
                <w:rFonts w:asciiTheme="minorHAnsi" w:hAnsiTheme="minorHAnsi" w:cstheme="minorHAnsi"/>
                <w:bCs/>
                <w:spacing w:val="-1"/>
                <w:sz w:val="20"/>
              </w:rPr>
              <w:t>Sept 14</w:t>
            </w:r>
          </w:p>
        </w:tc>
        <w:tc>
          <w:tcPr>
            <w:tcW w:w="2843" w:type="dxa"/>
          </w:tcPr>
          <w:p w14:paraId="09E08261" w14:textId="77777777" w:rsidR="002303AC" w:rsidRPr="00666D5A" w:rsidRDefault="00B2311B" w:rsidP="00486659">
            <w:pPr>
              <w:tabs>
                <w:tab w:val="left" w:pos="1064"/>
                <w:tab w:val="left" w:pos="4842"/>
              </w:tabs>
              <w:rPr>
                <w:rFonts w:asciiTheme="minorHAnsi" w:hAnsiTheme="minorHAnsi" w:cstheme="minorHAnsi"/>
                <w:b/>
                <w:spacing w:val="-1"/>
                <w:sz w:val="20"/>
              </w:rPr>
            </w:pPr>
            <w:r w:rsidRPr="00666D5A">
              <w:rPr>
                <w:rFonts w:asciiTheme="minorHAnsi" w:hAnsiTheme="minorHAnsi" w:cstheme="minorHAnsi"/>
                <w:b/>
                <w:spacing w:val="-1"/>
                <w:sz w:val="20"/>
              </w:rPr>
              <w:t>Research Process</w:t>
            </w:r>
          </w:p>
          <w:p w14:paraId="15CF73E4" w14:textId="2674F164" w:rsidR="00C17E7F" w:rsidRPr="00666D5A" w:rsidRDefault="00CA3C25" w:rsidP="00486659">
            <w:pPr>
              <w:tabs>
                <w:tab w:val="left" w:pos="1064"/>
                <w:tab w:val="left" w:pos="4842"/>
              </w:tabs>
              <w:rPr>
                <w:rFonts w:asciiTheme="minorHAnsi" w:hAnsiTheme="minorHAnsi" w:cstheme="minorHAnsi"/>
                <w:bCs/>
                <w:spacing w:val="-1"/>
                <w:sz w:val="20"/>
              </w:rPr>
            </w:pPr>
            <w:r>
              <w:rPr>
                <w:rFonts w:asciiTheme="minorHAnsi" w:hAnsiTheme="minorHAnsi" w:cstheme="minorHAnsi"/>
                <w:bCs/>
                <w:spacing w:val="-1"/>
                <w:sz w:val="20"/>
              </w:rPr>
              <w:t>The Research Process</w:t>
            </w:r>
          </w:p>
          <w:p w14:paraId="2C6F59EE" w14:textId="77777777" w:rsidR="00C17E7F" w:rsidRPr="00666D5A" w:rsidRDefault="00C17E7F" w:rsidP="00486659">
            <w:pPr>
              <w:tabs>
                <w:tab w:val="left" w:pos="1064"/>
                <w:tab w:val="left" w:pos="4842"/>
              </w:tabs>
              <w:rPr>
                <w:rFonts w:asciiTheme="minorHAnsi" w:hAnsiTheme="minorHAnsi" w:cstheme="minorHAnsi"/>
                <w:bCs/>
                <w:spacing w:val="-1"/>
                <w:sz w:val="20"/>
              </w:rPr>
            </w:pPr>
          </w:p>
          <w:p w14:paraId="13E426EC" w14:textId="77777777" w:rsidR="00FB1843" w:rsidRPr="00666D5A" w:rsidRDefault="00FB1843" w:rsidP="00486659">
            <w:pPr>
              <w:tabs>
                <w:tab w:val="left" w:pos="1064"/>
                <w:tab w:val="left" w:pos="4842"/>
              </w:tabs>
              <w:rPr>
                <w:rFonts w:asciiTheme="minorHAnsi" w:hAnsiTheme="minorHAnsi" w:cstheme="minorHAnsi"/>
                <w:bCs/>
                <w:color w:val="auto"/>
                <w:spacing w:val="-1"/>
                <w:sz w:val="20"/>
              </w:rPr>
            </w:pPr>
          </w:p>
          <w:p w14:paraId="5CD9A067" w14:textId="77777777" w:rsidR="002303AC" w:rsidRPr="00666D5A" w:rsidRDefault="002303AC" w:rsidP="00486659">
            <w:pPr>
              <w:tabs>
                <w:tab w:val="left" w:pos="1064"/>
                <w:tab w:val="left" w:pos="4842"/>
              </w:tabs>
              <w:rPr>
                <w:rFonts w:asciiTheme="minorHAnsi" w:hAnsiTheme="minorHAnsi" w:cstheme="minorHAnsi"/>
                <w:bCs/>
                <w:color w:val="auto"/>
                <w:spacing w:val="-1"/>
                <w:sz w:val="20"/>
              </w:rPr>
            </w:pPr>
          </w:p>
          <w:p w14:paraId="6A4345CC" w14:textId="77777777" w:rsidR="00CA3C25" w:rsidRDefault="00CA3C25" w:rsidP="00486659">
            <w:pPr>
              <w:tabs>
                <w:tab w:val="left" w:pos="1064"/>
                <w:tab w:val="left" w:pos="4842"/>
              </w:tabs>
              <w:rPr>
                <w:rFonts w:asciiTheme="minorHAnsi" w:hAnsiTheme="minorHAnsi" w:cstheme="minorHAnsi"/>
                <w:bCs/>
                <w:color w:val="auto"/>
                <w:spacing w:val="-1"/>
                <w:sz w:val="20"/>
              </w:rPr>
            </w:pPr>
          </w:p>
          <w:p w14:paraId="573498A8" w14:textId="4547B04D" w:rsidR="00B2311B" w:rsidRPr="00666D5A" w:rsidRDefault="00CA3C25" w:rsidP="00486659">
            <w:pPr>
              <w:tabs>
                <w:tab w:val="left" w:pos="1064"/>
                <w:tab w:val="left" w:pos="4842"/>
              </w:tabs>
              <w:rPr>
                <w:rFonts w:asciiTheme="minorHAnsi" w:hAnsiTheme="minorHAnsi" w:cstheme="minorHAnsi"/>
                <w:bCs/>
                <w:spacing w:val="-1"/>
                <w:sz w:val="20"/>
              </w:rPr>
            </w:pPr>
            <w:r>
              <w:rPr>
                <w:rFonts w:asciiTheme="minorHAnsi" w:hAnsiTheme="minorHAnsi" w:cstheme="minorHAnsi"/>
                <w:bCs/>
                <w:color w:val="auto"/>
                <w:spacing w:val="-1"/>
                <w:sz w:val="20"/>
              </w:rPr>
              <w:t xml:space="preserve">Marketing </w:t>
            </w:r>
            <w:r w:rsidR="00B2311B" w:rsidRPr="00666D5A">
              <w:rPr>
                <w:rFonts w:asciiTheme="minorHAnsi" w:hAnsiTheme="minorHAnsi" w:cstheme="minorHAnsi"/>
                <w:bCs/>
                <w:color w:val="auto"/>
                <w:spacing w:val="-1"/>
                <w:sz w:val="20"/>
              </w:rPr>
              <w:t>Research Ethics</w:t>
            </w:r>
          </w:p>
        </w:tc>
        <w:tc>
          <w:tcPr>
            <w:tcW w:w="5164" w:type="dxa"/>
          </w:tcPr>
          <w:p w14:paraId="24AB6CBB" w14:textId="77777777" w:rsidR="00CA3C25" w:rsidRDefault="00CA3C25" w:rsidP="00486659">
            <w:pPr>
              <w:tabs>
                <w:tab w:val="left" w:pos="1080"/>
                <w:tab w:val="left" w:pos="4536"/>
              </w:tabs>
              <w:ind w:right="-183"/>
              <w:rPr>
                <w:rFonts w:asciiTheme="minorHAnsi" w:hAnsiTheme="minorHAnsi" w:cstheme="minorHAnsi"/>
                <w:b/>
                <w:bCs/>
                <w:sz w:val="20"/>
              </w:rPr>
            </w:pPr>
          </w:p>
          <w:p w14:paraId="4113B2CF" w14:textId="4A43C362" w:rsidR="00B2311B" w:rsidRPr="00666D5A" w:rsidRDefault="00B2311B" w:rsidP="00486659">
            <w:pPr>
              <w:tabs>
                <w:tab w:val="left" w:pos="1080"/>
                <w:tab w:val="left" w:pos="4536"/>
              </w:tabs>
              <w:ind w:right="-183"/>
              <w:rPr>
                <w:rFonts w:asciiTheme="minorHAnsi" w:hAnsiTheme="minorHAnsi" w:cstheme="minorHAnsi"/>
                <w:sz w:val="20"/>
              </w:rPr>
            </w:pPr>
            <w:r w:rsidRPr="00666D5A">
              <w:rPr>
                <w:rFonts w:asciiTheme="minorHAnsi" w:hAnsiTheme="minorHAnsi" w:cstheme="minorHAnsi"/>
                <w:b/>
                <w:bCs/>
                <w:sz w:val="20"/>
              </w:rPr>
              <w:t>BSC</w:t>
            </w:r>
            <w:r w:rsidRPr="00666D5A">
              <w:rPr>
                <w:rFonts w:asciiTheme="minorHAnsi" w:hAnsiTheme="minorHAnsi" w:cstheme="minorHAnsi"/>
                <w:sz w:val="20"/>
              </w:rPr>
              <w:t>, Ch. 2, pp.15-19, Ch. 3, pp. 36-37</w:t>
            </w:r>
          </w:p>
          <w:p w14:paraId="7C85EF7A" w14:textId="77777777" w:rsidR="002303AC" w:rsidRPr="00666D5A" w:rsidRDefault="002303AC" w:rsidP="00486659">
            <w:pPr>
              <w:tabs>
                <w:tab w:val="left" w:pos="1080"/>
                <w:tab w:val="left" w:pos="4536"/>
              </w:tabs>
              <w:ind w:right="-183"/>
              <w:rPr>
                <w:rFonts w:asciiTheme="minorHAnsi" w:hAnsiTheme="minorHAnsi" w:cstheme="minorHAnsi"/>
                <w:sz w:val="20"/>
              </w:rPr>
            </w:pPr>
          </w:p>
          <w:p w14:paraId="42BBDE22" w14:textId="2F9F8FA4" w:rsidR="00CE6EA0" w:rsidRPr="00666D5A" w:rsidRDefault="00B2311B" w:rsidP="006E02D7">
            <w:pPr>
              <w:tabs>
                <w:tab w:val="left" w:pos="1064"/>
                <w:tab w:val="left" w:pos="4842"/>
              </w:tabs>
              <w:rPr>
                <w:rFonts w:asciiTheme="minorHAnsi" w:hAnsiTheme="minorHAnsi" w:cstheme="minorHAnsi"/>
                <w:color w:val="auto"/>
                <w:sz w:val="20"/>
              </w:rPr>
            </w:pPr>
            <w:r w:rsidRPr="00666D5A">
              <w:rPr>
                <w:rFonts w:asciiTheme="minorHAnsi" w:hAnsiTheme="minorHAnsi" w:cstheme="minorHAnsi"/>
                <w:color w:val="auto"/>
                <w:sz w:val="20"/>
              </w:rPr>
              <w:t>Gelb &amp; Gelb (1986). “New Coke Fizzles – Lessons for the</w:t>
            </w:r>
          </w:p>
          <w:p w14:paraId="197678A9" w14:textId="77777777" w:rsidR="00B2311B" w:rsidRPr="00666D5A" w:rsidRDefault="00B2311B" w:rsidP="006E02D7">
            <w:pPr>
              <w:tabs>
                <w:tab w:val="left" w:pos="1064"/>
                <w:tab w:val="left" w:pos="4842"/>
              </w:tabs>
              <w:rPr>
                <w:rFonts w:asciiTheme="minorHAnsi" w:hAnsiTheme="minorHAnsi" w:cstheme="minorHAnsi"/>
                <w:color w:val="auto"/>
                <w:sz w:val="20"/>
              </w:rPr>
            </w:pPr>
            <w:r w:rsidRPr="00666D5A">
              <w:rPr>
                <w:rFonts w:asciiTheme="minorHAnsi" w:hAnsiTheme="minorHAnsi" w:cstheme="minorHAnsi"/>
                <w:color w:val="auto"/>
                <w:sz w:val="20"/>
              </w:rPr>
              <w:t xml:space="preserve">Rest of Us,” </w:t>
            </w:r>
            <w:r w:rsidRPr="00666D5A">
              <w:rPr>
                <w:rFonts w:asciiTheme="minorHAnsi" w:hAnsiTheme="minorHAnsi" w:cstheme="minorHAnsi"/>
                <w:b/>
                <w:bCs/>
                <w:color w:val="auto"/>
                <w:sz w:val="20"/>
              </w:rPr>
              <w:t>Sloan Management Review</w:t>
            </w:r>
            <w:r w:rsidRPr="00666D5A">
              <w:rPr>
                <w:rFonts w:asciiTheme="minorHAnsi" w:hAnsiTheme="minorHAnsi" w:cstheme="minorHAnsi"/>
                <w:color w:val="auto"/>
                <w:sz w:val="20"/>
              </w:rPr>
              <w:t>, 28(1</w:t>
            </w:r>
            <w:r w:rsidR="00486659" w:rsidRPr="00666D5A">
              <w:rPr>
                <w:rFonts w:asciiTheme="minorHAnsi" w:hAnsiTheme="minorHAnsi" w:cstheme="minorHAnsi"/>
                <w:color w:val="auto"/>
                <w:sz w:val="20"/>
              </w:rPr>
              <w:t>0), 71-76</w:t>
            </w:r>
            <w:r w:rsidR="00B07BF2" w:rsidRPr="00666D5A">
              <w:rPr>
                <w:rFonts w:asciiTheme="minorHAnsi" w:hAnsiTheme="minorHAnsi" w:cstheme="minorHAnsi"/>
                <w:color w:val="auto"/>
                <w:sz w:val="20"/>
              </w:rPr>
              <w:t>.</w:t>
            </w:r>
          </w:p>
          <w:p w14:paraId="7BF1E3C7" w14:textId="77777777" w:rsidR="00FB1843" w:rsidRPr="00666D5A" w:rsidRDefault="00FB1843" w:rsidP="00502FB7">
            <w:pPr>
              <w:tabs>
                <w:tab w:val="left" w:pos="1080"/>
                <w:tab w:val="left" w:pos="4500"/>
              </w:tabs>
              <w:ind w:right="-183"/>
              <w:rPr>
                <w:rFonts w:asciiTheme="minorHAnsi" w:hAnsiTheme="minorHAnsi" w:cstheme="minorHAnsi"/>
                <w:color w:val="auto"/>
                <w:sz w:val="20"/>
              </w:rPr>
            </w:pPr>
          </w:p>
          <w:p w14:paraId="03CA303B" w14:textId="0B1E8AE4" w:rsidR="00FB1843" w:rsidRPr="00666D5A" w:rsidRDefault="00FB1843" w:rsidP="00502FB7">
            <w:pPr>
              <w:tabs>
                <w:tab w:val="left" w:pos="1080"/>
                <w:tab w:val="left" w:pos="4500"/>
              </w:tabs>
              <w:ind w:right="-183"/>
              <w:rPr>
                <w:rFonts w:asciiTheme="minorHAnsi" w:hAnsiTheme="minorHAnsi" w:cstheme="minorHAnsi"/>
                <w:sz w:val="20"/>
              </w:rPr>
            </w:pPr>
            <w:r w:rsidRPr="00666D5A">
              <w:rPr>
                <w:rFonts w:asciiTheme="minorHAnsi" w:hAnsiTheme="minorHAnsi" w:cstheme="minorHAnsi"/>
                <w:b/>
                <w:bCs/>
                <w:sz w:val="20"/>
              </w:rPr>
              <w:t>BSC</w:t>
            </w:r>
            <w:r w:rsidRPr="00666D5A">
              <w:rPr>
                <w:rFonts w:asciiTheme="minorHAnsi" w:hAnsiTheme="minorHAnsi" w:cstheme="minorHAnsi"/>
                <w:sz w:val="20"/>
              </w:rPr>
              <w:t xml:space="preserve">, Ch. 2, pp.20-25, </w:t>
            </w:r>
          </w:p>
          <w:p w14:paraId="68432B74" w14:textId="77777777" w:rsidR="002303AC" w:rsidRPr="00666D5A" w:rsidRDefault="002303AC" w:rsidP="00502FB7">
            <w:pPr>
              <w:tabs>
                <w:tab w:val="left" w:pos="1080"/>
                <w:tab w:val="left" w:pos="4500"/>
              </w:tabs>
              <w:ind w:right="-183"/>
              <w:rPr>
                <w:rFonts w:asciiTheme="minorHAnsi" w:hAnsiTheme="minorHAnsi" w:cstheme="minorHAnsi"/>
                <w:b/>
                <w:bCs/>
                <w:color w:val="auto"/>
                <w:sz w:val="20"/>
              </w:rPr>
            </w:pPr>
          </w:p>
          <w:p w14:paraId="5FF35FDD" w14:textId="28CD5503" w:rsidR="00502FB7" w:rsidRPr="00666D5A" w:rsidRDefault="00502FB7" w:rsidP="00502FB7">
            <w:pPr>
              <w:tabs>
                <w:tab w:val="left" w:pos="1080"/>
                <w:tab w:val="left" w:pos="4500"/>
              </w:tabs>
              <w:ind w:right="-183"/>
              <w:rPr>
                <w:rFonts w:asciiTheme="minorHAnsi" w:hAnsiTheme="minorHAnsi" w:cstheme="minorHAnsi"/>
                <w:color w:val="auto"/>
                <w:sz w:val="20"/>
              </w:rPr>
            </w:pPr>
            <w:r w:rsidRPr="00666D5A">
              <w:rPr>
                <w:rFonts w:asciiTheme="minorHAnsi" w:hAnsiTheme="minorHAnsi" w:cstheme="minorHAnsi"/>
                <w:b/>
                <w:bCs/>
                <w:color w:val="auto"/>
                <w:sz w:val="20"/>
              </w:rPr>
              <w:t>Milgram Experiment</w:t>
            </w:r>
            <w:r w:rsidRPr="00666D5A">
              <w:rPr>
                <w:rFonts w:asciiTheme="minorHAnsi" w:hAnsiTheme="minorHAnsi" w:cstheme="minorHAnsi"/>
                <w:color w:val="auto"/>
                <w:sz w:val="20"/>
              </w:rPr>
              <w:t>. In Wikipedia.</w:t>
            </w:r>
          </w:p>
          <w:p w14:paraId="513406BB" w14:textId="40D6B8BB" w:rsidR="004D2620" w:rsidRPr="00666D5A" w:rsidRDefault="00E568E9" w:rsidP="004D2620">
            <w:pPr>
              <w:tabs>
                <w:tab w:val="left" w:pos="1080"/>
                <w:tab w:val="left" w:pos="4500"/>
              </w:tabs>
              <w:ind w:right="-183"/>
              <w:rPr>
                <w:rStyle w:val="Hyperlink"/>
                <w:rFonts w:asciiTheme="minorHAnsi" w:hAnsiTheme="minorHAnsi" w:cstheme="minorHAnsi"/>
                <w:sz w:val="20"/>
              </w:rPr>
            </w:pPr>
            <w:hyperlink r:id="rId46" w:history="1">
              <w:r w:rsidR="004D2620" w:rsidRPr="00666D5A">
                <w:rPr>
                  <w:rStyle w:val="Hyperlink"/>
                  <w:rFonts w:asciiTheme="minorHAnsi" w:hAnsiTheme="minorHAnsi" w:cstheme="minorHAnsi"/>
                  <w:sz w:val="20"/>
                </w:rPr>
                <w:t>https://en.wikipedia.org/wiki/Milgram_experiment</w:t>
              </w:r>
            </w:hyperlink>
          </w:p>
          <w:p w14:paraId="19D2D369" w14:textId="77777777" w:rsidR="002303AC" w:rsidRPr="00666D5A" w:rsidRDefault="002303AC" w:rsidP="004D2620">
            <w:pPr>
              <w:tabs>
                <w:tab w:val="left" w:pos="1080"/>
                <w:tab w:val="left" w:pos="4500"/>
              </w:tabs>
              <w:ind w:right="-183"/>
              <w:rPr>
                <w:rFonts w:asciiTheme="minorHAnsi" w:hAnsiTheme="minorHAnsi" w:cstheme="minorHAnsi"/>
                <w:b/>
                <w:bCs/>
                <w:color w:val="auto"/>
                <w:sz w:val="20"/>
              </w:rPr>
            </w:pPr>
          </w:p>
          <w:p w14:paraId="0879AA24" w14:textId="23EB6D74" w:rsidR="00273332" w:rsidRPr="00666D5A" w:rsidRDefault="00273332" w:rsidP="004D2620">
            <w:pPr>
              <w:tabs>
                <w:tab w:val="left" w:pos="1080"/>
                <w:tab w:val="left" w:pos="4500"/>
              </w:tabs>
              <w:ind w:right="-183"/>
              <w:rPr>
                <w:rFonts w:asciiTheme="minorHAnsi" w:hAnsiTheme="minorHAnsi" w:cstheme="minorHAnsi"/>
                <w:color w:val="auto"/>
                <w:sz w:val="20"/>
              </w:rPr>
            </w:pPr>
            <w:r w:rsidRPr="00666D5A">
              <w:rPr>
                <w:rFonts w:asciiTheme="minorHAnsi" w:hAnsiTheme="minorHAnsi" w:cstheme="minorHAnsi"/>
                <w:color w:val="auto"/>
                <w:sz w:val="20"/>
              </w:rPr>
              <w:t>Chen, “I Downloaded the Information Facebook Has on me</w:t>
            </w:r>
          </w:p>
          <w:p w14:paraId="17D13CDA" w14:textId="3E04756C" w:rsidR="00502FB7" w:rsidRPr="00666D5A" w:rsidRDefault="00273332" w:rsidP="00486659">
            <w:pPr>
              <w:tabs>
                <w:tab w:val="left" w:pos="1064"/>
                <w:tab w:val="left" w:pos="4842"/>
              </w:tabs>
              <w:rPr>
                <w:rFonts w:asciiTheme="minorHAnsi" w:hAnsiTheme="minorHAnsi" w:cstheme="minorHAnsi"/>
                <w:b/>
                <w:spacing w:val="-1"/>
                <w:sz w:val="20"/>
              </w:rPr>
            </w:pPr>
            <w:r w:rsidRPr="00666D5A">
              <w:rPr>
                <w:rFonts w:asciiTheme="minorHAnsi" w:hAnsiTheme="minorHAnsi" w:cstheme="minorHAnsi"/>
                <w:color w:val="auto"/>
                <w:sz w:val="20"/>
              </w:rPr>
              <w:t xml:space="preserve">Yikes!” </w:t>
            </w:r>
            <w:r w:rsidRPr="00666D5A">
              <w:rPr>
                <w:rFonts w:asciiTheme="minorHAnsi" w:hAnsiTheme="minorHAnsi" w:cstheme="minorHAnsi"/>
                <w:b/>
                <w:bCs/>
                <w:color w:val="auto"/>
                <w:sz w:val="20"/>
              </w:rPr>
              <w:t>New York Times</w:t>
            </w:r>
            <w:r w:rsidRPr="00666D5A">
              <w:rPr>
                <w:rFonts w:asciiTheme="minorHAnsi" w:hAnsiTheme="minorHAnsi" w:cstheme="minorHAnsi"/>
                <w:color w:val="auto"/>
                <w:sz w:val="20"/>
              </w:rPr>
              <w:t>, April 12, 2018.</w:t>
            </w:r>
          </w:p>
        </w:tc>
      </w:tr>
      <w:tr w:rsidR="00CE6EA0" w:rsidRPr="00666D5A" w14:paraId="4C07DEFB" w14:textId="77777777" w:rsidTr="006E5BCC">
        <w:tc>
          <w:tcPr>
            <w:tcW w:w="988" w:type="dxa"/>
          </w:tcPr>
          <w:p w14:paraId="267D61EB" w14:textId="37BE50C6" w:rsidR="00CE6EA0" w:rsidRPr="00666D5A" w:rsidRDefault="007E450B" w:rsidP="00486659">
            <w:pPr>
              <w:tabs>
                <w:tab w:val="left" w:pos="1064"/>
                <w:tab w:val="left" w:pos="4842"/>
              </w:tabs>
              <w:rPr>
                <w:rFonts w:asciiTheme="minorHAnsi" w:hAnsiTheme="minorHAnsi" w:cstheme="minorHAnsi"/>
                <w:bCs/>
                <w:spacing w:val="-1"/>
                <w:sz w:val="20"/>
              </w:rPr>
            </w:pPr>
            <w:r>
              <w:rPr>
                <w:rFonts w:asciiTheme="minorHAnsi" w:hAnsiTheme="minorHAnsi" w:cstheme="minorHAnsi"/>
                <w:bCs/>
                <w:spacing w:val="-1"/>
                <w:sz w:val="20"/>
              </w:rPr>
              <w:t>Sept 21</w:t>
            </w:r>
          </w:p>
        </w:tc>
        <w:tc>
          <w:tcPr>
            <w:tcW w:w="2843" w:type="dxa"/>
          </w:tcPr>
          <w:p w14:paraId="0038BB75" w14:textId="77777777" w:rsidR="00CE6EA0" w:rsidRPr="00666D5A" w:rsidRDefault="00576594" w:rsidP="00486659">
            <w:pPr>
              <w:tabs>
                <w:tab w:val="left" w:pos="1064"/>
                <w:tab w:val="left" w:pos="4842"/>
              </w:tabs>
              <w:rPr>
                <w:rFonts w:asciiTheme="minorHAnsi" w:hAnsiTheme="minorHAnsi" w:cstheme="minorHAnsi"/>
                <w:b/>
                <w:bCs/>
                <w:sz w:val="20"/>
              </w:rPr>
            </w:pPr>
            <w:r w:rsidRPr="00666D5A">
              <w:rPr>
                <w:rFonts w:asciiTheme="minorHAnsi" w:hAnsiTheme="minorHAnsi" w:cstheme="minorHAnsi"/>
                <w:b/>
                <w:bCs/>
                <w:sz w:val="20"/>
              </w:rPr>
              <w:t>Research Design</w:t>
            </w:r>
          </w:p>
          <w:p w14:paraId="35E81565" w14:textId="77777777" w:rsidR="00051D2E" w:rsidRPr="00666D5A" w:rsidRDefault="00051D2E" w:rsidP="00486659">
            <w:pPr>
              <w:tabs>
                <w:tab w:val="left" w:pos="1064"/>
                <w:tab w:val="left" w:pos="4842"/>
              </w:tabs>
              <w:rPr>
                <w:rFonts w:asciiTheme="minorHAnsi" w:hAnsiTheme="minorHAnsi" w:cstheme="minorHAnsi"/>
                <w:color w:val="auto"/>
                <w:sz w:val="20"/>
              </w:rPr>
            </w:pPr>
            <w:r w:rsidRPr="00666D5A">
              <w:rPr>
                <w:rFonts w:asciiTheme="minorHAnsi" w:hAnsiTheme="minorHAnsi" w:cstheme="minorHAnsi"/>
                <w:color w:val="auto"/>
                <w:sz w:val="20"/>
              </w:rPr>
              <w:t>Exploratory &amp; Descriptive Research</w:t>
            </w:r>
          </w:p>
          <w:p w14:paraId="44B3A7A0" w14:textId="77777777" w:rsidR="0051245D" w:rsidRPr="00666D5A" w:rsidRDefault="0051245D" w:rsidP="00486659">
            <w:pPr>
              <w:tabs>
                <w:tab w:val="left" w:pos="1064"/>
                <w:tab w:val="left" w:pos="4842"/>
              </w:tabs>
              <w:rPr>
                <w:rFonts w:asciiTheme="minorHAnsi" w:hAnsiTheme="minorHAnsi" w:cstheme="minorHAnsi"/>
                <w:b/>
                <w:spacing w:val="-1"/>
                <w:sz w:val="20"/>
              </w:rPr>
            </w:pPr>
          </w:p>
          <w:p w14:paraId="3322387B" w14:textId="6A21B4DC" w:rsidR="0051245D" w:rsidRPr="00666D5A" w:rsidRDefault="0051245D" w:rsidP="00486659">
            <w:pPr>
              <w:tabs>
                <w:tab w:val="left" w:pos="1064"/>
                <w:tab w:val="left" w:pos="4842"/>
              </w:tabs>
              <w:rPr>
                <w:rFonts w:asciiTheme="minorHAnsi" w:hAnsiTheme="minorHAnsi" w:cstheme="minorHAnsi"/>
                <w:b/>
                <w:spacing w:val="-1"/>
                <w:sz w:val="20"/>
              </w:rPr>
            </w:pPr>
            <w:r w:rsidRPr="00666D5A">
              <w:rPr>
                <w:rFonts w:asciiTheme="minorHAnsi" w:hAnsiTheme="minorHAnsi" w:cstheme="minorHAnsi"/>
                <w:sz w:val="20"/>
              </w:rPr>
              <w:t>Causal Research</w:t>
            </w:r>
          </w:p>
        </w:tc>
        <w:tc>
          <w:tcPr>
            <w:tcW w:w="5164" w:type="dxa"/>
          </w:tcPr>
          <w:p w14:paraId="08DFA69A" w14:textId="77777777" w:rsidR="00FB1843" w:rsidRPr="00666D5A" w:rsidRDefault="00FB1843" w:rsidP="00486659">
            <w:pPr>
              <w:tabs>
                <w:tab w:val="left" w:pos="1064"/>
                <w:tab w:val="left" w:pos="4842"/>
              </w:tabs>
              <w:rPr>
                <w:rFonts w:asciiTheme="minorHAnsi" w:hAnsiTheme="minorHAnsi" w:cstheme="minorHAnsi"/>
                <w:color w:val="auto"/>
                <w:sz w:val="20"/>
              </w:rPr>
            </w:pPr>
          </w:p>
          <w:p w14:paraId="0042FC1F" w14:textId="07071846" w:rsidR="00CE6EA0" w:rsidRPr="00666D5A" w:rsidRDefault="00576594" w:rsidP="00486659">
            <w:pPr>
              <w:tabs>
                <w:tab w:val="left" w:pos="1064"/>
                <w:tab w:val="left" w:pos="4842"/>
              </w:tabs>
              <w:rPr>
                <w:rFonts w:asciiTheme="minorHAnsi" w:hAnsiTheme="minorHAnsi" w:cstheme="minorHAnsi"/>
                <w:sz w:val="20"/>
              </w:rPr>
            </w:pPr>
            <w:r w:rsidRPr="00666D5A">
              <w:rPr>
                <w:rFonts w:asciiTheme="minorHAnsi" w:hAnsiTheme="minorHAnsi" w:cstheme="minorHAnsi"/>
                <w:b/>
                <w:bCs/>
                <w:color w:val="auto"/>
                <w:sz w:val="20"/>
              </w:rPr>
              <w:t>BSC</w:t>
            </w:r>
            <w:r w:rsidRPr="00666D5A">
              <w:rPr>
                <w:rFonts w:asciiTheme="minorHAnsi" w:hAnsiTheme="minorHAnsi" w:cstheme="minorHAnsi"/>
                <w:color w:val="auto"/>
                <w:sz w:val="20"/>
              </w:rPr>
              <w:t>, Ch. 4,</w:t>
            </w:r>
            <w:r w:rsidR="00FB1843" w:rsidRPr="00666D5A">
              <w:rPr>
                <w:rFonts w:asciiTheme="minorHAnsi" w:hAnsiTheme="minorHAnsi" w:cstheme="minorHAnsi"/>
                <w:color w:val="auto"/>
                <w:sz w:val="20"/>
              </w:rPr>
              <w:t xml:space="preserve"> </w:t>
            </w:r>
            <w:r w:rsidRPr="00666D5A">
              <w:rPr>
                <w:rFonts w:asciiTheme="minorHAnsi" w:hAnsiTheme="minorHAnsi" w:cstheme="minorHAnsi"/>
                <w:sz w:val="20"/>
              </w:rPr>
              <w:t>6</w:t>
            </w:r>
          </w:p>
          <w:p w14:paraId="22779F28" w14:textId="77777777" w:rsidR="002303AC" w:rsidRPr="00666D5A" w:rsidRDefault="002303AC" w:rsidP="0051245D">
            <w:pPr>
              <w:tabs>
                <w:tab w:val="left" w:pos="1080"/>
                <w:tab w:val="left" w:pos="4536"/>
              </w:tabs>
              <w:ind w:right="-183"/>
              <w:rPr>
                <w:rFonts w:asciiTheme="minorHAnsi" w:hAnsiTheme="minorHAnsi" w:cstheme="minorHAnsi"/>
                <w:b/>
                <w:bCs/>
                <w:color w:val="auto"/>
                <w:sz w:val="20"/>
              </w:rPr>
            </w:pPr>
          </w:p>
          <w:p w14:paraId="1798EE9D" w14:textId="158B5ECC" w:rsidR="002303AC" w:rsidRPr="00666D5A" w:rsidRDefault="00051D2E" w:rsidP="0051245D">
            <w:pPr>
              <w:tabs>
                <w:tab w:val="left" w:pos="1080"/>
                <w:tab w:val="left" w:pos="4536"/>
              </w:tabs>
              <w:ind w:right="-183"/>
              <w:rPr>
                <w:rFonts w:asciiTheme="minorHAnsi" w:hAnsiTheme="minorHAnsi" w:cstheme="minorHAnsi"/>
                <w:b/>
                <w:bCs/>
                <w:color w:val="auto"/>
                <w:sz w:val="20"/>
              </w:rPr>
            </w:pPr>
            <w:proofErr w:type="spellStart"/>
            <w:r w:rsidRPr="00666D5A">
              <w:rPr>
                <w:rFonts w:asciiTheme="minorHAnsi" w:hAnsiTheme="minorHAnsi" w:cstheme="minorHAnsi"/>
                <w:color w:val="auto"/>
                <w:sz w:val="20"/>
              </w:rPr>
              <w:t>Petchsky</w:t>
            </w:r>
            <w:proofErr w:type="spellEnd"/>
            <w:r w:rsidRPr="00666D5A">
              <w:rPr>
                <w:rFonts w:asciiTheme="minorHAnsi" w:hAnsiTheme="minorHAnsi" w:cstheme="minorHAnsi"/>
                <w:color w:val="auto"/>
                <w:sz w:val="20"/>
              </w:rPr>
              <w:t>, “Inside the Secret NHL Focus Groups</w:t>
            </w:r>
            <w:r w:rsidR="000E2E42" w:rsidRPr="00666D5A">
              <w:rPr>
                <w:rFonts w:asciiTheme="minorHAnsi" w:hAnsiTheme="minorHAnsi" w:cstheme="minorHAnsi"/>
                <w:color w:val="auto"/>
                <w:sz w:val="20"/>
              </w:rPr>
              <w:t xml:space="preserve">: How a Top GOP Strategist Helped NHL Owners Craft Lockout Strategy Retrieved from </w:t>
            </w:r>
            <w:hyperlink r:id="rId47" w:history="1">
              <w:r w:rsidR="002303AC" w:rsidRPr="00666D5A">
                <w:rPr>
                  <w:rStyle w:val="Hyperlink"/>
                  <w:rFonts w:asciiTheme="minorHAnsi" w:hAnsiTheme="minorHAnsi" w:cstheme="minorHAnsi"/>
                  <w:b/>
                  <w:bCs/>
                  <w:sz w:val="20"/>
                </w:rPr>
                <w:t>https://Deadspin.com</w:t>
              </w:r>
            </w:hyperlink>
          </w:p>
          <w:p w14:paraId="3AE5A4A1" w14:textId="77777777" w:rsidR="002303AC" w:rsidRPr="00666D5A" w:rsidRDefault="002303AC" w:rsidP="00486659">
            <w:pPr>
              <w:tabs>
                <w:tab w:val="left" w:pos="1064"/>
                <w:tab w:val="left" w:pos="4842"/>
              </w:tabs>
              <w:rPr>
                <w:rFonts w:asciiTheme="minorHAnsi" w:hAnsiTheme="minorHAnsi" w:cstheme="minorHAnsi"/>
                <w:b/>
                <w:bCs/>
                <w:sz w:val="20"/>
              </w:rPr>
            </w:pPr>
          </w:p>
          <w:p w14:paraId="356B76DE" w14:textId="62218484" w:rsidR="00576594" w:rsidRPr="00666D5A" w:rsidRDefault="0051245D" w:rsidP="00486659">
            <w:pPr>
              <w:tabs>
                <w:tab w:val="left" w:pos="1064"/>
                <w:tab w:val="left" w:pos="4842"/>
              </w:tabs>
              <w:rPr>
                <w:rFonts w:asciiTheme="minorHAnsi" w:hAnsiTheme="minorHAnsi" w:cstheme="minorHAnsi"/>
                <w:sz w:val="20"/>
              </w:rPr>
            </w:pPr>
            <w:r w:rsidRPr="00666D5A">
              <w:rPr>
                <w:rFonts w:asciiTheme="minorHAnsi" w:hAnsiTheme="minorHAnsi" w:cstheme="minorHAnsi"/>
                <w:sz w:val="20"/>
              </w:rPr>
              <w:t xml:space="preserve">Harmon, “New Drugs Stir Debate on Clinical Trials,” </w:t>
            </w:r>
            <w:r w:rsidRPr="00666D5A">
              <w:rPr>
                <w:rFonts w:asciiTheme="minorHAnsi" w:hAnsiTheme="minorHAnsi" w:cstheme="minorHAnsi"/>
                <w:b/>
                <w:bCs/>
                <w:sz w:val="20"/>
              </w:rPr>
              <w:t>New</w:t>
            </w:r>
          </w:p>
          <w:p w14:paraId="42DDA4CB" w14:textId="0A2BBB2B" w:rsidR="0051245D" w:rsidRPr="00666D5A" w:rsidRDefault="0051245D" w:rsidP="00486659">
            <w:pPr>
              <w:tabs>
                <w:tab w:val="left" w:pos="1064"/>
                <w:tab w:val="left" w:pos="4842"/>
              </w:tabs>
              <w:rPr>
                <w:rFonts w:asciiTheme="minorHAnsi" w:hAnsiTheme="minorHAnsi" w:cstheme="minorHAnsi"/>
                <w:b/>
                <w:spacing w:val="-1"/>
                <w:sz w:val="20"/>
              </w:rPr>
            </w:pPr>
            <w:r w:rsidRPr="00666D5A">
              <w:rPr>
                <w:rFonts w:asciiTheme="minorHAnsi" w:hAnsiTheme="minorHAnsi" w:cstheme="minorHAnsi"/>
                <w:b/>
                <w:bCs/>
                <w:sz w:val="20"/>
              </w:rPr>
              <w:t>York Times</w:t>
            </w:r>
            <w:r w:rsidRPr="00666D5A">
              <w:rPr>
                <w:rFonts w:asciiTheme="minorHAnsi" w:hAnsiTheme="minorHAnsi" w:cstheme="minorHAnsi"/>
                <w:sz w:val="20"/>
              </w:rPr>
              <w:t>, Sept. 18, 2010.</w:t>
            </w:r>
          </w:p>
        </w:tc>
      </w:tr>
      <w:tr w:rsidR="00CE6EA0" w:rsidRPr="00666D5A" w14:paraId="4644DEBA" w14:textId="77777777" w:rsidTr="006E5BCC">
        <w:tc>
          <w:tcPr>
            <w:tcW w:w="988" w:type="dxa"/>
          </w:tcPr>
          <w:p w14:paraId="650217DA" w14:textId="239992E0" w:rsidR="00CE6EA0" w:rsidRPr="00666D5A" w:rsidRDefault="007E450B" w:rsidP="00486659">
            <w:pPr>
              <w:tabs>
                <w:tab w:val="left" w:pos="1064"/>
                <w:tab w:val="left" w:pos="4842"/>
              </w:tabs>
              <w:rPr>
                <w:rFonts w:asciiTheme="minorHAnsi" w:hAnsiTheme="minorHAnsi" w:cstheme="minorHAnsi"/>
                <w:bCs/>
                <w:spacing w:val="-1"/>
                <w:sz w:val="20"/>
              </w:rPr>
            </w:pPr>
            <w:r>
              <w:rPr>
                <w:rFonts w:asciiTheme="minorHAnsi" w:hAnsiTheme="minorHAnsi" w:cstheme="minorHAnsi"/>
                <w:bCs/>
                <w:spacing w:val="-1"/>
                <w:sz w:val="20"/>
              </w:rPr>
              <w:t>Sept 28</w:t>
            </w:r>
          </w:p>
        </w:tc>
        <w:tc>
          <w:tcPr>
            <w:tcW w:w="2843" w:type="dxa"/>
          </w:tcPr>
          <w:p w14:paraId="63EE3242" w14:textId="77777777" w:rsidR="00FB1843" w:rsidRPr="00666D5A" w:rsidRDefault="00FB1843" w:rsidP="00486659">
            <w:pPr>
              <w:tabs>
                <w:tab w:val="left" w:pos="1064"/>
                <w:tab w:val="left" w:pos="4842"/>
              </w:tabs>
              <w:rPr>
                <w:rFonts w:asciiTheme="minorHAnsi" w:hAnsiTheme="minorHAnsi" w:cstheme="minorHAnsi"/>
                <w:sz w:val="20"/>
              </w:rPr>
            </w:pPr>
          </w:p>
          <w:p w14:paraId="602BFAF9" w14:textId="6279563C" w:rsidR="00CE6EA0" w:rsidRPr="00666D5A" w:rsidRDefault="00041544" w:rsidP="00486659">
            <w:pPr>
              <w:tabs>
                <w:tab w:val="left" w:pos="1064"/>
                <w:tab w:val="left" w:pos="4842"/>
              </w:tabs>
              <w:rPr>
                <w:rFonts w:asciiTheme="minorHAnsi" w:hAnsiTheme="minorHAnsi" w:cstheme="minorHAnsi"/>
                <w:b/>
                <w:bCs/>
                <w:sz w:val="20"/>
              </w:rPr>
            </w:pPr>
            <w:r w:rsidRPr="00666D5A">
              <w:rPr>
                <w:rFonts w:asciiTheme="minorHAnsi" w:hAnsiTheme="minorHAnsi" w:cstheme="minorHAnsi"/>
                <w:b/>
                <w:bCs/>
                <w:sz w:val="20"/>
              </w:rPr>
              <w:t>Data Collection</w:t>
            </w:r>
          </w:p>
          <w:p w14:paraId="103EB6BF" w14:textId="145290A8" w:rsidR="00DF1727" w:rsidRPr="00666D5A" w:rsidRDefault="00D95B7B" w:rsidP="00486659">
            <w:pPr>
              <w:tabs>
                <w:tab w:val="left" w:pos="1064"/>
                <w:tab w:val="left" w:pos="4842"/>
              </w:tabs>
              <w:rPr>
                <w:rFonts w:asciiTheme="minorHAnsi" w:hAnsiTheme="minorHAnsi" w:cstheme="minorHAnsi"/>
                <w:spacing w:val="-1"/>
                <w:sz w:val="20"/>
              </w:rPr>
            </w:pPr>
            <w:r w:rsidRPr="00666D5A">
              <w:rPr>
                <w:rFonts w:asciiTheme="minorHAnsi" w:hAnsiTheme="minorHAnsi" w:cstheme="minorHAnsi"/>
                <w:spacing w:val="-1"/>
                <w:sz w:val="20"/>
              </w:rPr>
              <w:t>Secondary versus Primary Data</w:t>
            </w:r>
          </w:p>
          <w:p w14:paraId="7CAC93D1" w14:textId="77777777" w:rsidR="00FB1843" w:rsidRPr="00666D5A" w:rsidRDefault="00FB1843" w:rsidP="00486659">
            <w:pPr>
              <w:tabs>
                <w:tab w:val="left" w:pos="1064"/>
                <w:tab w:val="left" w:pos="4842"/>
              </w:tabs>
              <w:rPr>
                <w:rFonts w:asciiTheme="minorHAnsi" w:hAnsiTheme="minorHAnsi" w:cstheme="minorHAnsi"/>
                <w:b/>
                <w:bCs/>
                <w:color w:val="00B050"/>
                <w:spacing w:val="-1"/>
                <w:sz w:val="20"/>
              </w:rPr>
            </w:pPr>
          </w:p>
          <w:p w14:paraId="1C59E9C7" w14:textId="50B2F6A2" w:rsidR="00D95B7B" w:rsidRPr="00666D5A" w:rsidRDefault="00DF1727" w:rsidP="00486659">
            <w:pPr>
              <w:tabs>
                <w:tab w:val="left" w:pos="1064"/>
                <w:tab w:val="left" w:pos="4842"/>
              </w:tabs>
              <w:rPr>
                <w:rFonts w:asciiTheme="minorHAnsi" w:hAnsiTheme="minorHAnsi" w:cstheme="minorHAnsi"/>
                <w:spacing w:val="-1"/>
                <w:sz w:val="20"/>
              </w:rPr>
            </w:pPr>
            <w:r w:rsidRPr="00666D5A">
              <w:rPr>
                <w:rFonts w:asciiTheme="minorHAnsi" w:hAnsiTheme="minorHAnsi" w:cstheme="minorHAnsi"/>
                <w:color w:val="auto"/>
                <w:spacing w:val="-1"/>
                <w:sz w:val="20"/>
              </w:rPr>
              <w:t>Communication versus Observation</w:t>
            </w:r>
          </w:p>
        </w:tc>
        <w:tc>
          <w:tcPr>
            <w:tcW w:w="5164" w:type="dxa"/>
          </w:tcPr>
          <w:p w14:paraId="5EEE65FF" w14:textId="323C81AA" w:rsidR="00CE6EA0" w:rsidRPr="00666D5A" w:rsidRDefault="00DF1727" w:rsidP="00486659">
            <w:pPr>
              <w:tabs>
                <w:tab w:val="left" w:pos="1064"/>
                <w:tab w:val="left" w:pos="4842"/>
              </w:tabs>
              <w:rPr>
                <w:rFonts w:asciiTheme="minorHAnsi" w:hAnsiTheme="minorHAnsi" w:cstheme="minorHAnsi"/>
                <w:b/>
                <w:bCs/>
                <w:color w:val="C00000"/>
                <w:sz w:val="20"/>
              </w:rPr>
            </w:pPr>
            <w:r w:rsidRPr="00666D5A">
              <w:rPr>
                <w:rFonts w:asciiTheme="minorHAnsi" w:hAnsiTheme="minorHAnsi" w:cstheme="minorHAnsi"/>
                <w:b/>
                <w:bCs/>
                <w:color w:val="C00000"/>
                <w:sz w:val="20"/>
              </w:rPr>
              <w:t>Exercise #1: Marketing Research Study</w:t>
            </w:r>
            <w:r w:rsidR="00154E18" w:rsidRPr="00666D5A">
              <w:rPr>
                <w:rFonts w:asciiTheme="minorHAnsi" w:hAnsiTheme="minorHAnsi" w:cstheme="minorHAnsi"/>
                <w:b/>
                <w:bCs/>
                <w:color w:val="C00000"/>
                <w:sz w:val="20"/>
              </w:rPr>
              <w:t xml:space="preserve"> Due</w:t>
            </w:r>
          </w:p>
          <w:p w14:paraId="076C5804" w14:textId="77777777" w:rsidR="00FB1843" w:rsidRPr="00666D5A" w:rsidRDefault="00FB1843" w:rsidP="00486659">
            <w:pPr>
              <w:tabs>
                <w:tab w:val="left" w:pos="1064"/>
                <w:tab w:val="left" w:pos="4842"/>
              </w:tabs>
              <w:rPr>
                <w:rFonts w:asciiTheme="minorHAnsi" w:hAnsiTheme="minorHAnsi" w:cstheme="minorHAnsi"/>
                <w:b/>
                <w:color w:val="00B050"/>
                <w:sz w:val="20"/>
              </w:rPr>
            </w:pPr>
          </w:p>
          <w:p w14:paraId="03FA38DA" w14:textId="24BC003C" w:rsidR="00DF1727" w:rsidRPr="00666D5A" w:rsidRDefault="00DF1727" w:rsidP="00486659">
            <w:pPr>
              <w:tabs>
                <w:tab w:val="left" w:pos="1064"/>
                <w:tab w:val="left" w:pos="4842"/>
              </w:tabs>
              <w:rPr>
                <w:rFonts w:asciiTheme="minorHAnsi" w:hAnsiTheme="minorHAnsi" w:cstheme="minorHAnsi"/>
                <w:bCs/>
                <w:color w:val="auto"/>
                <w:sz w:val="20"/>
              </w:rPr>
            </w:pPr>
            <w:r w:rsidRPr="00666D5A">
              <w:rPr>
                <w:rFonts w:asciiTheme="minorHAnsi" w:hAnsiTheme="minorHAnsi" w:cstheme="minorHAnsi"/>
                <w:b/>
                <w:color w:val="auto"/>
                <w:sz w:val="20"/>
              </w:rPr>
              <w:t>BSC</w:t>
            </w:r>
            <w:r w:rsidRPr="00666D5A">
              <w:rPr>
                <w:rFonts w:asciiTheme="minorHAnsi" w:hAnsiTheme="minorHAnsi" w:cstheme="minorHAnsi"/>
                <w:bCs/>
                <w:color w:val="auto"/>
                <w:sz w:val="20"/>
              </w:rPr>
              <w:t xml:space="preserve">, Ch. </w:t>
            </w:r>
            <w:r w:rsidR="006E5BCC" w:rsidRPr="00666D5A">
              <w:rPr>
                <w:rFonts w:asciiTheme="minorHAnsi" w:hAnsiTheme="minorHAnsi" w:cstheme="minorHAnsi"/>
                <w:bCs/>
                <w:color w:val="auto"/>
                <w:sz w:val="20"/>
              </w:rPr>
              <w:t>5</w:t>
            </w:r>
          </w:p>
          <w:p w14:paraId="5FCF355E" w14:textId="77777777" w:rsidR="006E5BCC" w:rsidRPr="00666D5A" w:rsidRDefault="006E5BCC" w:rsidP="00DF1727">
            <w:pPr>
              <w:pStyle w:val="BodyTextIndent"/>
              <w:tabs>
                <w:tab w:val="left" w:pos="1080"/>
                <w:tab w:val="left" w:pos="4536"/>
              </w:tabs>
              <w:spacing w:after="0"/>
              <w:ind w:left="0" w:right="-183"/>
              <w:rPr>
                <w:rFonts w:asciiTheme="minorHAnsi" w:hAnsiTheme="minorHAnsi" w:cstheme="minorHAnsi"/>
                <w:bCs/>
                <w:color w:val="auto"/>
                <w:sz w:val="20"/>
                <w:lang w:val="fr-CA"/>
              </w:rPr>
            </w:pPr>
          </w:p>
          <w:p w14:paraId="2B3F38A2" w14:textId="37DD7C43" w:rsidR="006E5BCC" w:rsidRPr="00666D5A" w:rsidRDefault="006E5BCC" w:rsidP="006E5BCC">
            <w:pPr>
              <w:tabs>
                <w:tab w:val="left" w:pos="1064"/>
                <w:tab w:val="left" w:pos="4842"/>
              </w:tabs>
              <w:rPr>
                <w:rFonts w:asciiTheme="minorHAnsi" w:hAnsiTheme="minorHAnsi" w:cstheme="minorHAnsi"/>
                <w:bCs/>
                <w:color w:val="auto"/>
                <w:sz w:val="20"/>
              </w:rPr>
            </w:pPr>
            <w:r w:rsidRPr="00666D5A">
              <w:rPr>
                <w:rFonts w:asciiTheme="minorHAnsi" w:hAnsiTheme="minorHAnsi" w:cstheme="minorHAnsi"/>
                <w:b/>
                <w:color w:val="auto"/>
                <w:sz w:val="20"/>
              </w:rPr>
              <w:t>BSC</w:t>
            </w:r>
            <w:r w:rsidRPr="00666D5A">
              <w:rPr>
                <w:rFonts w:asciiTheme="minorHAnsi" w:hAnsiTheme="minorHAnsi" w:cstheme="minorHAnsi"/>
                <w:bCs/>
                <w:color w:val="auto"/>
                <w:sz w:val="20"/>
              </w:rPr>
              <w:t>, Ch. 10, 11</w:t>
            </w:r>
          </w:p>
          <w:p w14:paraId="46F4F99F" w14:textId="77777777" w:rsidR="002303AC" w:rsidRPr="00666D5A" w:rsidRDefault="002303AC" w:rsidP="006E5BCC">
            <w:pPr>
              <w:tabs>
                <w:tab w:val="left" w:pos="1064"/>
                <w:tab w:val="left" w:pos="4842"/>
              </w:tabs>
              <w:rPr>
                <w:rFonts w:asciiTheme="minorHAnsi" w:hAnsiTheme="minorHAnsi" w:cstheme="minorHAnsi"/>
                <w:bCs/>
                <w:color w:val="auto"/>
                <w:sz w:val="20"/>
              </w:rPr>
            </w:pPr>
          </w:p>
          <w:p w14:paraId="3163AFC7" w14:textId="493DB82B" w:rsidR="00DF1727" w:rsidRPr="00666D5A" w:rsidRDefault="00DF1727" w:rsidP="00DF1727">
            <w:pPr>
              <w:pStyle w:val="BodyTextIndent"/>
              <w:tabs>
                <w:tab w:val="left" w:pos="1080"/>
                <w:tab w:val="left" w:pos="4536"/>
              </w:tabs>
              <w:spacing w:after="0"/>
              <w:ind w:left="0" w:right="-183"/>
              <w:rPr>
                <w:rFonts w:asciiTheme="minorHAnsi" w:hAnsiTheme="minorHAnsi" w:cstheme="minorHAnsi"/>
                <w:bCs/>
                <w:iCs/>
                <w:color w:val="auto"/>
                <w:sz w:val="20"/>
                <w:lang w:val="fr-CA"/>
              </w:rPr>
            </w:pPr>
            <w:proofErr w:type="spellStart"/>
            <w:r w:rsidRPr="00666D5A">
              <w:rPr>
                <w:rFonts w:asciiTheme="minorHAnsi" w:hAnsiTheme="minorHAnsi" w:cstheme="minorHAnsi"/>
                <w:bCs/>
                <w:color w:val="auto"/>
                <w:sz w:val="20"/>
                <w:lang w:val="fr-CA"/>
              </w:rPr>
              <w:t>Flegenheimer</w:t>
            </w:r>
            <w:proofErr w:type="spellEnd"/>
            <w:r w:rsidRPr="00666D5A">
              <w:rPr>
                <w:rFonts w:asciiTheme="minorHAnsi" w:hAnsiTheme="minorHAnsi" w:cstheme="minorHAnsi"/>
                <w:bCs/>
                <w:color w:val="auto"/>
                <w:sz w:val="20"/>
                <w:lang w:val="fr-CA"/>
              </w:rPr>
              <w:t xml:space="preserve">, </w:t>
            </w:r>
            <w:r w:rsidRPr="00666D5A">
              <w:rPr>
                <w:rFonts w:asciiTheme="minorHAnsi" w:hAnsiTheme="minorHAnsi" w:cstheme="minorHAnsi"/>
                <w:bCs/>
                <w:color w:val="auto"/>
                <w:sz w:val="20"/>
              </w:rPr>
              <w:t>“</w:t>
            </w:r>
            <w:proofErr w:type="spellStart"/>
            <w:r w:rsidRPr="00666D5A">
              <w:rPr>
                <w:rFonts w:asciiTheme="minorHAnsi" w:hAnsiTheme="minorHAnsi" w:cstheme="minorHAnsi"/>
                <w:bCs/>
                <w:iCs/>
                <w:color w:val="auto"/>
                <w:sz w:val="20"/>
                <w:lang w:val="fr-CA"/>
              </w:rPr>
              <w:t>Collecting</w:t>
            </w:r>
            <w:proofErr w:type="spellEnd"/>
            <w:r w:rsidRPr="00666D5A">
              <w:rPr>
                <w:rFonts w:asciiTheme="minorHAnsi" w:hAnsiTheme="minorHAnsi" w:cstheme="minorHAnsi"/>
                <w:bCs/>
                <w:iCs/>
                <w:color w:val="auto"/>
                <w:sz w:val="20"/>
                <w:lang w:val="fr-CA"/>
              </w:rPr>
              <w:t xml:space="preserve"> Data on the Habits of </w:t>
            </w:r>
            <w:proofErr w:type="spellStart"/>
            <w:r w:rsidRPr="00666D5A">
              <w:rPr>
                <w:rFonts w:asciiTheme="minorHAnsi" w:hAnsiTheme="minorHAnsi" w:cstheme="minorHAnsi"/>
                <w:bCs/>
                <w:iCs/>
                <w:color w:val="auto"/>
                <w:sz w:val="20"/>
                <w:lang w:val="fr-CA"/>
              </w:rPr>
              <w:t>Passengers</w:t>
            </w:r>
            <w:proofErr w:type="spellEnd"/>
          </w:p>
          <w:p w14:paraId="406A3A21" w14:textId="16C2E256" w:rsidR="00DF1727" w:rsidRPr="00666D5A" w:rsidRDefault="00DF1727" w:rsidP="00F43F55">
            <w:pPr>
              <w:pStyle w:val="BodyTextIndent"/>
              <w:tabs>
                <w:tab w:val="left" w:pos="1080"/>
                <w:tab w:val="left" w:pos="4536"/>
              </w:tabs>
              <w:spacing w:after="0"/>
              <w:ind w:left="0" w:right="-183"/>
              <w:rPr>
                <w:rFonts w:asciiTheme="minorHAnsi" w:hAnsiTheme="minorHAnsi" w:cstheme="minorHAnsi"/>
                <w:iCs/>
                <w:sz w:val="20"/>
                <w:lang w:val="fr-CA"/>
              </w:rPr>
            </w:pPr>
            <w:r w:rsidRPr="00666D5A">
              <w:rPr>
                <w:rFonts w:asciiTheme="minorHAnsi" w:hAnsiTheme="minorHAnsi" w:cstheme="minorHAnsi"/>
                <w:bCs/>
                <w:iCs/>
                <w:color w:val="auto"/>
                <w:sz w:val="20"/>
                <w:lang w:val="fr-CA"/>
              </w:rPr>
              <w:t>Underground,</w:t>
            </w:r>
            <w:r w:rsidR="00F43F55" w:rsidRPr="00666D5A">
              <w:rPr>
                <w:rFonts w:asciiTheme="minorHAnsi" w:hAnsiTheme="minorHAnsi" w:cstheme="minorHAnsi"/>
                <w:bCs/>
                <w:color w:val="auto"/>
                <w:sz w:val="20"/>
              </w:rPr>
              <w:t xml:space="preserve"> ”</w:t>
            </w:r>
            <w:r w:rsidRPr="00666D5A">
              <w:rPr>
                <w:rFonts w:asciiTheme="minorHAnsi" w:hAnsiTheme="minorHAnsi" w:cstheme="minorHAnsi"/>
                <w:bCs/>
                <w:iCs/>
                <w:color w:val="auto"/>
                <w:sz w:val="20"/>
                <w:lang w:val="fr-CA"/>
              </w:rPr>
              <w:t> </w:t>
            </w:r>
            <w:r w:rsidR="00F43F55" w:rsidRPr="00666D5A">
              <w:rPr>
                <w:rFonts w:asciiTheme="minorHAnsi" w:hAnsiTheme="minorHAnsi" w:cstheme="minorHAnsi"/>
                <w:b/>
                <w:iCs/>
                <w:color w:val="auto"/>
                <w:sz w:val="20"/>
                <w:lang w:val="fr-CA"/>
              </w:rPr>
              <w:t xml:space="preserve">New </w:t>
            </w:r>
            <w:r w:rsidR="00F43F55" w:rsidRPr="00666D5A">
              <w:rPr>
                <w:rFonts w:asciiTheme="minorHAnsi" w:hAnsiTheme="minorHAnsi" w:cstheme="minorHAnsi"/>
                <w:b/>
                <w:color w:val="auto"/>
                <w:sz w:val="20"/>
                <w:lang w:val="fr-CA"/>
              </w:rPr>
              <w:t>York Times</w:t>
            </w:r>
            <w:r w:rsidR="00F43F55" w:rsidRPr="00666D5A">
              <w:rPr>
                <w:rFonts w:asciiTheme="minorHAnsi" w:hAnsiTheme="minorHAnsi" w:cstheme="minorHAnsi"/>
                <w:bCs/>
                <w:color w:val="auto"/>
                <w:sz w:val="20"/>
                <w:lang w:val="fr-CA"/>
              </w:rPr>
              <w:t>, April 15, 2013.</w:t>
            </w:r>
          </w:p>
        </w:tc>
      </w:tr>
      <w:tr w:rsidR="00CE6EA0" w:rsidRPr="00666D5A" w14:paraId="07D7CD35" w14:textId="77777777" w:rsidTr="006E5BCC">
        <w:tc>
          <w:tcPr>
            <w:tcW w:w="988" w:type="dxa"/>
          </w:tcPr>
          <w:p w14:paraId="5B215E22" w14:textId="634397AA" w:rsidR="00CE6EA0" w:rsidRPr="00666D5A" w:rsidRDefault="007E450B" w:rsidP="00486659">
            <w:pPr>
              <w:tabs>
                <w:tab w:val="left" w:pos="1064"/>
                <w:tab w:val="left" w:pos="4842"/>
              </w:tabs>
              <w:rPr>
                <w:rFonts w:asciiTheme="minorHAnsi" w:hAnsiTheme="minorHAnsi" w:cstheme="minorHAnsi"/>
                <w:bCs/>
                <w:spacing w:val="-1"/>
                <w:sz w:val="20"/>
              </w:rPr>
            </w:pPr>
            <w:r>
              <w:rPr>
                <w:rFonts w:asciiTheme="minorHAnsi" w:hAnsiTheme="minorHAnsi" w:cstheme="minorHAnsi"/>
                <w:bCs/>
                <w:spacing w:val="-1"/>
                <w:sz w:val="20"/>
              </w:rPr>
              <w:t>Oct 5</w:t>
            </w:r>
          </w:p>
        </w:tc>
        <w:tc>
          <w:tcPr>
            <w:tcW w:w="2843" w:type="dxa"/>
          </w:tcPr>
          <w:p w14:paraId="6402E8CC" w14:textId="77777777" w:rsidR="00CE6EA0" w:rsidRPr="00666D5A" w:rsidRDefault="002E0194" w:rsidP="00486659">
            <w:pPr>
              <w:tabs>
                <w:tab w:val="left" w:pos="1064"/>
                <w:tab w:val="left" w:pos="4842"/>
              </w:tabs>
              <w:rPr>
                <w:rFonts w:asciiTheme="minorHAnsi" w:hAnsiTheme="minorHAnsi" w:cstheme="minorHAnsi"/>
                <w:sz w:val="20"/>
              </w:rPr>
            </w:pPr>
            <w:r w:rsidRPr="00666D5A">
              <w:rPr>
                <w:rFonts w:asciiTheme="minorHAnsi" w:hAnsiTheme="minorHAnsi" w:cstheme="minorHAnsi"/>
                <w:sz w:val="20"/>
              </w:rPr>
              <w:t>Measurement &amp; Scaling in</w:t>
            </w:r>
          </w:p>
          <w:p w14:paraId="34270A7A" w14:textId="77777777" w:rsidR="002E0194" w:rsidRPr="00666D5A" w:rsidRDefault="002E0194" w:rsidP="00486659">
            <w:pPr>
              <w:tabs>
                <w:tab w:val="left" w:pos="1064"/>
                <w:tab w:val="left" w:pos="4842"/>
              </w:tabs>
              <w:rPr>
                <w:rFonts w:asciiTheme="minorHAnsi" w:hAnsiTheme="minorHAnsi" w:cstheme="minorHAnsi"/>
                <w:bCs/>
                <w:sz w:val="20"/>
              </w:rPr>
            </w:pPr>
            <w:r w:rsidRPr="00666D5A">
              <w:rPr>
                <w:rFonts w:asciiTheme="minorHAnsi" w:hAnsiTheme="minorHAnsi" w:cstheme="minorHAnsi"/>
                <w:bCs/>
                <w:sz w:val="20"/>
              </w:rPr>
              <w:t>Marketing</w:t>
            </w:r>
          </w:p>
          <w:p w14:paraId="47438105" w14:textId="77777777" w:rsidR="002F76EE" w:rsidRPr="00666D5A" w:rsidRDefault="002F76EE" w:rsidP="00486659">
            <w:pPr>
              <w:tabs>
                <w:tab w:val="left" w:pos="1064"/>
                <w:tab w:val="left" w:pos="4842"/>
              </w:tabs>
              <w:rPr>
                <w:rFonts w:asciiTheme="minorHAnsi" w:hAnsiTheme="minorHAnsi" w:cstheme="minorHAnsi"/>
                <w:sz w:val="20"/>
              </w:rPr>
            </w:pPr>
          </w:p>
          <w:p w14:paraId="4E74F0C8" w14:textId="5EED0E1E" w:rsidR="002E0194" w:rsidRPr="00666D5A" w:rsidRDefault="002E0194" w:rsidP="00486659">
            <w:pPr>
              <w:tabs>
                <w:tab w:val="left" w:pos="1064"/>
                <w:tab w:val="left" w:pos="4842"/>
              </w:tabs>
              <w:rPr>
                <w:rFonts w:asciiTheme="minorHAnsi" w:hAnsiTheme="minorHAnsi" w:cstheme="minorHAnsi"/>
                <w:color w:val="auto"/>
                <w:sz w:val="20"/>
              </w:rPr>
            </w:pPr>
            <w:r w:rsidRPr="00666D5A">
              <w:rPr>
                <w:rFonts w:asciiTheme="minorHAnsi" w:hAnsiTheme="minorHAnsi" w:cstheme="minorHAnsi"/>
                <w:color w:val="auto"/>
                <w:sz w:val="20"/>
              </w:rPr>
              <w:t>Question Form, Wording &amp;</w:t>
            </w:r>
          </w:p>
          <w:p w14:paraId="2A253304" w14:textId="69C5BA2A" w:rsidR="002E0194" w:rsidRPr="00666D5A" w:rsidRDefault="002E0194" w:rsidP="00486659">
            <w:pPr>
              <w:tabs>
                <w:tab w:val="left" w:pos="1064"/>
                <w:tab w:val="left" w:pos="4842"/>
              </w:tabs>
              <w:rPr>
                <w:rFonts w:asciiTheme="minorHAnsi" w:hAnsiTheme="minorHAnsi" w:cstheme="minorHAnsi"/>
                <w:bCs/>
                <w:spacing w:val="-1"/>
                <w:sz w:val="20"/>
              </w:rPr>
            </w:pPr>
            <w:r w:rsidRPr="00666D5A">
              <w:rPr>
                <w:rFonts w:asciiTheme="minorHAnsi" w:hAnsiTheme="minorHAnsi" w:cstheme="minorHAnsi"/>
                <w:color w:val="auto"/>
                <w:spacing w:val="-1"/>
                <w:sz w:val="20"/>
              </w:rPr>
              <w:t>Sequence</w:t>
            </w:r>
          </w:p>
        </w:tc>
        <w:tc>
          <w:tcPr>
            <w:tcW w:w="5164" w:type="dxa"/>
          </w:tcPr>
          <w:p w14:paraId="2117BFA6" w14:textId="3F191617" w:rsidR="00CE6EA0" w:rsidRPr="00666D5A" w:rsidRDefault="002E0194" w:rsidP="00486659">
            <w:pPr>
              <w:tabs>
                <w:tab w:val="left" w:pos="1064"/>
                <w:tab w:val="left" w:pos="4842"/>
              </w:tabs>
              <w:rPr>
                <w:rFonts w:asciiTheme="minorHAnsi" w:hAnsiTheme="minorHAnsi" w:cstheme="minorHAnsi"/>
                <w:sz w:val="20"/>
              </w:rPr>
            </w:pPr>
            <w:r w:rsidRPr="00666D5A">
              <w:rPr>
                <w:rFonts w:asciiTheme="minorHAnsi" w:hAnsiTheme="minorHAnsi" w:cstheme="minorHAnsi"/>
                <w:b/>
                <w:sz w:val="20"/>
              </w:rPr>
              <w:t>BSC</w:t>
            </w:r>
            <w:r w:rsidRPr="00666D5A">
              <w:rPr>
                <w:rFonts w:asciiTheme="minorHAnsi" w:hAnsiTheme="minorHAnsi" w:cstheme="minorHAnsi"/>
                <w:sz w:val="20"/>
              </w:rPr>
              <w:t>, Ch. 12</w:t>
            </w:r>
          </w:p>
          <w:p w14:paraId="40713537" w14:textId="77777777" w:rsidR="002303AC" w:rsidRPr="00666D5A" w:rsidRDefault="002303AC" w:rsidP="00486659">
            <w:pPr>
              <w:tabs>
                <w:tab w:val="left" w:pos="1064"/>
                <w:tab w:val="left" w:pos="4842"/>
              </w:tabs>
              <w:rPr>
                <w:rFonts w:asciiTheme="minorHAnsi" w:hAnsiTheme="minorHAnsi" w:cstheme="minorHAnsi"/>
                <w:sz w:val="20"/>
              </w:rPr>
            </w:pPr>
          </w:p>
          <w:p w14:paraId="271FFE80" w14:textId="5213560C" w:rsidR="002E0194" w:rsidRPr="00666D5A" w:rsidRDefault="002E0194" w:rsidP="002E0194">
            <w:pPr>
              <w:tabs>
                <w:tab w:val="left" w:pos="1134"/>
                <w:tab w:val="left" w:pos="4536"/>
              </w:tabs>
              <w:rPr>
                <w:rFonts w:asciiTheme="minorHAnsi" w:hAnsiTheme="minorHAnsi" w:cstheme="minorHAnsi"/>
                <w:sz w:val="20"/>
              </w:rPr>
            </w:pPr>
            <w:r w:rsidRPr="00666D5A">
              <w:rPr>
                <w:rFonts w:asciiTheme="minorHAnsi" w:hAnsiTheme="minorHAnsi" w:cstheme="minorHAnsi"/>
                <w:sz w:val="20"/>
              </w:rPr>
              <w:t xml:space="preserve">Bryant, “Fly Me! Why No Airline Brags, ‘We’re the Safest’,” </w:t>
            </w:r>
            <w:r w:rsidRPr="00666D5A">
              <w:rPr>
                <w:rFonts w:asciiTheme="minorHAnsi" w:hAnsiTheme="minorHAnsi" w:cstheme="minorHAnsi"/>
                <w:b/>
                <w:sz w:val="20"/>
              </w:rPr>
              <w:t>New York Times</w:t>
            </w:r>
            <w:r w:rsidRPr="00666D5A">
              <w:rPr>
                <w:rFonts w:asciiTheme="minorHAnsi" w:hAnsiTheme="minorHAnsi" w:cstheme="minorHAnsi"/>
                <w:sz w:val="20"/>
              </w:rPr>
              <w:t>, June 09, 1996.</w:t>
            </w:r>
          </w:p>
          <w:p w14:paraId="4AD8E6BF" w14:textId="77777777" w:rsidR="002303AC" w:rsidRPr="00666D5A" w:rsidRDefault="002303AC" w:rsidP="002E0194">
            <w:pPr>
              <w:tabs>
                <w:tab w:val="left" w:pos="1134"/>
                <w:tab w:val="left" w:pos="4536"/>
              </w:tabs>
              <w:rPr>
                <w:rFonts w:asciiTheme="minorHAnsi" w:hAnsiTheme="minorHAnsi" w:cstheme="minorHAnsi"/>
                <w:sz w:val="20"/>
              </w:rPr>
            </w:pPr>
          </w:p>
          <w:p w14:paraId="1F0A0B27" w14:textId="4022E7F5" w:rsidR="002F76EE" w:rsidRPr="00666D5A" w:rsidRDefault="002F76EE" w:rsidP="002F76EE">
            <w:pPr>
              <w:tabs>
                <w:tab w:val="left" w:pos="1080"/>
                <w:tab w:val="left" w:pos="4536"/>
              </w:tabs>
              <w:ind w:left="1080" w:hanging="1080"/>
              <w:rPr>
                <w:rFonts w:asciiTheme="minorHAnsi" w:hAnsiTheme="minorHAnsi" w:cstheme="minorHAnsi"/>
                <w:color w:val="auto"/>
                <w:sz w:val="20"/>
              </w:rPr>
            </w:pPr>
            <w:r w:rsidRPr="00666D5A">
              <w:rPr>
                <w:rFonts w:asciiTheme="minorHAnsi" w:hAnsiTheme="minorHAnsi" w:cstheme="minorHAnsi"/>
                <w:b/>
                <w:bCs/>
                <w:color w:val="auto"/>
                <w:sz w:val="20"/>
              </w:rPr>
              <w:t>Arumugam</w:t>
            </w:r>
            <w:r w:rsidRPr="00666D5A">
              <w:rPr>
                <w:rFonts w:asciiTheme="minorHAnsi" w:hAnsiTheme="minorHAnsi" w:cstheme="minorHAnsi"/>
                <w:color w:val="auto"/>
                <w:sz w:val="20"/>
              </w:rPr>
              <w:t>, (2012, December 06). “The Littlest Tasters.”</w:t>
            </w:r>
          </w:p>
          <w:p w14:paraId="7BB306C7" w14:textId="302B220A" w:rsidR="009744E5" w:rsidRPr="00666D5A" w:rsidRDefault="002F76EE" w:rsidP="00486659">
            <w:pPr>
              <w:tabs>
                <w:tab w:val="left" w:pos="1064"/>
                <w:tab w:val="left" w:pos="4842"/>
              </w:tabs>
              <w:rPr>
                <w:rFonts w:asciiTheme="minorHAnsi" w:hAnsiTheme="minorHAnsi" w:cstheme="minorHAnsi"/>
                <w:color w:val="auto"/>
                <w:spacing w:val="-1"/>
                <w:sz w:val="20"/>
              </w:rPr>
            </w:pPr>
            <w:r w:rsidRPr="00666D5A">
              <w:rPr>
                <w:rFonts w:asciiTheme="minorHAnsi" w:hAnsiTheme="minorHAnsi" w:cstheme="minorHAnsi"/>
                <w:color w:val="auto"/>
                <w:spacing w:val="-1"/>
                <w:sz w:val="20"/>
              </w:rPr>
              <w:t>Retrieved from</w:t>
            </w:r>
            <w:r w:rsidR="00154E18" w:rsidRPr="00666D5A">
              <w:rPr>
                <w:rFonts w:asciiTheme="minorHAnsi" w:hAnsiTheme="minorHAnsi" w:cstheme="minorHAnsi"/>
                <w:color w:val="auto"/>
                <w:spacing w:val="-1"/>
                <w:sz w:val="20"/>
              </w:rPr>
              <w:t>:</w:t>
            </w:r>
            <w:r w:rsidR="00815E90" w:rsidRPr="00666D5A">
              <w:rPr>
                <w:rFonts w:asciiTheme="minorHAnsi" w:hAnsiTheme="minorHAnsi" w:cstheme="minorHAnsi"/>
                <w:color w:val="auto"/>
                <w:spacing w:val="-1"/>
                <w:sz w:val="20"/>
              </w:rPr>
              <w:t xml:space="preserve"> </w:t>
            </w:r>
          </w:p>
          <w:p w14:paraId="7022F32C" w14:textId="52862DE5" w:rsidR="00F1423B" w:rsidRPr="00666D5A" w:rsidRDefault="00E568E9" w:rsidP="00486659">
            <w:pPr>
              <w:tabs>
                <w:tab w:val="left" w:pos="1064"/>
                <w:tab w:val="left" w:pos="4842"/>
              </w:tabs>
              <w:rPr>
                <w:rFonts w:asciiTheme="minorHAnsi" w:hAnsiTheme="minorHAnsi" w:cstheme="minorHAnsi"/>
                <w:color w:val="auto"/>
                <w:spacing w:val="-1"/>
                <w:sz w:val="20"/>
                <w:u w:val="single"/>
              </w:rPr>
            </w:pPr>
            <w:hyperlink r:id="rId48" w:history="1">
              <w:r w:rsidR="009744E5" w:rsidRPr="00666D5A">
                <w:rPr>
                  <w:rStyle w:val="Hyperlink"/>
                  <w:rFonts w:asciiTheme="minorHAnsi" w:hAnsiTheme="minorHAnsi" w:cstheme="minorHAnsi"/>
                  <w:color w:val="auto"/>
                  <w:spacing w:val="-1"/>
                  <w:sz w:val="20"/>
                </w:rPr>
                <w:t>http://www.</w:t>
              </w:r>
              <w:r w:rsidR="009744E5" w:rsidRPr="00666D5A">
                <w:rPr>
                  <w:rStyle w:val="Hyperlink"/>
                  <w:rFonts w:asciiTheme="minorHAnsi" w:hAnsiTheme="minorHAnsi" w:cstheme="minorHAnsi"/>
                  <w:b/>
                  <w:bCs/>
                  <w:color w:val="auto"/>
                  <w:spacing w:val="-1"/>
                  <w:sz w:val="20"/>
                </w:rPr>
                <w:t>slate.com</w:t>
              </w:r>
              <w:r w:rsidR="009744E5" w:rsidRPr="00666D5A">
                <w:rPr>
                  <w:rStyle w:val="Hyperlink"/>
                  <w:rFonts w:asciiTheme="minorHAnsi" w:hAnsiTheme="minorHAnsi" w:cstheme="minorHAnsi"/>
                  <w:color w:val="auto"/>
                  <w:spacing w:val="-1"/>
                  <w:sz w:val="20"/>
                </w:rPr>
                <w:t>/articles/life/futuretense/2016/06</w:t>
              </w:r>
            </w:hyperlink>
          </w:p>
        </w:tc>
      </w:tr>
      <w:tr w:rsidR="007E450B" w:rsidRPr="00666D5A" w14:paraId="25191F5C" w14:textId="77777777" w:rsidTr="006E5BCC">
        <w:tc>
          <w:tcPr>
            <w:tcW w:w="988" w:type="dxa"/>
          </w:tcPr>
          <w:p w14:paraId="7B4422F7" w14:textId="03CBAE9B" w:rsidR="007E450B" w:rsidRPr="00CA3C25" w:rsidRDefault="007E450B" w:rsidP="00486659">
            <w:pPr>
              <w:tabs>
                <w:tab w:val="left" w:pos="1064"/>
                <w:tab w:val="left" w:pos="4842"/>
              </w:tabs>
              <w:rPr>
                <w:rFonts w:asciiTheme="minorHAnsi" w:hAnsiTheme="minorHAnsi" w:cstheme="minorHAnsi"/>
                <w:bCs/>
                <w:spacing w:val="-1"/>
                <w:sz w:val="20"/>
              </w:rPr>
            </w:pPr>
            <w:r w:rsidRPr="00CA3C25">
              <w:rPr>
                <w:rFonts w:asciiTheme="minorHAnsi" w:hAnsiTheme="minorHAnsi" w:cstheme="minorHAnsi"/>
                <w:bCs/>
                <w:spacing w:val="-1"/>
                <w:sz w:val="20"/>
              </w:rPr>
              <w:t>O</w:t>
            </w:r>
            <w:r w:rsidRPr="00CA3C25">
              <w:rPr>
                <w:rFonts w:asciiTheme="minorHAnsi" w:hAnsiTheme="minorHAnsi" w:cstheme="minorHAnsi"/>
                <w:bCs/>
                <w:color w:val="auto"/>
                <w:sz w:val="20"/>
              </w:rPr>
              <w:t xml:space="preserve">ct 12 </w:t>
            </w:r>
          </w:p>
        </w:tc>
        <w:tc>
          <w:tcPr>
            <w:tcW w:w="2843" w:type="dxa"/>
          </w:tcPr>
          <w:p w14:paraId="7FFE4BCD" w14:textId="5957F054" w:rsidR="007E450B" w:rsidRPr="007E450B" w:rsidRDefault="007E450B" w:rsidP="00486659">
            <w:pPr>
              <w:tabs>
                <w:tab w:val="left" w:pos="1064"/>
                <w:tab w:val="left" w:pos="4842"/>
              </w:tabs>
              <w:rPr>
                <w:rFonts w:asciiTheme="minorHAnsi" w:hAnsiTheme="minorHAnsi" w:cstheme="minorHAnsi"/>
                <w:b/>
                <w:bCs/>
                <w:sz w:val="20"/>
              </w:rPr>
            </w:pPr>
            <w:r w:rsidRPr="007E450B">
              <w:rPr>
                <w:rFonts w:asciiTheme="minorHAnsi" w:hAnsiTheme="minorHAnsi" w:cstheme="minorHAnsi"/>
                <w:b/>
                <w:bCs/>
                <w:sz w:val="20"/>
              </w:rPr>
              <w:t>READING WEEK</w:t>
            </w:r>
          </w:p>
        </w:tc>
        <w:tc>
          <w:tcPr>
            <w:tcW w:w="5164" w:type="dxa"/>
          </w:tcPr>
          <w:p w14:paraId="59AEE1CB" w14:textId="77777777" w:rsidR="007E450B" w:rsidRPr="00666D5A" w:rsidRDefault="007E450B" w:rsidP="00486659">
            <w:pPr>
              <w:tabs>
                <w:tab w:val="left" w:pos="1064"/>
                <w:tab w:val="left" w:pos="4842"/>
              </w:tabs>
              <w:rPr>
                <w:rFonts w:asciiTheme="minorHAnsi" w:hAnsiTheme="minorHAnsi" w:cstheme="minorHAnsi"/>
                <w:b/>
                <w:sz w:val="20"/>
              </w:rPr>
            </w:pPr>
          </w:p>
        </w:tc>
      </w:tr>
      <w:tr w:rsidR="00CE6EA0" w:rsidRPr="00666D5A" w14:paraId="2CE5FC59" w14:textId="77777777" w:rsidTr="006E5BCC">
        <w:tc>
          <w:tcPr>
            <w:tcW w:w="988" w:type="dxa"/>
          </w:tcPr>
          <w:p w14:paraId="7CE82538" w14:textId="3E3B3B41" w:rsidR="00CE6EA0" w:rsidRPr="00666D5A" w:rsidRDefault="007E450B" w:rsidP="00486659">
            <w:pPr>
              <w:tabs>
                <w:tab w:val="left" w:pos="1064"/>
                <w:tab w:val="left" w:pos="4842"/>
              </w:tabs>
              <w:rPr>
                <w:rFonts w:asciiTheme="minorHAnsi" w:hAnsiTheme="minorHAnsi" w:cstheme="minorHAnsi"/>
                <w:bCs/>
                <w:spacing w:val="-1"/>
                <w:sz w:val="20"/>
              </w:rPr>
            </w:pPr>
            <w:r>
              <w:rPr>
                <w:rFonts w:asciiTheme="minorHAnsi" w:hAnsiTheme="minorHAnsi" w:cstheme="minorHAnsi"/>
                <w:bCs/>
                <w:spacing w:val="-1"/>
                <w:sz w:val="20"/>
              </w:rPr>
              <w:t>Oct 19</w:t>
            </w:r>
          </w:p>
        </w:tc>
        <w:tc>
          <w:tcPr>
            <w:tcW w:w="2843" w:type="dxa"/>
          </w:tcPr>
          <w:p w14:paraId="62C874D9" w14:textId="77777777" w:rsidR="00CE6EA0" w:rsidRPr="00666D5A" w:rsidRDefault="00154E18" w:rsidP="00486659">
            <w:pPr>
              <w:tabs>
                <w:tab w:val="left" w:pos="1064"/>
                <w:tab w:val="left" w:pos="4842"/>
              </w:tabs>
              <w:rPr>
                <w:rFonts w:asciiTheme="minorHAnsi" w:hAnsiTheme="minorHAnsi" w:cstheme="minorHAnsi"/>
                <w:b/>
                <w:sz w:val="20"/>
              </w:rPr>
            </w:pPr>
            <w:r w:rsidRPr="00666D5A">
              <w:rPr>
                <w:rFonts w:asciiTheme="minorHAnsi" w:hAnsiTheme="minorHAnsi" w:cstheme="minorHAnsi"/>
                <w:b/>
                <w:sz w:val="20"/>
              </w:rPr>
              <w:t>MIDTERM EXAMINATION</w:t>
            </w:r>
          </w:p>
          <w:p w14:paraId="70E8D3AC" w14:textId="4DC03BF1" w:rsidR="006E5BCC" w:rsidRPr="00666D5A" w:rsidRDefault="006E5BCC" w:rsidP="00486659">
            <w:pPr>
              <w:tabs>
                <w:tab w:val="left" w:pos="1064"/>
                <w:tab w:val="left" w:pos="4842"/>
              </w:tabs>
              <w:rPr>
                <w:rFonts w:asciiTheme="minorHAnsi" w:hAnsiTheme="minorHAnsi" w:cstheme="minorHAnsi"/>
                <w:b/>
                <w:spacing w:val="-1"/>
                <w:sz w:val="20"/>
              </w:rPr>
            </w:pPr>
          </w:p>
        </w:tc>
        <w:tc>
          <w:tcPr>
            <w:tcW w:w="5164" w:type="dxa"/>
          </w:tcPr>
          <w:p w14:paraId="2F0D50EA" w14:textId="77777777" w:rsidR="00CE6EA0" w:rsidRPr="00666D5A" w:rsidRDefault="00CE6EA0" w:rsidP="00486659">
            <w:pPr>
              <w:tabs>
                <w:tab w:val="left" w:pos="1064"/>
                <w:tab w:val="left" w:pos="4842"/>
              </w:tabs>
              <w:rPr>
                <w:rFonts w:asciiTheme="minorHAnsi" w:hAnsiTheme="minorHAnsi" w:cstheme="minorHAnsi"/>
                <w:b/>
                <w:spacing w:val="-1"/>
                <w:sz w:val="20"/>
              </w:rPr>
            </w:pPr>
          </w:p>
        </w:tc>
      </w:tr>
      <w:tr w:rsidR="00CE6EA0" w:rsidRPr="00666D5A" w14:paraId="769466A2" w14:textId="77777777" w:rsidTr="006E5BCC">
        <w:tc>
          <w:tcPr>
            <w:tcW w:w="988" w:type="dxa"/>
          </w:tcPr>
          <w:p w14:paraId="12F7C608" w14:textId="5215262C" w:rsidR="00CE6EA0" w:rsidRPr="00666D5A" w:rsidRDefault="007E450B" w:rsidP="00486659">
            <w:pPr>
              <w:tabs>
                <w:tab w:val="left" w:pos="1064"/>
                <w:tab w:val="left" w:pos="4842"/>
              </w:tabs>
              <w:rPr>
                <w:rFonts w:asciiTheme="minorHAnsi" w:hAnsiTheme="minorHAnsi" w:cstheme="minorHAnsi"/>
                <w:bCs/>
                <w:spacing w:val="-1"/>
                <w:sz w:val="20"/>
              </w:rPr>
            </w:pPr>
            <w:r>
              <w:rPr>
                <w:rFonts w:asciiTheme="minorHAnsi" w:hAnsiTheme="minorHAnsi" w:cstheme="minorHAnsi"/>
                <w:bCs/>
                <w:spacing w:val="-1"/>
                <w:sz w:val="20"/>
              </w:rPr>
              <w:t>Oct 26</w:t>
            </w:r>
          </w:p>
        </w:tc>
        <w:tc>
          <w:tcPr>
            <w:tcW w:w="2843" w:type="dxa"/>
          </w:tcPr>
          <w:p w14:paraId="3D313559" w14:textId="77777777" w:rsidR="008B00F8" w:rsidRPr="00666D5A" w:rsidRDefault="008B00F8" w:rsidP="00486659">
            <w:pPr>
              <w:tabs>
                <w:tab w:val="left" w:pos="1064"/>
                <w:tab w:val="left" w:pos="4842"/>
              </w:tabs>
              <w:rPr>
                <w:rFonts w:asciiTheme="minorHAnsi" w:hAnsiTheme="minorHAnsi" w:cstheme="minorHAnsi"/>
                <w:sz w:val="20"/>
              </w:rPr>
            </w:pPr>
          </w:p>
          <w:p w14:paraId="4674DAAD" w14:textId="5DE5350E" w:rsidR="00CE6EA0" w:rsidRPr="00666D5A" w:rsidRDefault="00154E18" w:rsidP="00486659">
            <w:pPr>
              <w:tabs>
                <w:tab w:val="left" w:pos="1064"/>
                <w:tab w:val="left" w:pos="4842"/>
              </w:tabs>
              <w:rPr>
                <w:rFonts w:asciiTheme="minorHAnsi" w:hAnsiTheme="minorHAnsi" w:cstheme="minorHAnsi"/>
                <w:b/>
                <w:spacing w:val="-1"/>
                <w:sz w:val="20"/>
              </w:rPr>
            </w:pPr>
            <w:r w:rsidRPr="00666D5A">
              <w:rPr>
                <w:rFonts w:asciiTheme="minorHAnsi" w:hAnsiTheme="minorHAnsi" w:cstheme="minorHAnsi"/>
                <w:sz w:val="20"/>
              </w:rPr>
              <w:t>Sampling &amp; Sample Size</w:t>
            </w:r>
          </w:p>
        </w:tc>
        <w:tc>
          <w:tcPr>
            <w:tcW w:w="5164" w:type="dxa"/>
          </w:tcPr>
          <w:p w14:paraId="474DDB96" w14:textId="77777777" w:rsidR="006E5BCC" w:rsidRPr="00666D5A" w:rsidRDefault="006E5BCC" w:rsidP="00486659">
            <w:pPr>
              <w:tabs>
                <w:tab w:val="left" w:pos="1064"/>
                <w:tab w:val="left" w:pos="4842"/>
              </w:tabs>
              <w:rPr>
                <w:rFonts w:asciiTheme="minorHAnsi" w:hAnsiTheme="minorHAnsi" w:cstheme="minorHAnsi"/>
                <w:b/>
                <w:sz w:val="20"/>
              </w:rPr>
            </w:pPr>
          </w:p>
          <w:p w14:paraId="42D926E1" w14:textId="7637AFA2" w:rsidR="00CE6EA0" w:rsidRPr="00666D5A" w:rsidRDefault="00154E18" w:rsidP="00486659">
            <w:pPr>
              <w:tabs>
                <w:tab w:val="left" w:pos="1064"/>
                <w:tab w:val="left" w:pos="4842"/>
              </w:tabs>
              <w:rPr>
                <w:rFonts w:asciiTheme="minorHAnsi" w:hAnsiTheme="minorHAnsi" w:cstheme="minorHAnsi"/>
                <w:sz w:val="20"/>
              </w:rPr>
            </w:pPr>
            <w:r w:rsidRPr="00666D5A">
              <w:rPr>
                <w:rFonts w:asciiTheme="minorHAnsi" w:hAnsiTheme="minorHAnsi" w:cstheme="minorHAnsi"/>
                <w:b/>
                <w:sz w:val="20"/>
              </w:rPr>
              <w:t>BSC</w:t>
            </w:r>
            <w:r w:rsidRPr="00666D5A">
              <w:rPr>
                <w:rFonts w:asciiTheme="minorHAnsi" w:hAnsiTheme="minorHAnsi" w:cstheme="minorHAnsi"/>
                <w:sz w:val="20"/>
              </w:rPr>
              <w:t>, Ch. 14</w:t>
            </w:r>
            <w:r w:rsidR="008B00F8" w:rsidRPr="00666D5A">
              <w:rPr>
                <w:rFonts w:asciiTheme="minorHAnsi" w:hAnsiTheme="minorHAnsi" w:cstheme="minorHAnsi"/>
                <w:sz w:val="20"/>
              </w:rPr>
              <w:t>, Ch. 15 pp 225</w:t>
            </w:r>
          </w:p>
          <w:p w14:paraId="0BF5FA6A" w14:textId="23D87A50" w:rsidR="008B00F8" w:rsidRPr="00666D5A" w:rsidRDefault="008B00F8" w:rsidP="00486659">
            <w:pPr>
              <w:tabs>
                <w:tab w:val="left" w:pos="1064"/>
                <w:tab w:val="left" w:pos="4842"/>
              </w:tabs>
              <w:rPr>
                <w:rFonts w:asciiTheme="minorHAnsi" w:hAnsiTheme="minorHAnsi" w:cstheme="minorHAnsi"/>
                <w:b/>
                <w:spacing w:val="-1"/>
                <w:sz w:val="20"/>
              </w:rPr>
            </w:pPr>
          </w:p>
        </w:tc>
      </w:tr>
      <w:tr w:rsidR="00CE6EA0" w:rsidRPr="00666D5A" w14:paraId="4B8472CA" w14:textId="77777777" w:rsidTr="006E5BCC">
        <w:tc>
          <w:tcPr>
            <w:tcW w:w="988" w:type="dxa"/>
          </w:tcPr>
          <w:p w14:paraId="3632428C" w14:textId="7814F969" w:rsidR="00CE6EA0" w:rsidRPr="00666D5A" w:rsidRDefault="007E450B" w:rsidP="00486659">
            <w:pPr>
              <w:tabs>
                <w:tab w:val="left" w:pos="1064"/>
                <w:tab w:val="left" w:pos="4842"/>
              </w:tabs>
              <w:rPr>
                <w:rFonts w:asciiTheme="minorHAnsi" w:hAnsiTheme="minorHAnsi" w:cstheme="minorHAnsi"/>
                <w:bCs/>
                <w:spacing w:val="-1"/>
                <w:sz w:val="20"/>
              </w:rPr>
            </w:pPr>
            <w:r>
              <w:rPr>
                <w:rFonts w:asciiTheme="minorHAnsi" w:hAnsiTheme="minorHAnsi" w:cstheme="minorHAnsi"/>
                <w:bCs/>
                <w:spacing w:val="-1"/>
                <w:sz w:val="20"/>
              </w:rPr>
              <w:t>Nov 2</w:t>
            </w:r>
          </w:p>
        </w:tc>
        <w:tc>
          <w:tcPr>
            <w:tcW w:w="2843" w:type="dxa"/>
          </w:tcPr>
          <w:p w14:paraId="06D9C08B" w14:textId="77777777" w:rsidR="00C95995" w:rsidRDefault="00C95995" w:rsidP="00486659">
            <w:pPr>
              <w:tabs>
                <w:tab w:val="left" w:pos="1064"/>
                <w:tab w:val="left" w:pos="4842"/>
              </w:tabs>
              <w:rPr>
                <w:rFonts w:asciiTheme="minorHAnsi" w:hAnsiTheme="minorHAnsi" w:cstheme="minorHAnsi"/>
                <w:sz w:val="20"/>
              </w:rPr>
            </w:pPr>
          </w:p>
          <w:p w14:paraId="5189EB01" w14:textId="77777777" w:rsidR="00C95995" w:rsidRDefault="00C95995" w:rsidP="00486659">
            <w:pPr>
              <w:tabs>
                <w:tab w:val="left" w:pos="1064"/>
                <w:tab w:val="left" w:pos="4842"/>
              </w:tabs>
              <w:rPr>
                <w:rFonts w:asciiTheme="minorHAnsi" w:hAnsiTheme="minorHAnsi" w:cstheme="minorHAnsi"/>
                <w:sz w:val="20"/>
              </w:rPr>
            </w:pPr>
          </w:p>
          <w:p w14:paraId="24322DF5" w14:textId="6ABC36A9" w:rsidR="00CE6EA0" w:rsidRPr="00666D5A" w:rsidRDefault="00E8283E" w:rsidP="00486659">
            <w:pPr>
              <w:tabs>
                <w:tab w:val="left" w:pos="1064"/>
                <w:tab w:val="left" w:pos="4842"/>
              </w:tabs>
              <w:rPr>
                <w:rFonts w:asciiTheme="minorHAnsi" w:hAnsiTheme="minorHAnsi" w:cstheme="minorHAnsi"/>
                <w:sz w:val="20"/>
              </w:rPr>
            </w:pPr>
            <w:r w:rsidRPr="00666D5A">
              <w:rPr>
                <w:rFonts w:asciiTheme="minorHAnsi" w:hAnsiTheme="minorHAnsi" w:cstheme="minorHAnsi"/>
                <w:sz w:val="20"/>
              </w:rPr>
              <w:t>Field Work &amp; Non-Sampling Error</w:t>
            </w:r>
          </w:p>
          <w:p w14:paraId="757D8E54" w14:textId="77777777" w:rsidR="00D24006" w:rsidRPr="00666D5A" w:rsidRDefault="00D24006" w:rsidP="00486659">
            <w:pPr>
              <w:tabs>
                <w:tab w:val="left" w:pos="1064"/>
                <w:tab w:val="left" w:pos="4842"/>
              </w:tabs>
              <w:rPr>
                <w:rFonts w:asciiTheme="minorHAnsi" w:hAnsiTheme="minorHAnsi" w:cstheme="minorHAnsi"/>
                <w:b/>
                <w:spacing w:val="-1"/>
                <w:sz w:val="20"/>
              </w:rPr>
            </w:pPr>
          </w:p>
          <w:p w14:paraId="71AFC43F" w14:textId="77777777" w:rsidR="008B00F8" w:rsidRPr="00666D5A" w:rsidRDefault="008B00F8" w:rsidP="00486659">
            <w:pPr>
              <w:tabs>
                <w:tab w:val="left" w:pos="1064"/>
                <w:tab w:val="left" w:pos="4842"/>
              </w:tabs>
              <w:rPr>
                <w:rFonts w:asciiTheme="minorHAnsi" w:hAnsiTheme="minorHAnsi" w:cstheme="minorHAnsi"/>
                <w:sz w:val="20"/>
              </w:rPr>
            </w:pPr>
          </w:p>
          <w:p w14:paraId="09F73201" w14:textId="77777777" w:rsidR="008B00F8" w:rsidRPr="00666D5A" w:rsidRDefault="008B00F8" w:rsidP="00486659">
            <w:pPr>
              <w:tabs>
                <w:tab w:val="left" w:pos="1064"/>
                <w:tab w:val="left" w:pos="4842"/>
              </w:tabs>
              <w:rPr>
                <w:rFonts w:asciiTheme="minorHAnsi" w:hAnsiTheme="minorHAnsi" w:cstheme="minorHAnsi"/>
              </w:rPr>
            </w:pPr>
          </w:p>
          <w:p w14:paraId="61CF764E" w14:textId="7F08A6E2" w:rsidR="00D24006" w:rsidRPr="00666D5A" w:rsidRDefault="00D24006" w:rsidP="00486659">
            <w:pPr>
              <w:tabs>
                <w:tab w:val="left" w:pos="1064"/>
                <w:tab w:val="left" w:pos="4842"/>
              </w:tabs>
              <w:rPr>
                <w:rFonts w:asciiTheme="minorHAnsi" w:hAnsiTheme="minorHAnsi" w:cstheme="minorHAnsi"/>
                <w:b/>
                <w:bCs/>
                <w:sz w:val="20"/>
              </w:rPr>
            </w:pPr>
            <w:r w:rsidRPr="00666D5A">
              <w:rPr>
                <w:rFonts w:asciiTheme="minorHAnsi" w:hAnsiTheme="minorHAnsi" w:cstheme="minorHAnsi"/>
                <w:b/>
                <w:bCs/>
                <w:sz w:val="20"/>
              </w:rPr>
              <w:t>Data Analysis</w:t>
            </w:r>
          </w:p>
          <w:p w14:paraId="412FCBB4" w14:textId="02FC6AFE" w:rsidR="00D24006" w:rsidRPr="00666D5A" w:rsidRDefault="00CA3C25" w:rsidP="00486659">
            <w:pPr>
              <w:tabs>
                <w:tab w:val="left" w:pos="1064"/>
                <w:tab w:val="left" w:pos="4842"/>
              </w:tabs>
              <w:rPr>
                <w:rFonts w:asciiTheme="minorHAnsi" w:hAnsiTheme="minorHAnsi" w:cstheme="minorHAnsi"/>
                <w:bCs/>
                <w:spacing w:val="-1"/>
                <w:sz w:val="20"/>
              </w:rPr>
            </w:pPr>
            <w:r>
              <w:rPr>
                <w:rFonts w:asciiTheme="minorHAnsi" w:hAnsiTheme="minorHAnsi" w:cstheme="minorHAnsi"/>
                <w:bCs/>
                <w:spacing w:val="-1"/>
                <w:sz w:val="20"/>
              </w:rPr>
              <w:t>Intro to</w:t>
            </w:r>
            <w:r w:rsidR="00D24006" w:rsidRPr="00666D5A">
              <w:rPr>
                <w:rFonts w:asciiTheme="minorHAnsi" w:hAnsiTheme="minorHAnsi" w:cstheme="minorHAnsi"/>
                <w:bCs/>
                <w:spacing w:val="-1"/>
                <w:sz w:val="20"/>
              </w:rPr>
              <w:t xml:space="preserve"> Data Analysis</w:t>
            </w:r>
          </w:p>
        </w:tc>
        <w:tc>
          <w:tcPr>
            <w:tcW w:w="5164" w:type="dxa"/>
          </w:tcPr>
          <w:p w14:paraId="29CC4087" w14:textId="77777777" w:rsidR="00C95995" w:rsidRPr="00666D5A" w:rsidRDefault="00C95995" w:rsidP="00C95995">
            <w:pPr>
              <w:tabs>
                <w:tab w:val="left" w:pos="1064"/>
                <w:tab w:val="left" w:pos="4842"/>
              </w:tabs>
              <w:rPr>
                <w:rFonts w:asciiTheme="minorHAnsi" w:hAnsiTheme="minorHAnsi" w:cstheme="minorHAnsi"/>
                <w:b/>
                <w:color w:val="C00000"/>
                <w:sz w:val="20"/>
              </w:rPr>
            </w:pPr>
            <w:r w:rsidRPr="00666D5A">
              <w:rPr>
                <w:rFonts w:asciiTheme="minorHAnsi" w:hAnsiTheme="minorHAnsi" w:cstheme="minorHAnsi"/>
                <w:b/>
                <w:color w:val="C00000"/>
                <w:sz w:val="20"/>
              </w:rPr>
              <w:t>Assignment #1: Questionnaire Design Due</w:t>
            </w:r>
          </w:p>
          <w:p w14:paraId="0873CCA1" w14:textId="77777777" w:rsidR="00C95995" w:rsidRDefault="00C95995" w:rsidP="00486659">
            <w:pPr>
              <w:tabs>
                <w:tab w:val="left" w:pos="1064"/>
                <w:tab w:val="left" w:pos="4842"/>
              </w:tabs>
              <w:rPr>
                <w:rFonts w:asciiTheme="minorHAnsi" w:hAnsiTheme="minorHAnsi" w:cstheme="minorHAnsi"/>
                <w:b/>
                <w:sz w:val="20"/>
              </w:rPr>
            </w:pPr>
          </w:p>
          <w:p w14:paraId="427D1323" w14:textId="77777777" w:rsidR="00C95995" w:rsidRDefault="00C95995" w:rsidP="00486659">
            <w:pPr>
              <w:tabs>
                <w:tab w:val="left" w:pos="1064"/>
                <w:tab w:val="left" w:pos="4842"/>
              </w:tabs>
              <w:rPr>
                <w:rFonts w:asciiTheme="minorHAnsi" w:hAnsiTheme="minorHAnsi" w:cstheme="minorHAnsi"/>
                <w:b/>
                <w:sz w:val="20"/>
              </w:rPr>
            </w:pPr>
          </w:p>
          <w:p w14:paraId="47647088" w14:textId="5D7DE9BE" w:rsidR="00CE6EA0" w:rsidRPr="00666D5A" w:rsidRDefault="00E8283E" w:rsidP="00486659">
            <w:pPr>
              <w:tabs>
                <w:tab w:val="left" w:pos="1064"/>
                <w:tab w:val="left" w:pos="4842"/>
              </w:tabs>
              <w:rPr>
                <w:rFonts w:asciiTheme="minorHAnsi" w:hAnsiTheme="minorHAnsi" w:cstheme="minorHAnsi"/>
                <w:sz w:val="20"/>
              </w:rPr>
            </w:pPr>
            <w:r w:rsidRPr="00666D5A">
              <w:rPr>
                <w:rFonts w:asciiTheme="minorHAnsi" w:hAnsiTheme="minorHAnsi" w:cstheme="minorHAnsi"/>
                <w:b/>
                <w:sz w:val="20"/>
              </w:rPr>
              <w:t>BSC</w:t>
            </w:r>
            <w:r w:rsidRPr="00666D5A">
              <w:rPr>
                <w:rFonts w:asciiTheme="minorHAnsi" w:hAnsiTheme="minorHAnsi" w:cstheme="minorHAnsi"/>
                <w:sz w:val="20"/>
              </w:rPr>
              <w:t>, Ch. 15, pp. 2</w:t>
            </w:r>
            <w:r w:rsidR="008B00F8" w:rsidRPr="00666D5A">
              <w:rPr>
                <w:rFonts w:asciiTheme="minorHAnsi" w:hAnsiTheme="minorHAnsi" w:cstheme="minorHAnsi"/>
                <w:sz w:val="20"/>
              </w:rPr>
              <w:t>25</w:t>
            </w:r>
            <w:r w:rsidRPr="00666D5A">
              <w:rPr>
                <w:rFonts w:asciiTheme="minorHAnsi" w:hAnsiTheme="minorHAnsi" w:cstheme="minorHAnsi"/>
                <w:sz w:val="20"/>
              </w:rPr>
              <w:t>-235.</w:t>
            </w:r>
          </w:p>
          <w:p w14:paraId="0B740A33" w14:textId="77777777" w:rsidR="008B00F8" w:rsidRPr="00666D5A" w:rsidRDefault="008B00F8" w:rsidP="00486659">
            <w:pPr>
              <w:tabs>
                <w:tab w:val="left" w:pos="1064"/>
                <w:tab w:val="left" w:pos="4842"/>
              </w:tabs>
              <w:rPr>
                <w:rFonts w:asciiTheme="minorHAnsi" w:hAnsiTheme="minorHAnsi" w:cstheme="minorHAnsi"/>
                <w:sz w:val="20"/>
              </w:rPr>
            </w:pPr>
          </w:p>
          <w:p w14:paraId="3CC1CFF3" w14:textId="7DB80AA2" w:rsidR="00E8283E" w:rsidRPr="00666D5A" w:rsidRDefault="00E8283E" w:rsidP="00E8283E">
            <w:pPr>
              <w:pStyle w:val="BodyTextIndent"/>
              <w:tabs>
                <w:tab w:val="left" w:pos="900"/>
                <w:tab w:val="left" w:pos="1134"/>
                <w:tab w:val="left" w:pos="4536"/>
              </w:tabs>
              <w:spacing w:after="0"/>
              <w:ind w:left="0" w:right="-360"/>
              <w:rPr>
                <w:rFonts w:asciiTheme="minorHAnsi" w:hAnsiTheme="minorHAnsi" w:cstheme="minorHAnsi"/>
                <w:sz w:val="20"/>
              </w:rPr>
            </w:pPr>
            <w:r w:rsidRPr="00666D5A">
              <w:rPr>
                <w:rFonts w:asciiTheme="minorHAnsi" w:hAnsiTheme="minorHAnsi" w:cstheme="minorHAnsi"/>
                <w:sz w:val="20"/>
              </w:rPr>
              <w:t xml:space="preserve">Harwood, “Pollsters Struggle to Pin Down the Right (Cell) Number,” </w:t>
            </w:r>
            <w:r w:rsidRPr="00666D5A">
              <w:rPr>
                <w:rFonts w:asciiTheme="minorHAnsi" w:hAnsiTheme="minorHAnsi" w:cstheme="minorHAnsi"/>
                <w:b/>
                <w:sz w:val="20"/>
              </w:rPr>
              <w:t>New York Times</w:t>
            </w:r>
            <w:r w:rsidRPr="00666D5A">
              <w:rPr>
                <w:rFonts w:asciiTheme="minorHAnsi" w:hAnsiTheme="minorHAnsi" w:cstheme="minorHAnsi"/>
                <w:sz w:val="20"/>
              </w:rPr>
              <w:t>, August 06, 2012.</w:t>
            </w:r>
          </w:p>
          <w:p w14:paraId="187CED54" w14:textId="77777777" w:rsidR="008B00F8" w:rsidRPr="00666D5A" w:rsidRDefault="008B00F8" w:rsidP="00E8283E">
            <w:pPr>
              <w:pStyle w:val="BodyTextIndent"/>
              <w:tabs>
                <w:tab w:val="left" w:pos="900"/>
                <w:tab w:val="left" w:pos="1134"/>
                <w:tab w:val="left" w:pos="4536"/>
              </w:tabs>
              <w:spacing w:after="0"/>
              <w:ind w:left="0" w:right="-360"/>
              <w:rPr>
                <w:rFonts w:asciiTheme="minorHAnsi" w:hAnsiTheme="minorHAnsi" w:cstheme="minorHAnsi"/>
                <w:sz w:val="20"/>
              </w:rPr>
            </w:pPr>
          </w:p>
          <w:p w14:paraId="5DF0A264" w14:textId="77777777" w:rsidR="00E2784E" w:rsidRPr="00666D5A" w:rsidRDefault="00E2784E" w:rsidP="00846834">
            <w:pPr>
              <w:tabs>
                <w:tab w:val="left" w:pos="1134"/>
                <w:tab w:val="left" w:pos="4536"/>
              </w:tabs>
              <w:ind w:right="-360"/>
              <w:rPr>
                <w:rFonts w:asciiTheme="minorHAnsi" w:hAnsiTheme="minorHAnsi" w:cstheme="minorHAnsi"/>
                <w:b/>
                <w:sz w:val="20"/>
              </w:rPr>
            </w:pPr>
          </w:p>
          <w:p w14:paraId="1E0691B0" w14:textId="789096A8" w:rsidR="00846834" w:rsidRPr="00666D5A" w:rsidRDefault="00846834" w:rsidP="00846834">
            <w:pPr>
              <w:tabs>
                <w:tab w:val="left" w:pos="1134"/>
                <w:tab w:val="left" w:pos="4536"/>
              </w:tabs>
              <w:ind w:right="-360"/>
              <w:rPr>
                <w:rFonts w:asciiTheme="minorHAnsi" w:hAnsiTheme="minorHAnsi" w:cstheme="minorHAnsi"/>
                <w:sz w:val="20"/>
              </w:rPr>
            </w:pPr>
            <w:r w:rsidRPr="00666D5A">
              <w:rPr>
                <w:rFonts w:asciiTheme="minorHAnsi" w:hAnsiTheme="minorHAnsi" w:cstheme="minorHAnsi"/>
                <w:b/>
                <w:sz w:val="20"/>
              </w:rPr>
              <w:t>BSC</w:t>
            </w:r>
            <w:r w:rsidRPr="00666D5A">
              <w:rPr>
                <w:rFonts w:asciiTheme="minorHAnsi" w:hAnsiTheme="minorHAnsi" w:cstheme="minorHAnsi"/>
                <w:sz w:val="20"/>
              </w:rPr>
              <w:t>, Ch. 16, Ch. 17, pp. 25</w:t>
            </w:r>
            <w:r w:rsidR="008B00F8" w:rsidRPr="00666D5A">
              <w:rPr>
                <w:rFonts w:asciiTheme="minorHAnsi" w:hAnsiTheme="minorHAnsi" w:cstheme="minorHAnsi"/>
                <w:sz w:val="20"/>
              </w:rPr>
              <w:t>3</w:t>
            </w:r>
            <w:r w:rsidRPr="00666D5A">
              <w:rPr>
                <w:rFonts w:asciiTheme="minorHAnsi" w:hAnsiTheme="minorHAnsi" w:cstheme="minorHAnsi"/>
                <w:sz w:val="20"/>
              </w:rPr>
              <w:t>-262</w:t>
            </w:r>
            <w:r w:rsidR="00E2784E" w:rsidRPr="00666D5A">
              <w:rPr>
                <w:rFonts w:asciiTheme="minorHAnsi" w:hAnsiTheme="minorHAnsi" w:cstheme="minorHAnsi"/>
                <w:sz w:val="20"/>
              </w:rPr>
              <w:t>, Ch. 18 pp. 268 - 273</w:t>
            </w:r>
          </w:p>
          <w:p w14:paraId="6A30EF92" w14:textId="77777777" w:rsidR="008B00F8" w:rsidRPr="00666D5A" w:rsidRDefault="008B00F8" w:rsidP="00846834">
            <w:pPr>
              <w:tabs>
                <w:tab w:val="left" w:pos="1134"/>
                <w:tab w:val="left" w:pos="4536"/>
              </w:tabs>
              <w:ind w:right="-360"/>
              <w:rPr>
                <w:rFonts w:asciiTheme="minorHAnsi" w:hAnsiTheme="minorHAnsi" w:cstheme="minorHAnsi"/>
                <w:sz w:val="20"/>
              </w:rPr>
            </w:pPr>
          </w:p>
          <w:p w14:paraId="02213E26" w14:textId="77777777" w:rsidR="0095421E" w:rsidRPr="00666D5A" w:rsidRDefault="00846834" w:rsidP="00846834">
            <w:pPr>
              <w:tabs>
                <w:tab w:val="left" w:pos="1134"/>
                <w:tab w:val="left" w:pos="4536"/>
              </w:tabs>
              <w:ind w:right="-360"/>
              <w:rPr>
                <w:rFonts w:asciiTheme="minorHAnsi" w:hAnsiTheme="minorHAnsi" w:cstheme="minorHAnsi"/>
                <w:sz w:val="20"/>
              </w:rPr>
            </w:pPr>
            <w:proofErr w:type="spellStart"/>
            <w:r w:rsidRPr="00666D5A">
              <w:rPr>
                <w:rFonts w:asciiTheme="minorHAnsi" w:hAnsiTheme="minorHAnsi" w:cstheme="minorHAnsi"/>
                <w:sz w:val="20"/>
              </w:rPr>
              <w:t>Poushter</w:t>
            </w:r>
            <w:proofErr w:type="spellEnd"/>
            <w:r w:rsidRPr="00666D5A">
              <w:rPr>
                <w:rFonts w:asciiTheme="minorHAnsi" w:hAnsiTheme="minorHAnsi" w:cstheme="minorHAnsi"/>
                <w:sz w:val="20"/>
              </w:rPr>
              <w:t xml:space="preserve">, Bishop &amp; </w:t>
            </w:r>
            <w:proofErr w:type="spellStart"/>
            <w:r w:rsidRPr="00666D5A">
              <w:rPr>
                <w:rFonts w:asciiTheme="minorHAnsi" w:hAnsiTheme="minorHAnsi" w:cstheme="minorHAnsi"/>
                <w:sz w:val="20"/>
              </w:rPr>
              <w:t>Chwe</w:t>
            </w:r>
            <w:proofErr w:type="spellEnd"/>
            <w:r w:rsidRPr="00666D5A">
              <w:rPr>
                <w:rFonts w:asciiTheme="minorHAnsi" w:hAnsiTheme="minorHAnsi" w:cstheme="minorHAnsi"/>
                <w:sz w:val="20"/>
              </w:rPr>
              <w:t xml:space="preserve">, “Social Media Use,” June 19, </w:t>
            </w:r>
          </w:p>
          <w:p w14:paraId="61A67FDF" w14:textId="3B7D90F6" w:rsidR="00E8283E" w:rsidRPr="00666D5A" w:rsidRDefault="00846834" w:rsidP="00F16EE0">
            <w:pPr>
              <w:tabs>
                <w:tab w:val="left" w:pos="1134"/>
                <w:tab w:val="left" w:pos="4536"/>
              </w:tabs>
              <w:ind w:right="-360"/>
              <w:rPr>
                <w:rFonts w:asciiTheme="minorHAnsi" w:hAnsiTheme="minorHAnsi" w:cstheme="minorHAnsi"/>
                <w:sz w:val="20"/>
              </w:rPr>
            </w:pPr>
            <w:r w:rsidRPr="00666D5A">
              <w:rPr>
                <w:rFonts w:asciiTheme="minorHAnsi" w:hAnsiTheme="minorHAnsi" w:cstheme="minorHAnsi"/>
                <w:sz w:val="20"/>
              </w:rPr>
              <w:t>2018</w:t>
            </w:r>
            <w:r w:rsidR="0095421E" w:rsidRPr="00666D5A">
              <w:rPr>
                <w:rFonts w:asciiTheme="minorHAnsi" w:hAnsiTheme="minorHAnsi" w:cstheme="minorHAnsi"/>
                <w:sz w:val="20"/>
              </w:rPr>
              <w:t xml:space="preserve">. Retrieved from </w:t>
            </w:r>
            <w:r w:rsidR="00E8546C" w:rsidRPr="00666D5A">
              <w:rPr>
                <w:rFonts w:asciiTheme="minorHAnsi" w:hAnsiTheme="minorHAnsi" w:cstheme="minorHAnsi"/>
                <w:b/>
                <w:bCs/>
                <w:sz w:val="20"/>
              </w:rPr>
              <w:t>http://www.pewglobal.org/2018/06/19</w:t>
            </w:r>
            <w:r w:rsidR="00E8546C" w:rsidRPr="00666D5A">
              <w:rPr>
                <w:rFonts w:asciiTheme="minorHAnsi" w:hAnsiTheme="minorHAnsi" w:cstheme="minorHAnsi"/>
                <w:sz w:val="20"/>
              </w:rPr>
              <w:t>.</w:t>
            </w:r>
          </w:p>
        </w:tc>
      </w:tr>
      <w:tr w:rsidR="00CE6EA0" w:rsidRPr="00666D5A" w14:paraId="2D30A18D" w14:textId="77777777" w:rsidTr="006E5BCC">
        <w:tc>
          <w:tcPr>
            <w:tcW w:w="988" w:type="dxa"/>
          </w:tcPr>
          <w:p w14:paraId="333494FD" w14:textId="46B2348A" w:rsidR="00CE6EA0" w:rsidRPr="00666D5A" w:rsidRDefault="007E450B" w:rsidP="00486659">
            <w:pPr>
              <w:tabs>
                <w:tab w:val="left" w:pos="1064"/>
                <w:tab w:val="left" w:pos="4842"/>
              </w:tabs>
              <w:rPr>
                <w:rFonts w:asciiTheme="minorHAnsi" w:hAnsiTheme="minorHAnsi" w:cstheme="minorHAnsi"/>
                <w:bCs/>
                <w:spacing w:val="-1"/>
                <w:sz w:val="20"/>
              </w:rPr>
            </w:pPr>
            <w:r>
              <w:rPr>
                <w:rFonts w:asciiTheme="minorHAnsi" w:hAnsiTheme="minorHAnsi" w:cstheme="minorHAnsi"/>
                <w:bCs/>
                <w:spacing w:val="-1"/>
                <w:sz w:val="20"/>
              </w:rPr>
              <w:t>Nov 9</w:t>
            </w:r>
          </w:p>
        </w:tc>
        <w:tc>
          <w:tcPr>
            <w:tcW w:w="2843" w:type="dxa"/>
          </w:tcPr>
          <w:p w14:paraId="62EA05B1" w14:textId="5E198010" w:rsidR="00E2784E" w:rsidRDefault="00E2784E" w:rsidP="00486659">
            <w:pPr>
              <w:tabs>
                <w:tab w:val="left" w:pos="1064"/>
                <w:tab w:val="left" w:pos="4842"/>
              </w:tabs>
              <w:rPr>
                <w:rFonts w:asciiTheme="minorHAnsi" w:hAnsiTheme="minorHAnsi" w:cstheme="minorHAnsi"/>
                <w:sz w:val="20"/>
              </w:rPr>
            </w:pPr>
          </w:p>
          <w:p w14:paraId="1352CFD7" w14:textId="15C89609" w:rsidR="00CA3C25" w:rsidRPr="00666D5A" w:rsidRDefault="000946D6" w:rsidP="00486659">
            <w:pPr>
              <w:tabs>
                <w:tab w:val="left" w:pos="1064"/>
                <w:tab w:val="left" w:pos="4842"/>
              </w:tabs>
              <w:rPr>
                <w:rFonts w:asciiTheme="minorHAnsi" w:hAnsiTheme="minorHAnsi" w:cstheme="minorHAnsi"/>
                <w:sz w:val="20"/>
              </w:rPr>
            </w:pPr>
            <w:r>
              <w:rPr>
                <w:rFonts w:asciiTheme="minorHAnsi" w:hAnsiTheme="minorHAnsi" w:cstheme="minorHAnsi"/>
                <w:sz w:val="20"/>
              </w:rPr>
              <w:t xml:space="preserve">Reading </w:t>
            </w:r>
            <w:r w:rsidR="00CA3C25">
              <w:rPr>
                <w:rFonts w:asciiTheme="minorHAnsi" w:hAnsiTheme="minorHAnsi" w:cstheme="minorHAnsi"/>
                <w:sz w:val="20"/>
              </w:rPr>
              <w:t xml:space="preserve">Tables and Beyond </w:t>
            </w:r>
          </w:p>
          <w:p w14:paraId="1272E942" w14:textId="77777777" w:rsidR="00CA3C25" w:rsidRDefault="00CA3C25" w:rsidP="00486659">
            <w:pPr>
              <w:tabs>
                <w:tab w:val="left" w:pos="1064"/>
                <w:tab w:val="left" w:pos="4842"/>
              </w:tabs>
              <w:rPr>
                <w:rFonts w:asciiTheme="minorHAnsi" w:hAnsiTheme="minorHAnsi" w:cstheme="minorHAnsi"/>
                <w:bCs/>
                <w:spacing w:val="-1"/>
                <w:sz w:val="20"/>
              </w:rPr>
            </w:pPr>
          </w:p>
          <w:p w14:paraId="50B354DC" w14:textId="3DB6CF6C" w:rsidR="00E2784E" w:rsidRPr="00666D5A" w:rsidRDefault="006E02D7" w:rsidP="00486659">
            <w:pPr>
              <w:tabs>
                <w:tab w:val="left" w:pos="1064"/>
                <w:tab w:val="left" w:pos="4842"/>
              </w:tabs>
              <w:rPr>
                <w:rFonts w:asciiTheme="minorHAnsi" w:hAnsiTheme="minorHAnsi" w:cstheme="minorHAnsi"/>
                <w:bCs/>
                <w:spacing w:val="-1"/>
                <w:sz w:val="20"/>
              </w:rPr>
            </w:pPr>
            <w:r w:rsidRPr="00666D5A">
              <w:rPr>
                <w:rFonts w:asciiTheme="minorHAnsi" w:hAnsiTheme="minorHAnsi" w:cstheme="minorHAnsi"/>
                <w:bCs/>
                <w:spacing w:val="-1"/>
                <w:sz w:val="20"/>
              </w:rPr>
              <w:t>Testing for Differences</w:t>
            </w:r>
            <w:r w:rsidR="00CA3C25">
              <w:rPr>
                <w:rFonts w:asciiTheme="minorHAnsi" w:hAnsiTheme="minorHAnsi" w:cstheme="minorHAnsi"/>
                <w:bCs/>
                <w:spacing w:val="-1"/>
                <w:sz w:val="20"/>
              </w:rPr>
              <w:t xml:space="preserve"> and for Association</w:t>
            </w:r>
            <w:r w:rsidR="00E2784E" w:rsidRPr="00666D5A">
              <w:rPr>
                <w:rFonts w:asciiTheme="minorHAnsi" w:hAnsiTheme="minorHAnsi" w:cstheme="minorHAnsi"/>
                <w:bCs/>
                <w:spacing w:val="-1"/>
                <w:sz w:val="20"/>
              </w:rPr>
              <w:t xml:space="preserve"> </w:t>
            </w:r>
          </w:p>
          <w:p w14:paraId="03446D14" w14:textId="27EE3A31" w:rsidR="006E02D7" w:rsidRPr="00666D5A" w:rsidRDefault="006E02D7" w:rsidP="00486659">
            <w:pPr>
              <w:tabs>
                <w:tab w:val="left" w:pos="1064"/>
                <w:tab w:val="left" w:pos="4842"/>
              </w:tabs>
              <w:rPr>
                <w:rFonts w:asciiTheme="minorHAnsi" w:hAnsiTheme="minorHAnsi" w:cstheme="minorHAnsi"/>
                <w:bCs/>
                <w:spacing w:val="-1"/>
                <w:sz w:val="20"/>
              </w:rPr>
            </w:pPr>
          </w:p>
        </w:tc>
        <w:tc>
          <w:tcPr>
            <w:tcW w:w="5164" w:type="dxa"/>
          </w:tcPr>
          <w:p w14:paraId="59A5E43A" w14:textId="77777777" w:rsidR="00E2784E" w:rsidRPr="00666D5A" w:rsidRDefault="00E2784E" w:rsidP="00486659">
            <w:pPr>
              <w:tabs>
                <w:tab w:val="left" w:pos="1064"/>
                <w:tab w:val="left" w:pos="4842"/>
              </w:tabs>
              <w:rPr>
                <w:rFonts w:asciiTheme="minorHAnsi" w:hAnsiTheme="minorHAnsi" w:cstheme="minorHAnsi"/>
                <w:b/>
                <w:sz w:val="20"/>
              </w:rPr>
            </w:pPr>
          </w:p>
          <w:p w14:paraId="1D40E040" w14:textId="77777777" w:rsidR="00E2784E" w:rsidRPr="00666D5A" w:rsidRDefault="00E2784E" w:rsidP="00486659">
            <w:pPr>
              <w:tabs>
                <w:tab w:val="left" w:pos="1064"/>
                <w:tab w:val="left" w:pos="4842"/>
              </w:tabs>
              <w:rPr>
                <w:rFonts w:asciiTheme="minorHAnsi" w:hAnsiTheme="minorHAnsi" w:cstheme="minorHAnsi"/>
                <w:b/>
                <w:sz w:val="20"/>
              </w:rPr>
            </w:pPr>
          </w:p>
          <w:p w14:paraId="246F2336" w14:textId="77777777" w:rsidR="000946D6" w:rsidRDefault="000946D6" w:rsidP="00486659">
            <w:pPr>
              <w:tabs>
                <w:tab w:val="left" w:pos="1064"/>
                <w:tab w:val="left" w:pos="4842"/>
              </w:tabs>
              <w:rPr>
                <w:rFonts w:asciiTheme="minorHAnsi" w:hAnsiTheme="minorHAnsi" w:cstheme="minorHAnsi"/>
                <w:b/>
                <w:sz w:val="20"/>
              </w:rPr>
            </w:pPr>
          </w:p>
          <w:p w14:paraId="314447D7" w14:textId="4B30A678" w:rsidR="00CE6EA0" w:rsidRPr="00666D5A" w:rsidRDefault="006E02D7" w:rsidP="00486659">
            <w:pPr>
              <w:tabs>
                <w:tab w:val="left" w:pos="1064"/>
                <w:tab w:val="left" w:pos="4842"/>
              </w:tabs>
              <w:rPr>
                <w:rFonts w:asciiTheme="minorHAnsi" w:hAnsiTheme="minorHAnsi" w:cstheme="minorHAnsi"/>
                <w:sz w:val="20"/>
              </w:rPr>
            </w:pPr>
            <w:r w:rsidRPr="00666D5A">
              <w:rPr>
                <w:rFonts w:asciiTheme="minorHAnsi" w:hAnsiTheme="minorHAnsi" w:cstheme="minorHAnsi"/>
                <w:b/>
                <w:sz w:val="20"/>
              </w:rPr>
              <w:t>BSC</w:t>
            </w:r>
            <w:r w:rsidRPr="00666D5A">
              <w:rPr>
                <w:rFonts w:asciiTheme="minorHAnsi" w:hAnsiTheme="minorHAnsi" w:cstheme="minorHAnsi"/>
                <w:sz w:val="20"/>
              </w:rPr>
              <w:t>, Ch. 17, pp. 262-2</w:t>
            </w:r>
            <w:r w:rsidR="00E2784E" w:rsidRPr="00666D5A">
              <w:rPr>
                <w:rFonts w:asciiTheme="minorHAnsi" w:hAnsiTheme="minorHAnsi" w:cstheme="minorHAnsi"/>
                <w:sz w:val="20"/>
              </w:rPr>
              <w:t>65</w:t>
            </w:r>
            <w:r w:rsidRPr="00666D5A">
              <w:rPr>
                <w:rFonts w:asciiTheme="minorHAnsi" w:hAnsiTheme="minorHAnsi" w:cstheme="minorHAnsi"/>
                <w:sz w:val="20"/>
              </w:rPr>
              <w:t>, Ch. 18, pp. 27</w:t>
            </w:r>
            <w:r w:rsidR="00E2784E" w:rsidRPr="00666D5A">
              <w:rPr>
                <w:rFonts w:asciiTheme="minorHAnsi" w:hAnsiTheme="minorHAnsi" w:cstheme="minorHAnsi"/>
                <w:sz w:val="20"/>
              </w:rPr>
              <w:t>3</w:t>
            </w:r>
            <w:r w:rsidRPr="00666D5A">
              <w:rPr>
                <w:rFonts w:asciiTheme="minorHAnsi" w:hAnsiTheme="minorHAnsi" w:cstheme="minorHAnsi"/>
                <w:sz w:val="20"/>
              </w:rPr>
              <w:t>-</w:t>
            </w:r>
            <w:r w:rsidR="00CA3C25">
              <w:rPr>
                <w:rFonts w:asciiTheme="minorHAnsi" w:hAnsiTheme="minorHAnsi" w:cstheme="minorHAnsi"/>
                <w:sz w:val="20"/>
              </w:rPr>
              <w:t>280</w:t>
            </w:r>
          </w:p>
          <w:p w14:paraId="73195076" w14:textId="3F87189C" w:rsidR="006E02D7" w:rsidRPr="00666D5A" w:rsidRDefault="006E02D7" w:rsidP="006E02D7">
            <w:pPr>
              <w:tabs>
                <w:tab w:val="left" w:pos="1134"/>
                <w:tab w:val="left" w:pos="4536"/>
              </w:tabs>
              <w:ind w:right="-360"/>
              <w:rPr>
                <w:rFonts w:asciiTheme="minorHAnsi" w:hAnsiTheme="minorHAnsi" w:cstheme="minorHAnsi"/>
                <w:sz w:val="20"/>
              </w:rPr>
            </w:pPr>
          </w:p>
        </w:tc>
      </w:tr>
      <w:tr w:rsidR="00CE6EA0" w:rsidRPr="00666D5A" w14:paraId="7E394142" w14:textId="77777777" w:rsidTr="006E5BCC">
        <w:tc>
          <w:tcPr>
            <w:tcW w:w="988" w:type="dxa"/>
          </w:tcPr>
          <w:p w14:paraId="3DB2712B" w14:textId="71994BA3" w:rsidR="00CE6EA0" w:rsidRPr="00666D5A" w:rsidRDefault="007E450B" w:rsidP="00486659">
            <w:pPr>
              <w:tabs>
                <w:tab w:val="left" w:pos="1064"/>
                <w:tab w:val="left" w:pos="4842"/>
              </w:tabs>
              <w:rPr>
                <w:rFonts w:asciiTheme="minorHAnsi" w:hAnsiTheme="minorHAnsi" w:cstheme="minorHAnsi"/>
                <w:bCs/>
                <w:spacing w:val="-1"/>
                <w:sz w:val="20"/>
              </w:rPr>
            </w:pPr>
            <w:r>
              <w:rPr>
                <w:rFonts w:asciiTheme="minorHAnsi" w:hAnsiTheme="minorHAnsi" w:cstheme="minorHAnsi"/>
                <w:bCs/>
                <w:spacing w:val="-1"/>
                <w:sz w:val="20"/>
              </w:rPr>
              <w:t>Nov 16</w:t>
            </w:r>
          </w:p>
        </w:tc>
        <w:tc>
          <w:tcPr>
            <w:tcW w:w="2843" w:type="dxa"/>
          </w:tcPr>
          <w:p w14:paraId="01AC5B63" w14:textId="648689B1" w:rsidR="006E02D7" w:rsidRPr="00666D5A" w:rsidRDefault="00CA3C25" w:rsidP="00486659">
            <w:pPr>
              <w:tabs>
                <w:tab w:val="left" w:pos="1064"/>
                <w:tab w:val="left" w:pos="4842"/>
              </w:tabs>
              <w:rPr>
                <w:rFonts w:asciiTheme="minorHAnsi" w:hAnsiTheme="minorHAnsi" w:cstheme="minorHAnsi"/>
                <w:bCs/>
                <w:spacing w:val="-1"/>
                <w:sz w:val="20"/>
              </w:rPr>
            </w:pPr>
            <w:r>
              <w:rPr>
                <w:rFonts w:asciiTheme="minorHAnsi" w:hAnsiTheme="minorHAnsi" w:cstheme="minorHAnsi"/>
                <w:sz w:val="20"/>
              </w:rPr>
              <w:t>SPSS Workshop</w:t>
            </w:r>
          </w:p>
        </w:tc>
        <w:tc>
          <w:tcPr>
            <w:tcW w:w="5164" w:type="dxa"/>
          </w:tcPr>
          <w:p w14:paraId="76D790F2" w14:textId="77777777" w:rsidR="00CE6EA0" w:rsidRPr="00666D5A" w:rsidRDefault="00CE6EA0" w:rsidP="00486659">
            <w:pPr>
              <w:tabs>
                <w:tab w:val="left" w:pos="1064"/>
                <w:tab w:val="left" w:pos="4842"/>
              </w:tabs>
              <w:rPr>
                <w:rFonts w:asciiTheme="minorHAnsi" w:hAnsiTheme="minorHAnsi" w:cstheme="minorHAnsi"/>
                <w:b/>
                <w:spacing w:val="-1"/>
                <w:sz w:val="20"/>
              </w:rPr>
            </w:pPr>
          </w:p>
          <w:p w14:paraId="4C3A937F" w14:textId="4632F92E" w:rsidR="006E02D7" w:rsidRPr="00666D5A" w:rsidRDefault="006E02D7" w:rsidP="00486659">
            <w:pPr>
              <w:tabs>
                <w:tab w:val="left" w:pos="1064"/>
                <w:tab w:val="left" w:pos="4842"/>
              </w:tabs>
              <w:rPr>
                <w:rFonts w:asciiTheme="minorHAnsi" w:hAnsiTheme="minorHAnsi" w:cstheme="minorHAnsi"/>
                <w:b/>
                <w:spacing w:val="-1"/>
                <w:sz w:val="20"/>
              </w:rPr>
            </w:pPr>
          </w:p>
        </w:tc>
      </w:tr>
      <w:tr w:rsidR="00CE6EA0" w:rsidRPr="00666D5A" w14:paraId="6C12B3B1" w14:textId="77777777" w:rsidTr="006E5BCC">
        <w:tc>
          <w:tcPr>
            <w:tcW w:w="988" w:type="dxa"/>
          </w:tcPr>
          <w:p w14:paraId="758974D0" w14:textId="43DB05B7" w:rsidR="00CE6EA0" w:rsidRPr="00666D5A" w:rsidRDefault="007E450B" w:rsidP="00486659">
            <w:pPr>
              <w:tabs>
                <w:tab w:val="left" w:pos="1064"/>
                <w:tab w:val="left" w:pos="4842"/>
              </w:tabs>
              <w:rPr>
                <w:rFonts w:asciiTheme="minorHAnsi" w:hAnsiTheme="minorHAnsi" w:cstheme="minorHAnsi"/>
                <w:bCs/>
                <w:spacing w:val="-1"/>
                <w:sz w:val="20"/>
              </w:rPr>
            </w:pPr>
            <w:r>
              <w:rPr>
                <w:rFonts w:asciiTheme="minorHAnsi" w:hAnsiTheme="minorHAnsi" w:cstheme="minorHAnsi"/>
                <w:bCs/>
                <w:spacing w:val="-1"/>
                <w:sz w:val="20"/>
              </w:rPr>
              <w:t>Nov 23</w:t>
            </w:r>
          </w:p>
        </w:tc>
        <w:tc>
          <w:tcPr>
            <w:tcW w:w="2843" w:type="dxa"/>
          </w:tcPr>
          <w:p w14:paraId="1939E12E" w14:textId="77777777" w:rsidR="00CE6EA0" w:rsidRDefault="00666D5A" w:rsidP="00486659">
            <w:pPr>
              <w:tabs>
                <w:tab w:val="left" w:pos="1064"/>
                <w:tab w:val="left" w:pos="4842"/>
              </w:tabs>
              <w:rPr>
                <w:rFonts w:asciiTheme="minorHAnsi" w:hAnsiTheme="minorHAnsi" w:cstheme="minorHAnsi"/>
                <w:bCs/>
                <w:spacing w:val="-1"/>
                <w:sz w:val="20"/>
              </w:rPr>
            </w:pPr>
            <w:r w:rsidRPr="00666D5A">
              <w:rPr>
                <w:rFonts w:asciiTheme="minorHAnsi" w:hAnsiTheme="minorHAnsi" w:cstheme="minorHAnsi"/>
                <w:b/>
                <w:spacing w:val="-1"/>
                <w:sz w:val="20"/>
              </w:rPr>
              <w:t>Reporting</w:t>
            </w:r>
            <w:r w:rsidR="006E02D7" w:rsidRPr="00666D5A">
              <w:rPr>
                <w:rFonts w:asciiTheme="minorHAnsi" w:hAnsiTheme="minorHAnsi" w:cstheme="minorHAnsi"/>
                <w:bCs/>
                <w:spacing w:val="-1"/>
                <w:sz w:val="20"/>
              </w:rPr>
              <w:br/>
              <w:t>Writing the Research Report</w:t>
            </w:r>
            <w:r w:rsidR="000946D6">
              <w:rPr>
                <w:rFonts w:asciiTheme="minorHAnsi" w:hAnsiTheme="minorHAnsi" w:cstheme="minorHAnsi"/>
                <w:bCs/>
                <w:spacing w:val="-1"/>
                <w:sz w:val="20"/>
              </w:rPr>
              <w:t xml:space="preserve"> and Presentation Deck</w:t>
            </w:r>
          </w:p>
          <w:p w14:paraId="355348DF" w14:textId="0A1315D9" w:rsidR="000946D6" w:rsidRPr="00666D5A" w:rsidRDefault="000946D6" w:rsidP="00486659">
            <w:pPr>
              <w:tabs>
                <w:tab w:val="left" w:pos="1064"/>
                <w:tab w:val="left" w:pos="4842"/>
              </w:tabs>
              <w:rPr>
                <w:rFonts w:asciiTheme="minorHAnsi" w:hAnsiTheme="minorHAnsi" w:cstheme="minorHAnsi"/>
                <w:bCs/>
                <w:spacing w:val="-1"/>
                <w:sz w:val="20"/>
              </w:rPr>
            </w:pPr>
          </w:p>
        </w:tc>
        <w:tc>
          <w:tcPr>
            <w:tcW w:w="5164" w:type="dxa"/>
          </w:tcPr>
          <w:p w14:paraId="62C32075" w14:textId="77777777" w:rsidR="00CE6EA0" w:rsidRPr="00666D5A" w:rsidRDefault="00CE6EA0" w:rsidP="00486659">
            <w:pPr>
              <w:tabs>
                <w:tab w:val="left" w:pos="1064"/>
                <w:tab w:val="left" w:pos="4842"/>
              </w:tabs>
              <w:rPr>
                <w:rFonts w:asciiTheme="minorHAnsi" w:hAnsiTheme="minorHAnsi" w:cstheme="minorHAnsi"/>
                <w:b/>
                <w:spacing w:val="-1"/>
                <w:sz w:val="20"/>
              </w:rPr>
            </w:pPr>
          </w:p>
          <w:p w14:paraId="0847F48B" w14:textId="77777777" w:rsidR="006E02D7" w:rsidRPr="00666D5A" w:rsidRDefault="006E02D7" w:rsidP="00486659">
            <w:pPr>
              <w:tabs>
                <w:tab w:val="left" w:pos="1064"/>
                <w:tab w:val="left" w:pos="4842"/>
              </w:tabs>
              <w:rPr>
                <w:rFonts w:asciiTheme="minorHAnsi" w:hAnsiTheme="minorHAnsi" w:cstheme="minorHAnsi"/>
                <w:sz w:val="20"/>
              </w:rPr>
            </w:pPr>
            <w:r w:rsidRPr="00666D5A">
              <w:rPr>
                <w:rFonts w:asciiTheme="minorHAnsi" w:hAnsiTheme="minorHAnsi" w:cstheme="minorHAnsi"/>
                <w:b/>
                <w:sz w:val="20"/>
              </w:rPr>
              <w:t>BSC</w:t>
            </w:r>
            <w:r w:rsidRPr="00666D5A">
              <w:rPr>
                <w:rFonts w:asciiTheme="minorHAnsi" w:hAnsiTheme="minorHAnsi" w:cstheme="minorHAnsi"/>
                <w:sz w:val="20"/>
              </w:rPr>
              <w:t>, Ch. 19, Ch. 20</w:t>
            </w:r>
          </w:p>
          <w:p w14:paraId="571F6FD9" w14:textId="7DC4F716" w:rsidR="00666D5A" w:rsidRPr="00666D5A" w:rsidRDefault="00666D5A" w:rsidP="00486659">
            <w:pPr>
              <w:tabs>
                <w:tab w:val="left" w:pos="1064"/>
                <w:tab w:val="left" w:pos="4842"/>
              </w:tabs>
              <w:rPr>
                <w:rFonts w:asciiTheme="minorHAnsi" w:hAnsiTheme="minorHAnsi" w:cstheme="minorHAnsi"/>
                <w:b/>
                <w:spacing w:val="-1"/>
                <w:sz w:val="20"/>
              </w:rPr>
            </w:pPr>
          </w:p>
        </w:tc>
      </w:tr>
      <w:tr w:rsidR="00540C6B" w:rsidRPr="00666D5A" w14:paraId="6D546412" w14:textId="77777777" w:rsidTr="006E5BCC">
        <w:tc>
          <w:tcPr>
            <w:tcW w:w="988" w:type="dxa"/>
          </w:tcPr>
          <w:p w14:paraId="248D32C3" w14:textId="0FA217D5" w:rsidR="00540C6B" w:rsidRPr="00666D5A" w:rsidRDefault="007E450B" w:rsidP="00486659">
            <w:pPr>
              <w:tabs>
                <w:tab w:val="left" w:pos="1064"/>
                <w:tab w:val="left" w:pos="4842"/>
              </w:tabs>
              <w:rPr>
                <w:rFonts w:asciiTheme="minorHAnsi" w:hAnsiTheme="minorHAnsi" w:cstheme="minorHAnsi"/>
                <w:bCs/>
                <w:spacing w:val="-1"/>
                <w:sz w:val="20"/>
              </w:rPr>
            </w:pPr>
            <w:r>
              <w:rPr>
                <w:rFonts w:asciiTheme="minorHAnsi" w:hAnsiTheme="minorHAnsi" w:cstheme="minorHAnsi"/>
                <w:bCs/>
                <w:spacing w:val="-1"/>
                <w:sz w:val="20"/>
              </w:rPr>
              <w:t>Nov 30</w:t>
            </w:r>
          </w:p>
        </w:tc>
        <w:tc>
          <w:tcPr>
            <w:tcW w:w="2843" w:type="dxa"/>
          </w:tcPr>
          <w:p w14:paraId="57E12659" w14:textId="780459F1" w:rsidR="00540C6B" w:rsidRPr="00666D5A" w:rsidRDefault="00D30024" w:rsidP="00486659">
            <w:pPr>
              <w:tabs>
                <w:tab w:val="left" w:pos="1064"/>
                <w:tab w:val="left" w:pos="4842"/>
              </w:tabs>
              <w:rPr>
                <w:rFonts w:asciiTheme="minorHAnsi" w:hAnsiTheme="minorHAnsi" w:cstheme="minorHAnsi"/>
                <w:b/>
                <w:spacing w:val="-1"/>
                <w:sz w:val="20"/>
              </w:rPr>
            </w:pPr>
            <w:r w:rsidRPr="00666D5A">
              <w:rPr>
                <w:rFonts w:asciiTheme="minorHAnsi" w:hAnsiTheme="minorHAnsi" w:cstheme="minorHAnsi"/>
                <w:b/>
                <w:sz w:val="20"/>
              </w:rPr>
              <w:t>FINAL</w:t>
            </w:r>
            <w:r w:rsidR="00141730" w:rsidRPr="00666D5A">
              <w:rPr>
                <w:rFonts w:asciiTheme="minorHAnsi" w:hAnsiTheme="minorHAnsi" w:cstheme="minorHAnsi"/>
                <w:b/>
                <w:sz w:val="20"/>
              </w:rPr>
              <w:t xml:space="preserve"> EXAMINATION</w:t>
            </w:r>
          </w:p>
        </w:tc>
        <w:tc>
          <w:tcPr>
            <w:tcW w:w="5164" w:type="dxa"/>
          </w:tcPr>
          <w:p w14:paraId="03ECB4C9" w14:textId="77777777" w:rsidR="00540C6B" w:rsidRPr="00666D5A" w:rsidRDefault="00540C6B" w:rsidP="00486659">
            <w:pPr>
              <w:tabs>
                <w:tab w:val="left" w:pos="1064"/>
                <w:tab w:val="left" w:pos="4842"/>
              </w:tabs>
              <w:rPr>
                <w:rFonts w:asciiTheme="minorHAnsi" w:hAnsiTheme="minorHAnsi" w:cstheme="minorHAnsi"/>
                <w:b/>
                <w:spacing w:val="-1"/>
                <w:sz w:val="20"/>
              </w:rPr>
            </w:pPr>
          </w:p>
          <w:p w14:paraId="7389176B" w14:textId="02542BD0" w:rsidR="00141730" w:rsidRPr="00666D5A" w:rsidRDefault="00141730" w:rsidP="00486659">
            <w:pPr>
              <w:tabs>
                <w:tab w:val="left" w:pos="1064"/>
                <w:tab w:val="left" w:pos="4842"/>
              </w:tabs>
              <w:rPr>
                <w:rFonts w:asciiTheme="minorHAnsi" w:hAnsiTheme="minorHAnsi" w:cstheme="minorHAnsi"/>
                <w:b/>
                <w:spacing w:val="-1"/>
                <w:sz w:val="20"/>
              </w:rPr>
            </w:pPr>
          </w:p>
        </w:tc>
      </w:tr>
      <w:tr w:rsidR="00D30024" w:rsidRPr="00666D5A" w14:paraId="00D4D685" w14:textId="77777777" w:rsidTr="00D30024">
        <w:trPr>
          <w:trHeight w:val="750"/>
        </w:trPr>
        <w:tc>
          <w:tcPr>
            <w:tcW w:w="988" w:type="dxa"/>
          </w:tcPr>
          <w:p w14:paraId="73FF5DBC" w14:textId="5D80B2F7" w:rsidR="00D30024" w:rsidRPr="00666D5A" w:rsidRDefault="007E450B" w:rsidP="00486659">
            <w:pPr>
              <w:tabs>
                <w:tab w:val="left" w:pos="1064"/>
                <w:tab w:val="left" w:pos="4842"/>
              </w:tabs>
              <w:rPr>
                <w:rFonts w:asciiTheme="minorHAnsi" w:hAnsiTheme="minorHAnsi" w:cstheme="minorHAnsi"/>
                <w:bCs/>
                <w:spacing w:val="-1"/>
                <w:sz w:val="20"/>
              </w:rPr>
            </w:pPr>
            <w:r>
              <w:rPr>
                <w:rFonts w:asciiTheme="minorHAnsi" w:hAnsiTheme="minorHAnsi" w:cstheme="minorHAnsi"/>
                <w:bCs/>
                <w:spacing w:val="-1"/>
                <w:sz w:val="20"/>
              </w:rPr>
              <w:t>Dec 7</w:t>
            </w:r>
          </w:p>
        </w:tc>
        <w:tc>
          <w:tcPr>
            <w:tcW w:w="2843" w:type="dxa"/>
          </w:tcPr>
          <w:p w14:paraId="26BBF6C6" w14:textId="77777777" w:rsidR="00D30024" w:rsidRPr="00666D5A" w:rsidRDefault="00D30024" w:rsidP="00486659">
            <w:pPr>
              <w:tabs>
                <w:tab w:val="left" w:pos="1064"/>
                <w:tab w:val="left" w:pos="4842"/>
              </w:tabs>
              <w:rPr>
                <w:rFonts w:asciiTheme="minorHAnsi" w:hAnsiTheme="minorHAnsi" w:cstheme="minorHAnsi"/>
                <w:b/>
                <w:sz w:val="20"/>
              </w:rPr>
            </w:pPr>
          </w:p>
        </w:tc>
        <w:tc>
          <w:tcPr>
            <w:tcW w:w="5164" w:type="dxa"/>
          </w:tcPr>
          <w:p w14:paraId="13F6DEFA" w14:textId="4D1D183F" w:rsidR="00D30024" w:rsidRPr="00666D5A" w:rsidRDefault="00D30024" w:rsidP="00486659">
            <w:pPr>
              <w:tabs>
                <w:tab w:val="left" w:pos="1064"/>
                <w:tab w:val="left" w:pos="4842"/>
              </w:tabs>
              <w:rPr>
                <w:rFonts w:asciiTheme="minorHAnsi" w:hAnsiTheme="minorHAnsi" w:cstheme="minorHAnsi"/>
                <w:b/>
                <w:spacing w:val="-1"/>
                <w:sz w:val="20"/>
              </w:rPr>
            </w:pPr>
            <w:r w:rsidRPr="00666D5A">
              <w:rPr>
                <w:rFonts w:asciiTheme="minorHAnsi" w:hAnsiTheme="minorHAnsi" w:cstheme="minorHAnsi"/>
                <w:b/>
                <w:color w:val="C00000"/>
                <w:sz w:val="20"/>
              </w:rPr>
              <w:t xml:space="preserve">Assignment #2: Marketing Research Due </w:t>
            </w:r>
          </w:p>
        </w:tc>
      </w:tr>
    </w:tbl>
    <w:p w14:paraId="17690170" w14:textId="5B46C589" w:rsidR="00CE6EA0" w:rsidRPr="00666D5A" w:rsidRDefault="00CE6EA0">
      <w:pPr>
        <w:rPr>
          <w:rFonts w:asciiTheme="minorHAnsi" w:hAnsiTheme="minorHAnsi" w:cstheme="minorHAnsi"/>
          <w:b/>
          <w:spacing w:val="-1"/>
        </w:rPr>
      </w:pPr>
    </w:p>
    <w:sectPr w:rsidR="00CE6EA0" w:rsidRPr="00666D5A" w:rsidSect="00341296">
      <w:footerReference w:type="default" r:id="rId49"/>
      <w:pgSz w:w="12240" w:h="15840"/>
      <w:pgMar w:top="1440" w:right="1526" w:bottom="1440" w:left="162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E589E" w14:textId="77777777" w:rsidR="003916B7" w:rsidRDefault="003916B7">
      <w:r>
        <w:separator/>
      </w:r>
    </w:p>
  </w:endnote>
  <w:endnote w:type="continuationSeparator" w:id="0">
    <w:p w14:paraId="43D4FBB9" w14:textId="77777777" w:rsidR="003916B7" w:rsidRDefault="003916B7">
      <w:r>
        <w:continuationSeparator/>
      </w:r>
    </w:p>
  </w:endnote>
  <w:endnote w:type="continuationNotice" w:id="1">
    <w:p w14:paraId="41C487F0" w14:textId="77777777" w:rsidR="003916B7" w:rsidRDefault="003916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B312" w14:textId="77777777" w:rsidR="00225518" w:rsidRDefault="00225518" w:rsidP="00225518">
    <w:pPr>
      <w:pStyle w:val="Footer"/>
      <w:jc w:val="center"/>
    </w:pPr>
  </w:p>
  <w:p w14:paraId="54016C90" w14:textId="153AA92F" w:rsidR="00B53489" w:rsidRDefault="00B17958" w:rsidP="003254CB">
    <w:pPr>
      <w:pStyle w:val="Footer"/>
      <w:jc w:val="center"/>
      <w:rPr>
        <w:vertAlign w:val="subscript"/>
      </w:rPr>
    </w:pPr>
    <w:r>
      <w:t>© 20</w:t>
    </w:r>
    <w:r w:rsidR="00FB0763">
      <w:t>2</w:t>
    </w:r>
    <w:r w:rsidR="00AD12F5">
      <w:t>2</w:t>
    </w:r>
    <w:r w:rsidR="00225518">
      <w:t xml:space="preserve"> </w:t>
    </w:r>
    <w:r w:rsidR="00B53489" w:rsidRPr="00225518">
      <w:rPr>
        <w:color w:val="auto"/>
      </w:rPr>
      <w:t xml:space="preserve">MANFRED </w:t>
    </w:r>
    <w:r w:rsidR="00B53489" w:rsidRPr="00225518">
      <w:t>F. MAUTE</w:t>
    </w:r>
    <w:r w:rsidR="00666D5A">
      <w:t xml:space="preserve">, JORDAN A. LEVITIN - </w:t>
    </w:r>
    <w:r w:rsidR="00B53489" w:rsidRPr="00225518">
      <w:t>ALL RIGHTS RESERVED</w:t>
    </w:r>
    <w:r w:rsidR="00AD12F5">
      <w:t>.</w:t>
    </w:r>
  </w:p>
  <w:p w14:paraId="55AEC4E6" w14:textId="77777777" w:rsidR="003254CB" w:rsidRDefault="003254CB" w:rsidP="003254C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23807" w14:textId="77777777" w:rsidR="003916B7" w:rsidRDefault="003916B7">
      <w:r>
        <w:separator/>
      </w:r>
    </w:p>
  </w:footnote>
  <w:footnote w:type="continuationSeparator" w:id="0">
    <w:p w14:paraId="6B3EF7A4" w14:textId="77777777" w:rsidR="003916B7" w:rsidRDefault="003916B7">
      <w:r>
        <w:continuationSeparator/>
      </w:r>
    </w:p>
  </w:footnote>
  <w:footnote w:type="continuationNotice" w:id="1">
    <w:p w14:paraId="009FD7C2" w14:textId="77777777" w:rsidR="003916B7" w:rsidRDefault="003916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0E75"/>
    <w:multiLevelType w:val="hybridMultilevel"/>
    <w:tmpl w:val="A238E53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00529E"/>
    <w:multiLevelType w:val="hybridMultilevel"/>
    <w:tmpl w:val="BD38B194"/>
    <w:lvl w:ilvl="0" w:tplc="B6FC8E76">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40F5909"/>
    <w:multiLevelType w:val="hybridMultilevel"/>
    <w:tmpl w:val="69FEBC30"/>
    <w:lvl w:ilvl="0" w:tplc="1A442C28">
      <w:start w:val="10"/>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921629"/>
    <w:multiLevelType w:val="hybridMultilevel"/>
    <w:tmpl w:val="EF8699EA"/>
    <w:lvl w:ilvl="0" w:tplc="190C4988">
      <w:start w:val="8"/>
      <w:numFmt w:val="decimal"/>
      <w:lvlText w:val="%1"/>
      <w:lvlJc w:val="left"/>
      <w:pPr>
        <w:tabs>
          <w:tab w:val="num" w:pos="1380"/>
        </w:tabs>
        <w:ind w:left="1380" w:hanging="360"/>
      </w:pPr>
      <w:rPr>
        <w:rFonts w:hint="default"/>
        <w:b w:val="0"/>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4" w15:restartNumberingAfterBreak="0">
    <w:nsid w:val="0A1917F0"/>
    <w:multiLevelType w:val="hybridMultilevel"/>
    <w:tmpl w:val="A4B43096"/>
    <w:lvl w:ilvl="0" w:tplc="9BDAA948">
      <w:start w:val="5"/>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357D5B"/>
    <w:multiLevelType w:val="hybridMultilevel"/>
    <w:tmpl w:val="AF4C8580"/>
    <w:lvl w:ilvl="0" w:tplc="04A80EEC">
      <w:start w:val="1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0E0A3C99"/>
    <w:multiLevelType w:val="hybridMultilevel"/>
    <w:tmpl w:val="87006B74"/>
    <w:lvl w:ilvl="0" w:tplc="A08A47F2">
      <w:start w:val="6"/>
      <w:numFmt w:val="decimal"/>
      <w:lvlText w:val="%1"/>
      <w:lvlJc w:val="left"/>
      <w:pPr>
        <w:tabs>
          <w:tab w:val="num" w:pos="1440"/>
        </w:tabs>
        <w:ind w:left="1440" w:hanging="1140"/>
      </w:pPr>
      <w:rPr>
        <w:rFonts w:hint="default"/>
        <w:b w:val="0"/>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7" w15:restartNumberingAfterBreak="0">
    <w:nsid w:val="1006682E"/>
    <w:multiLevelType w:val="hybridMultilevel"/>
    <w:tmpl w:val="DBD63C50"/>
    <w:lvl w:ilvl="0" w:tplc="30E05C42">
      <w:start w:val="1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8D66F6E"/>
    <w:multiLevelType w:val="hybridMultilevel"/>
    <w:tmpl w:val="4698AB60"/>
    <w:lvl w:ilvl="0" w:tplc="FE36F4E2">
      <w:start w:val="1"/>
      <w:numFmt w:val="decimal"/>
      <w:lvlText w:val="%1."/>
      <w:lvlJc w:val="left"/>
      <w:pPr>
        <w:tabs>
          <w:tab w:val="num" w:pos="0"/>
        </w:tabs>
        <w:ind w:left="0" w:hanging="720"/>
      </w:pPr>
      <w:rPr>
        <w:rFonts w:hint="default"/>
        <w:b w:val="0"/>
      </w:rPr>
    </w:lvl>
    <w:lvl w:ilvl="1" w:tplc="117E639E">
      <w:numFmt w:val="decimal"/>
      <w:lvlText w:val=""/>
      <w:lvlJc w:val="left"/>
    </w:lvl>
    <w:lvl w:ilvl="2" w:tplc="28D4D45E">
      <w:numFmt w:val="decimal"/>
      <w:lvlText w:val=""/>
      <w:lvlJc w:val="left"/>
    </w:lvl>
    <w:lvl w:ilvl="3" w:tplc="C988FEF2">
      <w:numFmt w:val="decimal"/>
      <w:lvlText w:val=""/>
      <w:lvlJc w:val="left"/>
    </w:lvl>
    <w:lvl w:ilvl="4" w:tplc="2D1C1704">
      <w:numFmt w:val="decimal"/>
      <w:lvlText w:val=""/>
      <w:lvlJc w:val="left"/>
    </w:lvl>
    <w:lvl w:ilvl="5" w:tplc="781C5254">
      <w:numFmt w:val="decimal"/>
      <w:lvlText w:val=""/>
      <w:lvlJc w:val="left"/>
    </w:lvl>
    <w:lvl w:ilvl="6" w:tplc="B818186E">
      <w:numFmt w:val="decimal"/>
      <w:lvlText w:val=""/>
      <w:lvlJc w:val="left"/>
    </w:lvl>
    <w:lvl w:ilvl="7" w:tplc="93A803EC">
      <w:numFmt w:val="decimal"/>
      <w:lvlText w:val=""/>
      <w:lvlJc w:val="left"/>
    </w:lvl>
    <w:lvl w:ilvl="8" w:tplc="BD26F1D4">
      <w:numFmt w:val="decimal"/>
      <w:lvlText w:val=""/>
      <w:lvlJc w:val="left"/>
    </w:lvl>
  </w:abstractNum>
  <w:abstractNum w:abstractNumId="9" w15:restartNumberingAfterBreak="0">
    <w:nsid w:val="1CDF45E5"/>
    <w:multiLevelType w:val="hybridMultilevel"/>
    <w:tmpl w:val="7A884504"/>
    <w:lvl w:ilvl="0" w:tplc="C8748F3C">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DC7037C"/>
    <w:multiLevelType w:val="hybridMultilevel"/>
    <w:tmpl w:val="4B9AD132"/>
    <w:lvl w:ilvl="0" w:tplc="111805A0">
      <w:start w:val="10"/>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13A688C"/>
    <w:multiLevelType w:val="hybridMultilevel"/>
    <w:tmpl w:val="D428796E"/>
    <w:lvl w:ilvl="0" w:tplc="49B0514A">
      <w:start w:val="4"/>
      <w:numFmt w:val="decimal"/>
      <w:lvlText w:val="%1."/>
      <w:lvlJc w:val="left"/>
      <w:pPr>
        <w:tabs>
          <w:tab w:val="num" w:pos="720"/>
        </w:tabs>
        <w:ind w:left="720" w:hanging="720"/>
      </w:pPr>
      <w:rPr>
        <w:rFonts w:hint="default"/>
      </w:rPr>
    </w:lvl>
    <w:lvl w:ilvl="1" w:tplc="162A9A6A">
      <w:numFmt w:val="decimal"/>
      <w:lvlText w:val=""/>
      <w:lvlJc w:val="left"/>
    </w:lvl>
    <w:lvl w:ilvl="2" w:tplc="69626960">
      <w:numFmt w:val="decimal"/>
      <w:lvlText w:val=""/>
      <w:lvlJc w:val="left"/>
    </w:lvl>
    <w:lvl w:ilvl="3" w:tplc="DF44AD22">
      <w:numFmt w:val="decimal"/>
      <w:lvlText w:val=""/>
      <w:lvlJc w:val="left"/>
    </w:lvl>
    <w:lvl w:ilvl="4" w:tplc="917CC2F0">
      <w:numFmt w:val="decimal"/>
      <w:lvlText w:val=""/>
      <w:lvlJc w:val="left"/>
    </w:lvl>
    <w:lvl w:ilvl="5" w:tplc="05086DDC">
      <w:numFmt w:val="decimal"/>
      <w:lvlText w:val=""/>
      <w:lvlJc w:val="left"/>
    </w:lvl>
    <w:lvl w:ilvl="6" w:tplc="EBBC1FD8">
      <w:numFmt w:val="decimal"/>
      <w:lvlText w:val=""/>
      <w:lvlJc w:val="left"/>
    </w:lvl>
    <w:lvl w:ilvl="7" w:tplc="E13E911A">
      <w:numFmt w:val="decimal"/>
      <w:lvlText w:val=""/>
      <w:lvlJc w:val="left"/>
    </w:lvl>
    <w:lvl w:ilvl="8" w:tplc="FE74527A">
      <w:numFmt w:val="decimal"/>
      <w:lvlText w:val=""/>
      <w:lvlJc w:val="left"/>
    </w:lvl>
  </w:abstractNum>
  <w:abstractNum w:abstractNumId="12" w15:restartNumberingAfterBreak="0">
    <w:nsid w:val="298C08A1"/>
    <w:multiLevelType w:val="hybridMultilevel"/>
    <w:tmpl w:val="8800DDE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CB66DC2"/>
    <w:multiLevelType w:val="hybridMultilevel"/>
    <w:tmpl w:val="A5DEB9E2"/>
    <w:lvl w:ilvl="0" w:tplc="9C5853FE">
      <w:start w:val="5"/>
      <w:numFmt w:val="decimal"/>
      <w:lvlText w:val="%1"/>
      <w:lvlJc w:val="left"/>
      <w:pPr>
        <w:tabs>
          <w:tab w:val="num" w:pos="540"/>
        </w:tabs>
        <w:ind w:left="540" w:hanging="360"/>
      </w:pPr>
      <w:rPr>
        <w:rFonts w:hint="default"/>
        <w:b w:val="0"/>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 w15:restartNumberingAfterBreak="0">
    <w:nsid w:val="2DD86B8B"/>
    <w:multiLevelType w:val="hybridMultilevel"/>
    <w:tmpl w:val="9A342606"/>
    <w:lvl w:ilvl="0" w:tplc="10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E484613"/>
    <w:multiLevelType w:val="hybridMultilevel"/>
    <w:tmpl w:val="85302BE4"/>
    <w:lvl w:ilvl="0" w:tplc="D3DA0C34">
      <w:start w:val="6"/>
      <w:numFmt w:val="decimal"/>
      <w:lvlText w:val="%1"/>
      <w:lvlJc w:val="left"/>
      <w:pPr>
        <w:tabs>
          <w:tab w:val="num" w:pos="6060"/>
        </w:tabs>
        <w:ind w:left="6060" w:hanging="360"/>
      </w:pPr>
      <w:rPr>
        <w:rFonts w:hint="default"/>
      </w:rPr>
    </w:lvl>
    <w:lvl w:ilvl="1" w:tplc="04090019" w:tentative="1">
      <w:start w:val="1"/>
      <w:numFmt w:val="lowerLetter"/>
      <w:lvlText w:val="%2."/>
      <w:lvlJc w:val="left"/>
      <w:pPr>
        <w:tabs>
          <w:tab w:val="num" w:pos="6780"/>
        </w:tabs>
        <w:ind w:left="6780" w:hanging="360"/>
      </w:pPr>
    </w:lvl>
    <w:lvl w:ilvl="2" w:tplc="0409001B" w:tentative="1">
      <w:start w:val="1"/>
      <w:numFmt w:val="lowerRoman"/>
      <w:lvlText w:val="%3."/>
      <w:lvlJc w:val="right"/>
      <w:pPr>
        <w:tabs>
          <w:tab w:val="num" w:pos="7500"/>
        </w:tabs>
        <w:ind w:left="7500" w:hanging="180"/>
      </w:pPr>
    </w:lvl>
    <w:lvl w:ilvl="3" w:tplc="0409000F" w:tentative="1">
      <w:start w:val="1"/>
      <w:numFmt w:val="decimal"/>
      <w:lvlText w:val="%4."/>
      <w:lvlJc w:val="left"/>
      <w:pPr>
        <w:tabs>
          <w:tab w:val="num" w:pos="8220"/>
        </w:tabs>
        <w:ind w:left="8220" w:hanging="360"/>
      </w:pPr>
    </w:lvl>
    <w:lvl w:ilvl="4" w:tplc="04090019" w:tentative="1">
      <w:start w:val="1"/>
      <w:numFmt w:val="lowerLetter"/>
      <w:lvlText w:val="%5."/>
      <w:lvlJc w:val="left"/>
      <w:pPr>
        <w:tabs>
          <w:tab w:val="num" w:pos="8940"/>
        </w:tabs>
        <w:ind w:left="8940" w:hanging="360"/>
      </w:pPr>
    </w:lvl>
    <w:lvl w:ilvl="5" w:tplc="0409001B" w:tentative="1">
      <w:start w:val="1"/>
      <w:numFmt w:val="lowerRoman"/>
      <w:lvlText w:val="%6."/>
      <w:lvlJc w:val="right"/>
      <w:pPr>
        <w:tabs>
          <w:tab w:val="num" w:pos="9660"/>
        </w:tabs>
        <w:ind w:left="9660" w:hanging="180"/>
      </w:pPr>
    </w:lvl>
    <w:lvl w:ilvl="6" w:tplc="0409000F" w:tentative="1">
      <w:start w:val="1"/>
      <w:numFmt w:val="decimal"/>
      <w:lvlText w:val="%7."/>
      <w:lvlJc w:val="left"/>
      <w:pPr>
        <w:tabs>
          <w:tab w:val="num" w:pos="10380"/>
        </w:tabs>
        <w:ind w:left="10380" w:hanging="360"/>
      </w:pPr>
    </w:lvl>
    <w:lvl w:ilvl="7" w:tplc="04090019" w:tentative="1">
      <w:start w:val="1"/>
      <w:numFmt w:val="lowerLetter"/>
      <w:lvlText w:val="%8."/>
      <w:lvlJc w:val="left"/>
      <w:pPr>
        <w:tabs>
          <w:tab w:val="num" w:pos="11100"/>
        </w:tabs>
        <w:ind w:left="11100" w:hanging="360"/>
      </w:pPr>
    </w:lvl>
    <w:lvl w:ilvl="8" w:tplc="0409001B" w:tentative="1">
      <w:start w:val="1"/>
      <w:numFmt w:val="lowerRoman"/>
      <w:lvlText w:val="%9."/>
      <w:lvlJc w:val="right"/>
      <w:pPr>
        <w:tabs>
          <w:tab w:val="num" w:pos="11820"/>
        </w:tabs>
        <w:ind w:left="11820" w:hanging="180"/>
      </w:pPr>
    </w:lvl>
  </w:abstractNum>
  <w:abstractNum w:abstractNumId="16" w15:restartNumberingAfterBreak="0">
    <w:nsid w:val="36977BA0"/>
    <w:multiLevelType w:val="hybridMultilevel"/>
    <w:tmpl w:val="ED906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82254F"/>
    <w:multiLevelType w:val="hybridMultilevel"/>
    <w:tmpl w:val="4A0893F4"/>
    <w:lvl w:ilvl="0" w:tplc="9740012C">
      <w:start w:val="10"/>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38F979A4"/>
    <w:multiLevelType w:val="hybridMultilevel"/>
    <w:tmpl w:val="B1349B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31462C"/>
    <w:multiLevelType w:val="hybridMultilevel"/>
    <w:tmpl w:val="7BD8A5BC"/>
    <w:lvl w:ilvl="0" w:tplc="D41E23F2">
      <w:start w:val="9"/>
      <w:numFmt w:val="decimal"/>
      <w:lvlText w:val="%1"/>
      <w:lvlJc w:val="left"/>
      <w:pPr>
        <w:tabs>
          <w:tab w:val="num" w:pos="1080"/>
        </w:tabs>
        <w:ind w:left="1080" w:hanging="90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0" w15:restartNumberingAfterBreak="0">
    <w:nsid w:val="44217992"/>
    <w:multiLevelType w:val="hybridMultilevel"/>
    <w:tmpl w:val="8A901A9C"/>
    <w:lvl w:ilvl="0" w:tplc="98B0321A">
      <w:start w:val="7"/>
      <w:numFmt w:val="decimal"/>
      <w:lvlText w:val="%1"/>
      <w:lvlJc w:val="left"/>
      <w:pPr>
        <w:tabs>
          <w:tab w:val="num" w:pos="1440"/>
        </w:tabs>
        <w:ind w:left="1440" w:hanging="1140"/>
      </w:pPr>
      <w:rPr>
        <w:rFonts w:hint="default"/>
        <w:b w:val="0"/>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1" w15:restartNumberingAfterBreak="0">
    <w:nsid w:val="48E71730"/>
    <w:multiLevelType w:val="hybridMultilevel"/>
    <w:tmpl w:val="FC40C258"/>
    <w:lvl w:ilvl="0" w:tplc="627C9F26">
      <w:start w:val="10"/>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AF85FDA"/>
    <w:multiLevelType w:val="hybridMultilevel"/>
    <w:tmpl w:val="16F2A8C8"/>
    <w:lvl w:ilvl="0" w:tplc="84D6AA96">
      <w:start w:val="5"/>
      <w:numFmt w:val="decimal"/>
      <w:lvlText w:val="%1"/>
      <w:lvlJc w:val="left"/>
      <w:pPr>
        <w:tabs>
          <w:tab w:val="num" w:pos="1080"/>
        </w:tabs>
        <w:ind w:left="1080" w:hanging="900"/>
      </w:pPr>
      <w:rPr>
        <w:rFonts w:hint="default"/>
        <w:b w:val="0"/>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3" w15:restartNumberingAfterBreak="0">
    <w:nsid w:val="4DC36A44"/>
    <w:multiLevelType w:val="hybridMultilevel"/>
    <w:tmpl w:val="B8D8B1A2"/>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D36B28"/>
    <w:multiLevelType w:val="hybridMultilevel"/>
    <w:tmpl w:val="6B3E9280"/>
    <w:lvl w:ilvl="0" w:tplc="BE16D7E8">
      <w:start w:val="7"/>
      <w:numFmt w:val="decimal"/>
      <w:lvlText w:val="%1"/>
      <w:lvlJc w:val="left"/>
      <w:pPr>
        <w:tabs>
          <w:tab w:val="num" w:pos="5760"/>
        </w:tabs>
        <w:ind w:left="5760" w:hanging="5460"/>
      </w:pPr>
      <w:rPr>
        <w:rFonts w:hint="default"/>
        <w:b w:val="0"/>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5" w15:restartNumberingAfterBreak="0">
    <w:nsid w:val="5C6023DC"/>
    <w:multiLevelType w:val="hybridMultilevel"/>
    <w:tmpl w:val="45DEE742"/>
    <w:lvl w:ilvl="0" w:tplc="7DCC6612">
      <w:start w:val="5"/>
      <w:numFmt w:val="decimal"/>
      <w:lvlText w:val="%1"/>
      <w:lvlJc w:val="left"/>
      <w:pPr>
        <w:tabs>
          <w:tab w:val="num" w:pos="1440"/>
        </w:tabs>
        <w:ind w:left="1440" w:hanging="144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045733C"/>
    <w:multiLevelType w:val="hybridMultilevel"/>
    <w:tmpl w:val="2E7A75A6"/>
    <w:lvl w:ilvl="0" w:tplc="2C7E2A6E">
      <w:start w:val="6"/>
      <w:numFmt w:val="decimal"/>
      <w:lvlText w:val="%1"/>
      <w:lvlJc w:val="left"/>
      <w:pPr>
        <w:tabs>
          <w:tab w:val="num" w:pos="1440"/>
        </w:tabs>
        <w:ind w:left="1440" w:hanging="108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35D39C2"/>
    <w:multiLevelType w:val="hybridMultilevel"/>
    <w:tmpl w:val="F0E8853C"/>
    <w:lvl w:ilvl="0" w:tplc="9F8EA906">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58278B1"/>
    <w:multiLevelType w:val="hybridMultilevel"/>
    <w:tmpl w:val="EE48CBF4"/>
    <w:lvl w:ilvl="0" w:tplc="5420A786">
      <w:start w:val="3"/>
      <w:numFmt w:val="decimal"/>
      <w:lvlText w:val=""/>
      <w:lvlJc w:val="left"/>
      <w:pPr>
        <w:tabs>
          <w:tab w:val="num" w:pos="360"/>
        </w:tabs>
        <w:ind w:left="360" w:hanging="360"/>
      </w:pPr>
      <w:rPr>
        <w:rFonts w:hint="default"/>
      </w:rPr>
    </w:lvl>
    <w:lvl w:ilvl="1" w:tplc="5E427838">
      <w:numFmt w:val="decimal"/>
      <w:lvlText w:val=""/>
      <w:lvlJc w:val="left"/>
    </w:lvl>
    <w:lvl w:ilvl="2" w:tplc="74C40586">
      <w:numFmt w:val="decimal"/>
      <w:lvlText w:val=""/>
      <w:lvlJc w:val="left"/>
    </w:lvl>
    <w:lvl w:ilvl="3" w:tplc="62AA89C2">
      <w:numFmt w:val="decimal"/>
      <w:lvlText w:val=""/>
      <w:lvlJc w:val="left"/>
    </w:lvl>
    <w:lvl w:ilvl="4" w:tplc="57FCBA18">
      <w:numFmt w:val="decimal"/>
      <w:lvlText w:val=""/>
      <w:lvlJc w:val="left"/>
    </w:lvl>
    <w:lvl w:ilvl="5" w:tplc="D51E8CFE">
      <w:numFmt w:val="decimal"/>
      <w:lvlText w:val=""/>
      <w:lvlJc w:val="left"/>
    </w:lvl>
    <w:lvl w:ilvl="6" w:tplc="53D6B13C">
      <w:numFmt w:val="decimal"/>
      <w:lvlText w:val=""/>
      <w:lvlJc w:val="left"/>
    </w:lvl>
    <w:lvl w:ilvl="7" w:tplc="F182A3B2">
      <w:numFmt w:val="decimal"/>
      <w:lvlText w:val=""/>
      <w:lvlJc w:val="left"/>
    </w:lvl>
    <w:lvl w:ilvl="8" w:tplc="76AAEC86">
      <w:numFmt w:val="decimal"/>
      <w:lvlText w:val=""/>
      <w:lvlJc w:val="left"/>
    </w:lvl>
  </w:abstractNum>
  <w:abstractNum w:abstractNumId="29" w15:restartNumberingAfterBreak="0">
    <w:nsid w:val="663E242C"/>
    <w:multiLevelType w:val="hybridMultilevel"/>
    <w:tmpl w:val="E5709586"/>
    <w:lvl w:ilvl="0" w:tplc="F54AB5FA">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A046963"/>
    <w:multiLevelType w:val="hybridMultilevel"/>
    <w:tmpl w:val="7E9A6AB0"/>
    <w:lvl w:ilvl="0" w:tplc="62BC1A12">
      <w:start w:val="1"/>
      <w:numFmt w:val="decimal"/>
      <w:lvlText w:val="%1."/>
      <w:lvlJc w:val="left"/>
      <w:pPr>
        <w:tabs>
          <w:tab w:val="num" w:pos="720"/>
        </w:tabs>
        <w:ind w:left="720" w:hanging="720"/>
      </w:pPr>
      <w:rPr>
        <w:rFonts w:ascii="Times New Roman" w:eastAsia="Times New Roman" w:hAnsi="Times New Roman" w:cs="Times New Roman"/>
      </w:rPr>
    </w:lvl>
    <w:lvl w:ilvl="1" w:tplc="9998CB32">
      <w:numFmt w:val="decimal"/>
      <w:lvlText w:val=""/>
      <w:lvlJc w:val="left"/>
    </w:lvl>
    <w:lvl w:ilvl="2" w:tplc="D428C3A8">
      <w:numFmt w:val="decimal"/>
      <w:lvlText w:val=""/>
      <w:lvlJc w:val="left"/>
    </w:lvl>
    <w:lvl w:ilvl="3" w:tplc="A8B6F0A8">
      <w:numFmt w:val="decimal"/>
      <w:lvlText w:val=""/>
      <w:lvlJc w:val="left"/>
    </w:lvl>
    <w:lvl w:ilvl="4" w:tplc="27A2D49E">
      <w:numFmt w:val="decimal"/>
      <w:lvlText w:val=""/>
      <w:lvlJc w:val="left"/>
    </w:lvl>
    <w:lvl w:ilvl="5" w:tplc="3EE8C3FE">
      <w:numFmt w:val="decimal"/>
      <w:lvlText w:val=""/>
      <w:lvlJc w:val="left"/>
    </w:lvl>
    <w:lvl w:ilvl="6" w:tplc="6C7E7F92">
      <w:numFmt w:val="decimal"/>
      <w:lvlText w:val=""/>
      <w:lvlJc w:val="left"/>
    </w:lvl>
    <w:lvl w:ilvl="7" w:tplc="683095F6">
      <w:numFmt w:val="decimal"/>
      <w:lvlText w:val=""/>
      <w:lvlJc w:val="left"/>
    </w:lvl>
    <w:lvl w:ilvl="8" w:tplc="8E06EF9E">
      <w:numFmt w:val="decimal"/>
      <w:lvlText w:val=""/>
      <w:lvlJc w:val="left"/>
    </w:lvl>
  </w:abstractNum>
  <w:abstractNum w:abstractNumId="31" w15:restartNumberingAfterBreak="0">
    <w:nsid w:val="6BDD3FB9"/>
    <w:multiLevelType w:val="hybridMultilevel"/>
    <w:tmpl w:val="5E84556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2E710C"/>
    <w:multiLevelType w:val="hybridMultilevel"/>
    <w:tmpl w:val="DBB09DB0"/>
    <w:lvl w:ilvl="0" w:tplc="433A66C4">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03154D6"/>
    <w:multiLevelType w:val="hybridMultilevel"/>
    <w:tmpl w:val="48CADE40"/>
    <w:lvl w:ilvl="0" w:tplc="43BE4324">
      <w:numFmt w:val="bullet"/>
      <w:lvlText w:val="-"/>
      <w:lvlJc w:val="left"/>
      <w:pPr>
        <w:tabs>
          <w:tab w:val="num" w:pos="6180"/>
        </w:tabs>
        <w:ind w:left="6180" w:hanging="360"/>
      </w:pPr>
      <w:rPr>
        <w:rFonts w:ascii="Times New Roman" w:eastAsia="Times New Roman" w:hAnsi="Times New Roman" w:cs="Times New Roman" w:hint="default"/>
      </w:rPr>
    </w:lvl>
    <w:lvl w:ilvl="1" w:tplc="04090003" w:tentative="1">
      <w:start w:val="1"/>
      <w:numFmt w:val="bullet"/>
      <w:lvlText w:val="o"/>
      <w:lvlJc w:val="left"/>
      <w:pPr>
        <w:tabs>
          <w:tab w:val="num" w:pos="6900"/>
        </w:tabs>
        <w:ind w:left="6900" w:hanging="360"/>
      </w:pPr>
      <w:rPr>
        <w:rFonts w:ascii="Courier New" w:hAnsi="Courier New" w:cs="Courier New" w:hint="default"/>
      </w:rPr>
    </w:lvl>
    <w:lvl w:ilvl="2" w:tplc="04090005" w:tentative="1">
      <w:start w:val="1"/>
      <w:numFmt w:val="bullet"/>
      <w:lvlText w:val=""/>
      <w:lvlJc w:val="left"/>
      <w:pPr>
        <w:tabs>
          <w:tab w:val="num" w:pos="7620"/>
        </w:tabs>
        <w:ind w:left="7620" w:hanging="360"/>
      </w:pPr>
      <w:rPr>
        <w:rFonts w:ascii="Wingdings" w:hAnsi="Wingdings" w:hint="default"/>
      </w:rPr>
    </w:lvl>
    <w:lvl w:ilvl="3" w:tplc="04090001" w:tentative="1">
      <w:start w:val="1"/>
      <w:numFmt w:val="bullet"/>
      <w:lvlText w:val=""/>
      <w:lvlJc w:val="left"/>
      <w:pPr>
        <w:tabs>
          <w:tab w:val="num" w:pos="8340"/>
        </w:tabs>
        <w:ind w:left="8340" w:hanging="360"/>
      </w:pPr>
      <w:rPr>
        <w:rFonts w:ascii="Symbol" w:hAnsi="Symbol" w:hint="default"/>
      </w:rPr>
    </w:lvl>
    <w:lvl w:ilvl="4" w:tplc="04090003" w:tentative="1">
      <w:start w:val="1"/>
      <w:numFmt w:val="bullet"/>
      <w:lvlText w:val="o"/>
      <w:lvlJc w:val="left"/>
      <w:pPr>
        <w:tabs>
          <w:tab w:val="num" w:pos="9060"/>
        </w:tabs>
        <w:ind w:left="9060" w:hanging="360"/>
      </w:pPr>
      <w:rPr>
        <w:rFonts w:ascii="Courier New" w:hAnsi="Courier New" w:cs="Courier New" w:hint="default"/>
      </w:rPr>
    </w:lvl>
    <w:lvl w:ilvl="5" w:tplc="04090005" w:tentative="1">
      <w:start w:val="1"/>
      <w:numFmt w:val="bullet"/>
      <w:lvlText w:val=""/>
      <w:lvlJc w:val="left"/>
      <w:pPr>
        <w:tabs>
          <w:tab w:val="num" w:pos="9780"/>
        </w:tabs>
        <w:ind w:left="9780" w:hanging="360"/>
      </w:pPr>
      <w:rPr>
        <w:rFonts w:ascii="Wingdings" w:hAnsi="Wingdings" w:hint="default"/>
      </w:rPr>
    </w:lvl>
    <w:lvl w:ilvl="6" w:tplc="04090001" w:tentative="1">
      <w:start w:val="1"/>
      <w:numFmt w:val="bullet"/>
      <w:lvlText w:val=""/>
      <w:lvlJc w:val="left"/>
      <w:pPr>
        <w:tabs>
          <w:tab w:val="num" w:pos="10500"/>
        </w:tabs>
        <w:ind w:left="10500" w:hanging="360"/>
      </w:pPr>
      <w:rPr>
        <w:rFonts w:ascii="Symbol" w:hAnsi="Symbol" w:hint="default"/>
      </w:rPr>
    </w:lvl>
    <w:lvl w:ilvl="7" w:tplc="04090003" w:tentative="1">
      <w:start w:val="1"/>
      <w:numFmt w:val="bullet"/>
      <w:lvlText w:val="o"/>
      <w:lvlJc w:val="left"/>
      <w:pPr>
        <w:tabs>
          <w:tab w:val="num" w:pos="11220"/>
        </w:tabs>
        <w:ind w:left="11220" w:hanging="360"/>
      </w:pPr>
      <w:rPr>
        <w:rFonts w:ascii="Courier New" w:hAnsi="Courier New" w:cs="Courier New" w:hint="default"/>
      </w:rPr>
    </w:lvl>
    <w:lvl w:ilvl="8" w:tplc="04090005" w:tentative="1">
      <w:start w:val="1"/>
      <w:numFmt w:val="bullet"/>
      <w:lvlText w:val=""/>
      <w:lvlJc w:val="left"/>
      <w:pPr>
        <w:tabs>
          <w:tab w:val="num" w:pos="11940"/>
        </w:tabs>
        <w:ind w:left="11940" w:hanging="360"/>
      </w:pPr>
      <w:rPr>
        <w:rFonts w:ascii="Wingdings" w:hAnsi="Wingdings" w:hint="default"/>
      </w:rPr>
    </w:lvl>
  </w:abstractNum>
  <w:num w:numId="1" w16cid:durableId="1858620090">
    <w:abstractNumId w:val="8"/>
  </w:num>
  <w:num w:numId="2" w16cid:durableId="621764110">
    <w:abstractNumId w:val="11"/>
  </w:num>
  <w:num w:numId="3" w16cid:durableId="1573546830">
    <w:abstractNumId w:val="30"/>
  </w:num>
  <w:num w:numId="4" w16cid:durableId="1425565370">
    <w:abstractNumId w:val="28"/>
  </w:num>
  <w:num w:numId="5" w16cid:durableId="1039013591">
    <w:abstractNumId w:val="33"/>
  </w:num>
  <w:num w:numId="6" w16cid:durableId="915089313">
    <w:abstractNumId w:val="20"/>
  </w:num>
  <w:num w:numId="7" w16cid:durableId="1675842357">
    <w:abstractNumId w:val="3"/>
  </w:num>
  <w:num w:numId="8" w16cid:durableId="138963629">
    <w:abstractNumId w:val="24"/>
  </w:num>
  <w:num w:numId="9" w16cid:durableId="331296921">
    <w:abstractNumId w:val="15"/>
  </w:num>
  <w:num w:numId="10" w16cid:durableId="718359404">
    <w:abstractNumId w:val="6"/>
  </w:num>
  <w:num w:numId="11" w16cid:durableId="487988399">
    <w:abstractNumId w:val="2"/>
  </w:num>
  <w:num w:numId="12" w16cid:durableId="2135636484">
    <w:abstractNumId w:val="26"/>
  </w:num>
  <w:num w:numId="13" w16cid:durableId="2001887994">
    <w:abstractNumId w:val="7"/>
  </w:num>
  <w:num w:numId="14" w16cid:durableId="866211566">
    <w:abstractNumId w:val="5"/>
  </w:num>
  <w:num w:numId="15" w16cid:durableId="86075510">
    <w:abstractNumId w:val="17"/>
  </w:num>
  <w:num w:numId="16" w16cid:durableId="426851997">
    <w:abstractNumId w:val="21"/>
  </w:num>
  <w:num w:numId="17" w16cid:durableId="1776248426">
    <w:abstractNumId w:val="25"/>
  </w:num>
  <w:num w:numId="18" w16cid:durableId="1922372640">
    <w:abstractNumId w:val="4"/>
  </w:num>
  <w:num w:numId="19" w16cid:durableId="1051467020">
    <w:abstractNumId w:val="19"/>
  </w:num>
  <w:num w:numId="20" w16cid:durableId="1523545634">
    <w:abstractNumId w:val="29"/>
  </w:num>
  <w:num w:numId="21" w16cid:durableId="1464039108">
    <w:abstractNumId w:val="22"/>
  </w:num>
  <w:num w:numId="22" w16cid:durableId="992104412">
    <w:abstractNumId w:val="1"/>
  </w:num>
  <w:num w:numId="23" w16cid:durableId="176308786">
    <w:abstractNumId w:val="10"/>
  </w:num>
  <w:num w:numId="24" w16cid:durableId="326174924">
    <w:abstractNumId w:val="27"/>
  </w:num>
  <w:num w:numId="25" w16cid:durableId="1254169967">
    <w:abstractNumId w:val="13"/>
  </w:num>
  <w:num w:numId="26" w16cid:durableId="437414053">
    <w:abstractNumId w:val="31"/>
  </w:num>
  <w:num w:numId="27" w16cid:durableId="1907640843">
    <w:abstractNumId w:val="23"/>
  </w:num>
  <w:num w:numId="28" w16cid:durableId="1485703226">
    <w:abstractNumId w:val="18"/>
  </w:num>
  <w:num w:numId="29" w16cid:durableId="1701591015">
    <w:abstractNumId w:val="16"/>
  </w:num>
  <w:num w:numId="30" w16cid:durableId="1768038786">
    <w:abstractNumId w:val="12"/>
  </w:num>
  <w:num w:numId="31" w16cid:durableId="1022786334">
    <w:abstractNumId w:val="0"/>
  </w:num>
  <w:num w:numId="32" w16cid:durableId="1551989098">
    <w:abstractNumId w:val="32"/>
  </w:num>
  <w:num w:numId="33" w16cid:durableId="1571042126">
    <w:abstractNumId w:val="9"/>
  </w:num>
  <w:num w:numId="34" w16cid:durableId="20069748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905"/>
    <w:rsid w:val="0000050D"/>
    <w:rsid w:val="000008BD"/>
    <w:rsid w:val="00002B8E"/>
    <w:rsid w:val="0000312C"/>
    <w:rsid w:val="0000377A"/>
    <w:rsid w:val="000055CE"/>
    <w:rsid w:val="000062D7"/>
    <w:rsid w:val="0000702C"/>
    <w:rsid w:val="00007773"/>
    <w:rsid w:val="000113C5"/>
    <w:rsid w:val="00011E92"/>
    <w:rsid w:val="000132D5"/>
    <w:rsid w:val="000136CF"/>
    <w:rsid w:val="00017A35"/>
    <w:rsid w:val="00020D52"/>
    <w:rsid w:val="000237ED"/>
    <w:rsid w:val="000243F2"/>
    <w:rsid w:val="0002500C"/>
    <w:rsid w:val="000312D2"/>
    <w:rsid w:val="0003155C"/>
    <w:rsid w:val="00031ED3"/>
    <w:rsid w:val="0003312A"/>
    <w:rsid w:val="00033338"/>
    <w:rsid w:val="00035442"/>
    <w:rsid w:val="0003783E"/>
    <w:rsid w:val="00041544"/>
    <w:rsid w:val="0004187C"/>
    <w:rsid w:val="00042036"/>
    <w:rsid w:val="000424C3"/>
    <w:rsid w:val="00043951"/>
    <w:rsid w:val="00045180"/>
    <w:rsid w:val="0004642B"/>
    <w:rsid w:val="0004699F"/>
    <w:rsid w:val="00046E95"/>
    <w:rsid w:val="00050675"/>
    <w:rsid w:val="00051D2E"/>
    <w:rsid w:val="0005232F"/>
    <w:rsid w:val="00052B5D"/>
    <w:rsid w:val="00054DF1"/>
    <w:rsid w:val="00055047"/>
    <w:rsid w:val="000563A1"/>
    <w:rsid w:val="0005699F"/>
    <w:rsid w:val="0005771E"/>
    <w:rsid w:val="0006243A"/>
    <w:rsid w:val="00062A62"/>
    <w:rsid w:val="00063377"/>
    <w:rsid w:val="000638B4"/>
    <w:rsid w:val="00064B7B"/>
    <w:rsid w:val="00064D51"/>
    <w:rsid w:val="000651BD"/>
    <w:rsid w:val="000656F0"/>
    <w:rsid w:val="0006625C"/>
    <w:rsid w:val="0006641C"/>
    <w:rsid w:val="000705A3"/>
    <w:rsid w:val="00072028"/>
    <w:rsid w:val="0007453E"/>
    <w:rsid w:val="00075F18"/>
    <w:rsid w:val="00076CCF"/>
    <w:rsid w:val="000776AC"/>
    <w:rsid w:val="0008121D"/>
    <w:rsid w:val="000830B2"/>
    <w:rsid w:val="00083495"/>
    <w:rsid w:val="00085D45"/>
    <w:rsid w:val="00091216"/>
    <w:rsid w:val="0009450A"/>
    <w:rsid w:val="000946D6"/>
    <w:rsid w:val="000953EB"/>
    <w:rsid w:val="00095DE8"/>
    <w:rsid w:val="00096972"/>
    <w:rsid w:val="00097E25"/>
    <w:rsid w:val="000A0DAA"/>
    <w:rsid w:val="000A31A3"/>
    <w:rsid w:val="000A4296"/>
    <w:rsid w:val="000A4987"/>
    <w:rsid w:val="000A5990"/>
    <w:rsid w:val="000A59F6"/>
    <w:rsid w:val="000B23C6"/>
    <w:rsid w:val="000B35C5"/>
    <w:rsid w:val="000B3A1F"/>
    <w:rsid w:val="000B53DA"/>
    <w:rsid w:val="000B6652"/>
    <w:rsid w:val="000B6FC9"/>
    <w:rsid w:val="000C0458"/>
    <w:rsid w:val="000C34C8"/>
    <w:rsid w:val="000C4B74"/>
    <w:rsid w:val="000C4E08"/>
    <w:rsid w:val="000C5510"/>
    <w:rsid w:val="000C6DC7"/>
    <w:rsid w:val="000D48F2"/>
    <w:rsid w:val="000D52AF"/>
    <w:rsid w:val="000E167B"/>
    <w:rsid w:val="000E2E42"/>
    <w:rsid w:val="000E35F6"/>
    <w:rsid w:val="000E3C88"/>
    <w:rsid w:val="000E4878"/>
    <w:rsid w:val="000E5B32"/>
    <w:rsid w:val="000E6CC7"/>
    <w:rsid w:val="000E7036"/>
    <w:rsid w:val="000F0797"/>
    <w:rsid w:val="000F2A7D"/>
    <w:rsid w:val="000F3B20"/>
    <w:rsid w:val="000F5D30"/>
    <w:rsid w:val="000F5EEA"/>
    <w:rsid w:val="0010119B"/>
    <w:rsid w:val="00101A61"/>
    <w:rsid w:val="001030B4"/>
    <w:rsid w:val="00110CE8"/>
    <w:rsid w:val="00111151"/>
    <w:rsid w:val="0011277E"/>
    <w:rsid w:val="00117797"/>
    <w:rsid w:val="00120A79"/>
    <w:rsid w:val="0012102E"/>
    <w:rsid w:val="00121E47"/>
    <w:rsid w:val="001248E2"/>
    <w:rsid w:val="00124A3C"/>
    <w:rsid w:val="0013148C"/>
    <w:rsid w:val="00134311"/>
    <w:rsid w:val="0013431E"/>
    <w:rsid w:val="0013641C"/>
    <w:rsid w:val="00141730"/>
    <w:rsid w:val="001453C2"/>
    <w:rsid w:val="00145DDD"/>
    <w:rsid w:val="001462AE"/>
    <w:rsid w:val="00146A55"/>
    <w:rsid w:val="001525E2"/>
    <w:rsid w:val="00154E18"/>
    <w:rsid w:val="00154F74"/>
    <w:rsid w:val="00155010"/>
    <w:rsid w:val="00160186"/>
    <w:rsid w:val="00161C29"/>
    <w:rsid w:val="0016376E"/>
    <w:rsid w:val="0016391B"/>
    <w:rsid w:val="001640F1"/>
    <w:rsid w:val="00166318"/>
    <w:rsid w:val="001677CF"/>
    <w:rsid w:val="00170BC5"/>
    <w:rsid w:val="00175225"/>
    <w:rsid w:val="00176DF9"/>
    <w:rsid w:val="001770F7"/>
    <w:rsid w:val="001806AE"/>
    <w:rsid w:val="00180A4F"/>
    <w:rsid w:val="00182ACA"/>
    <w:rsid w:val="00184E32"/>
    <w:rsid w:val="00185FC1"/>
    <w:rsid w:val="00186C2A"/>
    <w:rsid w:val="0018780F"/>
    <w:rsid w:val="0019054C"/>
    <w:rsid w:val="001905BF"/>
    <w:rsid w:val="00190C66"/>
    <w:rsid w:val="0019144C"/>
    <w:rsid w:val="00191F96"/>
    <w:rsid w:val="00192360"/>
    <w:rsid w:val="001939B1"/>
    <w:rsid w:val="001943D1"/>
    <w:rsid w:val="00194D06"/>
    <w:rsid w:val="001A04D6"/>
    <w:rsid w:val="001A2090"/>
    <w:rsid w:val="001A2B59"/>
    <w:rsid w:val="001A424E"/>
    <w:rsid w:val="001A66FA"/>
    <w:rsid w:val="001B086D"/>
    <w:rsid w:val="001B0F41"/>
    <w:rsid w:val="001B30F8"/>
    <w:rsid w:val="001B5103"/>
    <w:rsid w:val="001B7796"/>
    <w:rsid w:val="001B7812"/>
    <w:rsid w:val="001C0BAF"/>
    <w:rsid w:val="001C1297"/>
    <w:rsid w:val="001C17AC"/>
    <w:rsid w:val="001C2A92"/>
    <w:rsid w:val="001C464D"/>
    <w:rsid w:val="001C5911"/>
    <w:rsid w:val="001D01BA"/>
    <w:rsid w:val="001D15EF"/>
    <w:rsid w:val="001D46DA"/>
    <w:rsid w:val="001D4F1D"/>
    <w:rsid w:val="001D579C"/>
    <w:rsid w:val="001D7CF5"/>
    <w:rsid w:val="001E162B"/>
    <w:rsid w:val="001E1CED"/>
    <w:rsid w:val="001E2905"/>
    <w:rsid w:val="001E2BFC"/>
    <w:rsid w:val="001E47C9"/>
    <w:rsid w:val="001E4902"/>
    <w:rsid w:val="001E55DF"/>
    <w:rsid w:val="001E56E6"/>
    <w:rsid w:val="001E5CEE"/>
    <w:rsid w:val="001E757E"/>
    <w:rsid w:val="001F019D"/>
    <w:rsid w:val="001F193D"/>
    <w:rsid w:val="001F1B0D"/>
    <w:rsid w:val="001F231C"/>
    <w:rsid w:val="001F36DA"/>
    <w:rsid w:val="001F4FEE"/>
    <w:rsid w:val="002009F5"/>
    <w:rsid w:val="00202B75"/>
    <w:rsid w:val="002060CA"/>
    <w:rsid w:val="002061EF"/>
    <w:rsid w:val="00207584"/>
    <w:rsid w:val="00207CD3"/>
    <w:rsid w:val="00210E02"/>
    <w:rsid w:val="002140A2"/>
    <w:rsid w:val="002250C2"/>
    <w:rsid w:val="00225518"/>
    <w:rsid w:val="00225FDF"/>
    <w:rsid w:val="00226657"/>
    <w:rsid w:val="0022673E"/>
    <w:rsid w:val="002303AC"/>
    <w:rsid w:val="00230DBF"/>
    <w:rsid w:val="00232161"/>
    <w:rsid w:val="00234171"/>
    <w:rsid w:val="00234A33"/>
    <w:rsid w:val="00234A99"/>
    <w:rsid w:val="002365F9"/>
    <w:rsid w:val="00240F6F"/>
    <w:rsid w:val="00241640"/>
    <w:rsid w:val="0024434A"/>
    <w:rsid w:val="002457F8"/>
    <w:rsid w:val="00246B7D"/>
    <w:rsid w:val="00250020"/>
    <w:rsid w:val="002510D0"/>
    <w:rsid w:val="002514FC"/>
    <w:rsid w:val="00253085"/>
    <w:rsid w:val="00255542"/>
    <w:rsid w:val="002569AB"/>
    <w:rsid w:val="00256BBD"/>
    <w:rsid w:val="00257730"/>
    <w:rsid w:val="00260DD8"/>
    <w:rsid w:val="00263AED"/>
    <w:rsid w:val="0026400E"/>
    <w:rsid w:val="002642D9"/>
    <w:rsid w:val="00265061"/>
    <w:rsid w:val="002674B0"/>
    <w:rsid w:val="002703B7"/>
    <w:rsid w:val="00270E63"/>
    <w:rsid w:val="00272F6F"/>
    <w:rsid w:val="00273332"/>
    <w:rsid w:val="00273859"/>
    <w:rsid w:val="002739E8"/>
    <w:rsid w:val="00275575"/>
    <w:rsid w:val="00280A34"/>
    <w:rsid w:val="00281D2E"/>
    <w:rsid w:val="002820A0"/>
    <w:rsid w:val="002843C8"/>
    <w:rsid w:val="0028607E"/>
    <w:rsid w:val="002907AE"/>
    <w:rsid w:val="00290D9C"/>
    <w:rsid w:val="00295C53"/>
    <w:rsid w:val="00297E14"/>
    <w:rsid w:val="002A3EAE"/>
    <w:rsid w:val="002A47EB"/>
    <w:rsid w:val="002A52A2"/>
    <w:rsid w:val="002A5A36"/>
    <w:rsid w:val="002B1658"/>
    <w:rsid w:val="002B2967"/>
    <w:rsid w:val="002B4DC6"/>
    <w:rsid w:val="002B53AC"/>
    <w:rsid w:val="002B53B3"/>
    <w:rsid w:val="002B5B50"/>
    <w:rsid w:val="002B5F00"/>
    <w:rsid w:val="002B6506"/>
    <w:rsid w:val="002C021C"/>
    <w:rsid w:val="002C06E7"/>
    <w:rsid w:val="002C727F"/>
    <w:rsid w:val="002D0B6E"/>
    <w:rsid w:val="002D1DD1"/>
    <w:rsid w:val="002D2B75"/>
    <w:rsid w:val="002D2DA0"/>
    <w:rsid w:val="002D33DF"/>
    <w:rsid w:val="002D77F2"/>
    <w:rsid w:val="002E0194"/>
    <w:rsid w:val="002E141A"/>
    <w:rsid w:val="002E1ABA"/>
    <w:rsid w:val="002E25ED"/>
    <w:rsid w:val="002E47F5"/>
    <w:rsid w:val="002F0360"/>
    <w:rsid w:val="002F3DE2"/>
    <w:rsid w:val="002F4228"/>
    <w:rsid w:val="002F76EE"/>
    <w:rsid w:val="003002F4"/>
    <w:rsid w:val="00301C80"/>
    <w:rsid w:val="0030273A"/>
    <w:rsid w:val="00304EBC"/>
    <w:rsid w:val="003068B8"/>
    <w:rsid w:val="00307FB0"/>
    <w:rsid w:val="00310F65"/>
    <w:rsid w:val="00312321"/>
    <w:rsid w:val="003134D0"/>
    <w:rsid w:val="00314905"/>
    <w:rsid w:val="00316FD3"/>
    <w:rsid w:val="00320751"/>
    <w:rsid w:val="003218B7"/>
    <w:rsid w:val="00323458"/>
    <w:rsid w:val="003254CB"/>
    <w:rsid w:val="0032596A"/>
    <w:rsid w:val="00330462"/>
    <w:rsid w:val="00333FA1"/>
    <w:rsid w:val="00333FE2"/>
    <w:rsid w:val="003345D0"/>
    <w:rsid w:val="00334D97"/>
    <w:rsid w:val="003402D4"/>
    <w:rsid w:val="00341296"/>
    <w:rsid w:val="003429D5"/>
    <w:rsid w:val="0034350A"/>
    <w:rsid w:val="00343CD6"/>
    <w:rsid w:val="00343E8E"/>
    <w:rsid w:val="003441B9"/>
    <w:rsid w:val="00346F30"/>
    <w:rsid w:val="0035097C"/>
    <w:rsid w:val="003512D0"/>
    <w:rsid w:val="00351562"/>
    <w:rsid w:val="00353A19"/>
    <w:rsid w:val="003548FA"/>
    <w:rsid w:val="0035610E"/>
    <w:rsid w:val="0035644E"/>
    <w:rsid w:val="0035661C"/>
    <w:rsid w:val="003617A7"/>
    <w:rsid w:val="00361C64"/>
    <w:rsid w:val="00363FF1"/>
    <w:rsid w:val="00365009"/>
    <w:rsid w:val="003652A0"/>
    <w:rsid w:val="00365BB0"/>
    <w:rsid w:val="00366A00"/>
    <w:rsid w:val="00366F47"/>
    <w:rsid w:val="00370EF3"/>
    <w:rsid w:val="00372F88"/>
    <w:rsid w:val="0037342A"/>
    <w:rsid w:val="003748CC"/>
    <w:rsid w:val="00374E28"/>
    <w:rsid w:val="00377423"/>
    <w:rsid w:val="00377E00"/>
    <w:rsid w:val="00380448"/>
    <w:rsid w:val="003814B2"/>
    <w:rsid w:val="00382B37"/>
    <w:rsid w:val="00384675"/>
    <w:rsid w:val="0038758D"/>
    <w:rsid w:val="003877F5"/>
    <w:rsid w:val="00387DAC"/>
    <w:rsid w:val="003916B7"/>
    <w:rsid w:val="00395080"/>
    <w:rsid w:val="00395C53"/>
    <w:rsid w:val="00397EBD"/>
    <w:rsid w:val="003A0399"/>
    <w:rsid w:val="003A1629"/>
    <w:rsid w:val="003A26D7"/>
    <w:rsid w:val="003A30E2"/>
    <w:rsid w:val="003A4901"/>
    <w:rsid w:val="003B07BF"/>
    <w:rsid w:val="003B1166"/>
    <w:rsid w:val="003B11F0"/>
    <w:rsid w:val="003B251F"/>
    <w:rsid w:val="003C14C5"/>
    <w:rsid w:val="003C1E27"/>
    <w:rsid w:val="003C201F"/>
    <w:rsid w:val="003C36D2"/>
    <w:rsid w:val="003C4D27"/>
    <w:rsid w:val="003C531C"/>
    <w:rsid w:val="003C56C1"/>
    <w:rsid w:val="003C590B"/>
    <w:rsid w:val="003C5933"/>
    <w:rsid w:val="003C59A7"/>
    <w:rsid w:val="003C5D5B"/>
    <w:rsid w:val="003C664D"/>
    <w:rsid w:val="003C7E72"/>
    <w:rsid w:val="003D091F"/>
    <w:rsid w:val="003D2CC4"/>
    <w:rsid w:val="003D2E46"/>
    <w:rsid w:val="003D2FB6"/>
    <w:rsid w:val="003D5903"/>
    <w:rsid w:val="003D5A75"/>
    <w:rsid w:val="003D67CE"/>
    <w:rsid w:val="003E385A"/>
    <w:rsid w:val="003E6922"/>
    <w:rsid w:val="003F2993"/>
    <w:rsid w:val="003F62C6"/>
    <w:rsid w:val="003F65F1"/>
    <w:rsid w:val="003F7A44"/>
    <w:rsid w:val="00400F98"/>
    <w:rsid w:val="00406578"/>
    <w:rsid w:val="0040687E"/>
    <w:rsid w:val="0040786B"/>
    <w:rsid w:val="004116FE"/>
    <w:rsid w:val="00411862"/>
    <w:rsid w:val="00414BFC"/>
    <w:rsid w:val="00415D19"/>
    <w:rsid w:val="00415FB8"/>
    <w:rsid w:val="00416203"/>
    <w:rsid w:val="00416860"/>
    <w:rsid w:val="004203D0"/>
    <w:rsid w:val="00420F66"/>
    <w:rsid w:val="00423232"/>
    <w:rsid w:val="00430123"/>
    <w:rsid w:val="0043492B"/>
    <w:rsid w:val="004369DB"/>
    <w:rsid w:val="004370C1"/>
    <w:rsid w:val="00447475"/>
    <w:rsid w:val="004520CA"/>
    <w:rsid w:val="0045257B"/>
    <w:rsid w:val="004537EB"/>
    <w:rsid w:val="00453DBD"/>
    <w:rsid w:val="00454C74"/>
    <w:rsid w:val="004551BC"/>
    <w:rsid w:val="00455FAF"/>
    <w:rsid w:val="00456920"/>
    <w:rsid w:val="004609E4"/>
    <w:rsid w:val="00461001"/>
    <w:rsid w:val="00462049"/>
    <w:rsid w:val="00463A13"/>
    <w:rsid w:val="00463D29"/>
    <w:rsid w:val="00465F13"/>
    <w:rsid w:val="00466F7F"/>
    <w:rsid w:val="00472815"/>
    <w:rsid w:val="00474E7C"/>
    <w:rsid w:val="004815BD"/>
    <w:rsid w:val="00482309"/>
    <w:rsid w:val="004828DF"/>
    <w:rsid w:val="00483876"/>
    <w:rsid w:val="00485907"/>
    <w:rsid w:val="00486659"/>
    <w:rsid w:val="00490E68"/>
    <w:rsid w:val="004924AB"/>
    <w:rsid w:val="00493047"/>
    <w:rsid w:val="00497BC1"/>
    <w:rsid w:val="004A6591"/>
    <w:rsid w:val="004A6784"/>
    <w:rsid w:val="004A783C"/>
    <w:rsid w:val="004B2821"/>
    <w:rsid w:val="004B41A1"/>
    <w:rsid w:val="004B6418"/>
    <w:rsid w:val="004B7899"/>
    <w:rsid w:val="004C01D5"/>
    <w:rsid w:val="004C1583"/>
    <w:rsid w:val="004C158D"/>
    <w:rsid w:val="004C323B"/>
    <w:rsid w:val="004C4619"/>
    <w:rsid w:val="004C5B36"/>
    <w:rsid w:val="004C6AC5"/>
    <w:rsid w:val="004C7A61"/>
    <w:rsid w:val="004D0B56"/>
    <w:rsid w:val="004D2620"/>
    <w:rsid w:val="004D2F12"/>
    <w:rsid w:val="004D373D"/>
    <w:rsid w:val="004D432C"/>
    <w:rsid w:val="004E0D09"/>
    <w:rsid w:val="004E16C7"/>
    <w:rsid w:val="004E3368"/>
    <w:rsid w:val="004E4965"/>
    <w:rsid w:val="004E549C"/>
    <w:rsid w:val="004E5AD7"/>
    <w:rsid w:val="004F276C"/>
    <w:rsid w:val="004F519E"/>
    <w:rsid w:val="004F53FE"/>
    <w:rsid w:val="004F5ACE"/>
    <w:rsid w:val="004F676F"/>
    <w:rsid w:val="004F6C71"/>
    <w:rsid w:val="004F7E99"/>
    <w:rsid w:val="00500E25"/>
    <w:rsid w:val="0050175B"/>
    <w:rsid w:val="00502FB7"/>
    <w:rsid w:val="00503FB5"/>
    <w:rsid w:val="005048C9"/>
    <w:rsid w:val="00506D4B"/>
    <w:rsid w:val="005109DF"/>
    <w:rsid w:val="00510BBB"/>
    <w:rsid w:val="0051245D"/>
    <w:rsid w:val="00513C7E"/>
    <w:rsid w:val="00513D28"/>
    <w:rsid w:val="0051436F"/>
    <w:rsid w:val="00515516"/>
    <w:rsid w:val="00516733"/>
    <w:rsid w:val="00516D31"/>
    <w:rsid w:val="00517CE0"/>
    <w:rsid w:val="00517D12"/>
    <w:rsid w:val="00520CC3"/>
    <w:rsid w:val="005211F6"/>
    <w:rsid w:val="00521B57"/>
    <w:rsid w:val="0052737B"/>
    <w:rsid w:val="00527814"/>
    <w:rsid w:val="005278CC"/>
    <w:rsid w:val="00527D63"/>
    <w:rsid w:val="00530408"/>
    <w:rsid w:val="0053083F"/>
    <w:rsid w:val="00530F7C"/>
    <w:rsid w:val="005310A0"/>
    <w:rsid w:val="0053154E"/>
    <w:rsid w:val="005316F8"/>
    <w:rsid w:val="005331C8"/>
    <w:rsid w:val="0053335E"/>
    <w:rsid w:val="005351DB"/>
    <w:rsid w:val="005361D8"/>
    <w:rsid w:val="0053633A"/>
    <w:rsid w:val="00536395"/>
    <w:rsid w:val="00540168"/>
    <w:rsid w:val="0054072A"/>
    <w:rsid w:val="00540C6B"/>
    <w:rsid w:val="00542C8E"/>
    <w:rsid w:val="00543E65"/>
    <w:rsid w:val="00546B20"/>
    <w:rsid w:val="005530FD"/>
    <w:rsid w:val="0055397E"/>
    <w:rsid w:val="00555A44"/>
    <w:rsid w:val="005563C2"/>
    <w:rsid w:val="005564D8"/>
    <w:rsid w:val="00556A6E"/>
    <w:rsid w:val="00560BA5"/>
    <w:rsid w:val="00561482"/>
    <w:rsid w:val="00565EB8"/>
    <w:rsid w:val="005677BD"/>
    <w:rsid w:val="00576594"/>
    <w:rsid w:val="005833A0"/>
    <w:rsid w:val="00586506"/>
    <w:rsid w:val="0058733D"/>
    <w:rsid w:val="005952CD"/>
    <w:rsid w:val="0059647E"/>
    <w:rsid w:val="005A0A74"/>
    <w:rsid w:val="005A1826"/>
    <w:rsid w:val="005A1E94"/>
    <w:rsid w:val="005A2A25"/>
    <w:rsid w:val="005A4A6B"/>
    <w:rsid w:val="005A5B9E"/>
    <w:rsid w:val="005A619F"/>
    <w:rsid w:val="005A64F6"/>
    <w:rsid w:val="005B14E0"/>
    <w:rsid w:val="005B24CC"/>
    <w:rsid w:val="005B2825"/>
    <w:rsid w:val="005B4709"/>
    <w:rsid w:val="005B6035"/>
    <w:rsid w:val="005C066C"/>
    <w:rsid w:val="005C1DDB"/>
    <w:rsid w:val="005C2F1C"/>
    <w:rsid w:val="005C363D"/>
    <w:rsid w:val="005C6F21"/>
    <w:rsid w:val="005C7168"/>
    <w:rsid w:val="005C73EF"/>
    <w:rsid w:val="005D0E5F"/>
    <w:rsid w:val="005D1A84"/>
    <w:rsid w:val="005D4CDF"/>
    <w:rsid w:val="005D6AA2"/>
    <w:rsid w:val="005D794C"/>
    <w:rsid w:val="005E1638"/>
    <w:rsid w:val="005E2D92"/>
    <w:rsid w:val="005E309B"/>
    <w:rsid w:val="005E3B39"/>
    <w:rsid w:val="005E50D2"/>
    <w:rsid w:val="005F0122"/>
    <w:rsid w:val="005F3042"/>
    <w:rsid w:val="005F35CB"/>
    <w:rsid w:val="006005B6"/>
    <w:rsid w:val="00600636"/>
    <w:rsid w:val="00600EAE"/>
    <w:rsid w:val="006014DD"/>
    <w:rsid w:val="00601A3D"/>
    <w:rsid w:val="00606448"/>
    <w:rsid w:val="006108EB"/>
    <w:rsid w:val="0061199E"/>
    <w:rsid w:val="006124F9"/>
    <w:rsid w:val="006127C9"/>
    <w:rsid w:val="00612BFB"/>
    <w:rsid w:val="0061419F"/>
    <w:rsid w:val="00614788"/>
    <w:rsid w:val="00614835"/>
    <w:rsid w:val="0061523E"/>
    <w:rsid w:val="00616474"/>
    <w:rsid w:val="0062138C"/>
    <w:rsid w:val="006230C8"/>
    <w:rsid w:val="00624D71"/>
    <w:rsid w:val="00624E01"/>
    <w:rsid w:val="00624F80"/>
    <w:rsid w:val="00625FE6"/>
    <w:rsid w:val="00626EC5"/>
    <w:rsid w:val="00632EB6"/>
    <w:rsid w:val="00634513"/>
    <w:rsid w:val="006358C2"/>
    <w:rsid w:val="0064276B"/>
    <w:rsid w:val="00645A2B"/>
    <w:rsid w:val="00645BA6"/>
    <w:rsid w:val="006464AD"/>
    <w:rsid w:val="0064717D"/>
    <w:rsid w:val="00651720"/>
    <w:rsid w:val="0065268C"/>
    <w:rsid w:val="00653065"/>
    <w:rsid w:val="00654D64"/>
    <w:rsid w:val="00657A00"/>
    <w:rsid w:val="006621B7"/>
    <w:rsid w:val="00663D14"/>
    <w:rsid w:val="00663FC3"/>
    <w:rsid w:val="00666D5A"/>
    <w:rsid w:val="00670137"/>
    <w:rsid w:val="0067100A"/>
    <w:rsid w:val="0067171A"/>
    <w:rsid w:val="0067208A"/>
    <w:rsid w:val="006737B5"/>
    <w:rsid w:val="00673CCF"/>
    <w:rsid w:val="00673F27"/>
    <w:rsid w:val="00677F96"/>
    <w:rsid w:val="0068218C"/>
    <w:rsid w:val="00686D2B"/>
    <w:rsid w:val="006907BE"/>
    <w:rsid w:val="00691BAB"/>
    <w:rsid w:val="00692EF9"/>
    <w:rsid w:val="00692F6B"/>
    <w:rsid w:val="00693C92"/>
    <w:rsid w:val="00694672"/>
    <w:rsid w:val="00694704"/>
    <w:rsid w:val="00694A9F"/>
    <w:rsid w:val="00694CB2"/>
    <w:rsid w:val="00695512"/>
    <w:rsid w:val="00697146"/>
    <w:rsid w:val="006A02AC"/>
    <w:rsid w:val="006A0408"/>
    <w:rsid w:val="006A0536"/>
    <w:rsid w:val="006A15B0"/>
    <w:rsid w:val="006A3460"/>
    <w:rsid w:val="006A4819"/>
    <w:rsid w:val="006A5A5C"/>
    <w:rsid w:val="006A7173"/>
    <w:rsid w:val="006B093B"/>
    <w:rsid w:val="006B0B12"/>
    <w:rsid w:val="006B1462"/>
    <w:rsid w:val="006B3449"/>
    <w:rsid w:val="006B5C1F"/>
    <w:rsid w:val="006B5EC2"/>
    <w:rsid w:val="006B6617"/>
    <w:rsid w:val="006C30BD"/>
    <w:rsid w:val="006C438B"/>
    <w:rsid w:val="006C4C21"/>
    <w:rsid w:val="006C534A"/>
    <w:rsid w:val="006C6501"/>
    <w:rsid w:val="006C693D"/>
    <w:rsid w:val="006C7F95"/>
    <w:rsid w:val="006D26DC"/>
    <w:rsid w:val="006D3006"/>
    <w:rsid w:val="006D3248"/>
    <w:rsid w:val="006D328F"/>
    <w:rsid w:val="006D34DF"/>
    <w:rsid w:val="006D3CA1"/>
    <w:rsid w:val="006D5604"/>
    <w:rsid w:val="006D5A9D"/>
    <w:rsid w:val="006D6FEA"/>
    <w:rsid w:val="006D7693"/>
    <w:rsid w:val="006E02D7"/>
    <w:rsid w:val="006E0A4A"/>
    <w:rsid w:val="006E2884"/>
    <w:rsid w:val="006E2AD7"/>
    <w:rsid w:val="006E35DE"/>
    <w:rsid w:val="006E5BCC"/>
    <w:rsid w:val="006E666F"/>
    <w:rsid w:val="006E6718"/>
    <w:rsid w:val="006F020B"/>
    <w:rsid w:val="006F0DC6"/>
    <w:rsid w:val="006F103F"/>
    <w:rsid w:val="006F1FF4"/>
    <w:rsid w:val="006F4401"/>
    <w:rsid w:val="006F51F1"/>
    <w:rsid w:val="006F521B"/>
    <w:rsid w:val="007008F7"/>
    <w:rsid w:val="00700988"/>
    <w:rsid w:val="007023E2"/>
    <w:rsid w:val="00703533"/>
    <w:rsid w:val="00705260"/>
    <w:rsid w:val="00712EFF"/>
    <w:rsid w:val="00713BCD"/>
    <w:rsid w:val="00713E14"/>
    <w:rsid w:val="00714EEA"/>
    <w:rsid w:val="007168E0"/>
    <w:rsid w:val="00720145"/>
    <w:rsid w:val="00721696"/>
    <w:rsid w:val="00721C00"/>
    <w:rsid w:val="00724226"/>
    <w:rsid w:val="007247CC"/>
    <w:rsid w:val="00726D30"/>
    <w:rsid w:val="00727612"/>
    <w:rsid w:val="00727FB5"/>
    <w:rsid w:val="00730E5C"/>
    <w:rsid w:val="00730ED8"/>
    <w:rsid w:val="007312A7"/>
    <w:rsid w:val="0073476D"/>
    <w:rsid w:val="007378F3"/>
    <w:rsid w:val="00740D1A"/>
    <w:rsid w:val="00740D8C"/>
    <w:rsid w:val="0074158C"/>
    <w:rsid w:val="007420AD"/>
    <w:rsid w:val="00742518"/>
    <w:rsid w:val="007433D1"/>
    <w:rsid w:val="0074367C"/>
    <w:rsid w:val="0074391A"/>
    <w:rsid w:val="00744BED"/>
    <w:rsid w:val="00745292"/>
    <w:rsid w:val="007458B2"/>
    <w:rsid w:val="0074696A"/>
    <w:rsid w:val="007473D4"/>
    <w:rsid w:val="00751290"/>
    <w:rsid w:val="00752FBC"/>
    <w:rsid w:val="00754376"/>
    <w:rsid w:val="00755474"/>
    <w:rsid w:val="007622FD"/>
    <w:rsid w:val="00762CE8"/>
    <w:rsid w:val="007648E5"/>
    <w:rsid w:val="00765A12"/>
    <w:rsid w:val="00766CBB"/>
    <w:rsid w:val="00767428"/>
    <w:rsid w:val="007706E5"/>
    <w:rsid w:val="0077133E"/>
    <w:rsid w:val="007720CF"/>
    <w:rsid w:val="00772FFF"/>
    <w:rsid w:val="007737BE"/>
    <w:rsid w:val="007770BA"/>
    <w:rsid w:val="007774E5"/>
    <w:rsid w:val="00777A12"/>
    <w:rsid w:val="0078155B"/>
    <w:rsid w:val="00782437"/>
    <w:rsid w:val="00782FDD"/>
    <w:rsid w:val="00785E21"/>
    <w:rsid w:val="00787CC2"/>
    <w:rsid w:val="007902F6"/>
    <w:rsid w:val="00790724"/>
    <w:rsid w:val="00790ECE"/>
    <w:rsid w:val="00793656"/>
    <w:rsid w:val="007938FB"/>
    <w:rsid w:val="0079459B"/>
    <w:rsid w:val="00796005"/>
    <w:rsid w:val="007963D9"/>
    <w:rsid w:val="00796F3B"/>
    <w:rsid w:val="007979D5"/>
    <w:rsid w:val="007A1162"/>
    <w:rsid w:val="007A31C0"/>
    <w:rsid w:val="007A3FF5"/>
    <w:rsid w:val="007A4D81"/>
    <w:rsid w:val="007A5F93"/>
    <w:rsid w:val="007A7580"/>
    <w:rsid w:val="007A7CE9"/>
    <w:rsid w:val="007B0BD8"/>
    <w:rsid w:val="007B1583"/>
    <w:rsid w:val="007B1E03"/>
    <w:rsid w:val="007B2BC6"/>
    <w:rsid w:val="007B3366"/>
    <w:rsid w:val="007B4219"/>
    <w:rsid w:val="007B5C27"/>
    <w:rsid w:val="007B6759"/>
    <w:rsid w:val="007C0AE1"/>
    <w:rsid w:val="007C23E4"/>
    <w:rsid w:val="007C6A65"/>
    <w:rsid w:val="007C6E75"/>
    <w:rsid w:val="007C725C"/>
    <w:rsid w:val="007C7EBE"/>
    <w:rsid w:val="007D1994"/>
    <w:rsid w:val="007D33D7"/>
    <w:rsid w:val="007D35F7"/>
    <w:rsid w:val="007D582F"/>
    <w:rsid w:val="007D7D6C"/>
    <w:rsid w:val="007E450B"/>
    <w:rsid w:val="007E48B1"/>
    <w:rsid w:val="007E6666"/>
    <w:rsid w:val="007E6809"/>
    <w:rsid w:val="007E6854"/>
    <w:rsid w:val="007E6C64"/>
    <w:rsid w:val="007F020A"/>
    <w:rsid w:val="007F040D"/>
    <w:rsid w:val="007F0684"/>
    <w:rsid w:val="007F0BE0"/>
    <w:rsid w:val="007F1CDE"/>
    <w:rsid w:val="007F1CFE"/>
    <w:rsid w:val="0080080F"/>
    <w:rsid w:val="00800D07"/>
    <w:rsid w:val="0080367D"/>
    <w:rsid w:val="008047CE"/>
    <w:rsid w:val="00807B6A"/>
    <w:rsid w:val="00807F69"/>
    <w:rsid w:val="008102EA"/>
    <w:rsid w:val="008105EA"/>
    <w:rsid w:val="008112CD"/>
    <w:rsid w:val="00812ECA"/>
    <w:rsid w:val="0081460A"/>
    <w:rsid w:val="00814DFD"/>
    <w:rsid w:val="008150F0"/>
    <w:rsid w:val="00815584"/>
    <w:rsid w:val="00815DBA"/>
    <w:rsid w:val="00815E90"/>
    <w:rsid w:val="00816A7F"/>
    <w:rsid w:val="0082212C"/>
    <w:rsid w:val="00822A1B"/>
    <w:rsid w:val="00824EE6"/>
    <w:rsid w:val="00826332"/>
    <w:rsid w:val="00830388"/>
    <w:rsid w:val="0083080F"/>
    <w:rsid w:val="0083244F"/>
    <w:rsid w:val="0083269A"/>
    <w:rsid w:val="008330EB"/>
    <w:rsid w:val="008335B5"/>
    <w:rsid w:val="00833907"/>
    <w:rsid w:val="00833EEF"/>
    <w:rsid w:val="0083484D"/>
    <w:rsid w:val="00836248"/>
    <w:rsid w:val="00837FA1"/>
    <w:rsid w:val="00840352"/>
    <w:rsid w:val="00840A2C"/>
    <w:rsid w:val="00840C88"/>
    <w:rsid w:val="0084505B"/>
    <w:rsid w:val="00845178"/>
    <w:rsid w:val="00845371"/>
    <w:rsid w:val="00846834"/>
    <w:rsid w:val="00851090"/>
    <w:rsid w:val="00851AB3"/>
    <w:rsid w:val="00852230"/>
    <w:rsid w:val="00852D71"/>
    <w:rsid w:val="00853CE1"/>
    <w:rsid w:val="00855DBE"/>
    <w:rsid w:val="00862502"/>
    <w:rsid w:val="00864ED5"/>
    <w:rsid w:val="00867DD6"/>
    <w:rsid w:val="008714EE"/>
    <w:rsid w:val="0087175C"/>
    <w:rsid w:val="008721D9"/>
    <w:rsid w:val="008741BF"/>
    <w:rsid w:val="008743CC"/>
    <w:rsid w:val="00876153"/>
    <w:rsid w:val="008801A8"/>
    <w:rsid w:val="008804D7"/>
    <w:rsid w:val="00880C25"/>
    <w:rsid w:val="00881095"/>
    <w:rsid w:val="00884328"/>
    <w:rsid w:val="0088484D"/>
    <w:rsid w:val="00884A85"/>
    <w:rsid w:val="008855DD"/>
    <w:rsid w:val="00887DE2"/>
    <w:rsid w:val="008909C1"/>
    <w:rsid w:val="00890CC3"/>
    <w:rsid w:val="008914A9"/>
    <w:rsid w:val="00892F81"/>
    <w:rsid w:val="0089315F"/>
    <w:rsid w:val="008959AE"/>
    <w:rsid w:val="008A059F"/>
    <w:rsid w:val="008A0A73"/>
    <w:rsid w:val="008A0E66"/>
    <w:rsid w:val="008A105A"/>
    <w:rsid w:val="008A1397"/>
    <w:rsid w:val="008A1A64"/>
    <w:rsid w:val="008A364F"/>
    <w:rsid w:val="008A3962"/>
    <w:rsid w:val="008A595C"/>
    <w:rsid w:val="008A6EB4"/>
    <w:rsid w:val="008B00F8"/>
    <w:rsid w:val="008B105F"/>
    <w:rsid w:val="008B3B8C"/>
    <w:rsid w:val="008C10D1"/>
    <w:rsid w:val="008C20B1"/>
    <w:rsid w:val="008C26DB"/>
    <w:rsid w:val="008C3A9C"/>
    <w:rsid w:val="008C44AF"/>
    <w:rsid w:val="008C5C35"/>
    <w:rsid w:val="008C70E5"/>
    <w:rsid w:val="008C768D"/>
    <w:rsid w:val="008D06A3"/>
    <w:rsid w:val="008D210D"/>
    <w:rsid w:val="008D22B5"/>
    <w:rsid w:val="008D2F86"/>
    <w:rsid w:val="008D4399"/>
    <w:rsid w:val="008D77B2"/>
    <w:rsid w:val="008E1172"/>
    <w:rsid w:val="008E3BFD"/>
    <w:rsid w:val="008E4209"/>
    <w:rsid w:val="008E4871"/>
    <w:rsid w:val="008F07FA"/>
    <w:rsid w:val="008F255D"/>
    <w:rsid w:val="008F2730"/>
    <w:rsid w:val="008F277B"/>
    <w:rsid w:val="008F2B90"/>
    <w:rsid w:val="008F5BCF"/>
    <w:rsid w:val="008F6FAB"/>
    <w:rsid w:val="009018FD"/>
    <w:rsid w:val="00907660"/>
    <w:rsid w:val="009100EF"/>
    <w:rsid w:val="0091052B"/>
    <w:rsid w:val="009126C6"/>
    <w:rsid w:val="00914026"/>
    <w:rsid w:val="00914E23"/>
    <w:rsid w:val="00915270"/>
    <w:rsid w:val="00915D03"/>
    <w:rsid w:val="00917D8F"/>
    <w:rsid w:val="00921E74"/>
    <w:rsid w:val="00923D3C"/>
    <w:rsid w:val="0092521A"/>
    <w:rsid w:val="00926548"/>
    <w:rsid w:val="009275BA"/>
    <w:rsid w:val="0093034B"/>
    <w:rsid w:val="00930381"/>
    <w:rsid w:val="00931454"/>
    <w:rsid w:val="0093199C"/>
    <w:rsid w:val="009322FD"/>
    <w:rsid w:val="009326D4"/>
    <w:rsid w:val="00933FA2"/>
    <w:rsid w:val="009347D2"/>
    <w:rsid w:val="00940F94"/>
    <w:rsid w:val="00941413"/>
    <w:rsid w:val="00945319"/>
    <w:rsid w:val="009456A5"/>
    <w:rsid w:val="00945E8C"/>
    <w:rsid w:val="00945FC9"/>
    <w:rsid w:val="009467BC"/>
    <w:rsid w:val="00946FE9"/>
    <w:rsid w:val="0095421E"/>
    <w:rsid w:val="0095640F"/>
    <w:rsid w:val="00956B28"/>
    <w:rsid w:val="00961CBF"/>
    <w:rsid w:val="0096309E"/>
    <w:rsid w:val="00964DBF"/>
    <w:rsid w:val="00970164"/>
    <w:rsid w:val="00970890"/>
    <w:rsid w:val="009713AA"/>
    <w:rsid w:val="0097198D"/>
    <w:rsid w:val="009744E5"/>
    <w:rsid w:val="00974699"/>
    <w:rsid w:val="00974A1F"/>
    <w:rsid w:val="00974FCB"/>
    <w:rsid w:val="00981073"/>
    <w:rsid w:val="0098320C"/>
    <w:rsid w:val="00983DAD"/>
    <w:rsid w:val="00985A10"/>
    <w:rsid w:val="00986647"/>
    <w:rsid w:val="00987F55"/>
    <w:rsid w:val="00990817"/>
    <w:rsid w:val="009909E0"/>
    <w:rsid w:val="009911E3"/>
    <w:rsid w:val="0099184B"/>
    <w:rsid w:val="0099264C"/>
    <w:rsid w:val="009943F5"/>
    <w:rsid w:val="0099530C"/>
    <w:rsid w:val="00995BC5"/>
    <w:rsid w:val="00996A56"/>
    <w:rsid w:val="009A0A41"/>
    <w:rsid w:val="009A0DA9"/>
    <w:rsid w:val="009A328E"/>
    <w:rsid w:val="009A62B2"/>
    <w:rsid w:val="009A6A5A"/>
    <w:rsid w:val="009B2065"/>
    <w:rsid w:val="009B2BE9"/>
    <w:rsid w:val="009B3693"/>
    <w:rsid w:val="009B4586"/>
    <w:rsid w:val="009B46AC"/>
    <w:rsid w:val="009B5FD0"/>
    <w:rsid w:val="009B6830"/>
    <w:rsid w:val="009C0E8E"/>
    <w:rsid w:val="009C1350"/>
    <w:rsid w:val="009C141E"/>
    <w:rsid w:val="009C18B0"/>
    <w:rsid w:val="009C19DB"/>
    <w:rsid w:val="009C370A"/>
    <w:rsid w:val="009D0875"/>
    <w:rsid w:val="009D31E3"/>
    <w:rsid w:val="009D4E9A"/>
    <w:rsid w:val="009E05F4"/>
    <w:rsid w:val="009E18FA"/>
    <w:rsid w:val="009E1E09"/>
    <w:rsid w:val="009E53BB"/>
    <w:rsid w:val="009E69E6"/>
    <w:rsid w:val="009F0FCF"/>
    <w:rsid w:val="009F134F"/>
    <w:rsid w:val="009F2898"/>
    <w:rsid w:val="009F7960"/>
    <w:rsid w:val="00A00B8B"/>
    <w:rsid w:val="00A01565"/>
    <w:rsid w:val="00A056D9"/>
    <w:rsid w:val="00A067F3"/>
    <w:rsid w:val="00A11436"/>
    <w:rsid w:val="00A11AAE"/>
    <w:rsid w:val="00A12845"/>
    <w:rsid w:val="00A13866"/>
    <w:rsid w:val="00A13B67"/>
    <w:rsid w:val="00A13F0D"/>
    <w:rsid w:val="00A15E2B"/>
    <w:rsid w:val="00A1728E"/>
    <w:rsid w:val="00A21390"/>
    <w:rsid w:val="00A22DB6"/>
    <w:rsid w:val="00A25E10"/>
    <w:rsid w:val="00A26917"/>
    <w:rsid w:val="00A300BB"/>
    <w:rsid w:val="00A30815"/>
    <w:rsid w:val="00A329B2"/>
    <w:rsid w:val="00A33BDE"/>
    <w:rsid w:val="00A34ECD"/>
    <w:rsid w:val="00A37A3F"/>
    <w:rsid w:val="00A40A20"/>
    <w:rsid w:val="00A419D2"/>
    <w:rsid w:val="00A420EF"/>
    <w:rsid w:val="00A42F93"/>
    <w:rsid w:val="00A453A0"/>
    <w:rsid w:val="00A45BEE"/>
    <w:rsid w:val="00A45F20"/>
    <w:rsid w:val="00A51D3A"/>
    <w:rsid w:val="00A525B6"/>
    <w:rsid w:val="00A5382C"/>
    <w:rsid w:val="00A539DC"/>
    <w:rsid w:val="00A54616"/>
    <w:rsid w:val="00A547C4"/>
    <w:rsid w:val="00A55ED5"/>
    <w:rsid w:val="00A56860"/>
    <w:rsid w:val="00A574E9"/>
    <w:rsid w:val="00A5780C"/>
    <w:rsid w:val="00A57EEA"/>
    <w:rsid w:val="00A6316B"/>
    <w:rsid w:val="00A6371B"/>
    <w:rsid w:val="00A64D8D"/>
    <w:rsid w:val="00A66071"/>
    <w:rsid w:val="00A671EF"/>
    <w:rsid w:val="00A672D2"/>
    <w:rsid w:val="00A70038"/>
    <w:rsid w:val="00A7017B"/>
    <w:rsid w:val="00A721AE"/>
    <w:rsid w:val="00A735F9"/>
    <w:rsid w:val="00A73E45"/>
    <w:rsid w:val="00A74992"/>
    <w:rsid w:val="00A80653"/>
    <w:rsid w:val="00A8143C"/>
    <w:rsid w:val="00A81BFE"/>
    <w:rsid w:val="00A8301F"/>
    <w:rsid w:val="00A833C9"/>
    <w:rsid w:val="00A87273"/>
    <w:rsid w:val="00A91799"/>
    <w:rsid w:val="00A91A76"/>
    <w:rsid w:val="00A96166"/>
    <w:rsid w:val="00A96E2D"/>
    <w:rsid w:val="00AA133B"/>
    <w:rsid w:val="00AA19E7"/>
    <w:rsid w:val="00AA2AE6"/>
    <w:rsid w:val="00AA4B13"/>
    <w:rsid w:val="00AA5B19"/>
    <w:rsid w:val="00AA5FD4"/>
    <w:rsid w:val="00AB19CF"/>
    <w:rsid w:val="00AB5437"/>
    <w:rsid w:val="00AB6C36"/>
    <w:rsid w:val="00AC1ED4"/>
    <w:rsid w:val="00AC2595"/>
    <w:rsid w:val="00AC3AA5"/>
    <w:rsid w:val="00AC5536"/>
    <w:rsid w:val="00AD12F5"/>
    <w:rsid w:val="00AD2C88"/>
    <w:rsid w:val="00AD5A48"/>
    <w:rsid w:val="00AD760E"/>
    <w:rsid w:val="00AD7ADA"/>
    <w:rsid w:val="00AE2220"/>
    <w:rsid w:val="00AE78F9"/>
    <w:rsid w:val="00AF0628"/>
    <w:rsid w:val="00AF15FC"/>
    <w:rsid w:val="00AF3A6B"/>
    <w:rsid w:val="00AF5704"/>
    <w:rsid w:val="00AF690A"/>
    <w:rsid w:val="00B00B5D"/>
    <w:rsid w:val="00B018CF"/>
    <w:rsid w:val="00B01B05"/>
    <w:rsid w:val="00B0248E"/>
    <w:rsid w:val="00B0299D"/>
    <w:rsid w:val="00B036A2"/>
    <w:rsid w:val="00B03E25"/>
    <w:rsid w:val="00B04214"/>
    <w:rsid w:val="00B05473"/>
    <w:rsid w:val="00B069B0"/>
    <w:rsid w:val="00B0751A"/>
    <w:rsid w:val="00B07BF2"/>
    <w:rsid w:val="00B126C7"/>
    <w:rsid w:val="00B1324C"/>
    <w:rsid w:val="00B154E2"/>
    <w:rsid w:val="00B16751"/>
    <w:rsid w:val="00B17242"/>
    <w:rsid w:val="00B17837"/>
    <w:rsid w:val="00B17958"/>
    <w:rsid w:val="00B17D82"/>
    <w:rsid w:val="00B17F94"/>
    <w:rsid w:val="00B200BB"/>
    <w:rsid w:val="00B22E44"/>
    <w:rsid w:val="00B230C5"/>
    <w:rsid w:val="00B2311B"/>
    <w:rsid w:val="00B259A8"/>
    <w:rsid w:val="00B25E06"/>
    <w:rsid w:val="00B26D66"/>
    <w:rsid w:val="00B30EE6"/>
    <w:rsid w:val="00B317CA"/>
    <w:rsid w:val="00B317E5"/>
    <w:rsid w:val="00B3203E"/>
    <w:rsid w:val="00B32E91"/>
    <w:rsid w:val="00B33EC9"/>
    <w:rsid w:val="00B41400"/>
    <w:rsid w:val="00B42849"/>
    <w:rsid w:val="00B438AD"/>
    <w:rsid w:val="00B44076"/>
    <w:rsid w:val="00B45A2F"/>
    <w:rsid w:val="00B500F8"/>
    <w:rsid w:val="00B51047"/>
    <w:rsid w:val="00B51249"/>
    <w:rsid w:val="00B52A11"/>
    <w:rsid w:val="00B532E6"/>
    <w:rsid w:val="00B53489"/>
    <w:rsid w:val="00B5396B"/>
    <w:rsid w:val="00B53D16"/>
    <w:rsid w:val="00B5543F"/>
    <w:rsid w:val="00B563BE"/>
    <w:rsid w:val="00B56CB4"/>
    <w:rsid w:val="00B61285"/>
    <w:rsid w:val="00B6364B"/>
    <w:rsid w:val="00B64432"/>
    <w:rsid w:val="00B655A7"/>
    <w:rsid w:val="00B67C56"/>
    <w:rsid w:val="00B70490"/>
    <w:rsid w:val="00B71FC2"/>
    <w:rsid w:val="00B72DAD"/>
    <w:rsid w:val="00B72E62"/>
    <w:rsid w:val="00B72E9E"/>
    <w:rsid w:val="00B739EF"/>
    <w:rsid w:val="00B74117"/>
    <w:rsid w:val="00B7517C"/>
    <w:rsid w:val="00B75BB1"/>
    <w:rsid w:val="00B804D1"/>
    <w:rsid w:val="00B8156F"/>
    <w:rsid w:val="00B81E23"/>
    <w:rsid w:val="00B821FE"/>
    <w:rsid w:val="00B83209"/>
    <w:rsid w:val="00B8417C"/>
    <w:rsid w:val="00B84ED2"/>
    <w:rsid w:val="00B8622D"/>
    <w:rsid w:val="00B90A65"/>
    <w:rsid w:val="00B9555C"/>
    <w:rsid w:val="00B95E4D"/>
    <w:rsid w:val="00B95EE7"/>
    <w:rsid w:val="00B96812"/>
    <w:rsid w:val="00BA052E"/>
    <w:rsid w:val="00BA2378"/>
    <w:rsid w:val="00BA28CB"/>
    <w:rsid w:val="00BA3793"/>
    <w:rsid w:val="00BA4328"/>
    <w:rsid w:val="00BA4F18"/>
    <w:rsid w:val="00BA52C5"/>
    <w:rsid w:val="00BA533C"/>
    <w:rsid w:val="00BB0A1C"/>
    <w:rsid w:val="00BB0DBA"/>
    <w:rsid w:val="00BB33A2"/>
    <w:rsid w:val="00BB3A02"/>
    <w:rsid w:val="00BB4591"/>
    <w:rsid w:val="00BB5870"/>
    <w:rsid w:val="00BB59CB"/>
    <w:rsid w:val="00BB6B39"/>
    <w:rsid w:val="00BB70EC"/>
    <w:rsid w:val="00BB7BA0"/>
    <w:rsid w:val="00BC15A4"/>
    <w:rsid w:val="00BC3DED"/>
    <w:rsid w:val="00BC6B7B"/>
    <w:rsid w:val="00BC6DE8"/>
    <w:rsid w:val="00BD0982"/>
    <w:rsid w:val="00BD7028"/>
    <w:rsid w:val="00BE0E26"/>
    <w:rsid w:val="00BE10E2"/>
    <w:rsid w:val="00BE1338"/>
    <w:rsid w:val="00BE1C88"/>
    <w:rsid w:val="00BE2A4F"/>
    <w:rsid w:val="00BE3757"/>
    <w:rsid w:val="00BE69CB"/>
    <w:rsid w:val="00BE7207"/>
    <w:rsid w:val="00BE7D82"/>
    <w:rsid w:val="00BF1095"/>
    <w:rsid w:val="00BF15E6"/>
    <w:rsid w:val="00BF2CFE"/>
    <w:rsid w:val="00BF46B7"/>
    <w:rsid w:val="00BF5553"/>
    <w:rsid w:val="00BF59D6"/>
    <w:rsid w:val="00C027BF"/>
    <w:rsid w:val="00C02DA3"/>
    <w:rsid w:val="00C03098"/>
    <w:rsid w:val="00C0363F"/>
    <w:rsid w:val="00C04055"/>
    <w:rsid w:val="00C04F07"/>
    <w:rsid w:val="00C0545C"/>
    <w:rsid w:val="00C0597D"/>
    <w:rsid w:val="00C05D78"/>
    <w:rsid w:val="00C07B07"/>
    <w:rsid w:val="00C07CC2"/>
    <w:rsid w:val="00C07DB1"/>
    <w:rsid w:val="00C10A14"/>
    <w:rsid w:val="00C139E8"/>
    <w:rsid w:val="00C176C1"/>
    <w:rsid w:val="00C17E7F"/>
    <w:rsid w:val="00C2078F"/>
    <w:rsid w:val="00C20801"/>
    <w:rsid w:val="00C208F6"/>
    <w:rsid w:val="00C223F5"/>
    <w:rsid w:val="00C22800"/>
    <w:rsid w:val="00C24AF4"/>
    <w:rsid w:val="00C26D38"/>
    <w:rsid w:val="00C26F28"/>
    <w:rsid w:val="00C30180"/>
    <w:rsid w:val="00C307A7"/>
    <w:rsid w:val="00C30E5C"/>
    <w:rsid w:val="00C33786"/>
    <w:rsid w:val="00C33D6C"/>
    <w:rsid w:val="00C3417C"/>
    <w:rsid w:val="00C3482A"/>
    <w:rsid w:val="00C370AB"/>
    <w:rsid w:val="00C37C57"/>
    <w:rsid w:val="00C404F3"/>
    <w:rsid w:val="00C40B83"/>
    <w:rsid w:val="00C44D45"/>
    <w:rsid w:val="00C45AE7"/>
    <w:rsid w:val="00C45B0E"/>
    <w:rsid w:val="00C46A36"/>
    <w:rsid w:val="00C5355B"/>
    <w:rsid w:val="00C53DAE"/>
    <w:rsid w:val="00C5467C"/>
    <w:rsid w:val="00C54B30"/>
    <w:rsid w:val="00C555EC"/>
    <w:rsid w:val="00C55971"/>
    <w:rsid w:val="00C56989"/>
    <w:rsid w:val="00C57172"/>
    <w:rsid w:val="00C57DF6"/>
    <w:rsid w:val="00C61C4C"/>
    <w:rsid w:val="00C6673C"/>
    <w:rsid w:val="00C70516"/>
    <w:rsid w:val="00C71801"/>
    <w:rsid w:val="00C7261C"/>
    <w:rsid w:val="00C76DB0"/>
    <w:rsid w:val="00C812FA"/>
    <w:rsid w:val="00C8384B"/>
    <w:rsid w:val="00C845E4"/>
    <w:rsid w:val="00C856C0"/>
    <w:rsid w:val="00C95995"/>
    <w:rsid w:val="00C95BF8"/>
    <w:rsid w:val="00CA055F"/>
    <w:rsid w:val="00CA0C49"/>
    <w:rsid w:val="00CA1333"/>
    <w:rsid w:val="00CA2938"/>
    <w:rsid w:val="00CA2B90"/>
    <w:rsid w:val="00CA356A"/>
    <w:rsid w:val="00CA3C25"/>
    <w:rsid w:val="00CA6883"/>
    <w:rsid w:val="00CA7566"/>
    <w:rsid w:val="00CA7B6F"/>
    <w:rsid w:val="00CB0823"/>
    <w:rsid w:val="00CB233C"/>
    <w:rsid w:val="00CB25B0"/>
    <w:rsid w:val="00CB2D4A"/>
    <w:rsid w:val="00CB2F6A"/>
    <w:rsid w:val="00CB4313"/>
    <w:rsid w:val="00CB5D5F"/>
    <w:rsid w:val="00CB5D85"/>
    <w:rsid w:val="00CB70FF"/>
    <w:rsid w:val="00CC004C"/>
    <w:rsid w:val="00CC22FB"/>
    <w:rsid w:val="00CC2E27"/>
    <w:rsid w:val="00CC3AAD"/>
    <w:rsid w:val="00CC6BA2"/>
    <w:rsid w:val="00CC6BCB"/>
    <w:rsid w:val="00CC6BEA"/>
    <w:rsid w:val="00CD1591"/>
    <w:rsid w:val="00CD5DBF"/>
    <w:rsid w:val="00CE0486"/>
    <w:rsid w:val="00CE0D04"/>
    <w:rsid w:val="00CE2847"/>
    <w:rsid w:val="00CE3D39"/>
    <w:rsid w:val="00CE4462"/>
    <w:rsid w:val="00CE6EA0"/>
    <w:rsid w:val="00CE6F32"/>
    <w:rsid w:val="00CE7057"/>
    <w:rsid w:val="00CE71B9"/>
    <w:rsid w:val="00CF1B3A"/>
    <w:rsid w:val="00CF1CA1"/>
    <w:rsid w:val="00CF1F29"/>
    <w:rsid w:val="00CF373B"/>
    <w:rsid w:val="00CF4774"/>
    <w:rsid w:val="00CF5EA9"/>
    <w:rsid w:val="00CF6DA4"/>
    <w:rsid w:val="00D01349"/>
    <w:rsid w:val="00D0276C"/>
    <w:rsid w:val="00D03631"/>
    <w:rsid w:val="00D03B14"/>
    <w:rsid w:val="00D04979"/>
    <w:rsid w:val="00D056BF"/>
    <w:rsid w:val="00D069DC"/>
    <w:rsid w:val="00D06E46"/>
    <w:rsid w:val="00D071FC"/>
    <w:rsid w:val="00D0724F"/>
    <w:rsid w:val="00D0750D"/>
    <w:rsid w:val="00D105C2"/>
    <w:rsid w:val="00D113F1"/>
    <w:rsid w:val="00D1361B"/>
    <w:rsid w:val="00D142C1"/>
    <w:rsid w:val="00D15240"/>
    <w:rsid w:val="00D1545E"/>
    <w:rsid w:val="00D15A28"/>
    <w:rsid w:val="00D15FF4"/>
    <w:rsid w:val="00D165E3"/>
    <w:rsid w:val="00D179F2"/>
    <w:rsid w:val="00D219D0"/>
    <w:rsid w:val="00D21B4F"/>
    <w:rsid w:val="00D22E26"/>
    <w:rsid w:val="00D24006"/>
    <w:rsid w:val="00D24047"/>
    <w:rsid w:val="00D24AE8"/>
    <w:rsid w:val="00D2680D"/>
    <w:rsid w:val="00D30024"/>
    <w:rsid w:val="00D30AC1"/>
    <w:rsid w:val="00D346C6"/>
    <w:rsid w:val="00D40276"/>
    <w:rsid w:val="00D40F53"/>
    <w:rsid w:val="00D42653"/>
    <w:rsid w:val="00D426B8"/>
    <w:rsid w:val="00D42846"/>
    <w:rsid w:val="00D42B08"/>
    <w:rsid w:val="00D43A9C"/>
    <w:rsid w:val="00D44881"/>
    <w:rsid w:val="00D44988"/>
    <w:rsid w:val="00D4717C"/>
    <w:rsid w:val="00D475ED"/>
    <w:rsid w:val="00D47B8B"/>
    <w:rsid w:val="00D54B97"/>
    <w:rsid w:val="00D5578A"/>
    <w:rsid w:val="00D560F8"/>
    <w:rsid w:val="00D56D8D"/>
    <w:rsid w:val="00D60B85"/>
    <w:rsid w:val="00D6138C"/>
    <w:rsid w:val="00D618DB"/>
    <w:rsid w:val="00D61D54"/>
    <w:rsid w:val="00D61F1A"/>
    <w:rsid w:val="00D638A1"/>
    <w:rsid w:val="00D6472E"/>
    <w:rsid w:val="00D64C42"/>
    <w:rsid w:val="00D65249"/>
    <w:rsid w:val="00D66A06"/>
    <w:rsid w:val="00D7021A"/>
    <w:rsid w:val="00D712F5"/>
    <w:rsid w:val="00D71412"/>
    <w:rsid w:val="00D72169"/>
    <w:rsid w:val="00D72878"/>
    <w:rsid w:val="00D73115"/>
    <w:rsid w:val="00D751AB"/>
    <w:rsid w:val="00D8139E"/>
    <w:rsid w:val="00D82B65"/>
    <w:rsid w:val="00D839EB"/>
    <w:rsid w:val="00D84056"/>
    <w:rsid w:val="00D840A0"/>
    <w:rsid w:val="00D854F3"/>
    <w:rsid w:val="00D865D2"/>
    <w:rsid w:val="00D866C5"/>
    <w:rsid w:val="00D871F3"/>
    <w:rsid w:val="00D90E8A"/>
    <w:rsid w:val="00D9245C"/>
    <w:rsid w:val="00D92D36"/>
    <w:rsid w:val="00D9319C"/>
    <w:rsid w:val="00D95B7B"/>
    <w:rsid w:val="00D96275"/>
    <w:rsid w:val="00DA02C5"/>
    <w:rsid w:val="00DA1912"/>
    <w:rsid w:val="00DA7D86"/>
    <w:rsid w:val="00DA7EFC"/>
    <w:rsid w:val="00DB13BA"/>
    <w:rsid w:val="00DB148A"/>
    <w:rsid w:val="00DB1512"/>
    <w:rsid w:val="00DB1BB7"/>
    <w:rsid w:val="00DB1E6D"/>
    <w:rsid w:val="00DB2AB8"/>
    <w:rsid w:val="00DB4BD3"/>
    <w:rsid w:val="00DC09D2"/>
    <w:rsid w:val="00DC2824"/>
    <w:rsid w:val="00DC37F2"/>
    <w:rsid w:val="00DC5A99"/>
    <w:rsid w:val="00DC75A6"/>
    <w:rsid w:val="00DC7608"/>
    <w:rsid w:val="00DD194E"/>
    <w:rsid w:val="00DD259F"/>
    <w:rsid w:val="00DD2906"/>
    <w:rsid w:val="00DD2B82"/>
    <w:rsid w:val="00DD5544"/>
    <w:rsid w:val="00DD689C"/>
    <w:rsid w:val="00DE085A"/>
    <w:rsid w:val="00DE138E"/>
    <w:rsid w:val="00DE15D7"/>
    <w:rsid w:val="00DE1FD2"/>
    <w:rsid w:val="00DE45BB"/>
    <w:rsid w:val="00DE4904"/>
    <w:rsid w:val="00DE49A4"/>
    <w:rsid w:val="00DE550B"/>
    <w:rsid w:val="00DE72E2"/>
    <w:rsid w:val="00DF0D96"/>
    <w:rsid w:val="00DF0E24"/>
    <w:rsid w:val="00DF1727"/>
    <w:rsid w:val="00DF2EFF"/>
    <w:rsid w:val="00DF3361"/>
    <w:rsid w:val="00DF4F34"/>
    <w:rsid w:val="00DF5019"/>
    <w:rsid w:val="00DF5777"/>
    <w:rsid w:val="00DF7696"/>
    <w:rsid w:val="00E006A5"/>
    <w:rsid w:val="00E063E8"/>
    <w:rsid w:val="00E066ED"/>
    <w:rsid w:val="00E06872"/>
    <w:rsid w:val="00E06E69"/>
    <w:rsid w:val="00E073DC"/>
    <w:rsid w:val="00E10160"/>
    <w:rsid w:val="00E11CFB"/>
    <w:rsid w:val="00E1300D"/>
    <w:rsid w:val="00E2073D"/>
    <w:rsid w:val="00E20BE7"/>
    <w:rsid w:val="00E214F4"/>
    <w:rsid w:val="00E21AB8"/>
    <w:rsid w:val="00E25BC5"/>
    <w:rsid w:val="00E2784E"/>
    <w:rsid w:val="00E279B9"/>
    <w:rsid w:val="00E31E13"/>
    <w:rsid w:val="00E31E95"/>
    <w:rsid w:val="00E32AA8"/>
    <w:rsid w:val="00E3399F"/>
    <w:rsid w:val="00E35A08"/>
    <w:rsid w:val="00E37A0D"/>
    <w:rsid w:val="00E37EF3"/>
    <w:rsid w:val="00E416C1"/>
    <w:rsid w:val="00E42B67"/>
    <w:rsid w:val="00E42BB8"/>
    <w:rsid w:val="00E436E3"/>
    <w:rsid w:val="00E45722"/>
    <w:rsid w:val="00E46485"/>
    <w:rsid w:val="00E47C22"/>
    <w:rsid w:val="00E47F28"/>
    <w:rsid w:val="00E50F63"/>
    <w:rsid w:val="00E54A37"/>
    <w:rsid w:val="00E55008"/>
    <w:rsid w:val="00E568E9"/>
    <w:rsid w:val="00E57024"/>
    <w:rsid w:val="00E6032B"/>
    <w:rsid w:val="00E62A2B"/>
    <w:rsid w:val="00E6354A"/>
    <w:rsid w:val="00E64117"/>
    <w:rsid w:val="00E64F86"/>
    <w:rsid w:val="00E6518E"/>
    <w:rsid w:val="00E655AC"/>
    <w:rsid w:val="00E65823"/>
    <w:rsid w:val="00E66779"/>
    <w:rsid w:val="00E749AD"/>
    <w:rsid w:val="00E74EB5"/>
    <w:rsid w:val="00E76614"/>
    <w:rsid w:val="00E76901"/>
    <w:rsid w:val="00E77723"/>
    <w:rsid w:val="00E80014"/>
    <w:rsid w:val="00E8154E"/>
    <w:rsid w:val="00E8283E"/>
    <w:rsid w:val="00E848E0"/>
    <w:rsid w:val="00E84E59"/>
    <w:rsid w:val="00E8546C"/>
    <w:rsid w:val="00E855F9"/>
    <w:rsid w:val="00E87934"/>
    <w:rsid w:val="00E90A6C"/>
    <w:rsid w:val="00E90C36"/>
    <w:rsid w:val="00E90E17"/>
    <w:rsid w:val="00E9469D"/>
    <w:rsid w:val="00E95A44"/>
    <w:rsid w:val="00E97193"/>
    <w:rsid w:val="00E97CFA"/>
    <w:rsid w:val="00EA0B6C"/>
    <w:rsid w:val="00EA0C07"/>
    <w:rsid w:val="00EA298D"/>
    <w:rsid w:val="00EA31DB"/>
    <w:rsid w:val="00EA391D"/>
    <w:rsid w:val="00EA3FDF"/>
    <w:rsid w:val="00EA42F0"/>
    <w:rsid w:val="00EA48FD"/>
    <w:rsid w:val="00EA4AB5"/>
    <w:rsid w:val="00EB1627"/>
    <w:rsid w:val="00EB195A"/>
    <w:rsid w:val="00EB2430"/>
    <w:rsid w:val="00EB26CF"/>
    <w:rsid w:val="00EB298D"/>
    <w:rsid w:val="00EB4B77"/>
    <w:rsid w:val="00EB4C3A"/>
    <w:rsid w:val="00EC1851"/>
    <w:rsid w:val="00EC44BD"/>
    <w:rsid w:val="00EC4D39"/>
    <w:rsid w:val="00EC6482"/>
    <w:rsid w:val="00EC6AC1"/>
    <w:rsid w:val="00EC6F58"/>
    <w:rsid w:val="00EC7AE1"/>
    <w:rsid w:val="00ED049B"/>
    <w:rsid w:val="00ED0EAC"/>
    <w:rsid w:val="00ED2B81"/>
    <w:rsid w:val="00ED3BBE"/>
    <w:rsid w:val="00ED3FB7"/>
    <w:rsid w:val="00ED4F97"/>
    <w:rsid w:val="00ED7ECF"/>
    <w:rsid w:val="00EE0590"/>
    <w:rsid w:val="00EE09AD"/>
    <w:rsid w:val="00EE0FE1"/>
    <w:rsid w:val="00EE1E44"/>
    <w:rsid w:val="00EE219C"/>
    <w:rsid w:val="00EE21A9"/>
    <w:rsid w:val="00EE4ECC"/>
    <w:rsid w:val="00EE6620"/>
    <w:rsid w:val="00EF08C5"/>
    <w:rsid w:val="00EF11D2"/>
    <w:rsid w:val="00EF15F7"/>
    <w:rsid w:val="00EF19D1"/>
    <w:rsid w:val="00EF553F"/>
    <w:rsid w:val="00EF65DE"/>
    <w:rsid w:val="00F0079A"/>
    <w:rsid w:val="00F00F30"/>
    <w:rsid w:val="00F0167F"/>
    <w:rsid w:val="00F022ED"/>
    <w:rsid w:val="00F02EF8"/>
    <w:rsid w:val="00F03F32"/>
    <w:rsid w:val="00F078A3"/>
    <w:rsid w:val="00F078F7"/>
    <w:rsid w:val="00F1239A"/>
    <w:rsid w:val="00F130A6"/>
    <w:rsid w:val="00F13BC1"/>
    <w:rsid w:val="00F1423B"/>
    <w:rsid w:val="00F14514"/>
    <w:rsid w:val="00F1492A"/>
    <w:rsid w:val="00F15BAE"/>
    <w:rsid w:val="00F16EE0"/>
    <w:rsid w:val="00F218E1"/>
    <w:rsid w:val="00F21F5E"/>
    <w:rsid w:val="00F23195"/>
    <w:rsid w:val="00F2404F"/>
    <w:rsid w:val="00F24282"/>
    <w:rsid w:val="00F261CE"/>
    <w:rsid w:val="00F324B2"/>
    <w:rsid w:val="00F328F5"/>
    <w:rsid w:val="00F3464D"/>
    <w:rsid w:val="00F35A2D"/>
    <w:rsid w:val="00F36F72"/>
    <w:rsid w:val="00F375CE"/>
    <w:rsid w:val="00F37E03"/>
    <w:rsid w:val="00F4062F"/>
    <w:rsid w:val="00F4157E"/>
    <w:rsid w:val="00F43F55"/>
    <w:rsid w:val="00F441A5"/>
    <w:rsid w:val="00F50970"/>
    <w:rsid w:val="00F516E9"/>
    <w:rsid w:val="00F534B1"/>
    <w:rsid w:val="00F541C1"/>
    <w:rsid w:val="00F54402"/>
    <w:rsid w:val="00F54793"/>
    <w:rsid w:val="00F562FE"/>
    <w:rsid w:val="00F7006A"/>
    <w:rsid w:val="00F72390"/>
    <w:rsid w:val="00F764EA"/>
    <w:rsid w:val="00F76891"/>
    <w:rsid w:val="00F776B2"/>
    <w:rsid w:val="00F82D99"/>
    <w:rsid w:val="00F83A2B"/>
    <w:rsid w:val="00F855C7"/>
    <w:rsid w:val="00F86016"/>
    <w:rsid w:val="00F90771"/>
    <w:rsid w:val="00F90ACA"/>
    <w:rsid w:val="00F91302"/>
    <w:rsid w:val="00F9229E"/>
    <w:rsid w:val="00F95A2A"/>
    <w:rsid w:val="00FA01E3"/>
    <w:rsid w:val="00FA152E"/>
    <w:rsid w:val="00FA3816"/>
    <w:rsid w:val="00FA46A3"/>
    <w:rsid w:val="00FA59F0"/>
    <w:rsid w:val="00FA5E3F"/>
    <w:rsid w:val="00FA69B7"/>
    <w:rsid w:val="00FA6D71"/>
    <w:rsid w:val="00FB0763"/>
    <w:rsid w:val="00FB14A6"/>
    <w:rsid w:val="00FB1843"/>
    <w:rsid w:val="00FB59FA"/>
    <w:rsid w:val="00FB62F1"/>
    <w:rsid w:val="00FB6C11"/>
    <w:rsid w:val="00FC2304"/>
    <w:rsid w:val="00FC2745"/>
    <w:rsid w:val="00FC395D"/>
    <w:rsid w:val="00FC4B32"/>
    <w:rsid w:val="00FC61A2"/>
    <w:rsid w:val="00FC68A0"/>
    <w:rsid w:val="00FC6EED"/>
    <w:rsid w:val="00FC750C"/>
    <w:rsid w:val="00FD2107"/>
    <w:rsid w:val="00FD4132"/>
    <w:rsid w:val="00FD47A5"/>
    <w:rsid w:val="00FD6E9E"/>
    <w:rsid w:val="00FD70F1"/>
    <w:rsid w:val="00FD7E5F"/>
    <w:rsid w:val="00FE174D"/>
    <w:rsid w:val="00FF04FC"/>
    <w:rsid w:val="00FF0FA3"/>
    <w:rsid w:val="00FF138C"/>
    <w:rsid w:val="00FF2BD1"/>
    <w:rsid w:val="00FF321D"/>
    <w:rsid w:val="00FF3AD2"/>
    <w:rsid w:val="00FF6C3F"/>
    <w:rsid w:val="096D144C"/>
    <w:rsid w:val="0B2C6CF3"/>
    <w:rsid w:val="142EAEFF"/>
    <w:rsid w:val="1962C687"/>
    <w:rsid w:val="235CB365"/>
    <w:rsid w:val="2772A530"/>
    <w:rsid w:val="2AB5632A"/>
    <w:rsid w:val="345F76E5"/>
    <w:rsid w:val="3976B007"/>
    <w:rsid w:val="3D8E5882"/>
    <w:rsid w:val="501FF75C"/>
    <w:rsid w:val="523F5C65"/>
    <w:rsid w:val="6ED4F0B9"/>
    <w:rsid w:val="7885698E"/>
    <w:rsid w:val="7A7F7691"/>
    <w:rsid w:val="7C1B46F2"/>
    <w:rsid w:val="7FCBE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A95E485"/>
  <w15:docId w15:val="{F28D186B-5F15-4267-9E5F-79BBE9682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D1"/>
    <w:rPr>
      <w:color w:val="000000"/>
      <w:sz w:val="24"/>
    </w:rPr>
  </w:style>
  <w:style w:type="paragraph" w:styleId="Heading1">
    <w:name w:val="heading 1"/>
    <w:basedOn w:val="Normal"/>
    <w:next w:val="Normal"/>
    <w:qFormat/>
    <w:rsid w:val="001E2905"/>
    <w:pPr>
      <w:keepNext/>
      <w:outlineLvl w:val="0"/>
    </w:pPr>
    <w:rPr>
      <w:rFonts w:ascii="Courier" w:hAnsi="Courier"/>
      <w:color w:val="auto"/>
    </w:rPr>
  </w:style>
  <w:style w:type="paragraph" w:styleId="Heading5">
    <w:name w:val="heading 5"/>
    <w:basedOn w:val="Normal"/>
    <w:next w:val="Normal"/>
    <w:qFormat/>
    <w:rsid w:val="001E2905"/>
    <w:pPr>
      <w:spacing w:before="240" w:after="60"/>
      <w:outlineLvl w:val="4"/>
    </w:pPr>
    <w:rPr>
      <w:b/>
      <w:bCs/>
      <w:i/>
      <w:iCs/>
      <w:sz w:val="26"/>
      <w:szCs w:val="26"/>
    </w:rPr>
  </w:style>
  <w:style w:type="paragraph" w:styleId="Heading7">
    <w:name w:val="heading 7"/>
    <w:basedOn w:val="Normal"/>
    <w:next w:val="Normal"/>
    <w:qFormat/>
    <w:rsid w:val="001E2905"/>
    <w:pPr>
      <w:spacing w:before="240" w:after="60"/>
      <w:outlineLvl w:val="6"/>
    </w:pPr>
    <w:rPr>
      <w:szCs w:val="24"/>
    </w:rPr>
  </w:style>
  <w:style w:type="paragraph" w:styleId="Heading9">
    <w:name w:val="heading 9"/>
    <w:basedOn w:val="Normal"/>
    <w:next w:val="Normal"/>
    <w:qFormat/>
    <w:rsid w:val="001E290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E2905"/>
    <w:rPr>
      <w:color w:val="0000FF"/>
      <w:u w:val="single"/>
    </w:rPr>
  </w:style>
  <w:style w:type="paragraph" w:styleId="BodyTextIndent2">
    <w:name w:val="Body Text Indent 2"/>
    <w:basedOn w:val="Normal"/>
    <w:rsid w:val="001E2905"/>
    <w:pPr>
      <w:ind w:left="675"/>
    </w:pPr>
  </w:style>
  <w:style w:type="paragraph" w:styleId="BodyTextIndent3">
    <w:name w:val="Body Text Indent 3"/>
    <w:basedOn w:val="Normal"/>
    <w:rsid w:val="001E2905"/>
    <w:pPr>
      <w:ind w:left="765" w:hanging="765"/>
    </w:pPr>
  </w:style>
  <w:style w:type="paragraph" w:styleId="BodyText">
    <w:name w:val="Body Text"/>
    <w:basedOn w:val="Normal"/>
    <w:link w:val="BodyTextChar"/>
    <w:rsid w:val="001E2905"/>
    <w:pPr>
      <w:spacing w:after="120"/>
    </w:pPr>
  </w:style>
  <w:style w:type="paragraph" w:styleId="BodyTextIndent">
    <w:name w:val="Body Text Indent"/>
    <w:basedOn w:val="Normal"/>
    <w:rsid w:val="001E2905"/>
    <w:pPr>
      <w:spacing w:after="120"/>
      <w:ind w:left="360"/>
    </w:pPr>
  </w:style>
  <w:style w:type="paragraph" w:customStyle="1" w:styleId="Blockquote">
    <w:name w:val="Blockquote"/>
    <w:basedOn w:val="Normal"/>
    <w:rsid w:val="000F2A7D"/>
    <w:pPr>
      <w:spacing w:before="100" w:after="100"/>
      <w:ind w:left="360" w:right="360"/>
    </w:pPr>
    <w:rPr>
      <w:snapToGrid w:val="0"/>
      <w:color w:val="auto"/>
    </w:rPr>
  </w:style>
  <w:style w:type="paragraph" w:styleId="Header">
    <w:name w:val="header"/>
    <w:basedOn w:val="Normal"/>
    <w:rsid w:val="0016376E"/>
    <w:pPr>
      <w:tabs>
        <w:tab w:val="center" w:pos="4320"/>
        <w:tab w:val="right" w:pos="8640"/>
      </w:tabs>
    </w:pPr>
  </w:style>
  <w:style w:type="paragraph" w:styleId="Footer">
    <w:name w:val="footer"/>
    <w:basedOn w:val="Normal"/>
    <w:link w:val="FooterChar"/>
    <w:uiPriority w:val="99"/>
    <w:rsid w:val="0016376E"/>
    <w:pPr>
      <w:tabs>
        <w:tab w:val="center" w:pos="4320"/>
        <w:tab w:val="right" w:pos="8640"/>
      </w:tabs>
    </w:pPr>
  </w:style>
  <w:style w:type="character" w:styleId="FollowedHyperlink">
    <w:name w:val="FollowedHyperlink"/>
    <w:uiPriority w:val="99"/>
    <w:semiHidden/>
    <w:unhideWhenUsed/>
    <w:rsid w:val="00BA28CB"/>
    <w:rPr>
      <w:color w:val="800080"/>
      <w:u w:val="single"/>
    </w:rPr>
  </w:style>
  <w:style w:type="paragraph" w:styleId="BalloonText">
    <w:name w:val="Balloon Text"/>
    <w:basedOn w:val="Normal"/>
    <w:link w:val="BalloonTextChar"/>
    <w:uiPriority w:val="99"/>
    <w:semiHidden/>
    <w:unhideWhenUsed/>
    <w:rsid w:val="00AD5A48"/>
    <w:rPr>
      <w:rFonts w:ascii="Tahoma" w:hAnsi="Tahoma"/>
      <w:sz w:val="16"/>
      <w:szCs w:val="16"/>
      <w:lang w:val="x-none" w:eastAsia="x-none"/>
    </w:rPr>
  </w:style>
  <w:style w:type="character" w:customStyle="1" w:styleId="BalloonTextChar">
    <w:name w:val="Balloon Text Char"/>
    <w:link w:val="BalloonText"/>
    <w:uiPriority w:val="99"/>
    <w:semiHidden/>
    <w:rsid w:val="00AD5A48"/>
    <w:rPr>
      <w:rFonts w:ascii="Tahoma" w:hAnsi="Tahoma" w:cs="Tahoma"/>
      <w:color w:val="000000"/>
      <w:sz w:val="16"/>
      <w:szCs w:val="16"/>
    </w:rPr>
  </w:style>
  <w:style w:type="character" w:styleId="Strong">
    <w:name w:val="Strong"/>
    <w:uiPriority w:val="22"/>
    <w:qFormat/>
    <w:rsid w:val="00AF0628"/>
    <w:rPr>
      <w:b/>
      <w:bCs/>
    </w:rPr>
  </w:style>
  <w:style w:type="paragraph" w:styleId="NormalWeb">
    <w:name w:val="Normal (Web)"/>
    <w:basedOn w:val="Normal"/>
    <w:uiPriority w:val="99"/>
    <w:unhideWhenUsed/>
    <w:rsid w:val="00AF0628"/>
    <w:pPr>
      <w:spacing w:before="100" w:beforeAutospacing="1" w:after="100" w:afterAutospacing="1"/>
    </w:pPr>
    <w:rPr>
      <w:color w:val="auto"/>
      <w:szCs w:val="24"/>
    </w:rPr>
  </w:style>
  <w:style w:type="character" w:styleId="Emphasis">
    <w:name w:val="Emphasis"/>
    <w:uiPriority w:val="20"/>
    <w:qFormat/>
    <w:rsid w:val="00AF0628"/>
    <w:rPr>
      <w:i/>
      <w:iCs/>
    </w:rPr>
  </w:style>
  <w:style w:type="character" w:customStyle="1" w:styleId="FooterChar">
    <w:name w:val="Footer Char"/>
    <w:link w:val="Footer"/>
    <w:uiPriority w:val="99"/>
    <w:rsid w:val="00B53489"/>
    <w:rPr>
      <w:color w:val="000000"/>
      <w:sz w:val="24"/>
    </w:rPr>
  </w:style>
  <w:style w:type="paragraph" w:styleId="ListParagraph">
    <w:name w:val="List Paragraph"/>
    <w:basedOn w:val="Normal"/>
    <w:uiPriority w:val="34"/>
    <w:qFormat/>
    <w:rsid w:val="00830388"/>
    <w:pPr>
      <w:ind w:left="720"/>
      <w:contextualSpacing/>
    </w:pPr>
  </w:style>
  <w:style w:type="character" w:styleId="UnresolvedMention">
    <w:name w:val="Unresolved Mention"/>
    <w:basedOn w:val="DefaultParagraphFont"/>
    <w:uiPriority w:val="99"/>
    <w:semiHidden/>
    <w:unhideWhenUsed/>
    <w:rsid w:val="00CB2F6A"/>
    <w:rPr>
      <w:color w:val="605E5C"/>
      <w:shd w:val="clear" w:color="auto" w:fill="E1DFDD"/>
    </w:rPr>
  </w:style>
  <w:style w:type="character" w:customStyle="1" w:styleId="BodyTextChar">
    <w:name w:val="Body Text Char"/>
    <w:basedOn w:val="DefaultParagraphFont"/>
    <w:link w:val="BodyText"/>
    <w:rsid w:val="007420AD"/>
    <w:rPr>
      <w:color w:val="000000"/>
      <w:sz w:val="24"/>
    </w:rPr>
  </w:style>
  <w:style w:type="paragraph" w:customStyle="1" w:styleId="TableParagraph">
    <w:name w:val="Table Paragraph"/>
    <w:basedOn w:val="Normal"/>
    <w:uiPriority w:val="1"/>
    <w:qFormat/>
    <w:rsid w:val="000F3B20"/>
    <w:pPr>
      <w:widowControl w:val="0"/>
    </w:pPr>
    <w:rPr>
      <w:rFonts w:asciiTheme="minorHAnsi" w:eastAsiaTheme="minorHAnsi" w:hAnsiTheme="minorHAnsi" w:cstheme="minorBidi"/>
      <w:color w:val="auto"/>
      <w:sz w:val="22"/>
      <w:szCs w:val="22"/>
    </w:rPr>
  </w:style>
  <w:style w:type="table" w:styleId="TableGrid">
    <w:name w:val="Table Grid"/>
    <w:basedOn w:val="TableNormal"/>
    <w:uiPriority w:val="59"/>
    <w:rsid w:val="00D56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79531">
      <w:bodyDiv w:val="1"/>
      <w:marLeft w:val="0"/>
      <w:marRight w:val="0"/>
      <w:marTop w:val="0"/>
      <w:marBottom w:val="0"/>
      <w:divBdr>
        <w:top w:val="none" w:sz="0" w:space="0" w:color="auto"/>
        <w:left w:val="none" w:sz="0" w:space="0" w:color="auto"/>
        <w:bottom w:val="none" w:sz="0" w:space="0" w:color="auto"/>
        <w:right w:val="none" w:sz="0" w:space="0" w:color="auto"/>
      </w:divBdr>
    </w:div>
    <w:div w:id="1320843351">
      <w:bodyDiv w:val="1"/>
      <w:marLeft w:val="0"/>
      <w:marRight w:val="0"/>
      <w:marTop w:val="0"/>
      <w:marBottom w:val="0"/>
      <w:divBdr>
        <w:top w:val="none" w:sz="0" w:space="0" w:color="auto"/>
        <w:left w:val="none" w:sz="0" w:space="0" w:color="auto"/>
        <w:bottom w:val="none" w:sz="0" w:space="0" w:color="auto"/>
        <w:right w:val="none" w:sz="0" w:space="0" w:color="auto"/>
      </w:divBdr>
      <w:divsChild>
        <w:div w:id="155000827">
          <w:marLeft w:val="0"/>
          <w:marRight w:val="0"/>
          <w:marTop w:val="0"/>
          <w:marBottom w:val="0"/>
          <w:divBdr>
            <w:top w:val="none" w:sz="0" w:space="0" w:color="auto"/>
            <w:left w:val="none" w:sz="0" w:space="0" w:color="auto"/>
            <w:bottom w:val="none" w:sz="0" w:space="0" w:color="auto"/>
            <w:right w:val="none" w:sz="0" w:space="0" w:color="auto"/>
          </w:divBdr>
        </w:div>
        <w:div w:id="2061972062">
          <w:marLeft w:val="0"/>
          <w:marRight w:val="0"/>
          <w:marTop w:val="0"/>
          <w:marBottom w:val="0"/>
          <w:divBdr>
            <w:top w:val="none" w:sz="0" w:space="0" w:color="auto"/>
            <w:left w:val="none" w:sz="0" w:space="0" w:color="auto"/>
            <w:bottom w:val="none" w:sz="0" w:space="0" w:color="auto"/>
            <w:right w:val="none" w:sz="0" w:space="0" w:color="auto"/>
          </w:divBdr>
        </w:div>
      </w:divsChild>
    </w:div>
    <w:div w:id="1346399135">
      <w:bodyDiv w:val="1"/>
      <w:marLeft w:val="0"/>
      <w:marRight w:val="0"/>
      <w:marTop w:val="0"/>
      <w:marBottom w:val="0"/>
      <w:divBdr>
        <w:top w:val="none" w:sz="0" w:space="0" w:color="auto"/>
        <w:left w:val="none" w:sz="0" w:space="0" w:color="auto"/>
        <w:bottom w:val="none" w:sz="0" w:space="0" w:color="auto"/>
        <w:right w:val="none" w:sz="0" w:space="0" w:color="auto"/>
      </w:divBdr>
    </w:div>
    <w:div w:id="1368801440">
      <w:bodyDiv w:val="1"/>
      <w:marLeft w:val="0"/>
      <w:marRight w:val="0"/>
      <w:marTop w:val="0"/>
      <w:marBottom w:val="0"/>
      <w:divBdr>
        <w:top w:val="none" w:sz="0" w:space="0" w:color="auto"/>
        <w:left w:val="none" w:sz="0" w:space="0" w:color="auto"/>
        <w:bottom w:val="none" w:sz="0" w:space="0" w:color="auto"/>
        <w:right w:val="none" w:sz="0" w:space="0" w:color="auto"/>
      </w:divBdr>
    </w:div>
    <w:div w:id="192803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thelp.yorku.ca/student-guide-to-moodle" TargetMode="External"/><Relationship Id="rId18" Type="http://schemas.openxmlformats.org/officeDocument/2006/relationships/hyperlink" Target="https://canadianresearchinsightscouncil.ca/" TargetMode="External"/><Relationship Id="rId26" Type="http://schemas.openxmlformats.org/officeDocument/2006/relationships/hyperlink" Target="http://www.statsoft.com/textbook/stathome.html" TargetMode="External"/><Relationship Id="rId39" Type="http://schemas.openxmlformats.org/officeDocument/2006/relationships/hyperlink" Target="http://www.registrar.yorku.ca/enrol/dates/index.htm" TargetMode="External"/><Relationship Id="rId3" Type="http://schemas.openxmlformats.org/officeDocument/2006/relationships/customXml" Target="../customXml/item3.xml"/><Relationship Id="rId21" Type="http://schemas.openxmlformats.org/officeDocument/2006/relationships/hyperlink" Target="http://www.esomar.org" TargetMode="External"/><Relationship Id="rId34" Type="http://schemas.openxmlformats.org/officeDocument/2006/relationships/hyperlink" Target="http://www.yorku.ca/secretariat/policies/document.php?document=69" TargetMode="External"/><Relationship Id="rId42" Type="http://schemas.openxmlformats.org/officeDocument/2006/relationships/hyperlink" Target="http://calendars.registrar.yorku.ca/lectureschedules/fw03/dates/religious.htm" TargetMode="External"/><Relationship Id="rId47" Type="http://schemas.openxmlformats.org/officeDocument/2006/relationships/hyperlink" Target="https://Deadspin.com" TargetMode="Externa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yorku.ca/moodle/students/faq/index.html" TargetMode="External"/><Relationship Id="rId17" Type="http://schemas.openxmlformats.org/officeDocument/2006/relationships/hyperlink" Target="http://elearning-guide.apps01.yorku.ca/" TargetMode="External"/><Relationship Id="rId25" Type="http://schemas.openxmlformats.org/officeDocument/2006/relationships/hyperlink" Target="https://civiqs.com" TargetMode="External"/><Relationship Id="rId33" Type="http://schemas.openxmlformats.org/officeDocument/2006/relationships/hyperlink" Target="http://www.registrar.yorku.ca/pdf/deferred_standing_agreement.pdf" TargetMode="External"/><Relationship Id="rId38" Type="http://schemas.openxmlformats.org/officeDocument/2006/relationships/hyperlink" Target="http://www.yorku.ca/secretariat/policies/document.php?document=141" TargetMode="External"/><Relationship Id="rId46" Type="http://schemas.openxmlformats.org/officeDocument/2006/relationships/hyperlink" Target="https://en.wikipedia.org/wiki/Milgram_experiment" TargetMode="External"/><Relationship Id="rId2" Type="http://schemas.openxmlformats.org/officeDocument/2006/relationships/customXml" Target="../customXml/item2.xml"/><Relationship Id="rId16" Type="http://schemas.openxmlformats.org/officeDocument/2006/relationships/hyperlink" Target="https://student.computing.yorku.ca/" TargetMode="External"/><Relationship Id="rId20" Type="http://schemas.openxmlformats.org/officeDocument/2006/relationships/hyperlink" Target="https://www.statcan.gc.ca" TargetMode="External"/><Relationship Id="rId29" Type="http://schemas.openxmlformats.org/officeDocument/2006/relationships/hyperlink" Target="http://copyright.info.yorku.ca/fair-dealing-requirements-for-york-faculty-and-staff/" TargetMode="External"/><Relationship Id="rId41" Type="http://schemas.openxmlformats.org/officeDocument/2006/relationships/hyperlink" Target="http://www.registrar.yorku.ca/services/policies/def.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levitin@yorku.ca" TargetMode="External"/><Relationship Id="rId24" Type="http://schemas.openxmlformats.org/officeDocument/2006/relationships/hyperlink" Target="http://www.casro.org" TargetMode="External"/><Relationship Id="rId32" Type="http://schemas.openxmlformats.org/officeDocument/2006/relationships/hyperlink" Target="http://apps.eso.yorku.ca/apps/adms/deferredexams.nsf" TargetMode="External"/><Relationship Id="rId37" Type="http://schemas.openxmlformats.org/officeDocument/2006/relationships/hyperlink" Target="http://www.yorku.ca/secretariat/policies/document.php?document=86" TargetMode="External"/><Relationship Id="rId40" Type="http://schemas.openxmlformats.org/officeDocument/2006/relationships/hyperlink" Target="http://www.registrar.yorku.ca/grades/reappraisal/index.htm" TargetMode="External"/><Relationship Id="rId45" Type="http://schemas.openxmlformats.org/officeDocument/2006/relationships/hyperlink" Target="https://spark.library.yorku.ca/academic-integrity" TargetMode="External"/><Relationship Id="rId5" Type="http://schemas.openxmlformats.org/officeDocument/2006/relationships/numbering" Target="numbering.xml"/><Relationship Id="rId15" Type="http://schemas.openxmlformats.org/officeDocument/2006/relationships/hyperlink" Target="http://staff.computing.yorku.ca/wp-content/uploads/sites/3/2012/02/Zoom@YorkU-User-Reference-Guide.pdf" TargetMode="External"/><Relationship Id="rId23" Type="http://schemas.openxmlformats.org/officeDocument/2006/relationships/hyperlink" Target="https://www.ama.org" TargetMode="External"/><Relationship Id="rId28" Type="http://schemas.openxmlformats.org/officeDocument/2006/relationships/hyperlink" Target="http://www.yorku.ca/tutorial/academic_integrity/" TargetMode="External"/><Relationship Id="rId36" Type="http://schemas.openxmlformats.org/officeDocument/2006/relationships/hyperlink" Target="http://www.yorku.ca/academic%20honesty/students/tunitin-students.htm"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caip-paim.ca/" TargetMode="External"/><Relationship Id="rId31" Type="http://schemas.openxmlformats.org/officeDocument/2006/relationships/hyperlink" Target="http://apps.eso.yorku.ca/apps/adms/deferredexams.nsf" TargetMode="External"/><Relationship Id="rId44" Type="http://schemas.openxmlformats.org/officeDocument/2006/relationships/hyperlink" Target="http://www.yorku.ca/altexa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ff.computing.yorku.ca/wp-content/uploads/sites/3/2020/03/Zoom@YorkU-Best-Practicesv2.pdf" TargetMode="External"/><Relationship Id="rId22" Type="http://schemas.openxmlformats.org/officeDocument/2006/relationships/hyperlink" Target="https://mrii.org)" TargetMode="External"/><Relationship Id="rId27" Type="http://schemas.openxmlformats.org/officeDocument/2006/relationships/hyperlink" Target="http://www.yorku.ca/secretariat/policies/document.php?document=69" TargetMode="External"/><Relationship Id="rId30" Type="http://schemas.openxmlformats.org/officeDocument/2006/relationships/hyperlink" Target="https://www.speedtest.net/" TargetMode="External"/><Relationship Id="rId35" Type="http://schemas.openxmlformats.org/officeDocument/2006/relationships/hyperlink" Target="http://www.yorku.ca/tutorial/academic_integrity/" TargetMode="External"/><Relationship Id="rId43" Type="http://schemas.openxmlformats.org/officeDocument/2006/relationships/hyperlink" Target="http://www.yorku.ca/cds/" TargetMode="External"/><Relationship Id="rId48" Type="http://schemas.openxmlformats.org/officeDocument/2006/relationships/hyperlink" Target="http://www.slate.com/articles/life/futuretense/2016/06" TargetMode="External"/><Relationship Id="rId8" Type="http://schemas.openxmlformats.org/officeDocument/2006/relationships/webSettings" Target="webSetting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A9B322441D46142AE12C915EE5DB287" ma:contentTypeVersion="12" ma:contentTypeDescription="Create a new document." ma:contentTypeScope="" ma:versionID="7e76922ff31afd21f1929a4bc399d228">
  <xsd:schema xmlns:xsd="http://www.w3.org/2001/XMLSchema" xmlns:xs="http://www.w3.org/2001/XMLSchema" xmlns:p="http://schemas.microsoft.com/office/2006/metadata/properties" xmlns:ns3="3a1618a4-570d-4c5c-a2ed-cc9242d3d984" xmlns:ns4="1d2d34ad-58dc-480c-8806-6b19d88cc062" targetNamespace="http://schemas.microsoft.com/office/2006/metadata/properties" ma:root="true" ma:fieldsID="42f1b2214451f21c1a5eb958cd054f13" ns3:_="" ns4:_="">
    <xsd:import namespace="3a1618a4-570d-4c5c-a2ed-cc9242d3d984"/>
    <xsd:import namespace="1d2d34ad-58dc-480c-8806-6b19d88cc062"/>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618a4-570d-4c5c-a2ed-cc9242d3d9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2d34ad-58dc-480c-8806-6b19d88cc06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A77AE4-1F4C-44F6-810A-DBE86EA1A924}">
  <ds:schemaRefs>
    <ds:schemaRef ds:uri="http://schemas.microsoft.com/sharepoint/v3/contenttype/forms"/>
  </ds:schemaRefs>
</ds:datastoreItem>
</file>

<file path=customXml/itemProps2.xml><?xml version="1.0" encoding="utf-8"?>
<ds:datastoreItem xmlns:ds="http://schemas.openxmlformats.org/officeDocument/2006/customXml" ds:itemID="{71B51120-199A-495F-B43E-0026E8A87D34}">
  <ds:schemaRefs>
    <ds:schemaRef ds:uri="http://schemas.openxmlformats.org/officeDocument/2006/bibliography"/>
  </ds:schemaRefs>
</ds:datastoreItem>
</file>

<file path=customXml/itemProps3.xml><?xml version="1.0" encoding="utf-8"?>
<ds:datastoreItem xmlns:ds="http://schemas.openxmlformats.org/officeDocument/2006/customXml" ds:itemID="{DB4DC168-A510-4A49-AF88-AD75E1ADB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618a4-570d-4c5c-a2ed-cc9242d3d984"/>
    <ds:schemaRef ds:uri="1d2d34ad-58dc-480c-8806-6b19d88cc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3FDFB0-AD60-4EE5-81F1-F6DA17DE65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2997</Words>
  <Characters>20687</Characters>
  <Application>Microsoft Office Word</Application>
  <DocSecurity>4</DocSecurity>
  <Lines>172</Lines>
  <Paragraphs>47</Paragraphs>
  <ScaleCrop>false</ScaleCrop>
  <HeadingPairs>
    <vt:vector size="2" baseType="variant">
      <vt:variant>
        <vt:lpstr>Title</vt:lpstr>
      </vt:variant>
      <vt:variant>
        <vt:i4>1</vt:i4>
      </vt:variant>
    </vt:vector>
  </HeadingPairs>
  <TitlesOfParts>
    <vt:vector size="1" baseType="lpstr">
      <vt:lpstr>School of Administrative Studies</vt:lpstr>
    </vt:vector>
  </TitlesOfParts>
  <Company/>
  <LinksUpToDate>false</LinksUpToDate>
  <CharactersWithSpaces>23637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of Administrative Studies</dc:title>
  <dc:subject/>
  <dc:creator>OEM</dc:creator>
  <cp:keywords/>
  <cp:lastModifiedBy>Despina Ikik Poposka</cp:lastModifiedBy>
  <cp:revision>2</cp:revision>
  <cp:lastPrinted>2021-05-03T16:01:00Z</cp:lastPrinted>
  <dcterms:created xsi:type="dcterms:W3CDTF">2022-08-31T18:13:00Z</dcterms:created>
  <dcterms:modified xsi:type="dcterms:W3CDTF">2022-08-31T18:13:00Z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0x010100DA9B322441D46142AE12C915EE5DB287</vt:lpwstr>
  </property>
</Properties>
</file>