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CD1A2C" w14:textId="77777777" w:rsidR="00121852" w:rsidRPr="000C472C" w:rsidRDefault="00121852" w:rsidP="0079145F">
      <w:pPr>
        <w:jc w:val="center"/>
        <w:rPr>
          <w:rFonts w:ascii="Calibri" w:hAnsi="Calibri"/>
          <w:b/>
          <w:sz w:val="22"/>
          <w:szCs w:val="22"/>
        </w:rPr>
      </w:pPr>
      <w:r w:rsidRPr="000C472C">
        <w:rPr>
          <w:rFonts w:ascii="Calibri" w:hAnsi="Calibri"/>
          <w:b/>
          <w:sz w:val="22"/>
          <w:szCs w:val="22"/>
        </w:rPr>
        <w:t>York University</w:t>
      </w:r>
    </w:p>
    <w:p w14:paraId="5571CD45" w14:textId="77777777" w:rsidR="00121852" w:rsidRPr="000C472C" w:rsidRDefault="00121852" w:rsidP="00121852">
      <w:pPr>
        <w:pStyle w:val="Heading1"/>
        <w:jc w:val="center"/>
        <w:rPr>
          <w:rFonts w:ascii="Calibri" w:hAnsi="Calibri"/>
          <w:b/>
          <w:sz w:val="22"/>
          <w:szCs w:val="22"/>
        </w:rPr>
      </w:pPr>
      <w:r w:rsidRPr="000C472C">
        <w:rPr>
          <w:rFonts w:ascii="Calibri" w:hAnsi="Calibri"/>
          <w:b/>
          <w:sz w:val="22"/>
          <w:szCs w:val="22"/>
        </w:rPr>
        <w:t>Liberal Arts and Professional Studies</w:t>
      </w:r>
    </w:p>
    <w:p w14:paraId="09DCAE41" w14:textId="77777777" w:rsidR="00121852" w:rsidRPr="000C472C" w:rsidRDefault="00121852" w:rsidP="00121852">
      <w:pPr>
        <w:jc w:val="center"/>
        <w:rPr>
          <w:rFonts w:ascii="Calibri" w:hAnsi="Calibri"/>
          <w:b/>
          <w:sz w:val="22"/>
          <w:szCs w:val="22"/>
        </w:rPr>
      </w:pPr>
      <w:r w:rsidRPr="000C472C">
        <w:rPr>
          <w:rFonts w:ascii="Calibri" w:hAnsi="Calibri"/>
          <w:b/>
          <w:sz w:val="22"/>
          <w:szCs w:val="22"/>
        </w:rPr>
        <w:t>Administrative Studies</w:t>
      </w:r>
    </w:p>
    <w:p w14:paraId="7215B373" w14:textId="77777777" w:rsidR="00121852" w:rsidRPr="000C472C" w:rsidRDefault="00121852" w:rsidP="00121852">
      <w:pPr>
        <w:jc w:val="center"/>
        <w:rPr>
          <w:rFonts w:ascii="Calibri" w:hAnsi="Calibri"/>
          <w:b/>
          <w:bCs/>
          <w:caps/>
          <w:spacing w:val="100"/>
          <w:sz w:val="22"/>
          <w:szCs w:val="22"/>
          <w:lang w:eastAsia="ko-KR"/>
        </w:rPr>
      </w:pPr>
      <w:r w:rsidRPr="000C472C">
        <w:rPr>
          <w:rFonts w:ascii="Calibri" w:hAnsi="Calibri"/>
          <w:b/>
          <w:bCs/>
          <w:caps/>
          <w:spacing w:val="100"/>
          <w:sz w:val="22"/>
          <w:szCs w:val="22"/>
          <w:lang w:eastAsia="ko-KR"/>
        </w:rPr>
        <w:t>INTRODUCTORY Marketing</w:t>
      </w:r>
    </w:p>
    <w:p w14:paraId="459239B0" w14:textId="77777777" w:rsidR="00121852" w:rsidRPr="000C472C" w:rsidRDefault="00121852" w:rsidP="00121852">
      <w:pPr>
        <w:jc w:val="center"/>
        <w:rPr>
          <w:rFonts w:ascii="Calibri" w:hAnsi="Calibri"/>
          <w:b/>
          <w:sz w:val="22"/>
          <w:szCs w:val="22"/>
        </w:rPr>
      </w:pPr>
    </w:p>
    <w:p w14:paraId="15BBF8F8" w14:textId="77777777" w:rsidR="00121852" w:rsidRPr="000C472C" w:rsidRDefault="00CF43C3" w:rsidP="00121852">
      <w:pPr>
        <w:jc w:val="center"/>
        <w:rPr>
          <w:rFonts w:ascii="Calibri" w:hAnsi="Calibri"/>
          <w:b/>
          <w:sz w:val="22"/>
          <w:szCs w:val="22"/>
          <w:u w:val="single"/>
        </w:rPr>
      </w:pPr>
      <w:r w:rsidRPr="00CF43C3">
        <w:rPr>
          <w:rFonts w:ascii="Calibri" w:hAnsi="Calibri"/>
          <w:b/>
          <w:sz w:val="22"/>
          <w:szCs w:val="22"/>
          <w:highlight w:val="yellow"/>
          <w:u w:val="single"/>
        </w:rPr>
        <w:t>DETAILED</w:t>
      </w:r>
      <w:r w:rsidR="00121852" w:rsidRPr="000C472C">
        <w:rPr>
          <w:rFonts w:ascii="Calibri" w:hAnsi="Calibri"/>
          <w:b/>
          <w:sz w:val="22"/>
          <w:szCs w:val="22"/>
          <w:u w:val="single"/>
        </w:rPr>
        <w:t xml:space="preserve"> Course Outline, Syllabus and Policy Information</w:t>
      </w:r>
    </w:p>
    <w:p w14:paraId="77F3F90F" w14:textId="77777777" w:rsidR="00677CBF" w:rsidRPr="000C472C" w:rsidRDefault="00677CBF" w:rsidP="00121852">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p>
    <w:p w14:paraId="65A6BA58" w14:textId="77777777" w:rsidR="00914B9D" w:rsidRPr="000C472C" w:rsidRDefault="00914B9D" w:rsidP="00914B9D">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r w:rsidRPr="000C472C">
        <w:rPr>
          <w:rFonts w:ascii="Calibri" w:hAnsi="Calibri" w:cs="Arial"/>
          <w:b/>
          <w:bCs/>
          <w:color w:val="4F6228"/>
          <w:sz w:val="22"/>
          <w:szCs w:val="22"/>
          <w:u w:val="single"/>
        </w:rPr>
        <w:t xml:space="preserve">COURSE: </w:t>
      </w:r>
    </w:p>
    <w:p w14:paraId="4847B296" w14:textId="77777777" w:rsidR="00914B9D" w:rsidRPr="000C472C" w:rsidRDefault="00914B9D" w:rsidP="00914B9D">
      <w:pPr>
        <w:rPr>
          <w:rFonts w:ascii="Calibri" w:hAnsi="Calibri" w:cs="Arial"/>
          <w:b/>
          <w:bCs/>
          <w:sz w:val="22"/>
          <w:szCs w:val="22"/>
        </w:rPr>
      </w:pPr>
      <w:r w:rsidRPr="000C472C">
        <w:rPr>
          <w:rFonts w:ascii="Calibri" w:hAnsi="Calibri" w:cs="Arial"/>
          <w:b/>
          <w:bCs/>
          <w:sz w:val="22"/>
          <w:szCs w:val="22"/>
        </w:rPr>
        <w:t>Introductory Marketing</w:t>
      </w:r>
    </w:p>
    <w:p w14:paraId="019AFE8F" w14:textId="3A3E37F7" w:rsidR="00914B9D" w:rsidRPr="000C472C" w:rsidRDefault="00914B9D" w:rsidP="00914B9D">
      <w:pPr>
        <w:rPr>
          <w:rFonts w:ascii="Calibri" w:hAnsi="Calibri" w:cs="Arial"/>
          <w:b/>
          <w:bCs/>
          <w:sz w:val="22"/>
          <w:szCs w:val="22"/>
          <w:lang w:eastAsia="ko-KR"/>
        </w:rPr>
      </w:pPr>
      <w:r w:rsidRPr="000C472C">
        <w:rPr>
          <w:rFonts w:ascii="Calibri" w:hAnsi="Calibri" w:cs="Arial"/>
          <w:b/>
          <w:bCs/>
          <w:sz w:val="22"/>
          <w:szCs w:val="22"/>
          <w:lang w:eastAsia="ko-KR"/>
        </w:rPr>
        <w:t>ADMS 2200</w:t>
      </w:r>
      <w:r>
        <w:rPr>
          <w:rFonts w:ascii="Calibri" w:hAnsi="Calibri" w:cs="Arial"/>
          <w:b/>
          <w:bCs/>
          <w:sz w:val="22"/>
          <w:szCs w:val="22"/>
          <w:lang w:eastAsia="ko-KR"/>
        </w:rPr>
        <w:t>-</w:t>
      </w:r>
      <w:r w:rsidR="001F2CF2">
        <w:rPr>
          <w:rFonts w:ascii="Calibri" w:hAnsi="Calibri" w:cs="Arial"/>
          <w:b/>
          <w:bCs/>
          <w:sz w:val="22"/>
          <w:szCs w:val="22"/>
          <w:lang w:eastAsia="ko-KR"/>
        </w:rPr>
        <w:t>U</w:t>
      </w:r>
      <w:r w:rsidRPr="000C472C">
        <w:rPr>
          <w:rFonts w:ascii="Calibri" w:hAnsi="Calibri" w:cs="Arial"/>
          <w:b/>
          <w:bCs/>
          <w:sz w:val="22"/>
          <w:szCs w:val="22"/>
          <w:lang w:eastAsia="ko-KR"/>
        </w:rPr>
        <w:t xml:space="preserve">    </w:t>
      </w:r>
    </w:p>
    <w:p w14:paraId="3224742A" w14:textId="6371513D" w:rsidR="00914B9D" w:rsidRPr="000C472C" w:rsidRDefault="00143CCA" w:rsidP="00914B9D">
      <w:pPr>
        <w:rPr>
          <w:rFonts w:ascii="Calibri" w:hAnsi="Calibri" w:cs="Arial"/>
          <w:b/>
          <w:bCs/>
          <w:sz w:val="22"/>
          <w:szCs w:val="22"/>
        </w:rPr>
      </w:pPr>
      <w:r>
        <w:rPr>
          <w:rFonts w:ascii="Calibri" w:hAnsi="Calibri" w:cs="Arial"/>
          <w:b/>
          <w:bCs/>
          <w:sz w:val="22"/>
          <w:szCs w:val="22"/>
        </w:rPr>
        <w:t>WINTER 202</w:t>
      </w:r>
      <w:r w:rsidR="00C30DB5">
        <w:rPr>
          <w:rFonts w:ascii="Calibri" w:hAnsi="Calibri" w:cs="Arial"/>
          <w:b/>
          <w:bCs/>
          <w:sz w:val="22"/>
          <w:szCs w:val="22"/>
        </w:rPr>
        <w:t>3</w:t>
      </w:r>
    </w:p>
    <w:p w14:paraId="3B893C49" w14:textId="15996ABE" w:rsidR="00914B9D" w:rsidRPr="000C472C" w:rsidRDefault="005E215A" w:rsidP="00914B9D">
      <w:pPr>
        <w:rPr>
          <w:rFonts w:ascii="Calibri" w:hAnsi="Calibri" w:cs="Arial"/>
          <w:b/>
          <w:bCs/>
          <w:sz w:val="22"/>
          <w:szCs w:val="22"/>
        </w:rPr>
      </w:pPr>
      <w:r>
        <w:rPr>
          <w:rFonts w:ascii="Calibri" w:hAnsi="Calibri" w:cs="Arial"/>
          <w:b/>
          <w:bCs/>
          <w:sz w:val="22"/>
          <w:szCs w:val="22"/>
        </w:rPr>
        <w:t>Saturday 1-4</w:t>
      </w:r>
      <w:r w:rsidR="00C30DB5">
        <w:rPr>
          <w:rFonts w:ascii="Calibri" w:hAnsi="Calibri" w:cs="Arial"/>
          <w:b/>
          <w:bCs/>
          <w:sz w:val="22"/>
          <w:szCs w:val="22"/>
        </w:rPr>
        <w:t xml:space="preserve">pm, Steadman Lecture Halls (SLH) </w:t>
      </w:r>
      <w:r>
        <w:rPr>
          <w:rFonts w:ascii="Calibri" w:hAnsi="Calibri" w:cs="Arial"/>
          <w:b/>
          <w:bCs/>
          <w:sz w:val="22"/>
          <w:szCs w:val="22"/>
        </w:rPr>
        <w:t>A</w:t>
      </w:r>
    </w:p>
    <w:p w14:paraId="1ADA975F" w14:textId="77777777" w:rsidR="00914B9D" w:rsidRPr="000C472C" w:rsidRDefault="00914B9D" w:rsidP="00914B9D">
      <w:pPr>
        <w:rPr>
          <w:rFonts w:ascii="Calibri" w:hAnsi="Calibri"/>
          <w:b/>
          <w:sz w:val="22"/>
          <w:szCs w:val="22"/>
        </w:rPr>
      </w:pPr>
    </w:p>
    <w:p w14:paraId="4EEDE762" w14:textId="77777777" w:rsidR="00914B9D" w:rsidRPr="000C472C" w:rsidRDefault="00914B9D" w:rsidP="00914B9D">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b/>
          <w:bCs/>
          <w:color w:val="4F6228"/>
          <w:sz w:val="22"/>
          <w:szCs w:val="22"/>
          <w:u w:val="single"/>
        </w:rPr>
      </w:pPr>
      <w:r w:rsidRPr="000C472C">
        <w:rPr>
          <w:rFonts w:ascii="Calibri" w:hAnsi="Calibri" w:cs="Arial"/>
          <w:b/>
          <w:bCs/>
          <w:color w:val="4F6228"/>
          <w:sz w:val="22"/>
          <w:szCs w:val="22"/>
          <w:u w:val="single"/>
        </w:rPr>
        <w:t>COURSE INSTRUCTOR / CONTACT:</w:t>
      </w:r>
    </w:p>
    <w:p w14:paraId="17D28C92" w14:textId="77777777" w:rsidR="00914B9D" w:rsidRPr="000C472C" w:rsidRDefault="00914B9D" w:rsidP="00914B9D">
      <w:pPr>
        <w:tabs>
          <w:tab w:val="left" w:pos="0"/>
        </w:tabs>
        <w:rPr>
          <w:rFonts w:ascii="Calibri" w:hAnsi="Calibri" w:cs="Arial"/>
          <w:b/>
          <w:sz w:val="22"/>
          <w:szCs w:val="22"/>
        </w:rPr>
      </w:pPr>
      <w:r>
        <w:rPr>
          <w:rFonts w:ascii="Calibri" w:hAnsi="Calibri" w:cs="Arial"/>
          <w:b/>
          <w:sz w:val="22"/>
          <w:szCs w:val="22"/>
        </w:rPr>
        <w:t>Andrew Temes</w:t>
      </w:r>
    </w:p>
    <w:p w14:paraId="03677B15" w14:textId="13714283" w:rsidR="00914B9D" w:rsidRPr="000C472C" w:rsidRDefault="005E215A" w:rsidP="00914B9D">
      <w:pPr>
        <w:tabs>
          <w:tab w:val="left" w:pos="0"/>
        </w:tabs>
        <w:rPr>
          <w:rFonts w:ascii="Calibri" w:hAnsi="Calibri" w:cs="Arial"/>
          <w:sz w:val="22"/>
          <w:szCs w:val="22"/>
        </w:rPr>
      </w:pPr>
      <w:hyperlink r:id="rId6" w:history="1">
        <w:r w:rsidR="00914B9D" w:rsidRPr="00DE71F0">
          <w:rPr>
            <w:rStyle w:val="Hyperlink"/>
            <w:rFonts w:ascii="Calibri" w:hAnsi="Calibri" w:cs="Arial"/>
            <w:sz w:val="22"/>
            <w:szCs w:val="22"/>
          </w:rPr>
          <w:t>atemes@yorku.ca</w:t>
        </w:r>
      </w:hyperlink>
      <w:r w:rsidR="00914B9D" w:rsidRPr="000C472C">
        <w:rPr>
          <w:rFonts w:ascii="Calibri" w:hAnsi="Calibri" w:cs="Arial"/>
          <w:sz w:val="22"/>
          <w:szCs w:val="22"/>
        </w:rPr>
        <w:t xml:space="preserve">   –   </w:t>
      </w:r>
      <w:r w:rsidR="00914B9D" w:rsidRPr="00704747">
        <w:rPr>
          <w:rFonts w:ascii="Calibri" w:hAnsi="Calibri" w:cs="Arial"/>
          <w:b/>
          <w:bCs/>
          <w:color w:val="FF0000"/>
          <w:sz w:val="22"/>
          <w:szCs w:val="22"/>
        </w:rPr>
        <w:t xml:space="preserve">Please Address Emails - Subject: “ADMS 2200 – </w:t>
      </w:r>
      <w:r w:rsidR="001F2CF2">
        <w:rPr>
          <w:rFonts w:ascii="Calibri" w:hAnsi="Calibri" w:cs="Arial"/>
          <w:b/>
          <w:bCs/>
          <w:color w:val="FF0000"/>
          <w:sz w:val="22"/>
          <w:szCs w:val="22"/>
        </w:rPr>
        <w:t>U</w:t>
      </w:r>
      <w:r w:rsidR="00914B9D" w:rsidRPr="00704747">
        <w:rPr>
          <w:rFonts w:ascii="Calibri" w:hAnsi="Calibri" w:cs="Arial"/>
          <w:b/>
          <w:bCs/>
          <w:color w:val="FF0000"/>
          <w:sz w:val="22"/>
          <w:szCs w:val="22"/>
        </w:rPr>
        <w:t xml:space="preserve"> ____________”</w:t>
      </w:r>
    </w:p>
    <w:p w14:paraId="33E99764" w14:textId="77777777" w:rsidR="00914B9D" w:rsidRDefault="00914B9D" w:rsidP="008042D2">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b/>
          <w:bCs/>
          <w:color w:val="008000"/>
          <w:sz w:val="22"/>
          <w:szCs w:val="22"/>
          <w:u w:val="single"/>
        </w:rPr>
      </w:pPr>
    </w:p>
    <w:p w14:paraId="2361AB1A" w14:textId="77777777" w:rsidR="008042D2" w:rsidRPr="000C472C" w:rsidRDefault="008042D2" w:rsidP="008042D2">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b/>
          <w:bCs/>
          <w:color w:val="008000"/>
          <w:sz w:val="22"/>
          <w:szCs w:val="22"/>
          <w:u w:val="single"/>
        </w:rPr>
      </w:pPr>
      <w:r w:rsidRPr="000C472C">
        <w:rPr>
          <w:rFonts w:ascii="Calibri" w:hAnsi="Calibri"/>
          <w:b/>
          <w:bCs/>
          <w:color w:val="008000"/>
          <w:sz w:val="22"/>
          <w:szCs w:val="22"/>
          <w:u w:val="single"/>
        </w:rPr>
        <w:t>REQUIRED COURSE TEXT / READINGS:</w:t>
      </w:r>
    </w:p>
    <w:p w14:paraId="74EDBAC4" w14:textId="12D0CE0D" w:rsidR="00121852" w:rsidRPr="000C472C" w:rsidRDefault="00121852" w:rsidP="008042D2">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sz w:val="22"/>
          <w:szCs w:val="22"/>
        </w:rPr>
      </w:pPr>
      <w:r w:rsidRPr="000C472C">
        <w:rPr>
          <w:rFonts w:ascii="Calibri" w:hAnsi="Calibri" w:cs="Arial"/>
          <w:sz w:val="22"/>
          <w:szCs w:val="22"/>
        </w:rPr>
        <w:t xml:space="preserve">MKTG: Principles of Marketing; Lamb, Hair, </w:t>
      </w:r>
      <w:r w:rsidR="00704747">
        <w:rPr>
          <w:rFonts w:ascii="Calibri" w:hAnsi="Calibri" w:cs="Arial"/>
          <w:sz w:val="22"/>
          <w:szCs w:val="22"/>
        </w:rPr>
        <w:t xml:space="preserve">McDaniel, </w:t>
      </w:r>
      <w:r w:rsidRPr="000C472C">
        <w:rPr>
          <w:rFonts w:ascii="Calibri" w:hAnsi="Calibri" w:cs="Arial"/>
          <w:sz w:val="22"/>
          <w:szCs w:val="22"/>
        </w:rPr>
        <w:t xml:space="preserve">Boivin, Gaudet, </w:t>
      </w:r>
      <w:r w:rsidR="00704747">
        <w:rPr>
          <w:rFonts w:ascii="Calibri" w:hAnsi="Calibri" w:cs="Arial"/>
          <w:sz w:val="22"/>
          <w:szCs w:val="22"/>
        </w:rPr>
        <w:t>Snow</w:t>
      </w:r>
      <w:r w:rsidR="00F94746" w:rsidRPr="000C472C">
        <w:rPr>
          <w:rFonts w:ascii="Calibri" w:hAnsi="Calibri" w:cs="Arial"/>
          <w:sz w:val="22"/>
          <w:szCs w:val="22"/>
        </w:rPr>
        <w:t xml:space="preserve">; </w:t>
      </w:r>
      <w:r w:rsidR="00704747">
        <w:rPr>
          <w:rFonts w:ascii="Calibri" w:hAnsi="Calibri" w:cs="Arial"/>
          <w:sz w:val="22"/>
          <w:szCs w:val="22"/>
        </w:rPr>
        <w:t>Cengage</w:t>
      </w:r>
      <w:r w:rsidR="00F94746" w:rsidRPr="000C472C">
        <w:rPr>
          <w:rFonts w:ascii="Calibri" w:hAnsi="Calibri" w:cs="Arial"/>
          <w:sz w:val="22"/>
          <w:szCs w:val="22"/>
        </w:rPr>
        <w:t xml:space="preserve"> Publishing</w:t>
      </w:r>
      <w:r w:rsidR="00BD1223">
        <w:rPr>
          <w:rFonts w:ascii="Calibri" w:hAnsi="Calibri" w:cs="Arial"/>
          <w:sz w:val="22"/>
          <w:szCs w:val="22"/>
        </w:rPr>
        <w:t xml:space="preserve">, </w:t>
      </w:r>
      <w:r w:rsidR="00704747">
        <w:rPr>
          <w:rFonts w:ascii="Calibri" w:hAnsi="Calibri" w:cs="Arial"/>
          <w:sz w:val="22"/>
          <w:szCs w:val="22"/>
        </w:rPr>
        <w:t>5</w:t>
      </w:r>
      <w:r w:rsidR="00BD1223" w:rsidRPr="00BD1223">
        <w:rPr>
          <w:rFonts w:ascii="Calibri" w:hAnsi="Calibri" w:cs="Arial"/>
          <w:sz w:val="22"/>
          <w:szCs w:val="22"/>
          <w:vertAlign w:val="superscript"/>
        </w:rPr>
        <w:t>th</w:t>
      </w:r>
      <w:r w:rsidR="00BD1223">
        <w:rPr>
          <w:rFonts w:ascii="Calibri" w:hAnsi="Calibri" w:cs="Arial"/>
          <w:sz w:val="22"/>
          <w:szCs w:val="22"/>
        </w:rPr>
        <w:t xml:space="preserve"> Edition</w:t>
      </w:r>
    </w:p>
    <w:p w14:paraId="5F22E57E" w14:textId="77777777" w:rsidR="00677CBF" w:rsidRPr="000C472C" w:rsidRDefault="00677CBF" w:rsidP="008042D2">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s="Arial"/>
          <w:sz w:val="22"/>
          <w:szCs w:val="22"/>
        </w:rPr>
      </w:pPr>
    </w:p>
    <w:p w14:paraId="58CAE904" w14:textId="77777777" w:rsidR="00121852" w:rsidRPr="000C472C" w:rsidRDefault="00121852" w:rsidP="00121852">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b/>
          <w:bCs/>
          <w:color w:val="008000"/>
          <w:sz w:val="22"/>
          <w:szCs w:val="22"/>
          <w:u w:val="single"/>
        </w:rPr>
      </w:pPr>
      <w:r w:rsidRPr="000C472C">
        <w:rPr>
          <w:rFonts w:ascii="Calibri" w:hAnsi="Calibri"/>
          <w:b/>
          <w:bCs/>
          <w:color w:val="008000"/>
          <w:sz w:val="22"/>
          <w:szCs w:val="22"/>
          <w:u w:val="single"/>
        </w:rPr>
        <w:t>EXPANDED COURSE DESCRIPTION:</w:t>
      </w:r>
    </w:p>
    <w:p w14:paraId="7B5A1AE9" w14:textId="77777777" w:rsidR="00121852" w:rsidRPr="000C472C" w:rsidRDefault="00121852" w:rsidP="00121852">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b/>
          <w:bCs/>
          <w:color w:val="008000"/>
          <w:sz w:val="22"/>
          <w:szCs w:val="22"/>
          <w:u w:val="single"/>
        </w:rPr>
      </w:pPr>
      <w:r w:rsidRPr="000C472C">
        <w:rPr>
          <w:rFonts w:ascii="Calibri" w:hAnsi="Calibri" w:cs="Arial"/>
          <w:sz w:val="22"/>
          <w:szCs w:val="22"/>
        </w:rPr>
        <w:t>The course covers the fundamentals of marketing theory, concepts and management as applied to marketing's strategic role in meeting customer needs, including product (goods and services), price, promotion, distribution, consumer, segmentation, positioning, ethics and research. The course includes the creation of an actual marketing plan.</w:t>
      </w:r>
    </w:p>
    <w:p w14:paraId="4AC76264" w14:textId="77777777" w:rsidR="00121852" w:rsidRPr="000C472C" w:rsidRDefault="00121852" w:rsidP="00121852">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b/>
          <w:bCs/>
          <w:color w:val="008000"/>
          <w:sz w:val="22"/>
          <w:szCs w:val="22"/>
          <w:u w:val="single"/>
        </w:rPr>
      </w:pPr>
    </w:p>
    <w:p w14:paraId="5E167902" w14:textId="77777777" w:rsidR="00B414DE" w:rsidRPr="000C472C" w:rsidRDefault="00B414DE" w:rsidP="00D230A7">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b/>
          <w:bCs/>
          <w:color w:val="008000"/>
          <w:sz w:val="22"/>
          <w:szCs w:val="22"/>
          <w:u w:val="single"/>
        </w:rPr>
      </w:pPr>
      <w:r w:rsidRPr="000C472C">
        <w:rPr>
          <w:rFonts w:ascii="Calibri" w:hAnsi="Calibri"/>
          <w:b/>
          <w:bCs/>
          <w:color w:val="008000"/>
          <w:sz w:val="22"/>
          <w:szCs w:val="22"/>
          <w:u w:val="single"/>
        </w:rPr>
        <w:t>ADDITIONAL REQUIREMENTS:</w:t>
      </w:r>
    </w:p>
    <w:p w14:paraId="1F2D2409" w14:textId="77777777" w:rsidR="00007000" w:rsidRPr="000C472C" w:rsidRDefault="00007000" w:rsidP="00D230A7">
      <w:pPr>
        <w:tabs>
          <w:tab w:val="left" w:pos="-720"/>
          <w:tab w:val="left" w:pos="0"/>
        </w:tabs>
        <w:suppressAutoHyphens/>
        <w:jc w:val="both"/>
        <w:rPr>
          <w:rFonts w:ascii="Calibri" w:hAnsi="Calibri"/>
          <w:spacing w:val="-3"/>
          <w:sz w:val="22"/>
          <w:szCs w:val="22"/>
          <w:lang w:val="en-GB"/>
        </w:rPr>
      </w:pPr>
      <w:r w:rsidRPr="000C472C">
        <w:rPr>
          <w:rFonts w:ascii="Calibri" w:hAnsi="Calibri"/>
          <w:spacing w:val="-3"/>
          <w:sz w:val="22"/>
          <w:szCs w:val="22"/>
          <w:lang w:val="en-GB"/>
        </w:rPr>
        <w:t>You must be registered to attend this class. If you are not officially registered in this course</w:t>
      </w:r>
      <w:r w:rsidRPr="000C472C">
        <w:rPr>
          <w:rFonts w:ascii="Calibri" w:hAnsi="Calibri"/>
          <w:i/>
          <w:spacing w:val="-3"/>
          <w:sz w:val="22"/>
          <w:szCs w:val="22"/>
          <w:lang w:val="en-GB"/>
        </w:rPr>
        <w:t xml:space="preserve"> </w:t>
      </w:r>
      <w:r w:rsidRPr="000C472C">
        <w:rPr>
          <w:rFonts w:ascii="Calibri" w:hAnsi="Calibri"/>
          <w:spacing w:val="-3"/>
          <w:sz w:val="22"/>
          <w:szCs w:val="22"/>
          <w:lang w:val="en-GB"/>
        </w:rPr>
        <w:t>you must do so BEFORE the “Add Without Permission” date, as you will not be allowed to register after that date - due to the group work required.</w:t>
      </w:r>
    </w:p>
    <w:p w14:paraId="21CC2CBC" w14:textId="77777777" w:rsidR="00007000" w:rsidRPr="000C472C" w:rsidRDefault="00007000" w:rsidP="00D230A7">
      <w:pPr>
        <w:tabs>
          <w:tab w:val="left" w:pos="0"/>
        </w:tabs>
        <w:rPr>
          <w:rFonts w:ascii="Calibri" w:hAnsi="Calibri"/>
          <w:sz w:val="22"/>
          <w:szCs w:val="22"/>
        </w:rPr>
      </w:pPr>
    </w:p>
    <w:p w14:paraId="30DCFC5E" w14:textId="77777777" w:rsidR="00121852" w:rsidRPr="000C472C" w:rsidRDefault="00121852" w:rsidP="000C472C">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b/>
          <w:bCs/>
          <w:sz w:val="22"/>
          <w:szCs w:val="22"/>
        </w:rPr>
      </w:pPr>
      <w:r w:rsidRPr="000C472C">
        <w:rPr>
          <w:rFonts w:ascii="Calibri" w:hAnsi="Calibri"/>
          <w:b/>
          <w:bCs/>
          <w:color w:val="008000"/>
          <w:sz w:val="22"/>
          <w:szCs w:val="22"/>
          <w:u w:val="single"/>
        </w:rPr>
        <w:t>WEIGHTING OF COURSE</w:t>
      </w:r>
      <w:r w:rsidR="000C472C">
        <w:rPr>
          <w:rFonts w:ascii="Calibri" w:hAnsi="Calibri"/>
          <w:b/>
          <w:bCs/>
          <w:color w:val="008000"/>
          <w:sz w:val="22"/>
          <w:szCs w:val="22"/>
          <w:u w:val="single"/>
        </w:rPr>
        <w:t xml:space="preserve"> / </w:t>
      </w:r>
      <w:r w:rsidRPr="000C472C">
        <w:rPr>
          <w:rFonts w:ascii="Calibri" w:hAnsi="Calibri"/>
          <w:b/>
          <w:bCs/>
          <w:sz w:val="22"/>
          <w:szCs w:val="22"/>
        </w:rPr>
        <w:t xml:space="preserve">GRADE BREAKDOWN (Subject to Change):   </w:t>
      </w:r>
    </w:p>
    <w:p w14:paraId="28CA7459" w14:textId="23AC197B" w:rsidR="00121852" w:rsidRPr="000C472C" w:rsidRDefault="00121852" w:rsidP="00121852">
      <w:pPr>
        <w:tabs>
          <w:tab w:val="left" w:pos="0"/>
        </w:tabs>
        <w:rPr>
          <w:rFonts w:ascii="Calibri" w:hAnsi="Calibri"/>
          <w:bCs/>
          <w:i/>
          <w:sz w:val="22"/>
          <w:szCs w:val="22"/>
        </w:rPr>
      </w:pPr>
      <w:r w:rsidRPr="000C472C">
        <w:rPr>
          <w:rFonts w:ascii="Calibri" w:hAnsi="Calibri"/>
          <w:bCs/>
          <w:i/>
          <w:sz w:val="22"/>
          <w:szCs w:val="22"/>
        </w:rPr>
        <w:t>Note: timing of lectures and exams ARE subject to change. Announcements re: confirmed dates</w:t>
      </w:r>
      <w:r w:rsidR="000C472C">
        <w:rPr>
          <w:rFonts w:ascii="Calibri" w:hAnsi="Calibri"/>
          <w:bCs/>
          <w:i/>
          <w:sz w:val="22"/>
          <w:szCs w:val="22"/>
        </w:rPr>
        <w:t>, times</w:t>
      </w:r>
      <w:r w:rsidRPr="000C472C">
        <w:rPr>
          <w:rFonts w:ascii="Calibri" w:hAnsi="Calibri"/>
          <w:bCs/>
          <w:i/>
          <w:sz w:val="22"/>
          <w:szCs w:val="22"/>
        </w:rPr>
        <w:t xml:space="preserve"> and details will be made </w:t>
      </w:r>
      <w:r w:rsidR="00704747">
        <w:rPr>
          <w:rFonts w:ascii="Calibri" w:hAnsi="Calibri"/>
          <w:bCs/>
          <w:i/>
          <w:sz w:val="22"/>
          <w:szCs w:val="22"/>
        </w:rPr>
        <w:t xml:space="preserve">IN LECTURES &amp; on </w:t>
      </w:r>
      <w:proofErr w:type="spellStart"/>
      <w:r w:rsidR="00704747">
        <w:rPr>
          <w:rFonts w:ascii="Calibri" w:hAnsi="Calibri"/>
          <w:bCs/>
          <w:i/>
          <w:sz w:val="22"/>
          <w:szCs w:val="22"/>
        </w:rPr>
        <w:t>eCLASS</w:t>
      </w:r>
      <w:proofErr w:type="spellEnd"/>
      <w:r w:rsidRPr="000C472C">
        <w:rPr>
          <w:rFonts w:ascii="Calibri" w:hAnsi="Calibri"/>
          <w:bCs/>
          <w:i/>
          <w:sz w:val="22"/>
          <w:szCs w:val="22"/>
        </w:rPr>
        <w:t>!</w:t>
      </w:r>
    </w:p>
    <w:p w14:paraId="79DE37C5" w14:textId="77777777" w:rsidR="00121852" w:rsidRPr="00567E09" w:rsidRDefault="00121852" w:rsidP="00121852">
      <w:pPr>
        <w:tabs>
          <w:tab w:val="left" w:pos="2977"/>
        </w:tabs>
        <w:rPr>
          <w:rFonts w:ascii="Calibri" w:hAnsi="Calibri"/>
          <w:sz w:val="22"/>
          <w:szCs w:val="22"/>
        </w:rPr>
      </w:pPr>
      <w:r w:rsidRPr="00567E09">
        <w:rPr>
          <w:rFonts w:ascii="Calibri" w:hAnsi="Calibri"/>
          <w:sz w:val="22"/>
          <w:szCs w:val="22"/>
        </w:rPr>
        <w:t xml:space="preserve">Exam I </w:t>
      </w:r>
      <w:r w:rsidRPr="00567E09">
        <w:rPr>
          <w:rFonts w:ascii="Calibri" w:hAnsi="Calibri"/>
          <w:sz w:val="22"/>
          <w:szCs w:val="22"/>
        </w:rPr>
        <w:tab/>
        <w:t xml:space="preserve">30% </w:t>
      </w:r>
    </w:p>
    <w:p w14:paraId="5D0E7EAB" w14:textId="4F28B0FA" w:rsidR="00DA0807" w:rsidRDefault="000E4052" w:rsidP="00121852">
      <w:pPr>
        <w:tabs>
          <w:tab w:val="left" w:pos="-720"/>
          <w:tab w:val="left" w:pos="2977"/>
        </w:tabs>
        <w:suppressAutoHyphens/>
        <w:rPr>
          <w:rFonts w:ascii="Calibri" w:hAnsi="Calibri"/>
          <w:sz w:val="22"/>
          <w:szCs w:val="22"/>
          <w:lang w:val="en-GB"/>
        </w:rPr>
      </w:pPr>
      <w:r>
        <w:rPr>
          <w:rFonts w:ascii="Calibri" w:hAnsi="Calibri"/>
          <w:sz w:val="22"/>
          <w:szCs w:val="22"/>
          <w:lang w:val="en-GB"/>
        </w:rPr>
        <w:t xml:space="preserve">Group </w:t>
      </w:r>
      <w:r w:rsidR="00121852" w:rsidRPr="00567E09">
        <w:rPr>
          <w:rFonts w:ascii="Calibri" w:hAnsi="Calibri"/>
          <w:sz w:val="22"/>
          <w:szCs w:val="22"/>
          <w:lang w:val="en-GB"/>
        </w:rPr>
        <w:t>Marketing Plan</w:t>
      </w:r>
      <w:r w:rsidR="00DA0807">
        <w:rPr>
          <w:rFonts w:ascii="Calibri" w:hAnsi="Calibri"/>
          <w:sz w:val="22"/>
          <w:szCs w:val="22"/>
          <w:lang w:val="en-GB"/>
        </w:rPr>
        <w:t>:</w:t>
      </w:r>
      <w:r w:rsidR="00121852" w:rsidRPr="00567E09">
        <w:rPr>
          <w:rFonts w:ascii="Calibri" w:hAnsi="Calibri"/>
          <w:sz w:val="22"/>
          <w:szCs w:val="22"/>
          <w:lang w:val="en-GB"/>
        </w:rPr>
        <w:tab/>
      </w:r>
    </w:p>
    <w:p w14:paraId="101E5AF0" w14:textId="77777777" w:rsidR="00121852" w:rsidRPr="00567E09" w:rsidRDefault="00DA0807" w:rsidP="00DA0807">
      <w:pPr>
        <w:tabs>
          <w:tab w:val="left" w:pos="-720"/>
          <w:tab w:val="left" w:pos="426"/>
          <w:tab w:val="left" w:pos="2977"/>
        </w:tabs>
        <w:suppressAutoHyphens/>
        <w:rPr>
          <w:rFonts w:ascii="Calibri" w:hAnsi="Calibri"/>
          <w:sz w:val="22"/>
          <w:szCs w:val="22"/>
          <w:lang w:val="en-GB"/>
        </w:rPr>
      </w:pPr>
      <w:r>
        <w:rPr>
          <w:rFonts w:ascii="Calibri" w:hAnsi="Calibri"/>
          <w:sz w:val="22"/>
          <w:szCs w:val="22"/>
          <w:lang w:val="en-GB"/>
        </w:rPr>
        <w:tab/>
        <w:t>Written Submission</w:t>
      </w:r>
      <w:r>
        <w:rPr>
          <w:rFonts w:ascii="Calibri" w:hAnsi="Calibri"/>
          <w:sz w:val="22"/>
          <w:szCs w:val="22"/>
          <w:lang w:val="en-GB"/>
        </w:rPr>
        <w:tab/>
      </w:r>
      <w:r w:rsidR="0016284F">
        <w:rPr>
          <w:rFonts w:ascii="Calibri" w:hAnsi="Calibri"/>
          <w:sz w:val="22"/>
          <w:szCs w:val="22"/>
          <w:lang w:val="en-GB"/>
        </w:rPr>
        <w:t>35</w:t>
      </w:r>
      <w:r w:rsidR="007477A2" w:rsidRPr="00567E09">
        <w:rPr>
          <w:rFonts w:ascii="Calibri" w:hAnsi="Calibri"/>
          <w:sz w:val="22"/>
          <w:szCs w:val="22"/>
          <w:lang w:val="en-GB"/>
        </w:rPr>
        <w:t>%</w:t>
      </w:r>
      <w:r w:rsidR="00EA0ADB" w:rsidRPr="00567E09">
        <w:rPr>
          <w:rFonts w:ascii="Calibri" w:hAnsi="Calibri"/>
          <w:sz w:val="22"/>
          <w:szCs w:val="22"/>
          <w:lang w:val="en-GB"/>
        </w:rPr>
        <w:t xml:space="preserve"> (see below)</w:t>
      </w:r>
    </w:p>
    <w:p w14:paraId="7793637B" w14:textId="77777777" w:rsidR="009F3D3F" w:rsidRPr="00567E09" w:rsidRDefault="00DA0807" w:rsidP="00DA0807">
      <w:pPr>
        <w:tabs>
          <w:tab w:val="left" w:pos="-720"/>
          <w:tab w:val="left" w:pos="426"/>
          <w:tab w:val="left" w:pos="2977"/>
        </w:tabs>
        <w:suppressAutoHyphens/>
        <w:rPr>
          <w:rFonts w:ascii="Calibri" w:hAnsi="Calibri"/>
          <w:sz w:val="22"/>
          <w:szCs w:val="22"/>
          <w:lang w:val="en-GB"/>
        </w:rPr>
      </w:pPr>
      <w:r>
        <w:rPr>
          <w:rFonts w:ascii="Calibri" w:hAnsi="Calibri"/>
          <w:sz w:val="22"/>
          <w:szCs w:val="22"/>
          <w:lang w:val="en-GB"/>
        </w:rPr>
        <w:tab/>
      </w:r>
      <w:r w:rsidR="00121852" w:rsidRPr="00567E09">
        <w:rPr>
          <w:rFonts w:ascii="Calibri" w:hAnsi="Calibri"/>
          <w:sz w:val="22"/>
          <w:szCs w:val="22"/>
          <w:lang w:val="en-GB"/>
        </w:rPr>
        <w:t>Presentation</w:t>
      </w:r>
      <w:r w:rsidR="00121852" w:rsidRPr="00567E09">
        <w:rPr>
          <w:rFonts w:ascii="Calibri" w:hAnsi="Calibri"/>
          <w:sz w:val="22"/>
          <w:szCs w:val="22"/>
          <w:lang w:val="en-GB"/>
        </w:rPr>
        <w:tab/>
        <w:t>1</w:t>
      </w:r>
      <w:r w:rsidR="0016284F">
        <w:rPr>
          <w:rFonts w:ascii="Calibri" w:hAnsi="Calibri"/>
          <w:sz w:val="22"/>
          <w:szCs w:val="22"/>
          <w:lang w:val="en-GB"/>
        </w:rPr>
        <w:t>5</w:t>
      </w:r>
      <w:r w:rsidR="00121852" w:rsidRPr="00567E09">
        <w:rPr>
          <w:rFonts w:ascii="Calibri" w:hAnsi="Calibri"/>
          <w:sz w:val="22"/>
          <w:szCs w:val="22"/>
          <w:lang w:val="en-GB"/>
        </w:rPr>
        <w:t xml:space="preserve">% </w:t>
      </w:r>
      <w:r w:rsidR="00EA0ADB" w:rsidRPr="00567E09">
        <w:rPr>
          <w:rFonts w:ascii="Calibri" w:hAnsi="Calibri"/>
          <w:sz w:val="22"/>
          <w:szCs w:val="22"/>
          <w:lang w:val="en-GB"/>
        </w:rPr>
        <w:t>(see below)</w:t>
      </w:r>
    </w:p>
    <w:p w14:paraId="6C5C4BA9" w14:textId="77777777" w:rsidR="00121852" w:rsidRPr="00567E09" w:rsidRDefault="00121852" w:rsidP="00121852">
      <w:pPr>
        <w:tabs>
          <w:tab w:val="left" w:pos="-720"/>
          <w:tab w:val="left" w:pos="2410"/>
          <w:tab w:val="left" w:pos="2977"/>
          <w:tab w:val="left" w:pos="6925"/>
        </w:tabs>
        <w:suppressAutoHyphens/>
        <w:rPr>
          <w:rFonts w:ascii="Calibri" w:hAnsi="Calibri"/>
          <w:sz w:val="22"/>
          <w:szCs w:val="22"/>
          <w:lang w:val="en-GB"/>
        </w:rPr>
      </w:pPr>
      <w:r w:rsidRPr="00567E09">
        <w:rPr>
          <w:rFonts w:ascii="Calibri" w:hAnsi="Calibri"/>
          <w:sz w:val="22"/>
          <w:szCs w:val="22"/>
          <w:lang w:val="en-GB"/>
        </w:rPr>
        <w:t>Exam II</w:t>
      </w:r>
      <w:r w:rsidRPr="00567E09">
        <w:rPr>
          <w:rFonts w:ascii="Calibri" w:hAnsi="Calibri"/>
          <w:sz w:val="22"/>
          <w:szCs w:val="22"/>
          <w:lang w:val="en-GB"/>
        </w:rPr>
        <w:tab/>
      </w:r>
      <w:r w:rsidRPr="00567E09">
        <w:rPr>
          <w:rFonts w:ascii="Calibri" w:hAnsi="Calibri"/>
          <w:sz w:val="22"/>
          <w:szCs w:val="22"/>
          <w:lang w:val="en-GB"/>
        </w:rPr>
        <w:tab/>
        <w:t>20%</w:t>
      </w:r>
      <w:r w:rsidR="00677CBF" w:rsidRPr="00567E09">
        <w:rPr>
          <w:rFonts w:ascii="Calibri" w:hAnsi="Calibri"/>
          <w:sz w:val="22"/>
          <w:szCs w:val="22"/>
          <w:lang w:val="en-GB"/>
        </w:rPr>
        <w:t xml:space="preserve"> - This exam is cumulative of all chapters</w:t>
      </w:r>
      <w:r w:rsidR="00DA0807">
        <w:rPr>
          <w:rFonts w:ascii="Calibri" w:hAnsi="Calibri"/>
          <w:sz w:val="22"/>
          <w:szCs w:val="22"/>
          <w:lang w:val="en-GB"/>
        </w:rPr>
        <w:t xml:space="preserve"> and lectures</w:t>
      </w:r>
    </w:p>
    <w:p w14:paraId="2DA133D4" w14:textId="77777777" w:rsidR="004B34A9" w:rsidRDefault="004B34A9" w:rsidP="00D230A7">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sz w:val="22"/>
          <w:szCs w:val="22"/>
        </w:rPr>
      </w:pPr>
    </w:p>
    <w:p w14:paraId="52F14FEF" w14:textId="77777777" w:rsidR="0053235D" w:rsidRPr="000C472C" w:rsidRDefault="0053235D" w:rsidP="00D230A7">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b/>
          <w:bCs/>
          <w:color w:val="008000"/>
          <w:sz w:val="22"/>
          <w:szCs w:val="22"/>
          <w:u w:val="single"/>
        </w:rPr>
      </w:pPr>
    </w:p>
    <w:p w14:paraId="1C4E18F8" w14:textId="77777777" w:rsidR="0045161F" w:rsidRPr="000C472C" w:rsidRDefault="00C17A9A" w:rsidP="00F94746">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b/>
          <w:sz w:val="22"/>
          <w:szCs w:val="22"/>
        </w:rPr>
      </w:pPr>
      <w:r w:rsidRPr="000C472C">
        <w:rPr>
          <w:rFonts w:ascii="Calibri" w:hAnsi="Calibri"/>
          <w:b/>
          <w:bCs/>
          <w:color w:val="008000"/>
          <w:sz w:val="22"/>
          <w:szCs w:val="22"/>
          <w:u w:val="single"/>
        </w:rPr>
        <w:t>ORGANIZATION OF THE COURSE</w:t>
      </w:r>
      <w:r w:rsidR="00C24AE4">
        <w:rPr>
          <w:rFonts w:ascii="Calibri" w:hAnsi="Calibri"/>
          <w:b/>
          <w:bCs/>
          <w:color w:val="008000"/>
          <w:sz w:val="22"/>
          <w:szCs w:val="22"/>
        </w:rPr>
        <w:t xml:space="preserve"> - </w:t>
      </w:r>
      <w:r w:rsidR="0045161F" w:rsidRPr="000C472C">
        <w:rPr>
          <w:rFonts w:ascii="Calibri" w:hAnsi="Calibri"/>
          <w:b/>
          <w:sz w:val="22"/>
          <w:szCs w:val="22"/>
        </w:rPr>
        <w:t>COURSE OUTLINE / SCHEDULE</w:t>
      </w:r>
      <w:r w:rsidR="00DA0807">
        <w:rPr>
          <w:rFonts w:ascii="Calibri" w:hAnsi="Calibri"/>
          <w:b/>
          <w:sz w:val="22"/>
          <w:szCs w:val="22"/>
        </w:rPr>
        <w:t>:</w:t>
      </w:r>
    </w:p>
    <w:p w14:paraId="7B20AA79" w14:textId="77777777" w:rsidR="00DD66E1" w:rsidRDefault="00DD66E1" w:rsidP="00D230A7">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olor w:val="000000"/>
          <w:sz w:val="22"/>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86"/>
        <w:gridCol w:w="4679"/>
        <w:gridCol w:w="1106"/>
        <w:gridCol w:w="2301"/>
      </w:tblGrid>
      <w:tr w:rsidR="00637C20" w:rsidRPr="000C472C" w14:paraId="434038E9" w14:textId="77777777" w:rsidTr="00A114CA">
        <w:trPr>
          <w:tblHeader/>
        </w:trPr>
        <w:tc>
          <w:tcPr>
            <w:tcW w:w="986" w:type="dxa"/>
          </w:tcPr>
          <w:p w14:paraId="2F38CFA1" w14:textId="77777777" w:rsidR="00865C3A" w:rsidRPr="006122D7" w:rsidRDefault="00865C3A" w:rsidP="00567E09">
            <w:pPr>
              <w:jc w:val="center"/>
              <w:rPr>
                <w:rFonts w:ascii="Calibri" w:hAnsi="Calibri"/>
                <w:b/>
                <w:sz w:val="22"/>
                <w:szCs w:val="22"/>
              </w:rPr>
            </w:pPr>
            <w:r w:rsidRPr="006122D7">
              <w:rPr>
                <w:rFonts w:ascii="Calibri" w:hAnsi="Calibri"/>
                <w:b/>
                <w:sz w:val="22"/>
                <w:szCs w:val="22"/>
              </w:rPr>
              <w:t>Lecture</w:t>
            </w:r>
          </w:p>
        </w:tc>
        <w:tc>
          <w:tcPr>
            <w:tcW w:w="4679" w:type="dxa"/>
          </w:tcPr>
          <w:p w14:paraId="31822E14" w14:textId="77777777" w:rsidR="002C5235" w:rsidRDefault="00865C3A" w:rsidP="002C5235">
            <w:pPr>
              <w:rPr>
                <w:rFonts w:ascii="Calibri" w:hAnsi="Calibri"/>
                <w:b/>
                <w:sz w:val="22"/>
                <w:szCs w:val="22"/>
              </w:rPr>
            </w:pPr>
            <w:r w:rsidRPr="006122D7">
              <w:rPr>
                <w:rFonts w:ascii="Calibri" w:hAnsi="Calibri"/>
                <w:b/>
                <w:sz w:val="22"/>
                <w:szCs w:val="22"/>
              </w:rPr>
              <w:t>Topic</w:t>
            </w:r>
          </w:p>
          <w:p w14:paraId="6A2E7FE4" w14:textId="77777777" w:rsidR="00865C3A" w:rsidRPr="006122D7" w:rsidRDefault="00865C3A" w:rsidP="002C5235">
            <w:pPr>
              <w:rPr>
                <w:rFonts w:ascii="Calibri" w:hAnsi="Calibri"/>
                <w:b/>
                <w:sz w:val="22"/>
                <w:szCs w:val="22"/>
              </w:rPr>
            </w:pPr>
          </w:p>
        </w:tc>
        <w:tc>
          <w:tcPr>
            <w:tcW w:w="1106" w:type="dxa"/>
          </w:tcPr>
          <w:p w14:paraId="14ED4ABD" w14:textId="516C733B" w:rsidR="00865C3A" w:rsidRPr="006122D7" w:rsidRDefault="00704747" w:rsidP="00567E09">
            <w:pPr>
              <w:jc w:val="center"/>
              <w:rPr>
                <w:rFonts w:ascii="Calibri" w:hAnsi="Calibri"/>
                <w:b/>
                <w:sz w:val="22"/>
                <w:szCs w:val="22"/>
              </w:rPr>
            </w:pPr>
            <w:r>
              <w:rPr>
                <w:rFonts w:ascii="Calibri" w:hAnsi="Calibri"/>
                <w:b/>
                <w:sz w:val="22"/>
                <w:szCs w:val="22"/>
              </w:rPr>
              <w:t>5</w:t>
            </w:r>
            <w:r w:rsidR="00865C3A" w:rsidRPr="006122D7">
              <w:rPr>
                <w:rFonts w:ascii="Calibri" w:hAnsi="Calibri"/>
                <w:b/>
                <w:sz w:val="22"/>
                <w:szCs w:val="22"/>
              </w:rPr>
              <w:t>th Ed.</w:t>
            </w:r>
          </w:p>
          <w:p w14:paraId="6E58E044" w14:textId="77777777" w:rsidR="00865C3A" w:rsidRPr="006122D7" w:rsidRDefault="00865C3A" w:rsidP="00567E09">
            <w:pPr>
              <w:jc w:val="center"/>
              <w:rPr>
                <w:rFonts w:ascii="Calibri" w:hAnsi="Calibri"/>
                <w:b/>
                <w:sz w:val="22"/>
                <w:szCs w:val="22"/>
              </w:rPr>
            </w:pPr>
            <w:r w:rsidRPr="006122D7">
              <w:rPr>
                <w:rFonts w:ascii="Calibri" w:hAnsi="Calibri"/>
                <w:b/>
                <w:sz w:val="22"/>
                <w:szCs w:val="22"/>
              </w:rPr>
              <w:t>Chapters</w:t>
            </w:r>
          </w:p>
        </w:tc>
        <w:tc>
          <w:tcPr>
            <w:tcW w:w="2301" w:type="dxa"/>
          </w:tcPr>
          <w:p w14:paraId="62A085F7" w14:textId="77777777" w:rsidR="00865C3A" w:rsidRPr="006122D7" w:rsidRDefault="00AE55DC" w:rsidP="00567E09">
            <w:pPr>
              <w:jc w:val="center"/>
              <w:rPr>
                <w:rFonts w:ascii="Calibri" w:hAnsi="Calibri"/>
                <w:b/>
                <w:sz w:val="22"/>
                <w:szCs w:val="22"/>
              </w:rPr>
            </w:pPr>
            <w:r>
              <w:rPr>
                <w:rFonts w:ascii="Calibri" w:hAnsi="Calibri"/>
                <w:b/>
                <w:sz w:val="22"/>
                <w:szCs w:val="22"/>
              </w:rPr>
              <w:t>Notes/ Resources/ Exams/ Cases/ Assignments</w:t>
            </w:r>
          </w:p>
        </w:tc>
      </w:tr>
      <w:tr w:rsidR="00637C20" w:rsidRPr="000C472C" w14:paraId="4E0644C6" w14:textId="77777777" w:rsidTr="00A114CA">
        <w:tc>
          <w:tcPr>
            <w:tcW w:w="986" w:type="dxa"/>
          </w:tcPr>
          <w:p w14:paraId="11D416DE" w14:textId="77777777" w:rsidR="00865C3A" w:rsidRPr="006122D7" w:rsidRDefault="00865C3A" w:rsidP="00567E09">
            <w:pPr>
              <w:jc w:val="center"/>
              <w:rPr>
                <w:rFonts w:ascii="Calibri" w:hAnsi="Calibri"/>
                <w:sz w:val="22"/>
                <w:szCs w:val="22"/>
              </w:rPr>
            </w:pPr>
            <w:r w:rsidRPr="006122D7">
              <w:rPr>
                <w:rFonts w:ascii="Calibri" w:hAnsi="Calibri"/>
                <w:sz w:val="22"/>
                <w:szCs w:val="22"/>
              </w:rPr>
              <w:t>1</w:t>
            </w:r>
          </w:p>
        </w:tc>
        <w:tc>
          <w:tcPr>
            <w:tcW w:w="4679" w:type="dxa"/>
          </w:tcPr>
          <w:p w14:paraId="107DFC6C" w14:textId="77777777" w:rsidR="00865C3A" w:rsidRPr="006122D7" w:rsidRDefault="00865C3A" w:rsidP="00567E09">
            <w:pPr>
              <w:rPr>
                <w:rFonts w:ascii="Calibri" w:hAnsi="Calibri"/>
                <w:sz w:val="22"/>
                <w:szCs w:val="22"/>
              </w:rPr>
            </w:pPr>
            <w:r w:rsidRPr="006122D7">
              <w:rPr>
                <w:rFonts w:ascii="Calibri" w:hAnsi="Calibri"/>
                <w:sz w:val="22"/>
                <w:szCs w:val="22"/>
              </w:rPr>
              <w:t>Introduction to Marketing</w:t>
            </w:r>
          </w:p>
          <w:p w14:paraId="4C49706F" w14:textId="77777777" w:rsidR="00865C3A" w:rsidRPr="006122D7" w:rsidRDefault="00865C3A" w:rsidP="00567E09">
            <w:pPr>
              <w:rPr>
                <w:rFonts w:ascii="Calibri" w:hAnsi="Calibri"/>
                <w:sz w:val="22"/>
                <w:szCs w:val="22"/>
              </w:rPr>
            </w:pPr>
            <w:r w:rsidRPr="006122D7">
              <w:rPr>
                <w:rFonts w:ascii="Calibri" w:hAnsi="Calibri"/>
                <w:sz w:val="22"/>
                <w:szCs w:val="22"/>
              </w:rPr>
              <w:t>The Marketing Environment</w:t>
            </w:r>
          </w:p>
        </w:tc>
        <w:tc>
          <w:tcPr>
            <w:tcW w:w="1106" w:type="dxa"/>
          </w:tcPr>
          <w:p w14:paraId="386B2AD1" w14:textId="77777777" w:rsidR="00865C3A" w:rsidRPr="006122D7" w:rsidRDefault="00865C3A" w:rsidP="00567E09">
            <w:pPr>
              <w:jc w:val="center"/>
              <w:rPr>
                <w:rFonts w:ascii="Calibri" w:hAnsi="Calibri"/>
                <w:sz w:val="22"/>
                <w:szCs w:val="22"/>
              </w:rPr>
            </w:pPr>
            <w:r w:rsidRPr="006122D7">
              <w:rPr>
                <w:rFonts w:ascii="Calibri" w:hAnsi="Calibri"/>
                <w:sz w:val="22"/>
                <w:szCs w:val="22"/>
              </w:rPr>
              <w:t>1</w:t>
            </w:r>
          </w:p>
          <w:p w14:paraId="02565B43" w14:textId="77777777" w:rsidR="00865C3A" w:rsidRPr="006122D7" w:rsidRDefault="00865C3A" w:rsidP="00567E09">
            <w:pPr>
              <w:jc w:val="center"/>
              <w:rPr>
                <w:rFonts w:ascii="Calibri" w:hAnsi="Calibri"/>
                <w:sz w:val="22"/>
                <w:szCs w:val="22"/>
              </w:rPr>
            </w:pPr>
            <w:r w:rsidRPr="006122D7">
              <w:rPr>
                <w:rFonts w:ascii="Calibri" w:hAnsi="Calibri"/>
                <w:sz w:val="22"/>
                <w:szCs w:val="22"/>
              </w:rPr>
              <w:t>2</w:t>
            </w:r>
          </w:p>
        </w:tc>
        <w:tc>
          <w:tcPr>
            <w:tcW w:w="2301" w:type="dxa"/>
          </w:tcPr>
          <w:p w14:paraId="45F7C9D2" w14:textId="77777777" w:rsidR="00865C3A" w:rsidRPr="006122D7" w:rsidRDefault="00865C3A" w:rsidP="002C5235">
            <w:pPr>
              <w:jc w:val="center"/>
              <w:rPr>
                <w:rFonts w:ascii="Calibri" w:hAnsi="Calibri"/>
                <w:sz w:val="22"/>
                <w:szCs w:val="22"/>
              </w:rPr>
            </w:pPr>
          </w:p>
        </w:tc>
      </w:tr>
      <w:tr w:rsidR="00637C20" w:rsidRPr="000C472C" w14:paraId="52BA735F" w14:textId="77777777" w:rsidTr="00A114CA">
        <w:tc>
          <w:tcPr>
            <w:tcW w:w="986" w:type="dxa"/>
          </w:tcPr>
          <w:p w14:paraId="61893559" w14:textId="77777777" w:rsidR="00865C3A" w:rsidRPr="006122D7" w:rsidRDefault="00865C3A" w:rsidP="00567E09">
            <w:pPr>
              <w:jc w:val="center"/>
              <w:rPr>
                <w:rFonts w:ascii="Calibri" w:hAnsi="Calibri"/>
                <w:sz w:val="22"/>
                <w:szCs w:val="22"/>
              </w:rPr>
            </w:pPr>
            <w:r w:rsidRPr="006122D7">
              <w:rPr>
                <w:rFonts w:ascii="Calibri" w:hAnsi="Calibri"/>
                <w:sz w:val="22"/>
                <w:szCs w:val="22"/>
              </w:rPr>
              <w:t>2</w:t>
            </w:r>
          </w:p>
        </w:tc>
        <w:tc>
          <w:tcPr>
            <w:tcW w:w="4679" w:type="dxa"/>
          </w:tcPr>
          <w:p w14:paraId="0879764A" w14:textId="1E7035ED" w:rsidR="00865C3A" w:rsidRDefault="00865C3A" w:rsidP="00605583">
            <w:pPr>
              <w:tabs>
                <w:tab w:val="left" w:pos="3604"/>
              </w:tabs>
              <w:rPr>
                <w:rFonts w:ascii="Calibri" w:hAnsi="Calibri"/>
                <w:sz w:val="22"/>
                <w:szCs w:val="22"/>
              </w:rPr>
            </w:pPr>
            <w:r w:rsidRPr="006122D7">
              <w:rPr>
                <w:rFonts w:ascii="Calibri" w:hAnsi="Calibri"/>
                <w:sz w:val="22"/>
                <w:szCs w:val="22"/>
              </w:rPr>
              <w:t>Strategic Planning</w:t>
            </w:r>
            <w:r w:rsidR="00A114CA">
              <w:rPr>
                <w:rFonts w:ascii="Calibri" w:hAnsi="Calibri"/>
                <w:sz w:val="22"/>
                <w:szCs w:val="22"/>
              </w:rPr>
              <w:t xml:space="preserve"> for Competitive Advantage</w:t>
            </w:r>
          </w:p>
          <w:p w14:paraId="42F9F200" w14:textId="46716D43" w:rsidR="00A114CA" w:rsidRPr="006122D7" w:rsidRDefault="00A114CA" w:rsidP="00605583">
            <w:pPr>
              <w:tabs>
                <w:tab w:val="left" w:pos="3604"/>
              </w:tabs>
              <w:rPr>
                <w:rFonts w:ascii="Calibri" w:hAnsi="Calibri"/>
                <w:sz w:val="22"/>
                <w:szCs w:val="22"/>
              </w:rPr>
            </w:pPr>
          </w:p>
        </w:tc>
        <w:tc>
          <w:tcPr>
            <w:tcW w:w="1106" w:type="dxa"/>
          </w:tcPr>
          <w:p w14:paraId="03A918C3" w14:textId="67C807F7" w:rsidR="00865C3A" w:rsidRPr="006122D7" w:rsidRDefault="00865C3A" w:rsidP="00A114CA">
            <w:pPr>
              <w:jc w:val="center"/>
              <w:rPr>
                <w:rFonts w:ascii="Calibri" w:hAnsi="Calibri"/>
                <w:sz w:val="22"/>
                <w:szCs w:val="22"/>
              </w:rPr>
            </w:pPr>
            <w:r w:rsidRPr="006122D7">
              <w:rPr>
                <w:rFonts w:ascii="Calibri" w:hAnsi="Calibri"/>
                <w:sz w:val="22"/>
                <w:szCs w:val="22"/>
              </w:rPr>
              <w:t>3</w:t>
            </w:r>
          </w:p>
        </w:tc>
        <w:tc>
          <w:tcPr>
            <w:tcW w:w="2301" w:type="dxa"/>
          </w:tcPr>
          <w:p w14:paraId="0927B0E8" w14:textId="77777777" w:rsidR="00865C3A" w:rsidRPr="006122D7" w:rsidRDefault="00865C3A" w:rsidP="002C5235">
            <w:pPr>
              <w:jc w:val="center"/>
              <w:rPr>
                <w:rFonts w:ascii="Calibri" w:hAnsi="Calibri"/>
                <w:sz w:val="22"/>
                <w:szCs w:val="22"/>
              </w:rPr>
            </w:pPr>
          </w:p>
        </w:tc>
      </w:tr>
      <w:tr w:rsidR="00637C20" w:rsidRPr="000C472C" w14:paraId="0EBD4167" w14:textId="77777777" w:rsidTr="00A114CA">
        <w:tc>
          <w:tcPr>
            <w:tcW w:w="986" w:type="dxa"/>
          </w:tcPr>
          <w:p w14:paraId="55E8DB1A" w14:textId="77777777" w:rsidR="00865C3A" w:rsidRPr="006122D7" w:rsidRDefault="00865C3A" w:rsidP="00567E09">
            <w:pPr>
              <w:jc w:val="center"/>
              <w:rPr>
                <w:rFonts w:ascii="Calibri" w:hAnsi="Calibri"/>
                <w:sz w:val="22"/>
                <w:szCs w:val="22"/>
              </w:rPr>
            </w:pPr>
            <w:r w:rsidRPr="006122D7">
              <w:rPr>
                <w:rFonts w:ascii="Calibri" w:hAnsi="Calibri"/>
                <w:sz w:val="22"/>
                <w:szCs w:val="22"/>
              </w:rPr>
              <w:lastRenderedPageBreak/>
              <w:t>3</w:t>
            </w:r>
          </w:p>
        </w:tc>
        <w:tc>
          <w:tcPr>
            <w:tcW w:w="4679" w:type="dxa"/>
          </w:tcPr>
          <w:p w14:paraId="612A5B3F" w14:textId="6ED5AAD6" w:rsidR="00865C3A" w:rsidRPr="006122D7" w:rsidRDefault="00865C3A" w:rsidP="00567E09">
            <w:pPr>
              <w:rPr>
                <w:rFonts w:ascii="Calibri" w:hAnsi="Calibri"/>
                <w:sz w:val="22"/>
                <w:szCs w:val="22"/>
              </w:rPr>
            </w:pPr>
            <w:r w:rsidRPr="006122D7">
              <w:rPr>
                <w:rFonts w:ascii="Calibri" w:hAnsi="Calibri"/>
                <w:sz w:val="22"/>
                <w:szCs w:val="22"/>
              </w:rPr>
              <w:t>Market</w:t>
            </w:r>
            <w:r w:rsidR="00A114CA">
              <w:rPr>
                <w:rFonts w:ascii="Calibri" w:hAnsi="Calibri"/>
                <w:sz w:val="22"/>
                <w:szCs w:val="22"/>
              </w:rPr>
              <w:t>ing</w:t>
            </w:r>
            <w:r w:rsidRPr="006122D7">
              <w:rPr>
                <w:rFonts w:ascii="Calibri" w:hAnsi="Calibri"/>
                <w:sz w:val="22"/>
                <w:szCs w:val="22"/>
              </w:rPr>
              <w:t xml:space="preserve"> Research</w:t>
            </w:r>
            <w:r w:rsidR="00A114CA">
              <w:rPr>
                <w:rFonts w:ascii="Calibri" w:hAnsi="Calibri"/>
                <w:sz w:val="22"/>
                <w:szCs w:val="22"/>
              </w:rPr>
              <w:t xml:space="preserve"> &amp; Analytics</w:t>
            </w:r>
          </w:p>
          <w:p w14:paraId="30FB61D2" w14:textId="36079777" w:rsidR="00865C3A" w:rsidRPr="006122D7" w:rsidRDefault="00865C3A" w:rsidP="00567E09">
            <w:pPr>
              <w:rPr>
                <w:rFonts w:ascii="Calibri" w:hAnsi="Calibri"/>
                <w:sz w:val="22"/>
                <w:szCs w:val="22"/>
              </w:rPr>
            </w:pPr>
            <w:r w:rsidRPr="006122D7">
              <w:rPr>
                <w:rFonts w:ascii="Calibri" w:hAnsi="Calibri"/>
                <w:sz w:val="22"/>
                <w:szCs w:val="22"/>
              </w:rPr>
              <w:t xml:space="preserve">Consumer </w:t>
            </w:r>
            <w:r w:rsidR="00A114CA">
              <w:rPr>
                <w:rFonts w:ascii="Calibri" w:hAnsi="Calibri"/>
                <w:sz w:val="22"/>
                <w:szCs w:val="22"/>
              </w:rPr>
              <w:t>Decision Making</w:t>
            </w:r>
          </w:p>
        </w:tc>
        <w:tc>
          <w:tcPr>
            <w:tcW w:w="1106" w:type="dxa"/>
          </w:tcPr>
          <w:p w14:paraId="36E47847" w14:textId="58A6BE0C" w:rsidR="00865C3A" w:rsidRPr="006122D7" w:rsidRDefault="00A114CA" w:rsidP="007477A2">
            <w:pPr>
              <w:jc w:val="center"/>
              <w:rPr>
                <w:rFonts w:ascii="Calibri" w:hAnsi="Calibri"/>
                <w:sz w:val="22"/>
                <w:szCs w:val="22"/>
              </w:rPr>
            </w:pPr>
            <w:r>
              <w:rPr>
                <w:rFonts w:ascii="Calibri" w:hAnsi="Calibri"/>
                <w:sz w:val="22"/>
                <w:szCs w:val="22"/>
              </w:rPr>
              <w:t>4</w:t>
            </w:r>
          </w:p>
          <w:p w14:paraId="75E6FE1A" w14:textId="29673C79" w:rsidR="00865C3A" w:rsidRPr="006122D7" w:rsidRDefault="00224444" w:rsidP="007477A2">
            <w:pPr>
              <w:jc w:val="center"/>
              <w:rPr>
                <w:rFonts w:ascii="Calibri" w:hAnsi="Calibri"/>
                <w:sz w:val="22"/>
                <w:szCs w:val="22"/>
              </w:rPr>
            </w:pPr>
            <w:r>
              <w:rPr>
                <w:rFonts w:ascii="Calibri" w:hAnsi="Calibri"/>
                <w:sz w:val="22"/>
                <w:szCs w:val="22"/>
              </w:rPr>
              <w:t>5</w:t>
            </w:r>
          </w:p>
        </w:tc>
        <w:tc>
          <w:tcPr>
            <w:tcW w:w="2301" w:type="dxa"/>
          </w:tcPr>
          <w:p w14:paraId="39AF2222" w14:textId="77777777" w:rsidR="00865C3A" w:rsidRPr="006122D7" w:rsidRDefault="001A0040" w:rsidP="002C5235">
            <w:pPr>
              <w:jc w:val="center"/>
              <w:rPr>
                <w:rFonts w:ascii="Calibri" w:hAnsi="Calibri"/>
                <w:sz w:val="22"/>
                <w:szCs w:val="22"/>
              </w:rPr>
            </w:pPr>
            <w:r>
              <w:rPr>
                <w:rFonts w:ascii="Calibri" w:hAnsi="Calibri"/>
                <w:sz w:val="22"/>
                <w:szCs w:val="22"/>
              </w:rPr>
              <w:t xml:space="preserve">Marketing Plan Groups </w:t>
            </w:r>
            <w:r w:rsidR="004B6F0B">
              <w:rPr>
                <w:rFonts w:ascii="Calibri" w:hAnsi="Calibri"/>
                <w:sz w:val="22"/>
                <w:szCs w:val="22"/>
              </w:rPr>
              <w:t>t</w:t>
            </w:r>
            <w:r>
              <w:rPr>
                <w:rFonts w:ascii="Calibri" w:hAnsi="Calibri"/>
                <w:sz w:val="22"/>
                <w:szCs w:val="22"/>
              </w:rPr>
              <w:t xml:space="preserve">o </w:t>
            </w:r>
            <w:r w:rsidR="004B6F0B">
              <w:rPr>
                <w:rFonts w:ascii="Calibri" w:hAnsi="Calibri"/>
                <w:sz w:val="22"/>
                <w:szCs w:val="22"/>
              </w:rPr>
              <w:t>b</w:t>
            </w:r>
            <w:r>
              <w:rPr>
                <w:rFonts w:ascii="Calibri" w:hAnsi="Calibri"/>
                <w:sz w:val="22"/>
                <w:szCs w:val="22"/>
              </w:rPr>
              <w:t xml:space="preserve">e Assigned </w:t>
            </w:r>
            <w:r w:rsidR="004B6F0B">
              <w:rPr>
                <w:rFonts w:ascii="Calibri" w:hAnsi="Calibri"/>
                <w:sz w:val="22"/>
                <w:szCs w:val="22"/>
              </w:rPr>
              <w:t>b</w:t>
            </w:r>
            <w:r>
              <w:rPr>
                <w:rFonts w:ascii="Calibri" w:hAnsi="Calibri"/>
                <w:sz w:val="22"/>
                <w:szCs w:val="22"/>
              </w:rPr>
              <w:t>y Instructor</w:t>
            </w:r>
          </w:p>
        </w:tc>
      </w:tr>
      <w:tr w:rsidR="00637C20" w:rsidRPr="000C472C" w14:paraId="6E019C24" w14:textId="77777777" w:rsidTr="00A114CA">
        <w:tc>
          <w:tcPr>
            <w:tcW w:w="986" w:type="dxa"/>
          </w:tcPr>
          <w:p w14:paraId="0D82D819" w14:textId="77777777" w:rsidR="00865C3A" w:rsidRPr="006122D7" w:rsidRDefault="00865C3A" w:rsidP="00567E09">
            <w:pPr>
              <w:jc w:val="center"/>
              <w:rPr>
                <w:rFonts w:ascii="Calibri" w:hAnsi="Calibri"/>
                <w:sz w:val="22"/>
                <w:szCs w:val="22"/>
              </w:rPr>
            </w:pPr>
            <w:r w:rsidRPr="006122D7">
              <w:rPr>
                <w:rFonts w:ascii="Calibri" w:hAnsi="Calibri"/>
                <w:sz w:val="22"/>
                <w:szCs w:val="22"/>
              </w:rPr>
              <w:t>4</w:t>
            </w:r>
          </w:p>
        </w:tc>
        <w:tc>
          <w:tcPr>
            <w:tcW w:w="4679" w:type="dxa"/>
          </w:tcPr>
          <w:p w14:paraId="6FA8FC17" w14:textId="77777777" w:rsidR="00865C3A" w:rsidRPr="006122D7" w:rsidRDefault="00865C3A" w:rsidP="00567E09">
            <w:pPr>
              <w:tabs>
                <w:tab w:val="left" w:pos="2805"/>
              </w:tabs>
              <w:rPr>
                <w:rFonts w:ascii="Calibri" w:hAnsi="Calibri"/>
                <w:sz w:val="22"/>
                <w:szCs w:val="22"/>
              </w:rPr>
            </w:pPr>
            <w:r w:rsidRPr="006122D7">
              <w:rPr>
                <w:rFonts w:ascii="Calibri" w:hAnsi="Calibri"/>
                <w:sz w:val="22"/>
                <w:szCs w:val="22"/>
              </w:rPr>
              <w:t>B2B Marketing</w:t>
            </w:r>
          </w:p>
          <w:p w14:paraId="40DBE35C" w14:textId="77777777" w:rsidR="00865C3A" w:rsidRPr="006122D7" w:rsidRDefault="00865C3A" w:rsidP="00567E09">
            <w:pPr>
              <w:tabs>
                <w:tab w:val="left" w:pos="2805"/>
              </w:tabs>
              <w:rPr>
                <w:rFonts w:ascii="Calibri" w:hAnsi="Calibri"/>
                <w:sz w:val="22"/>
                <w:szCs w:val="22"/>
              </w:rPr>
            </w:pPr>
            <w:r w:rsidRPr="006122D7">
              <w:rPr>
                <w:rFonts w:ascii="Calibri" w:hAnsi="Calibri"/>
                <w:sz w:val="22"/>
                <w:szCs w:val="22"/>
              </w:rPr>
              <w:t>Market Segmentation / Targeting / Positioning</w:t>
            </w:r>
          </w:p>
          <w:p w14:paraId="4EAE1491" w14:textId="7FC543F9" w:rsidR="00865C3A" w:rsidRPr="00AE55DC" w:rsidRDefault="00865C3A" w:rsidP="007477A2">
            <w:pPr>
              <w:tabs>
                <w:tab w:val="left" w:pos="2805"/>
              </w:tabs>
              <w:rPr>
                <w:rFonts w:ascii="Calibri" w:hAnsi="Calibri"/>
                <w:sz w:val="22"/>
                <w:szCs w:val="22"/>
              </w:rPr>
            </w:pPr>
            <w:r w:rsidRPr="006122D7">
              <w:rPr>
                <w:rFonts w:ascii="Calibri" w:hAnsi="Calibri"/>
                <w:sz w:val="22"/>
                <w:szCs w:val="22"/>
              </w:rPr>
              <w:t>Customer Relationship</w:t>
            </w:r>
            <w:r w:rsidR="00A114CA">
              <w:rPr>
                <w:rFonts w:ascii="Calibri" w:hAnsi="Calibri"/>
                <w:sz w:val="22"/>
                <w:szCs w:val="22"/>
              </w:rPr>
              <w:t xml:space="preserve"> Management (CRM)</w:t>
            </w:r>
          </w:p>
        </w:tc>
        <w:tc>
          <w:tcPr>
            <w:tcW w:w="1106" w:type="dxa"/>
          </w:tcPr>
          <w:p w14:paraId="0757D7D8" w14:textId="6CC088ED" w:rsidR="00865C3A" w:rsidRPr="006122D7" w:rsidRDefault="00A114CA" w:rsidP="00567E09">
            <w:pPr>
              <w:jc w:val="center"/>
              <w:rPr>
                <w:rFonts w:ascii="Calibri" w:hAnsi="Calibri"/>
                <w:sz w:val="22"/>
                <w:szCs w:val="22"/>
              </w:rPr>
            </w:pPr>
            <w:r>
              <w:rPr>
                <w:rFonts w:ascii="Calibri" w:hAnsi="Calibri"/>
                <w:sz w:val="22"/>
                <w:szCs w:val="22"/>
              </w:rPr>
              <w:t>6</w:t>
            </w:r>
          </w:p>
          <w:p w14:paraId="500032CA" w14:textId="2A682B3F" w:rsidR="00865C3A" w:rsidRPr="006122D7" w:rsidRDefault="00A114CA" w:rsidP="00567E09">
            <w:pPr>
              <w:jc w:val="center"/>
              <w:rPr>
                <w:rFonts w:ascii="Calibri" w:hAnsi="Calibri"/>
                <w:sz w:val="22"/>
                <w:szCs w:val="22"/>
              </w:rPr>
            </w:pPr>
            <w:r>
              <w:rPr>
                <w:rFonts w:ascii="Calibri" w:hAnsi="Calibri"/>
                <w:sz w:val="22"/>
                <w:szCs w:val="22"/>
              </w:rPr>
              <w:t>7</w:t>
            </w:r>
          </w:p>
          <w:p w14:paraId="32A94780" w14:textId="659490EA" w:rsidR="00865C3A" w:rsidRPr="006122D7" w:rsidRDefault="00A114CA" w:rsidP="00AE55DC">
            <w:pPr>
              <w:jc w:val="center"/>
              <w:rPr>
                <w:rFonts w:ascii="Calibri" w:hAnsi="Calibri"/>
                <w:sz w:val="22"/>
                <w:szCs w:val="22"/>
              </w:rPr>
            </w:pPr>
            <w:r>
              <w:rPr>
                <w:rFonts w:ascii="Calibri" w:hAnsi="Calibri"/>
                <w:sz w:val="22"/>
                <w:szCs w:val="22"/>
              </w:rPr>
              <w:t>8</w:t>
            </w:r>
          </w:p>
        </w:tc>
        <w:tc>
          <w:tcPr>
            <w:tcW w:w="2301" w:type="dxa"/>
          </w:tcPr>
          <w:p w14:paraId="2328C45B" w14:textId="77777777" w:rsidR="00865C3A" w:rsidRPr="001A0040" w:rsidRDefault="00865C3A" w:rsidP="002C5235">
            <w:pPr>
              <w:jc w:val="center"/>
              <w:rPr>
                <w:rFonts w:ascii="Calibri" w:hAnsi="Calibri"/>
                <w:iCs/>
                <w:sz w:val="22"/>
                <w:szCs w:val="22"/>
              </w:rPr>
            </w:pPr>
          </w:p>
        </w:tc>
      </w:tr>
      <w:tr w:rsidR="00637C20" w:rsidRPr="000C472C" w14:paraId="5F700302" w14:textId="77777777" w:rsidTr="00A114CA">
        <w:tc>
          <w:tcPr>
            <w:tcW w:w="986" w:type="dxa"/>
          </w:tcPr>
          <w:p w14:paraId="4ECFFD0D" w14:textId="77777777" w:rsidR="00865C3A" w:rsidRPr="006122D7" w:rsidRDefault="00865C3A" w:rsidP="00567E09">
            <w:pPr>
              <w:jc w:val="center"/>
              <w:rPr>
                <w:rFonts w:ascii="Calibri" w:hAnsi="Calibri"/>
                <w:sz w:val="22"/>
                <w:szCs w:val="22"/>
              </w:rPr>
            </w:pPr>
            <w:r>
              <w:rPr>
                <w:rFonts w:ascii="Calibri" w:hAnsi="Calibri"/>
                <w:sz w:val="22"/>
                <w:szCs w:val="22"/>
              </w:rPr>
              <w:t>5</w:t>
            </w:r>
          </w:p>
        </w:tc>
        <w:tc>
          <w:tcPr>
            <w:tcW w:w="4679" w:type="dxa"/>
          </w:tcPr>
          <w:p w14:paraId="1C2BABD3" w14:textId="30648174" w:rsidR="00865C3A" w:rsidRPr="006122D7" w:rsidRDefault="00865C3A" w:rsidP="007477A2">
            <w:pPr>
              <w:rPr>
                <w:rFonts w:ascii="Calibri" w:hAnsi="Calibri"/>
                <w:sz w:val="22"/>
                <w:szCs w:val="22"/>
              </w:rPr>
            </w:pPr>
            <w:r w:rsidRPr="006122D7">
              <w:rPr>
                <w:rFonts w:ascii="Calibri" w:hAnsi="Calibri"/>
                <w:sz w:val="22"/>
                <w:szCs w:val="22"/>
              </w:rPr>
              <w:t>Product</w:t>
            </w:r>
            <w:r w:rsidR="00A114CA">
              <w:rPr>
                <w:rFonts w:ascii="Calibri" w:hAnsi="Calibri"/>
                <w:sz w:val="22"/>
                <w:szCs w:val="22"/>
              </w:rPr>
              <w:t xml:space="preserve"> Concepts</w:t>
            </w:r>
          </w:p>
          <w:p w14:paraId="526B77CC" w14:textId="77777777" w:rsidR="00865C3A" w:rsidRPr="00AE55DC" w:rsidRDefault="00865C3A" w:rsidP="007477A2">
            <w:pPr>
              <w:rPr>
                <w:rFonts w:ascii="Calibri" w:hAnsi="Calibri"/>
                <w:sz w:val="22"/>
                <w:szCs w:val="22"/>
              </w:rPr>
            </w:pPr>
            <w:r w:rsidRPr="006122D7">
              <w:rPr>
                <w:rFonts w:ascii="Calibri" w:hAnsi="Calibri"/>
                <w:sz w:val="22"/>
                <w:szCs w:val="22"/>
              </w:rPr>
              <w:t>Developing and Managing Products</w:t>
            </w:r>
          </w:p>
        </w:tc>
        <w:tc>
          <w:tcPr>
            <w:tcW w:w="1106" w:type="dxa"/>
          </w:tcPr>
          <w:p w14:paraId="7FDFA526" w14:textId="61305CB6" w:rsidR="00865C3A" w:rsidRPr="006122D7" w:rsidRDefault="00A114CA" w:rsidP="00567E09">
            <w:pPr>
              <w:jc w:val="center"/>
              <w:rPr>
                <w:rFonts w:ascii="Calibri" w:hAnsi="Calibri"/>
                <w:sz w:val="22"/>
                <w:szCs w:val="22"/>
              </w:rPr>
            </w:pPr>
            <w:r>
              <w:rPr>
                <w:rFonts w:ascii="Calibri" w:hAnsi="Calibri"/>
                <w:sz w:val="22"/>
                <w:szCs w:val="22"/>
              </w:rPr>
              <w:t>9</w:t>
            </w:r>
          </w:p>
          <w:p w14:paraId="41CF8D0E" w14:textId="1514DE3D" w:rsidR="00865C3A" w:rsidRPr="006122D7" w:rsidRDefault="00865C3A" w:rsidP="002C5235">
            <w:pPr>
              <w:jc w:val="center"/>
              <w:rPr>
                <w:rFonts w:ascii="Calibri" w:hAnsi="Calibri"/>
                <w:sz w:val="22"/>
                <w:szCs w:val="22"/>
              </w:rPr>
            </w:pPr>
            <w:r w:rsidRPr="006122D7">
              <w:rPr>
                <w:rFonts w:ascii="Calibri" w:hAnsi="Calibri"/>
                <w:sz w:val="22"/>
                <w:szCs w:val="22"/>
              </w:rPr>
              <w:t>1</w:t>
            </w:r>
            <w:r w:rsidR="00A114CA">
              <w:rPr>
                <w:rFonts w:ascii="Calibri" w:hAnsi="Calibri"/>
                <w:sz w:val="22"/>
                <w:szCs w:val="22"/>
              </w:rPr>
              <w:t>0</w:t>
            </w:r>
          </w:p>
        </w:tc>
        <w:tc>
          <w:tcPr>
            <w:tcW w:w="2301" w:type="dxa"/>
          </w:tcPr>
          <w:p w14:paraId="3F209139" w14:textId="6F2D664B" w:rsidR="00865C3A" w:rsidRPr="006122D7" w:rsidRDefault="00865C3A" w:rsidP="002C5235">
            <w:pPr>
              <w:jc w:val="center"/>
              <w:rPr>
                <w:rFonts w:ascii="Calibri" w:hAnsi="Calibri"/>
                <w:sz w:val="22"/>
                <w:szCs w:val="22"/>
              </w:rPr>
            </w:pPr>
          </w:p>
        </w:tc>
      </w:tr>
      <w:tr w:rsidR="005E215A" w:rsidRPr="000C472C" w14:paraId="21F60ABC" w14:textId="77777777" w:rsidTr="003B2A68">
        <w:tc>
          <w:tcPr>
            <w:tcW w:w="986" w:type="dxa"/>
            <w:shd w:val="clear" w:color="auto" w:fill="E7E6E6" w:themeFill="background2"/>
          </w:tcPr>
          <w:p w14:paraId="7168D441" w14:textId="77777777" w:rsidR="005E215A" w:rsidRDefault="005E215A" w:rsidP="003B2A68">
            <w:pPr>
              <w:jc w:val="center"/>
              <w:rPr>
                <w:rFonts w:ascii="Calibri" w:hAnsi="Calibri"/>
                <w:sz w:val="22"/>
                <w:szCs w:val="22"/>
              </w:rPr>
            </w:pPr>
          </w:p>
        </w:tc>
        <w:tc>
          <w:tcPr>
            <w:tcW w:w="4679" w:type="dxa"/>
            <w:shd w:val="clear" w:color="auto" w:fill="E7E6E6" w:themeFill="background2"/>
          </w:tcPr>
          <w:p w14:paraId="5DA3BFA4" w14:textId="77777777" w:rsidR="005E215A" w:rsidRPr="001A0040" w:rsidRDefault="005E215A" w:rsidP="003B2A68">
            <w:pPr>
              <w:tabs>
                <w:tab w:val="left" w:pos="1920"/>
              </w:tabs>
              <w:rPr>
                <w:rFonts w:ascii="Calibri" w:hAnsi="Calibri"/>
                <w:iCs/>
                <w:sz w:val="22"/>
                <w:szCs w:val="22"/>
              </w:rPr>
            </w:pPr>
            <w:r>
              <w:rPr>
                <w:rFonts w:ascii="Calibri" w:hAnsi="Calibri"/>
                <w:iCs/>
                <w:sz w:val="22"/>
                <w:szCs w:val="22"/>
              </w:rPr>
              <w:t>Reading Week</w:t>
            </w:r>
          </w:p>
        </w:tc>
        <w:tc>
          <w:tcPr>
            <w:tcW w:w="1106" w:type="dxa"/>
            <w:shd w:val="clear" w:color="auto" w:fill="E7E6E6" w:themeFill="background2"/>
          </w:tcPr>
          <w:p w14:paraId="6DFBE47F" w14:textId="77777777" w:rsidR="005E215A" w:rsidRPr="006122D7" w:rsidRDefault="005E215A" w:rsidP="003B2A68">
            <w:pPr>
              <w:jc w:val="center"/>
              <w:rPr>
                <w:rFonts w:ascii="Calibri" w:hAnsi="Calibri"/>
                <w:sz w:val="22"/>
                <w:szCs w:val="22"/>
              </w:rPr>
            </w:pPr>
          </w:p>
        </w:tc>
        <w:tc>
          <w:tcPr>
            <w:tcW w:w="2301" w:type="dxa"/>
            <w:shd w:val="clear" w:color="auto" w:fill="E7E6E6" w:themeFill="background2"/>
          </w:tcPr>
          <w:p w14:paraId="7379C7E1" w14:textId="77777777" w:rsidR="005E215A" w:rsidRPr="00637C20" w:rsidRDefault="005E215A" w:rsidP="003B2A68">
            <w:pPr>
              <w:jc w:val="center"/>
              <w:rPr>
                <w:rFonts w:ascii="Calibri" w:hAnsi="Calibri"/>
                <w:b/>
                <w:bCs/>
                <w:iCs/>
                <w:sz w:val="22"/>
                <w:szCs w:val="22"/>
              </w:rPr>
            </w:pPr>
          </w:p>
        </w:tc>
      </w:tr>
      <w:tr w:rsidR="00637C20" w:rsidRPr="000C472C" w14:paraId="7408E0F3" w14:textId="77777777" w:rsidTr="00A114CA">
        <w:tc>
          <w:tcPr>
            <w:tcW w:w="986" w:type="dxa"/>
          </w:tcPr>
          <w:p w14:paraId="6730529E" w14:textId="77777777" w:rsidR="00865C3A" w:rsidRPr="006122D7" w:rsidRDefault="00865C3A" w:rsidP="00567E09">
            <w:pPr>
              <w:jc w:val="center"/>
              <w:rPr>
                <w:rFonts w:ascii="Calibri" w:hAnsi="Calibri"/>
                <w:sz w:val="22"/>
                <w:szCs w:val="22"/>
              </w:rPr>
            </w:pPr>
            <w:r>
              <w:rPr>
                <w:rFonts w:ascii="Calibri" w:hAnsi="Calibri"/>
                <w:sz w:val="22"/>
                <w:szCs w:val="22"/>
              </w:rPr>
              <w:t>6</w:t>
            </w:r>
          </w:p>
        </w:tc>
        <w:tc>
          <w:tcPr>
            <w:tcW w:w="4679" w:type="dxa"/>
          </w:tcPr>
          <w:p w14:paraId="43DE7102" w14:textId="77777777" w:rsidR="00865C3A" w:rsidRPr="001A0040" w:rsidRDefault="001A0040" w:rsidP="00AB44BD">
            <w:pPr>
              <w:tabs>
                <w:tab w:val="left" w:pos="1920"/>
              </w:tabs>
              <w:rPr>
                <w:rFonts w:ascii="Calibri" w:hAnsi="Calibri"/>
                <w:iCs/>
                <w:sz w:val="22"/>
                <w:szCs w:val="22"/>
              </w:rPr>
            </w:pPr>
            <w:r w:rsidRPr="001A0040">
              <w:rPr>
                <w:rFonts w:ascii="Calibri" w:hAnsi="Calibri"/>
                <w:iCs/>
                <w:sz w:val="22"/>
                <w:szCs w:val="22"/>
              </w:rPr>
              <w:t>Exam I</w:t>
            </w:r>
          </w:p>
        </w:tc>
        <w:tc>
          <w:tcPr>
            <w:tcW w:w="1106" w:type="dxa"/>
          </w:tcPr>
          <w:p w14:paraId="47A22BFF" w14:textId="77777777" w:rsidR="00865C3A" w:rsidRPr="006122D7" w:rsidRDefault="00865C3A" w:rsidP="00567E09">
            <w:pPr>
              <w:jc w:val="center"/>
              <w:rPr>
                <w:rFonts w:ascii="Calibri" w:hAnsi="Calibri"/>
                <w:sz w:val="22"/>
                <w:szCs w:val="22"/>
              </w:rPr>
            </w:pPr>
          </w:p>
        </w:tc>
        <w:tc>
          <w:tcPr>
            <w:tcW w:w="2301" w:type="dxa"/>
          </w:tcPr>
          <w:p w14:paraId="337EC069" w14:textId="77777777" w:rsidR="00637C20" w:rsidRPr="00637C20" w:rsidRDefault="002C5235" w:rsidP="002C5235">
            <w:pPr>
              <w:jc w:val="center"/>
              <w:rPr>
                <w:rFonts w:ascii="Calibri" w:hAnsi="Calibri"/>
                <w:b/>
                <w:bCs/>
                <w:iCs/>
                <w:sz w:val="22"/>
                <w:szCs w:val="22"/>
              </w:rPr>
            </w:pPr>
            <w:r w:rsidRPr="00637C20">
              <w:rPr>
                <w:rFonts w:ascii="Calibri" w:hAnsi="Calibri"/>
                <w:b/>
                <w:bCs/>
                <w:iCs/>
                <w:sz w:val="22"/>
                <w:szCs w:val="22"/>
              </w:rPr>
              <w:t xml:space="preserve">Potential Exam I </w:t>
            </w:r>
          </w:p>
          <w:p w14:paraId="20A84FC4" w14:textId="77777777" w:rsidR="00865C3A" w:rsidRPr="006122D7" w:rsidRDefault="002C5235" w:rsidP="002C5235">
            <w:pPr>
              <w:jc w:val="center"/>
              <w:rPr>
                <w:rFonts w:ascii="Calibri" w:hAnsi="Calibri"/>
                <w:sz w:val="22"/>
                <w:szCs w:val="22"/>
              </w:rPr>
            </w:pPr>
            <w:r>
              <w:rPr>
                <w:rFonts w:ascii="Calibri" w:hAnsi="Calibri"/>
                <w:iCs/>
                <w:sz w:val="22"/>
                <w:szCs w:val="22"/>
              </w:rPr>
              <w:t>(A</w:t>
            </w:r>
            <w:r w:rsidRPr="001A0040">
              <w:rPr>
                <w:rFonts w:ascii="Calibri" w:hAnsi="Calibri"/>
                <w:iCs/>
                <w:sz w:val="22"/>
                <w:szCs w:val="22"/>
              </w:rPr>
              <w:t xml:space="preserve">ll </w:t>
            </w:r>
            <w:r>
              <w:rPr>
                <w:rFonts w:ascii="Calibri" w:hAnsi="Calibri"/>
                <w:iCs/>
                <w:sz w:val="22"/>
                <w:szCs w:val="22"/>
              </w:rPr>
              <w:t>T</w:t>
            </w:r>
            <w:r w:rsidRPr="001A0040">
              <w:rPr>
                <w:rFonts w:ascii="Calibri" w:hAnsi="Calibri"/>
                <w:iCs/>
                <w:sz w:val="22"/>
                <w:szCs w:val="22"/>
              </w:rPr>
              <w:t xml:space="preserve">ext &amp; </w:t>
            </w:r>
            <w:r>
              <w:rPr>
                <w:rFonts w:ascii="Calibri" w:hAnsi="Calibri"/>
                <w:iCs/>
                <w:sz w:val="22"/>
                <w:szCs w:val="22"/>
              </w:rPr>
              <w:t>L</w:t>
            </w:r>
            <w:r w:rsidRPr="001A0040">
              <w:rPr>
                <w:rFonts w:ascii="Calibri" w:hAnsi="Calibri"/>
                <w:iCs/>
                <w:sz w:val="22"/>
                <w:szCs w:val="22"/>
              </w:rPr>
              <w:t xml:space="preserve">ecture </w:t>
            </w:r>
            <w:r>
              <w:rPr>
                <w:rFonts w:ascii="Calibri" w:hAnsi="Calibri"/>
                <w:iCs/>
                <w:sz w:val="22"/>
                <w:szCs w:val="22"/>
              </w:rPr>
              <w:t>M</w:t>
            </w:r>
            <w:r w:rsidRPr="001A0040">
              <w:rPr>
                <w:rFonts w:ascii="Calibri" w:hAnsi="Calibri"/>
                <w:iCs/>
                <w:sz w:val="22"/>
                <w:szCs w:val="22"/>
              </w:rPr>
              <w:t xml:space="preserve">aterial </w:t>
            </w:r>
            <w:r>
              <w:rPr>
                <w:rFonts w:ascii="Calibri" w:hAnsi="Calibri"/>
                <w:iCs/>
                <w:sz w:val="22"/>
                <w:szCs w:val="22"/>
              </w:rPr>
              <w:t>T</w:t>
            </w:r>
            <w:r w:rsidRPr="001A0040">
              <w:rPr>
                <w:rFonts w:ascii="Calibri" w:hAnsi="Calibri"/>
                <w:iCs/>
                <w:sz w:val="22"/>
                <w:szCs w:val="22"/>
              </w:rPr>
              <w:t>o-</w:t>
            </w:r>
            <w:r>
              <w:rPr>
                <w:rFonts w:ascii="Calibri" w:hAnsi="Calibri"/>
                <w:iCs/>
                <w:sz w:val="22"/>
                <w:szCs w:val="22"/>
              </w:rPr>
              <w:t>D</w:t>
            </w:r>
            <w:r w:rsidRPr="001A0040">
              <w:rPr>
                <w:rFonts w:ascii="Calibri" w:hAnsi="Calibri"/>
                <w:iCs/>
                <w:sz w:val="22"/>
                <w:szCs w:val="22"/>
              </w:rPr>
              <w:t>ate</w:t>
            </w:r>
            <w:r>
              <w:rPr>
                <w:rFonts w:ascii="Calibri" w:hAnsi="Calibri"/>
                <w:iCs/>
                <w:sz w:val="22"/>
                <w:szCs w:val="22"/>
              </w:rPr>
              <w:t>)</w:t>
            </w:r>
          </w:p>
        </w:tc>
      </w:tr>
      <w:tr w:rsidR="00637C20" w:rsidRPr="000C472C" w14:paraId="34182593" w14:textId="77777777" w:rsidTr="00A114CA">
        <w:tc>
          <w:tcPr>
            <w:tcW w:w="986" w:type="dxa"/>
          </w:tcPr>
          <w:p w14:paraId="13AAC6D0" w14:textId="77777777" w:rsidR="00865C3A" w:rsidRPr="006122D7" w:rsidRDefault="00865C3A" w:rsidP="00567E09">
            <w:pPr>
              <w:jc w:val="center"/>
              <w:rPr>
                <w:rFonts w:ascii="Calibri" w:hAnsi="Calibri"/>
                <w:sz w:val="22"/>
                <w:szCs w:val="22"/>
              </w:rPr>
            </w:pPr>
            <w:r w:rsidRPr="006122D7">
              <w:rPr>
                <w:rFonts w:ascii="Calibri" w:hAnsi="Calibri"/>
                <w:sz w:val="22"/>
                <w:szCs w:val="22"/>
              </w:rPr>
              <w:t>7</w:t>
            </w:r>
          </w:p>
        </w:tc>
        <w:tc>
          <w:tcPr>
            <w:tcW w:w="4679" w:type="dxa"/>
          </w:tcPr>
          <w:p w14:paraId="1999C8D8" w14:textId="6F836572" w:rsidR="00865C3A" w:rsidRDefault="00865C3A" w:rsidP="00567E09">
            <w:pPr>
              <w:rPr>
                <w:rFonts w:ascii="Calibri" w:hAnsi="Calibri"/>
                <w:sz w:val="22"/>
                <w:szCs w:val="22"/>
              </w:rPr>
            </w:pPr>
            <w:r w:rsidRPr="006122D7">
              <w:rPr>
                <w:rFonts w:ascii="Calibri" w:hAnsi="Calibri"/>
                <w:sz w:val="22"/>
                <w:szCs w:val="22"/>
              </w:rPr>
              <w:t>Services</w:t>
            </w:r>
            <w:r w:rsidR="00A114CA">
              <w:rPr>
                <w:rFonts w:ascii="Calibri" w:hAnsi="Calibri"/>
                <w:sz w:val="22"/>
                <w:szCs w:val="22"/>
              </w:rPr>
              <w:t xml:space="preserve"> &amp; Non-profit Organizational Marketing</w:t>
            </w:r>
          </w:p>
          <w:p w14:paraId="3BBAD18C" w14:textId="77777777" w:rsidR="00865C3A" w:rsidRPr="006122D7" w:rsidRDefault="00865C3A" w:rsidP="007477A2">
            <w:pPr>
              <w:rPr>
                <w:rFonts w:ascii="Calibri" w:hAnsi="Calibri"/>
                <w:sz w:val="22"/>
                <w:szCs w:val="22"/>
              </w:rPr>
            </w:pPr>
            <w:r w:rsidRPr="006122D7">
              <w:rPr>
                <w:rFonts w:ascii="Calibri" w:hAnsi="Calibri"/>
                <w:sz w:val="22"/>
                <w:szCs w:val="22"/>
              </w:rPr>
              <w:t xml:space="preserve">Pricing </w:t>
            </w:r>
          </w:p>
        </w:tc>
        <w:tc>
          <w:tcPr>
            <w:tcW w:w="1106" w:type="dxa"/>
          </w:tcPr>
          <w:p w14:paraId="0905C1DA" w14:textId="55420049" w:rsidR="00865C3A" w:rsidRPr="006122D7" w:rsidRDefault="00865C3A" w:rsidP="00567E09">
            <w:pPr>
              <w:jc w:val="center"/>
              <w:rPr>
                <w:rFonts w:ascii="Calibri" w:hAnsi="Calibri"/>
                <w:sz w:val="22"/>
                <w:szCs w:val="22"/>
              </w:rPr>
            </w:pPr>
            <w:r w:rsidRPr="006122D7">
              <w:rPr>
                <w:rFonts w:ascii="Calibri" w:hAnsi="Calibri"/>
                <w:sz w:val="22"/>
                <w:szCs w:val="22"/>
              </w:rPr>
              <w:t>1</w:t>
            </w:r>
            <w:r w:rsidR="00A114CA">
              <w:rPr>
                <w:rFonts w:ascii="Calibri" w:hAnsi="Calibri"/>
                <w:sz w:val="22"/>
                <w:szCs w:val="22"/>
              </w:rPr>
              <w:t>1</w:t>
            </w:r>
          </w:p>
          <w:p w14:paraId="3CEA8171" w14:textId="25F19892" w:rsidR="00865C3A" w:rsidRPr="006122D7" w:rsidRDefault="00865C3A" w:rsidP="001A0040">
            <w:pPr>
              <w:jc w:val="center"/>
              <w:rPr>
                <w:rFonts w:ascii="Calibri" w:hAnsi="Calibri"/>
                <w:sz w:val="22"/>
                <w:szCs w:val="22"/>
              </w:rPr>
            </w:pPr>
            <w:r w:rsidRPr="006122D7">
              <w:rPr>
                <w:rFonts w:ascii="Calibri" w:hAnsi="Calibri"/>
                <w:sz w:val="22"/>
                <w:szCs w:val="22"/>
              </w:rPr>
              <w:t>1</w:t>
            </w:r>
            <w:r w:rsidR="00A114CA">
              <w:rPr>
                <w:rFonts w:ascii="Calibri" w:hAnsi="Calibri"/>
                <w:sz w:val="22"/>
                <w:szCs w:val="22"/>
              </w:rPr>
              <w:t>2</w:t>
            </w:r>
          </w:p>
        </w:tc>
        <w:tc>
          <w:tcPr>
            <w:tcW w:w="2301" w:type="dxa"/>
          </w:tcPr>
          <w:p w14:paraId="0B749D34" w14:textId="77777777" w:rsidR="00637C20" w:rsidRPr="00637C20" w:rsidRDefault="002C5235" w:rsidP="002C5235">
            <w:pPr>
              <w:jc w:val="center"/>
              <w:rPr>
                <w:rFonts w:ascii="Calibri" w:hAnsi="Calibri"/>
                <w:b/>
                <w:bCs/>
                <w:iCs/>
                <w:sz w:val="22"/>
                <w:szCs w:val="22"/>
              </w:rPr>
            </w:pPr>
            <w:r w:rsidRPr="00637C20">
              <w:rPr>
                <w:rFonts w:ascii="Calibri" w:hAnsi="Calibri"/>
                <w:b/>
                <w:bCs/>
                <w:iCs/>
                <w:sz w:val="22"/>
                <w:szCs w:val="22"/>
              </w:rPr>
              <w:t xml:space="preserve">Potential Exam I </w:t>
            </w:r>
          </w:p>
          <w:p w14:paraId="13BF7C81" w14:textId="77777777" w:rsidR="00865C3A" w:rsidRPr="006122D7" w:rsidRDefault="002C5235" w:rsidP="002C5235">
            <w:pPr>
              <w:jc w:val="center"/>
              <w:rPr>
                <w:rFonts w:ascii="Calibri" w:hAnsi="Calibri"/>
                <w:sz w:val="22"/>
                <w:szCs w:val="22"/>
              </w:rPr>
            </w:pPr>
            <w:r>
              <w:rPr>
                <w:rFonts w:ascii="Calibri" w:hAnsi="Calibri"/>
                <w:iCs/>
                <w:sz w:val="22"/>
                <w:szCs w:val="22"/>
              </w:rPr>
              <w:t>(A</w:t>
            </w:r>
            <w:r w:rsidRPr="001A0040">
              <w:rPr>
                <w:rFonts w:ascii="Calibri" w:hAnsi="Calibri"/>
                <w:iCs/>
                <w:sz w:val="22"/>
                <w:szCs w:val="22"/>
              </w:rPr>
              <w:t xml:space="preserve">ll </w:t>
            </w:r>
            <w:r>
              <w:rPr>
                <w:rFonts w:ascii="Calibri" w:hAnsi="Calibri"/>
                <w:iCs/>
                <w:sz w:val="22"/>
                <w:szCs w:val="22"/>
              </w:rPr>
              <w:t>T</w:t>
            </w:r>
            <w:r w:rsidRPr="001A0040">
              <w:rPr>
                <w:rFonts w:ascii="Calibri" w:hAnsi="Calibri"/>
                <w:iCs/>
                <w:sz w:val="22"/>
                <w:szCs w:val="22"/>
              </w:rPr>
              <w:t xml:space="preserve">ext &amp; </w:t>
            </w:r>
            <w:r>
              <w:rPr>
                <w:rFonts w:ascii="Calibri" w:hAnsi="Calibri"/>
                <w:iCs/>
                <w:sz w:val="22"/>
                <w:szCs w:val="22"/>
              </w:rPr>
              <w:t>L</w:t>
            </w:r>
            <w:r w:rsidRPr="001A0040">
              <w:rPr>
                <w:rFonts w:ascii="Calibri" w:hAnsi="Calibri"/>
                <w:iCs/>
                <w:sz w:val="22"/>
                <w:szCs w:val="22"/>
              </w:rPr>
              <w:t xml:space="preserve">ecture </w:t>
            </w:r>
            <w:r>
              <w:rPr>
                <w:rFonts w:ascii="Calibri" w:hAnsi="Calibri"/>
                <w:iCs/>
                <w:sz w:val="22"/>
                <w:szCs w:val="22"/>
              </w:rPr>
              <w:t>M</w:t>
            </w:r>
            <w:r w:rsidRPr="001A0040">
              <w:rPr>
                <w:rFonts w:ascii="Calibri" w:hAnsi="Calibri"/>
                <w:iCs/>
                <w:sz w:val="22"/>
                <w:szCs w:val="22"/>
              </w:rPr>
              <w:t xml:space="preserve">aterial </w:t>
            </w:r>
            <w:r>
              <w:rPr>
                <w:rFonts w:ascii="Calibri" w:hAnsi="Calibri"/>
                <w:iCs/>
                <w:sz w:val="22"/>
                <w:szCs w:val="22"/>
              </w:rPr>
              <w:t>T</w:t>
            </w:r>
            <w:r w:rsidRPr="001A0040">
              <w:rPr>
                <w:rFonts w:ascii="Calibri" w:hAnsi="Calibri"/>
                <w:iCs/>
                <w:sz w:val="22"/>
                <w:szCs w:val="22"/>
              </w:rPr>
              <w:t>o-</w:t>
            </w:r>
            <w:r>
              <w:rPr>
                <w:rFonts w:ascii="Calibri" w:hAnsi="Calibri"/>
                <w:iCs/>
                <w:sz w:val="22"/>
                <w:szCs w:val="22"/>
              </w:rPr>
              <w:t>D</w:t>
            </w:r>
            <w:r w:rsidRPr="001A0040">
              <w:rPr>
                <w:rFonts w:ascii="Calibri" w:hAnsi="Calibri"/>
                <w:iCs/>
                <w:sz w:val="22"/>
                <w:szCs w:val="22"/>
              </w:rPr>
              <w:t>ate</w:t>
            </w:r>
            <w:r>
              <w:rPr>
                <w:rFonts w:ascii="Calibri" w:hAnsi="Calibri"/>
                <w:iCs/>
                <w:sz w:val="22"/>
                <w:szCs w:val="22"/>
              </w:rPr>
              <w:t>)</w:t>
            </w:r>
          </w:p>
        </w:tc>
      </w:tr>
      <w:tr w:rsidR="00637C20" w:rsidRPr="000C472C" w14:paraId="0DA51828" w14:textId="77777777" w:rsidTr="00A114CA">
        <w:tc>
          <w:tcPr>
            <w:tcW w:w="986" w:type="dxa"/>
          </w:tcPr>
          <w:p w14:paraId="1D664189" w14:textId="77777777" w:rsidR="00865C3A" w:rsidRPr="006122D7" w:rsidRDefault="00865C3A" w:rsidP="00567E09">
            <w:pPr>
              <w:jc w:val="center"/>
              <w:rPr>
                <w:rFonts w:ascii="Calibri" w:hAnsi="Calibri"/>
                <w:sz w:val="22"/>
                <w:szCs w:val="22"/>
              </w:rPr>
            </w:pPr>
            <w:r w:rsidRPr="006122D7">
              <w:rPr>
                <w:rFonts w:ascii="Calibri" w:hAnsi="Calibri"/>
                <w:sz w:val="22"/>
                <w:szCs w:val="22"/>
              </w:rPr>
              <w:t>8</w:t>
            </w:r>
          </w:p>
        </w:tc>
        <w:tc>
          <w:tcPr>
            <w:tcW w:w="4679" w:type="dxa"/>
          </w:tcPr>
          <w:p w14:paraId="76ECE308" w14:textId="69C4CFF0" w:rsidR="00865C3A" w:rsidRPr="006122D7" w:rsidRDefault="00865C3A" w:rsidP="007477A2">
            <w:pPr>
              <w:rPr>
                <w:rFonts w:ascii="Calibri" w:hAnsi="Calibri"/>
                <w:sz w:val="22"/>
                <w:szCs w:val="22"/>
              </w:rPr>
            </w:pPr>
            <w:r w:rsidRPr="006122D7">
              <w:rPr>
                <w:rFonts w:ascii="Calibri" w:hAnsi="Calibri"/>
                <w:sz w:val="22"/>
                <w:szCs w:val="22"/>
              </w:rPr>
              <w:t xml:space="preserve">Marketing </w:t>
            </w:r>
            <w:r w:rsidR="001A0040">
              <w:rPr>
                <w:rFonts w:ascii="Calibri" w:hAnsi="Calibri"/>
                <w:sz w:val="22"/>
                <w:szCs w:val="22"/>
              </w:rPr>
              <w:t>Channels</w:t>
            </w:r>
            <w:r w:rsidR="00A114CA">
              <w:rPr>
                <w:rFonts w:ascii="Calibri" w:hAnsi="Calibri"/>
                <w:sz w:val="22"/>
                <w:szCs w:val="22"/>
              </w:rPr>
              <w:t xml:space="preserve"> &amp; Supply Chain Management</w:t>
            </w:r>
          </w:p>
          <w:p w14:paraId="78CEA7EF" w14:textId="77777777" w:rsidR="00865C3A" w:rsidRPr="006122D7" w:rsidRDefault="00865C3A" w:rsidP="007477A2">
            <w:pPr>
              <w:rPr>
                <w:rFonts w:ascii="Calibri" w:hAnsi="Calibri"/>
                <w:sz w:val="22"/>
                <w:szCs w:val="22"/>
              </w:rPr>
            </w:pPr>
            <w:r w:rsidRPr="006122D7">
              <w:rPr>
                <w:rFonts w:ascii="Calibri" w:hAnsi="Calibri"/>
                <w:sz w:val="22"/>
                <w:szCs w:val="22"/>
              </w:rPr>
              <w:t>Retail</w:t>
            </w:r>
          </w:p>
        </w:tc>
        <w:tc>
          <w:tcPr>
            <w:tcW w:w="1106" w:type="dxa"/>
          </w:tcPr>
          <w:p w14:paraId="2B0D69BF" w14:textId="7F17EA7C" w:rsidR="00865C3A" w:rsidRPr="006122D7" w:rsidRDefault="00865C3A" w:rsidP="00567E09">
            <w:pPr>
              <w:jc w:val="center"/>
              <w:rPr>
                <w:rFonts w:ascii="Calibri" w:hAnsi="Calibri"/>
                <w:sz w:val="22"/>
                <w:szCs w:val="22"/>
              </w:rPr>
            </w:pPr>
            <w:r w:rsidRPr="006122D7">
              <w:rPr>
                <w:rFonts w:ascii="Calibri" w:hAnsi="Calibri"/>
                <w:sz w:val="22"/>
                <w:szCs w:val="22"/>
              </w:rPr>
              <w:t>1</w:t>
            </w:r>
            <w:r w:rsidR="00A114CA">
              <w:rPr>
                <w:rFonts w:ascii="Calibri" w:hAnsi="Calibri"/>
                <w:sz w:val="22"/>
                <w:szCs w:val="22"/>
              </w:rPr>
              <w:t>3</w:t>
            </w:r>
          </w:p>
          <w:p w14:paraId="3C9E89D9" w14:textId="2FF4B243" w:rsidR="00865C3A" w:rsidRPr="006122D7" w:rsidRDefault="00865C3A" w:rsidP="001A0040">
            <w:pPr>
              <w:jc w:val="center"/>
              <w:rPr>
                <w:rFonts w:ascii="Calibri" w:hAnsi="Calibri"/>
                <w:sz w:val="22"/>
                <w:szCs w:val="22"/>
              </w:rPr>
            </w:pPr>
            <w:r w:rsidRPr="006122D7">
              <w:rPr>
                <w:rFonts w:ascii="Calibri" w:hAnsi="Calibri"/>
                <w:sz w:val="22"/>
                <w:szCs w:val="22"/>
              </w:rPr>
              <w:t>1</w:t>
            </w:r>
            <w:r w:rsidR="000E4052">
              <w:rPr>
                <w:rFonts w:ascii="Calibri" w:hAnsi="Calibri"/>
                <w:sz w:val="22"/>
                <w:szCs w:val="22"/>
              </w:rPr>
              <w:t>4</w:t>
            </w:r>
          </w:p>
        </w:tc>
        <w:tc>
          <w:tcPr>
            <w:tcW w:w="2301" w:type="dxa"/>
          </w:tcPr>
          <w:p w14:paraId="291B0BEC" w14:textId="77777777" w:rsidR="00865C3A" w:rsidRPr="006122D7" w:rsidRDefault="00865C3A" w:rsidP="002C5235">
            <w:pPr>
              <w:jc w:val="center"/>
              <w:rPr>
                <w:rFonts w:ascii="Calibri" w:hAnsi="Calibri"/>
                <w:sz w:val="22"/>
                <w:szCs w:val="22"/>
              </w:rPr>
            </w:pPr>
          </w:p>
        </w:tc>
      </w:tr>
      <w:tr w:rsidR="00637C20" w:rsidRPr="000C472C" w14:paraId="3DF8C5C3" w14:textId="77777777" w:rsidTr="00A114CA">
        <w:tc>
          <w:tcPr>
            <w:tcW w:w="986" w:type="dxa"/>
          </w:tcPr>
          <w:p w14:paraId="119C6B95" w14:textId="77777777" w:rsidR="00865C3A" w:rsidRPr="006122D7" w:rsidRDefault="00865C3A" w:rsidP="00567E09">
            <w:pPr>
              <w:jc w:val="center"/>
              <w:rPr>
                <w:rFonts w:ascii="Calibri" w:hAnsi="Calibri"/>
                <w:sz w:val="22"/>
                <w:szCs w:val="22"/>
              </w:rPr>
            </w:pPr>
            <w:r w:rsidRPr="006122D7">
              <w:rPr>
                <w:rFonts w:ascii="Calibri" w:hAnsi="Calibri"/>
                <w:sz w:val="22"/>
                <w:szCs w:val="22"/>
              </w:rPr>
              <w:t>9</w:t>
            </w:r>
          </w:p>
        </w:tc>
        <w:tc>
          <w:tcPr>
            <w:tcW w:w="4679" w:type="dxa"/>
          </w:tcPr>
          <w:p w14:paraId="38D7FDAF" w14:textId="77777777" w:rsidR="00865C3A" w:rsidRPr="006122D7" w:rsidRDefault="00865C3A" w:rsidP="00567E09">
            <w:pPr>
              <w:rPr>
                <w:rFonts w:ascii="Calibri" w:hAnsi="Calibri"/>
                <w:sz w:val="22"/>
                <w:szCs w:val="22"/>
              </w:rPr>
            </w:pPr>
            <w:r w:rsidRPr="006122D7">
              <w:rPr>
                <w:rFonts w:ascii="Calibri" w:hAnsi="Calibri"/>
                <w:sz w:val="22"/>
                <w:szCs w:val="22"/>
              </w:rPr>
              <w:t>Communications</w:t>
            </w:r>
          </w:p>
          <w:p w14:paraId="512BF226" w14:textId="3EBBBE15" w:rsidR="00865C3A" w:rsidRPr="006122D7" w:rsidRDefault="00865C3A" w:rsidP="00D81E8B">
            <w:pPr>
              <w:rPr>
                <w:rFonts w:ascii="Calibri" w:hAnsi="Calibri"/>
                <w:sz w:val="22"/>
                <w:szCs w:val="22"/>
              </w:rPr>
            </w:pPr>
            <w:r w:rsidRPr="006122D7">
              <w:rPr>
                <w:rFonts w:ascii="Calibri" w:hAnsi="Calibri"/>
                <w:sz w:val="22"/>
                <w:szCs w:val="22"/>
              </w:rPr>
              <w:t>Advertising</w:t>
            </w:r>
            <w:r w:rsidR="000E4052">
              <w:rPr>
                <w:rFonts w:ascii="Calibri" w:hAnsi="Calibri"/>
                <w:sz w:val="22"/>
                <w:szCs w:val="22"/>
              </w:rPr>
              <w:t>, PR &amp; Direct Response</w:t>
            </w:r>
          </w:p>
        </w:tc>
        <w:tc>
          <w:tcPr>
            <w:tcW w:w="1106" w:type="dxa"/>
          </w:tcPr>
          <w:p w14:paraId="1DF571E6" w14:textId="73D4D73E" w:rsidR="00865C3A" w:rsidRPr="006122D7" w:rsidRDefault="00865C3A" w:rsidP="00567E09">
            <w:pPr>
              <w:jc w:val="center"/>
              <w:rPr>
                <w:rFonts w:ascii="Calibri" w:hAnsi="Calibri"/>
                <w:sz w:val="22"/>
                <w:szCs w:val="22"/>
              </w:rPr>
            </w:pPr>
            <w:r w:rsidRPr="006122D7">
              <w:rPr>
                <w:rFonts w:ascii="Calibri" w:hAnsi="Calibri"/>
                <w:sz w:val="22"/>
                <w:szCs w:val="22"/>
              </w:rPr>
              <w:t>1</w:t>
            </w:r>
            <w:r w:rsidR="000E4052">
              <w:rPr>
                <w:rFonts w:ascii="Calibri" w:hAnsi="Calibri"/>
                <w:sz w:val="22"/>
                <w:szCs w:val="22"/>
              </w:rPr>
              <w:t>5</w:t>
            </w:r>
          </w:p>
          <w:p w14:paraId="6C1F5314" w14:textId="70622826" w:rsidR="00865C3A" w:rsidRPr="006122D7" w:rsidRDefault="00865C3A" w:rsidP="001A0040">
            <w:pPr>
              <w:jc w:val="center"/>
              <w:rPr>
                <w:rFonts w:ascii="Calibri" w:hAnsi="Calibri"/>
                <w:sz w:val="22"/>
                <w:szCs w:val="22"/>
              </w:rPr>
            </w:pPr>
            <w:r w:rsidRPr="006122D7">
              <w:rPr>
                <w:rFonts w:ascii="Calibri" w:hAnsi="Calibri"/>
                <w:sz w:val="22"/>
                <w:szCs w:val="22"/>
              </w:rPr>
              <w:t>1</w:t>
            </w:r>
            <w:r w:rsidR="000E4052">
              <w:rPr>
                <w:rFonts w:ascii="Calibri" w:hAnsi="Calibri"/>
                <w:sz w:val="22"/>
                <w:szCs w:val="22"/>
              </w:rPr>
              <w:t>6</w:t>
            </w:r>
          </w:p>
        </w:tc>
        <w:tc>
          <w:tcPr>
            <w:tcW w:w="2301" w:type="dxa"/>
          </w:tcPr>
          <w:p w14:paraId="08C30DE5" w14:textId="77777777" w:rsidR="00865C3A" w:rsidRPr="006122D7" w:rsidRDefault="00865C3A" w:rsidP="002C5235">
            <w:pPr>
              <w:jc w:val="center"/>
              <w:rPr>
                <w:rFonts w:ascii="Calibri" w:hAnsi="Calibri"/>
                <w:sz w:val="22"/>
                <w:szCs w:val="22"/>
              </w:rPr>
            </w:pPr>
          </w:p>
        </w:tc>
      </w:tr>
      <w:tr w:rsidR="00637C20" w:rsidRPr="000C472C" w14:paraId="6C18149A" w14:textId="77777777" w:rsidTr="00A114CA">
        <w:tc>
          <w:tcPr>
            <w:tcW w:w="986" w:type="dxa"/>
          </w:tcPr>
          <w:p w14:paraId="0BC78CD4" w14:textId="77777777" w:rsidR="00865C3A" w:rsidRPr="006122D7" w:rsidRDefault="00865C3A" w:rsidP="00567E09">
            <w:pPr>
              <w:jc w:val="center"/>
              <w:rPr>
                <w:rFonts w:ascii="Calibri" w:hAnsi="Calibri"/>
                <w:sz w:val="22"/>
                <w:szCs w:val="22"/>
              </w:rPr>
            </w:pPr>
            <w:r w:rsidRPr="006122D7">
              <w:rPr>
                <w:rFonts w:ascii="Calibri" w:hAnsi="Calibri"/>
                <w:sz w:val="22"/>
                <w:szCs w:val="22"/>
              </w:rPr>
              <w:t>10</w:t>
            </w:r>
          </w:p>
        </w:tc>
        <w:tc>
          <w:tcPr>
            <w:tcW w:w="4679" w:type="dxa"/>
          </w:tcPr>
          <w:p w14:paraId="01726355" w14:textId="49B13E69" w:rsidR="00865C3A" w:rsidRPr="006122D7" w:rsidRDefault="00865C3A" w:rsidP="006122D7">
            <w:pPr>
              <w:rPr>
                <w:rFonts w:ascii="Calibri" w:hAnsi="Calibri"/>
                <w:sz w:val="22"/>
                <w:szCs w:val="22"/>
              </w:rPr>
            </w:pPr>
            <w:r w:rsidRPr="006122D7">
              <w:rPr>
                <w:rFonts w:ascii="Calibri" w:hAnsi="Calibri"/>
                <w:sz w:val="22"/>
                <w:szCs w:val="22"/>
              </w:rPr>
              <w:t>Sales</w:t>
            </w:r>
            <w:r w:rsidR="000E4052">
              <w:rPr>
                <w:rFonts w:ascii="Calibri" w:hAnsi="Calibri"/>
                <w:sz w:val="22"/>
                <w:szCs w:val="22"/>
              </w:rPr>
              <w:t xml:space="preserve"> Promotion &amp; Personal Selling</w:t>
            </w:r>
          </w:p>
          <w:p w14:paraId="1C595DD7" w14:textId="66B152C2" w:rsidR="00865C3A" w:rsidRPr="006122D7" w:rsidRDefault="00865C3A" w:rsidP="007477A2">
            <w:pPr>
              <w:rPr>
                <w:rFonts w:ascii="Calibri" w:hAnsi="Calibri"/>
                <w:sz w:val="22"/>
                <w:szCs w:val="22"/>
              </w:rPr>
            </w:pPr>
            <w:r w:rsidRPr="006122D7">
              <w:rPr>
                <w:rFonts w:ascii="Calibri" w:hAnsi="Calibri"/>
                <w:sz w:val="22"/>
                <w:szCs w:val="22"/>
              </w:rPr>
              <w:t>Social Media</w:t>
            </w:r>
            <w:r w:rsidR="000E4052">
              <w:rPr>
                <w:rFonts w:ascii="Calibri" w:hAnsi="Calibri"/>
                <w:sz w:val="22"/>
                <w:szCs w:val="22"/>
              </w:rPr>
              <w:t xml:space="preserve"> &amp; Digital Strategies</w:t>
            </w:r>
          </w:p>
        </w:tc>
        <w:tc>
          <w:tcPr>
            <w:tcW w:w="1106" w:type="dxa"/>
          </w:tcPr>
          <w:p w14:paraId="2B71D028" w14:textId="6DDC738A" w:rsidR="00865C3A" w:rsidRPr="006122D7" w:rsidRDefault="00865C3A" w:rsidP="006122D7">
            <w:pPr>
              <w:jc w:val="center"/>
              <w:rPr>
                <w:rFonts w:ascii="Calibri" w:hAnsi="Calibri"/>
                <w:sz w:val="22"/>
                <w:szCs w:val="22"/>
              </w:rPr>
            </w:pPr>
            <w:r w:rsidRPr="006122D7">
              <w:rPr>
                <w:rFonts w:ascii="Calibri" w:hAnsi="Calibri"/>
                <w:sz w:val="22"/>
                <w:szCs w:val="22"/>
              </w:rPr>
              <w:t>1</w:t>
            </w:r>
            <w:r w:rsidR="000E4052">
              <w:rPr>
                <w:rFonts w:ascii="Calibri" w:hAnsi="Calibri"/>
                <w:sz w:val="22"/>
                <w:szCs w:val="22"/>
              </w:rPr>
              <w:t>7</w:t>
            </w:r>
          </w:p>
          <w:p w14:paraId="484B65B6" w14:textId="44DF84BB" w:rsidR="00865C3A" w:rsidRPr="006122D7" w:rsidRDefault="00865C3A" w:rsidP="006122D7">
            <w:pPr>
              <w:jc w:val="center"/>
              <w:rPr>
                <w:rFonts w:ascii="Calibri" w:hAnsi="Calibri"/>
                <w:sz w:val="22"/>
                <w:szCs w:val="22"/>
              </w:rPr>
            </w:pPr>
            <w:r w:rsidRPr="006122D7">
              <w:rPr>
                <w:rFonts w:ascii="Calibri" w:hAnsi="Calibri"/>
                <w:sz w:val="22"/>
                <w:szCs w:val="22"/>
              </w:rPr>
              <w:t>1</w:t>
            </w:r>
            <w:r w:rsidR="000E4052">
              <w:rPr>
                <w:rFonts w:ascii="Calibri" w:hAnsi="Calibri"/>
                <w:sz w:val="22"/>
                <w:szCs w:val="22"/>
              </w:rPr>
              <w:t>8</w:t>
            </w:r>
          </w:p>
        </w:tc>
        <w:tc>
          <w:tcPr>
            <w:tcW w:w="2301" w:type="dxa"/>
          </w:tcPr>
          <w:p w14:paraId="6E69CE31" w14:textId="0B461662" w:rsidR="00865C3A" w:rsidRPr="00BD1223" w:rsidRDefault="00865C3A" w:rsidP="00BD1223">
            <w:pPr>
              <w:jc w:val="center"/>
              <w:rPr>
                <w:rFonts w:ascii="Calibri" w:hAnsi="Calibri"/>
                <w:iCs/>
                <w:sz w:val="22"/>
                <w:szCs w:val="22"/>
              </w:rPr>
            </w:pPr>
          </w:p>
        </w:tc>
      </w:tr>
      <w:tr w:rsidR="00637C20" w:rsidRPr="000C472C" w14:paraId="1F8DC94C" w14:textId="77777777" w:rsidTr="00A114CA">
        <w:tc>
          <w:tcPr>
            <w:tcW w:w="986" w:type="dxa"/>
          </w:tcPr>
          <w:p w14:paraId="72DB39E0" w14:textId="77777777" w:rsidR="00865C3A" w:rsidRPr="006122D7" w:rsidRDefault="00865C3A" w:rsidP="00567E09">
            <w:pPr>
              <w:jc w:val="center"/>
              <w:rPr>
                <w:rFonts w:ascii="Calibri" w:hAnsi="Calibri"/>
                <w:sz w:val="22"/>
                <w:szCs w:val="22"/>
              </w:rPr>
            </w:pPr>
            <w:r w:rsidRPr="006122D7">
              <w:rPr>
                <w:rFonts w:ascii="Calibri" w:hAnsi="Calibri"/>
                <w:sz w:val="22"/>
                <w:szCs w:val="22"/>
              </w:rPr>
              <w:t>11</w:t>
            </w:r>
          </w:p>
        </w:tc>
        <w:tc>
          <w:tcPr>
            <w:tcW w:w="4679" w:type="dxa"/>
          </w:tcPr>
          <w:p w14:paraId="5F482FCC" w14:textId="77777777" w:rsidR="00865C3A" w:rsidRPr="006122D7" w:rsidRDefault="00865C3A" w:rsidP="00567E09">
            <w:pPr>
              <w:rPr>
                <w:rFonts w:ascii="Calibri" w:hAnsi="Calibri"/>
                <w:sz w:val="22"/>
                <w:szCs w:val="22"/>
              </w:rPr>
            </w:pPr>
          </w:p>
        </w:tc>
        <w:tc>
          <w:tcPr>
            <w:tcW w:w="1106" w:type="dxa"/>
          </w:tcPr>
          <w:p w14:paraId="6F5E94D3" w14:textId="77777777" w:rsidR="00865C3A" w:rsidRPr="006122D7" w:rsidRDefault="00865C3A" w:rsidP="00567E09">
            <w:pPr>
              <w:jc w:val="center"/>
              <w:rPr>
                <w:rFonts w:ascii="Calibri" w:hAnsi="Calibri"/>
                <w:sz w:val="22"/>
                <w:szCs w:val="22"/>
              </w:rPr>
            </w:pPr>
          </w:p>
        </w:tc>
        <w:tc>
          <w:tcPr>
            <w:tcW w:w="2301" w:type="dxa"/>
          </w:tcPr>
          <w:p w14:paraId="495D68E4" w14:textId="4E2C0EF1" w:rsidR="00865C3A" w:rsidRPr="006122D7" w:rsidRDefault="000E4052" w:rsidP="002C5235">
            <w:pPr>
              <w:jc w:val="center"/>
              <w:rPr>
                <w:rFonts w:ascii="Calibri" w:hAnsi="Calibri"/>
                <w:sz w:val="22"/>
                <w:szCs w:val="22"/>
              </w:rPr>
            </w:pPr>
            <w:r w:rsidRPr="00CE024F">
              <w:rPr>
                <w:rFonts w:ascii="Calibri" w:hAnsi="Calibri"/>
                <w:b/>
                <w:bCs/>
                <w:sz w:val="22"/>
                <w:szCs w:val="22"/>
              </w:rPr>
              <w:t>Marketing Plan</w:t>
            </w:r>
            <w:r>
              <w:rPr>
                <w:rFonts w:ascii="Calibri" w:hAnsi="Calibri"/>
                <w:b/>
                <w:bCs/>
                <w:sz w:val="22"/>
                <w:szCs w:val="22"/>
              </w:rPr>
              <w:t>, Presentation &amp; Peer Evaluation</w:t>
            </w:r>
            <w:r w:rsidRPr="00CE024F">
              <w:rPr>
                <w:rFonts w:ascii="Calibri" w:hAnsi="Calibri"/>
                <w:b/>
                <w:bCs/>
                <w:sz w:val="22"/>
                <w:szCs w:val="22"/>
              </w:rPr>
              <w:t xml:space="preserve"> Due</w:t>
            </w:r>
          </w:p>
        </w:tc>
      </w:tr>
      <w:tr w:rsidR="00637C20" w:rsidRPr="000C472C" w14:paraId="5B6E97E2" w14:textId="77777777" w:rsidTr="00A114CA">
        <w:tc>
          <w:tcPr>
            <w:tcW w:w="986" w:type="dxa"/>
          </w:tcPr>
          <w:p w14:paraId="1D70339D" w14:textId="77777777" w:rsidR="00865C3A" w:rsidRPr="006122D7" w:rsidRDefault="00865C3A" w:rsidP="00567E09">
            <w:pPr>
              <w:jc w:val="center"/>
              <w:rPr>
                <w:rFonts w:ascii="Calibri" w:hAnsi="Calibri"/>
                <w:sz w:val="22"/>
                <w:szCs w:val="22"/>
              </w:rPr>
            </w:pPr>
            <w:r w:rsidRPr="006122D7">
              <w:rPr>
                <w:rFonts w:ascii="Calibri" w:hAnsi="Calibri"/>
                <w:sz w:val="22"/>
                <w:szCs w:val="22"/>
              </w:rPr>
              <w:t>12</w:t>
            </w:r>
          </w:p>
        </w:tc>
        <w:tc>
          <w:tcPr>
            <w:tcW w:w="4679" w:type="dxa"/>
          </w:tcPr>
          <w:p w14:paraId="7478E10E" w14:textId="77777777" w:rsidR="00865C3A" w:rsidRPr="006122D7" w:rsidRDefault="001A0040" w:rsidP="00567E09">
            <w:pPr>
              <w:rPr>
                <w:rFonts w:ascii="Calibri" w:hAnsi="Calibri"/>
                <w:sz w:val="22"/>
                <w:szCs w:val="22"/>
              </w:rPr>
            </w:pPr>
            <w:r>
              <w:rPr>
                <w:rFonts w:ascii="Calibri" w:hAnsi="Calibri"/>
                <w:sz w:val="22"/>
                <w:szCs w:val="22"/>
              </w:rPr>
              <w:t>Exam II</w:t>
            </w:r>
          </w:p>
        </w:tc>
        <w:tc>
          <w:tcPr>
            <w:tcW w:w="1106" w:type="dxa"/>
          </w:tcPr>
          <w:p w14:paraId="5C5EB9D0" w14:textId="77777777" w:rsidR="00865C3A" w:rsidRPr="006122D7" w:rsidRDefault="00865C3A" w:rsidP="00567E09">
            <w:pPr>
              <w:jc w:val="center"/>
              <w:rPr>
                <w:rFonts w:ascii="Calibri" w:hAnsi="Calibri"/>
                <w:sz w:val="22"/>
                <w:szCs w:val="22"/>
              </w:rPr>
            </w:pPr>
          </w:p>
        </w:tc>
        <w:tc>
          <w:tcPr>
            <w:tcW w:w="2301" w:type="dxa"/>
          </w:tcPr>
          <w:p w14:paraId="390B57C6" w14:textId="77777777" w:rsidR="00637C20" w:rsidRPr="00637C20" w:rsidRDefault="002C5235" w:rsidP="002C5235">
            <w:pPr>
              <w:jc w:val="center"/>
              <w:rPr>
                <w:rFonts w:ascii="Calibri" w:hAnsi="Calibri"/>
                <w:b/>
                <w:bCs/>
                <w:iCs/>
                <w:sz w:val="22"/>
                <w:szCs w:val="22"/>
              </w:rPr>
            </w:pPr>
            <w:r w:rsidRPr="00637C20">
              <w:rPr>
                <w:rFonts w:ascii="Calibri" w:hAnsi="Calibri"/>
                <w:b/>
                <w:bCs/>
                <w:iCs/>
                <w:sz w:val="22"/>
                <w:szCs w:val="22"/>
              </w:rPr>
              <w:t xml:space="preserve">Potential Exam II </w:t>
            </w:r>
          </w:p>
          <w:p w14:paraId="03332066" w14:textId="77777777" w:rsidR="00865C3A" w:rsidRPr="006122D7" w:rsidRDefault="002C5235" w:rsidP="002C5235">
            <w:pPr>
              <w:jc w:val="center"/>
              <w:rPr>
                <w:rFonts w:ascii="Calibri" w:hAnsi="Calibri"/>
                <w:sz w:val="22"/>
                <w:szCs w:val="22"/>
              </w:rPr>
            </w:pPr>
            <w:r>
              <w:rPr>
                <w:rFonts w:ascii="Calibri" w:hAnsi="Calibri"/>
                <w:iCs/>
                <w:sz w:val="22"/>
                <w:szCs w:val="22"/>
              </w:rPr>
              <w:t>(A</w:t>
            </w:r>
            <w:r w:rsidRPr="001A0040">
              <w:rPr>
                <w:rFonts w:ascii="Calibri" w:hAnsi="Calibri"/>
                <w:iCs/>
                <w:sz w:val="22"/>
                <w:szCs w:val="22"/>
              </w:rPr>
              <w:t xml:space="preserve">ll </w:t>
            </w:r>
            <w:r>
              <w:rPr>
                <w:rFonts w:ascii="Calibri" w:hAnsi="Calibri"/>
                <w:iCs/>
                <w:sz w:val="22"/>
                <w:szCs w:val="22"/>
              </w:rPr>
              <w:t>T</w:t>
            </w:r>
            <w:r w:rsidRPr="001A0040">
              <w:rPr>
                <w:rFonts w:ascii="Calibri" w:hAnsi="Calibri"/>
                <w:iCs/>
                <w:sz w:val="22"/>
                <w:szCs w:val="22"/>
              </w:rPr>
              <w:t xml:space="preserve">ext &amp; </w:t>
            </w:r>
            <w:r>
              <w:rPr>
                <w:rFonts w:ascii="Calibri" w:hAnsi="Calibri"/>
                <w:iCs/>
                <w:sz w:val="22"/>
                <w:szCs w:val="22"/>
              </w:rPr>
              <w:t>L</w:t>
            </w:r>
            <w:r w:rsidRPr="001A0040">
              <w:rPr>
                <w:rFonts w:ascii="Calibri" w:hAnsi="Calibri"/>
                <w:iCs/>
                <w:sz w:val="22"/>
                <w:szCs w:val="22"/>
              </w:rPr>
              <w:t xml:space="preserve">ecture </w:t>
            </w:r>
            <w:r>
              <w:rPr>
                <w:rFonts w:ascii="Calibri" w:hAnsi="Calibri"/>
                <w:iCs/>
                <w:sz w:val="22"/>
                <w:szCs w:val="22"/>
              </w:rPr>
              <w:t>M</w:t>
            </w:r>
            <w:r w:rsidRPr="001A0040">
              <w:rPr>
                <w:rFonts w:ascii="Calibri" w:hAnsi="Calibri"/>
                <w:iCs/>
                <w:sz w:val="22"/>
                <w:szCs w:val="22"/>
              </w:rPr>
              <w:t xml:space="preserve">aterial </w:t>
            </w:r>
            <w:r>
              <w:rPr>
                <w:rFonts w:ascii="Calibri" w:hAnsi="Calibri"/>
                <w:iCs/>
                <w:sz w:val="22"/>
                <w:szCs w:val="22"/>
              </w:rPr>
              <w:t>T</w:t>
            </w:r>
            <w:r w:rsidRPr="001A0040">
              <w:rPr>
                <w:rFonts w:ascii="Calibri" w:hAnsi="Calibri"/>
                <w:iCs/>
                <w:sz w:val="22"/>
                <w:szCs w:val="22"/>
              </w:rPr>
              <w:t>o-</w:t>
            </w:r>
            <w:r>
              <w:rPr>
                <w:rFonts w:ascii="Calibri" w:hAnsi="Calibri"/>
                <w:iCs/>
                <w:sz w:val="22"/>
                <w:szCs w:val="22"/>
              </w:rPr>
              <w:t>D</w:t>
            </w:r>
            <w:r w:rsidRPr="001A0040">
              <w:rPr>
                <w:rFonts w:ascii="Calibri" w:hAnsi="Calibri"/>
                <w:iCs/>
                <w:sz w:val="22"/>
                <w:szCs w:val="22"/>
              </w:rPr>
              <w:t>ate</w:t>
            </w:r>
            <w:r>
              <w:rPr>
                <w:rFonts w:ascii="Calibri" w:hAnsi="Calibri"/>
                <w:iCs/>
                <w:sz w:val="22"/>
                <w:szCs w:val="22"/>
              </w:rPr>
              <w:t>)</w:t>
            </w:r>
          </w:p>
        </w:tc>
      </w:tr>
    </w:tbl>
    <w:p w14:paraId="3CC5A719" w14:textId="77777777" w:rsidR="00605583" w:rsidRDefault="00605583" w:rsidP="00D230A7">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olor w:val="000000"/>
          <w:sz w:val="22"/>
          <w:szCs w:val="22"/>
        </w:rPr>
      </w:pPr>
    </w:p>
    <w:p w14:paraId="05A84D71" w14:textId="7E3C945C" w:rsidR="00AB44BD" w:rsidRDefault="00F94746" w:rsidP="00F94746">
      <w:pPr>
        <w:pStyle w:val="BodyText"/>
        <w:widowControl/>
        <w:rPr>
          <w:rFonts w:ascii="Calibri" w:hAnsi="Calibri"/>
          <w:b w:val="0"/>
          <w:snapToGrid/>
          <w:sz w:val="22"/>
          <w:szCs w:val="22"/>
        </w:rPr>
      </w:pPr>
      <w:r w:rsidRPr="000C472C">
        <w:rPr>
          <w:rFonts w:ascii="Calibri" w:hAnsi="Calibri"/>
          <w:b w:val="0"/>
          <w:snapToGrid/>
          <w:sz w:val="22"/>
          <w:szCs w:val="22"/>
        </w:rPr>
        <w:t xml:space="preserve">You are expected to read the chapters on your own and before each class. The agenda above is tentative and subject to change - but is largely expected to follow the scheduled coverage of the text. </w:t>
      </w:r>
    </w:p>
    <w:p w14:paraId="15E6B8F7" w14:textId="77777777" w:rsidR="00DA0807" w:rsidRPr="00DA0807" w:rsidRDefault="00DA0807" w:rsidP="00DA0807">
      <w:pPr>
        <w:rPr>
          <w:rFonts w:ascii="Calibri" w:hAnsi="Calibri"/>
          <w:sz w:val="22"/>
          <w:szCs w:val="22"/>
        </w:rPr>
      </w:pPr>
    </w:p>
    <w:p w14:paraId="08BD9A31" w14:textId="2217D51E" w:rsidR="000E4052" w:rsidRPr="000C472C" w:rsidRDefault="000E4052" w:rsidP="000E4052">
      <w:pPr>
        <w:tabs>
          <w:tab w:val="left" w:pos="0"/>
        </w:tabs>
        <w:rPr>
          <w:rFonts w:ascii="Calibri" w:hAnsi="Calibri"/>
          <w:sz w:val="22"/>
          <w:szCs w:val="22"/>
        </w:rPr>
      </w:pPr>
      <w:r w:rsidRPr="000C472C">
        <w:rPr>
          <w:rFonts w:ascii="Calibri" w:hAnsi="Calibri"/>
          <w:sz w:val="22"/>
          <w:szCs w:val="22"/>
        </w:rPr>
        <w:t xml:space="preserve">Exam dates are to be finalized but the expected dates are as per the course outline.  There is no provision in this course for a make-up exam. Note that the dates may change. Changes will be announced in class. The content will include Lectures, Cases, Classroom topics and ALL chapters of the text (whether covered in the lectures or not). The </w:t>
      </w:r>
      <w:r w:rsidRPr="000C472C">
        <w:rPr>
          <w:rFonts w:ascii="Calibri" w:hAnsi="Calibri"/>
          <w:i/>
          <w:sz w:val="22"/>
          <w:szCs w:val="22"/>
        </w:rPr>
        <w:t>focus</w:t>
      </w:r>
      <w:r w:rsidRPr="000C472C">
        <w:rPr>
          <w:rFonts w:ascii="Calibri" w:hAnsi="Calibri"/>
          <w:sz w:val="22"/>
          <w:szCs w:val="22"/>
        </w:rPr>
        <w:t xml:space="preserve"> will be on </w:t>
      </w:r>
      <w:r w:rsidRPr="000C472C">
        <w:rPr>
          <w:rFonts w:ascii="Calibri" w:hAnsi="Calibri"/>
          <w:sz w:val="22"/>
          <w:szCs w:val="22"/>
          <w:u w:val="single"/>
        </w:rPr>
        <w:t>classroom-led topics</w:t>
      </w:r>
      <w:r w:rsidRPr="000C472C">
        <w:rPr>
          <w:rFonts w:ascii="Calibri" w:hAnsi="Calibri"/>
          <w:sz w:val="22"/>
          <w:szCs w:val="22"/>
        </w:rPr>
        <w:t xml:space="preserve"> </w:t>
      </w:r>
      <w:r w:rsidRPr="000C472C">
        <w:rPr>
          <w:rFonts w:ascii="Calibri" w:hAnsi="Calibri"/>
          <w:sz w:val="22"/>
          <w:szCs w:val="22"/>
          <w:u w:val="single"/>
        </w:rPr>
        <w:t xml:space="preserve">and </w:t>
      </w:r>
      <w:r w:rsidRPr="000C472C">
        <w:rPr>
          <w:rFonts w:ascii="Calibri" w:hAnsi="Calibri"/>
          <w:sz w:val="22"/>
          <w:szCs w:val="22"/>
        </w:rPr>
        <w:t xml:space="preserve">the exams will be based on </w:t>
      </w:r>
      <w:r w:rsidRPr="000C472C">
        <w:rPr>
          <w:rFonts w:ascii="Calibri" w:hAnsi="Calibri"/>
          <w:sz w:val="22"/>
          <w:szCs w:val="22"/>
          <w:u w:val="single"/>
        </w:rPr>
        <w:t>both</w:t>
      </w:r>
      <w:r w:rsidRPr="000C472C">
        <w:rPr>
          <w:rFonts w:ascii="Calibri" w:hAnsi="Calibri"/>
          <w:sz w:val="22"/>
          <w:szCs w:val="22"/>
        </w:rPr>
        <w:t xml:space="preserve"> TEXT </w:t>
      </w:r>
      <w:r w:rsidRPr="000C472C">
        <w:rPr>
          <w:rFonts w:ascii="Calibri" w:hAnsi="Calibri"/>
          <w:sz w:val="22"/>
          <w:szCs w:val="22"/>
          <w:u w:val="single"/>
        </w:rPr>
        <w:t>AND</w:t>
      </w:r>
      <w:r w:rsidRPr="000C472C">
        <w:rPr>
          <w:rFonts w:ascii="Calibri" w:hAnsi="Calibri"/>
          <w:sz w:val="22"/>
          <w:szCs w:val="22"/>
        </w:rPr>
        <w:t xml:space="preserve"> LECTURE MATERIAL!</w:t>
      </w:r>
      <w:r w:rsidR="005A6F57">
        <w:rPr>
          <w:rFonts w:ascii="Calibri" w:hAnsi="Calibri"/>
          <w:sz w:val="22"/>
          <w:szCs w:val="22"/>
        </w:rPr>
        <w:t xml:space="preserve"> </w:t>
      </w:r>
      <w:r w:rsidR="005A6F57" w:rsidRPr="00DA0807">
        <w:rPr>
          <w:rFonts w:ascii="Calibri" w:hAnsi="Calibri"/>
          <w:sz w:val="22"/>
          <w:szCs w:val="22"/>
        </w:rPr>
        <w:t>THESE ARE CLOSED BOOK EXAMS.</w:t>
      </w:r>
    </w:p>
    <w:p w14:paraId="2D2A377B" w14:textId="77777777" w:rsidR="00923937" w:rsidRDefault="00923937" w:rsidP="00923937">
      <w:pPr>
        <w:tabs>
          <w:tab w:val="left" w:pos="-720"/>
        </w:tabs>
        <w:suppressAutoHyphens/>
        <w:rPr>
          <w:rFonts w:ascii="Calibri" w:hAnsi="Calibri"/>
          <w:b/>
          <w:sz w:val="22"/>
          <w:szCs w:val="22"/>
          <w:lang w:val="en-GB"/>
        </w:rPr>
      </w:pPr>
    </w:p>
    <w:p w14:paraId="479F27CD" w14:textId="3308F4A3" w:rsidR="00F94746" w:rsidRPr="00DA0807" w:rsidRDefault="00F96B5A" w:rsidP="00923937">
      <w:pPr>
        <w:tabs>
          <w:tab w:val="left" w:pos="-720"/>
        </w:tabs>
        <w:suppressAutoHyphens/>
        <w:rPr>
          <w:rFonts w:ascii="Calibri" w:hAnsi="Calibri"/>
          <w:b/>
          <w:sz w:val="22"/>
          <w:szCs w:val="22"/>
          <w:lang w:val="en-GB"/>
        </w:rPr>
      </w:pPr>
      <w:r>
        <w:rPr>
          <w:rFonts w:ascii="Calibri" w:hAnsi="Calibri"/>
          <w:b/>
          <w:sz w:val="22"/>
          <w:szCs w:val="22"/>
          <w:lang w:val="en-GB"/>
        </w:rPr>
        <w:t>Course procedures</w:t>
      </w:r>
      <w:r w:rsidR="00F94746" w:rsidRPr="00DA0807">
        <w:rPr>
          <w:rFonts w:ascii="Calibri" w:hAnsi="Calibri"/>
          <w:b/>
          <w:sz w:val="22"/>
          <w:szCs w:val="22"/>
          <w:lang w:val="en-GB"/>
        </w:rPr>
        <w:t>:</w:t>
      </w:r>
    </w:p>
    <w:p w14:paraId="3FC6AD34" w14:textId="060987E1" w:rsidR="00F94746" w:rsidRPr="00923937" w:rsidRDefault="00923937" w:rsidP="00923937">
      <w:pPr>
        <w:numPr>
          <w:ilvl w:val="2"/>
          <w:numId w:val="6"/>
        </w:numPr>
        <w:tabs>
          <w:tab w:val="num" w:pos="900"/>
        </w:tabs>
        <w:ind w:left="900" w:hanging="180"/>
        <w:rPr>
          <w:rFonts w:ascii="Calibri" w:hAnsi="Calibri"/>
          <w:sz w:val="22"/>
          <w:szCs w:val="22"/>
        </w:rPr>
      </w:pPr>
      <w:r>
        <w:rPr>
          <w:rFonts w:ascii="Calibri" w:hAnsi="Calibri"/>
          <w:sz w:val="22"/>
          <w:szCs w:val="22"/>
        </w:rPr>
        <w:t>A</w:t>
      </w:r>
      <w:r w:rsidR="00F94746" w:rsidRPr="00923937">
        <w:rPr>
          <w:rFonts w:ascii="Calibri" w:hAnsi="Calibri"/>
          <w:sz w:val="22"/>
          <w:szCs w:val="22"/>
        </w:rPr>
        <w:t>ll material submissions will be via</w:t>
      </w:r>
      <w:r w:rsidR="005F0BF4">
        <w:rPr>
          <w:rFonts w:ascii="Calibri" w:hAnsi="Calibri"/>
          <w:sz w:val="22"/>
          <w:szCs w:val="22"/>
        </w:rPr>
        <w:t xml:space="preserve"> </w:t>
      </w:r>
      <w:proofErr w:type="spellStart"/>
      <w:r w:rsidR="005F0BF4">
        <w:rPr>
          <w:rFonts w:ascii="Calibri" w:hAnsi="Calibri"/>
          <w:sz w:val="22"/>
          <w:szCs w:val="22"/>
        </w:rPr>
        <w:t>eClass</w:t>
      </w:r>
      <w:proofErr w:type="spellEnd"/>
    </w:p>
    <w:p w14:paraId="43EF738A" w14:textId="66C22020" w:rsidR="00F94746" w:rsidRPr="00923937" w:rsidRDefault="00923937" w:rsidP="00923937">
      <w:pPr>
        <w:numPr>
          <w:ilvl w:val="2"/>
          <w:numId w:val="6"/>
        </w:numPr>
        <w:tabs>
          <w:tab w:val="num" w:pos="900"/>
        </w:tabs>
        <w:ind w:left="900" w:hanging="180"/>
        <w:rPr>
          <w:rFonts w:ascii="Calibri" w:hAnsi="Calibri"/>
          <w:sz w:val="22"/>
          <w:szCs w:val="22"/>
        </w:rPr>
      </w:pPr>
      <w:r>
        <w:rPr>
          <w:rFonts w:ascii="Calibri" w:hAnsi="Calibri"/>
          <w:sz w:val="22"/>
          <w:szCs w:val="22"/>
        </w:rPr>
        <w:t>Al</w:t>
      </w:r>
      <w:r w:rsidR="00F94746" w:rsidRPr="00923937">
        <w:rPr>
          <w:rFonts w:ascii="Calibri" w:hAnsi="Calibri"/>
          <w:sz w:val="22"/>
          <w:szCs w:val="22"/>
        </w:rPr>
        <w:t xml:space="preserve">l (group) presentations will be </w:t>
      </w:r>
      <w:r w:rsidR="00F96B5A">
        <w:rPr>
          <w:rFonts w:ascii="Calibri" w:hAnsi="Calibri"/>
          <w:sz w:val="22"/>
          <w:szCs w:val="22"/>
        </w:rPr>
        <w:t xml:space="preserve">made live in class (unless otherwise instructed) </w:t>
      </w:r>
    </w:p>
    <w:p w14:paraId="54305231" w14:textId="6328CE2D" w:rsidR="00F94746" w:rsidRPr="00923937" w:rsidRDefault="00923937" w:rsidP="00923937">
      <w:pPr>
        <w:numPr>
          <w:ilvl w:val="2"/>
          <w:numId w:val="6"/>
        </w:numPr>
        <w:tabs>
          <w:tab w:val="num" w:pos="900"/>
        </w:tabs>
        <w:ind w:left="900" w:hanging="180"/>
        <w:rPr>
          <w:rFonts w:ascii="Calibri" w:hAnsi="Calibri"/>
          <w:sz w:val="22"/>
          <w:szCs w:val="22"/>
        </w:rPr>
      </w:pPr>
      <w:r>
        <w:rPr>
          <w:rFonts w:ascii="Calibri" w:hAnsi="Calibri"/>
          <w:sz w:val="22"/>
          <w:szCs w:val="22"/>
        </w:rPr>
        <w:t>A</w:t>
      </w:r>
      <w:r w:rsidR="00F94746" w:rsidRPr="00923937">
        <w:rPr>
          <w:rFonts w:ascii="Calibri" w:hAnsi="Calibri"/>
          <w:sz w:val="22"/>
          <w:szCs w:val="22"/>
        </w:rPr>
        <w:t xml:space="preserve">ll exams will be administered </w:t>
      </w:r>
      <w:r w:rsidR="00F96B5A">
        <w:rPr>
          <w:rFonts w:ascii="Calibri" w:hAnsi="Calibri"/>
          <w:sz w:val="22"/>
          <w:szCs w:val="22"/>
        </w:rPr>
        <w:t>live in class (unless otherwise instructed)</w:t>
      </w:r>
    </w:p>
    <w:p w14:paraId="68AB2CAD" w14:textId="431340A6" w:rsidR="00923937" w:rsidRDefault="00923937" w:rsidP="00923937">
      <w:pPr>
        <w:numPr>
          <w:ilvl w:val="2"/>
          <w:numId w:val="6"/>
        </w:numPr>
        <w:tabs>
          <w:tab w:val="num" w:pos="900"/>
        </w:tabs>
        <w:ind w:left="900" w:hanging="180"/>
        <w:rPr>
          <w:rFonts w:ascii="Calibri" w:hAnsi="Calibri"/>
          <w:bCs/>
          <w:sz w:val="22"/>
          <w:szCs w:val="22"/>
        </w:rPr>
      </w:pPr>
      <w:r>
        <w:rPr>
          <w:rFonts w:ascii="Calibri" w:hAnsi="Calibri"/>
          <w:bCs/>
          <w:sz w:val="22"/>
          <w:szCs w:val="22"/>
        </w:rPr>
        <w:t xml:space="preserve">Students are expected to </w:t>
      </w:r>
      <w:r w:rsidR="00F96B5A">
        <w:rPr>
          <w:rFonts w:ascii="Calibri" w:hAnsi="Calibri"/>
          <w:bCs/>
          <w:sz w:val="22"/>
          <w:szCs w:val="22"/>
        </w:rPr>
        <w:t>be on time and prepared for class</w:t>
      </w:r>
    </w:p>
    <w:p w14:paraId="51FF336B" w14:textId="77777777" w:rsidR="00F96B5A" w:rsidRPr="00923937" w:rsidRDefault="00F96B5A" w:rsidP="00F96B5A">
      <w:pPr>
        <w:numPr>
          <w:ilvl w:val="2"/>
          <w:numId w:val="6"/>
        </w:numPr>
        <w:tabs>
          <w:tab w:val="num" w:pos="900"/>
        </w:tabs>
        <w:ind w:left="900" w:hanging="180"/>
        <w:rPr>
          <w:rFonts w:ascii="Calibri" w:hAnsi="Calibri"/>
          <w:bCs/>
          <w:sz w:val="22"/>
          <w:szCs w:val="22"/>
        </w:rPr>
      </w:pPr>
      <w:r w:rsidRPr="00923937">
        <w:rPr>
          <w:rFonts w:ascii="Calibri" w:hAnsi="Calibri"/>
          <w:bCs/>
          <w:sz w:val="22"/>
          <w:szCs w:val="22"/>
        </w:rPr>
        <w:t>When instructed, class participation is encouraged, otherwise chat and other interruptions are not acceptable</w:t>
      </w:r>
    </w:p>
    <w:p w14:paraId="09DDC730" w14:textId="77777777" w:rsidR="00923937" w:rsidRPr="00923937" w:rsidRDefault="00923937" w:rsidP="00923937">
      <w:pPr>
        <w:numPr>
          <w:ilvl w:val="2"/>
          <w:numId w:val="6"/>
        </w:numPr>
        <w:tabs>
          <w:tab w:val="num" w:pos="900"/>
        </w:tabs>
        <w:ind w:left="900" w:hanging="180"/>
        <w:rPr>
          <w:rFonts w:ascii="Calibri" w:hAnsi="Calibri"/>
          <w:bCs/>
          <w:sz w:val="22"/>
          <w:szCs w:val="22"/>
        </w:rPr>
      </w:pPr>
      <w:r w:rsidRPr="00923937">
        <w:rPr>
          <w:rFonts w:ascii="Calibri" w:hAnsi="Calibri"/>
          <w:bCs/>
          <w:sz w:val="22"/>
          <w:szCs w:val="22"/>
        </w:rPr>
        <w:t>Please ensure Cell Phones are turned OFF</w:t>
      </w:r>
    </w:p>
    <w:p w14:paraId="1C2F23DA" w14:textId="77777777" w:rsidR="00923937" w:rsidRPr="00923937" w:rsidRDefault="00923937" w:rsidP="00923937">
      <w:pPr>
        <w:numPr>
          <w:ilvl w:val="2"/>
          <w:numId w:val="6"/>
        </w:numPr>
        <w:tabs>
          <w:tab w:val="num" w:pos="900"/>
        </w:tabs>
        <w:ind w:left="900" w:hanging="180"/>
        <w:rPr>
          <w:rFonts w:ascii="Calibri" w:hAnsi="Calibri"/>
          <w:bCs/>
          <w:sz w:val="22"/>
          <w:szCs w:val="22"/>
        </w:rPr>
      </w:pPr>
      <w:r w:rsidRPr="00923937">
        <w:rPr>
          <w:rFonts w:ascii="Calibri" w:hAnsi="Calibri"/>
          <w:bCs/>
          <w:sz w:val="22"/>
          <w:szCs w:val="22"/>
        </w:rPr>
        <w:t>Leave during breaks – NOT during class</w:t>
      </w:r>
    </w:p>
    <w:p w14:paraId="577F2A80" w14:textId="77777777" w:rsidR="00F94746" w:rsidRPr="000C472C" w:rsidRDefault="00F94746" w:rsidP="00D230A7">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b/>
          <w:bCs/>
          <w:color w:val="008000"/>
          <w:sz w:val="22"/>
          <w:szCs w:val="22"/>
          <w:u w:val="single"/>
        </w:rPr>
      </w:pPr>
    </w:p>
    <w:p w14:paraId="448E5534" w14:textId="77777777" w:rsidR="00C17A9A" w:rsidRPr="000C472C" w:rsidRDefault="00C17A9A" w:rsidP="00D230A7">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b/>
          <w:bCs/>
          <w:color w:val="008000"/>
          <w:sz w:val="22"/>
          <w:szCs w:val="22"/>
          <w:u w:val="single"/>
        </w:rPr>
      </w:pPr>
      <w:r w:rsidRPr="000C472C">
        <w:rPr>
          <w:rFonts w:ascii="Calibri" w:hAnsi="Calibri"/>
          <w:b/>
          <w:bCs/>
          <w:color w:val="008000"/>
          <w:sz w:val="22"/>
          <w:szCs w:val="22"/>
          <w:u w:val="single"/>
        </w:rPr>
        <w:lastRenderedPageBreak/>
        <w:t>COURSE LEARNING OBJECTIVES:</w:t>
      </w:r>
    </w:p>
    <w:p w14:paraId="23678A87" w14:textId="77777777" w:rsidR="00C17A9A" w:rsidRPr="000C472C" w:rsidRDefault="006C366D" w:rsidP="00DD66E1">
      <w:pPr>
        <w:numPr>
          <w:ilvl w:val="0"/>
          <w:numId w:val="4"/>
        </w:numPr>
        <w:tabs>
          <w:tab w:val="clear" w:pos="360"/>
          <w:tab w:val="left" w:pos="0"/>
          <w:tab w:val="num" w:pos="35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olor w:val="000000"/>
          <w:sz w:val="22"/>
          <w:szCs w:val="22"/>
        </w:rPr>
      </w:pPr>
      <w:r w:rsidRPr="000C472C">
        <w:rPr>
          <w:rFonts w:ascii="Calibri" w:hAnsi="Calibri"/>
          <w:color w:val="000000"/>
          <w:sz w:val="22"/>
          <w:szCs w:val="22"/>
        </w:rPr>
        <w:t>To gain an u</w:t>
      </w:r>
      <w:r w:rsidR="00DD66E1" w:rsidRPr="000C472C">
        <w:rPr>
          <w:rFonts w:ascii="Calibri" w:hAnsi="Calibri"/>
          <w:color w:val="000000"/>
          <w:sz w:val="22"/>
          <w:szCs w:val="22"/>
        </w:rPr>
        <w:t>nderstanding of m</w:t>
      </w:r>
      <w:r w:rsidRPr="000C472C">
        <w:rPr>
          <w:rFonts w:ascii="Calibri" w:hAnsi="Calibri"/>
          <w:color w:val="000000"/>
          <w:sz w:val="22"/>
          <w:szCs w:val="22"/>
        </w:rPr>
        <w:t xml:space="preserve">arketing </w:t>
      </w:r>
      <w:r w:rsidR="00DD66E1" w:rsidRPr="000C472C">
        <w:rPr>
          <w:rFonts w:ascii="Calibri" w:hAnsi="Calibri"/>
          <w:color w:val="000000"/>
          <w:sz w:val="22"/>
          <w:szCs w:val="22"/>
        </w:rPr>
        <w:t>c</w:t>
      </w:r>
      <w:r w:rsidR="00D230A7" w:rsidRPr="000C472C">
        <w:rPr>
          <w:rFonts w:ascii="Calibri" w:hAnsi="Calibri"/>
          <w:color w:val="000000"/>
          <w:sz w:val="22"/>
          <w:szCs w:val="22"/>
        </w:rPr>
        <w:t>oncepts</w:t>
      </w:r>
      <w:r w:rsidR="00DD66E1" w:rsidRPr="000C472C">
        <w:rPr>
          <w:rFonts w:ascii="Calibri" w:hAnsi="Calibri"/>
          <w:color w:val="000000"/>
          <w:sz w:val="22"/>
          <w:szCs w:val="22"/>
        </w:rPr>
        <w:t xml:space="preserve"> and practices</w:t>
      </w:r>
    </w:p>
    <w:p w14:paraId="563A2054" w14:textId="77777777" w:rsidR="00D230A7" w:rsidRPr="000C472C" w:rsidRDefault="006C366D" w:rsidP="00D230A7">
      <w:pPr>
        <w:numPr>
          <w:ilvl w:val="0"/>
          <w:numId w:val="4"/>
        </w:numPr>
        <w:tabs>
          <w:tab w:val="clear" w:pos="360"/>
          <w:tab w:val="left" w:pos="0"/>
          <w:tab w:val="num" w:pos="35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olor w:val="000000"/>
          <w:sz w:val="22"/>
          <w:szCs w:val="22"/>
        </w:rPr>
      </w:pPr>
      <w:r w:rsidRPr="000C472C">
        <w:rPr>
          <w:rFonts w:ascii="Calibri" w:hAnsi="Calibri"/>
          <w:color w:val="000000"/>
          <w:sz w:val="22"/>
          <w:szCs w:val="22"/>
        </w:rPr>
        <w:t>To understand</w:t>
      </w:r>
      <w:r w:rsidR="00DD66E1" w:rsidRPr="000C472C">
        <w:rPr>
          <w:rFonts w:ascii="Calibri" w:hAnsi="Calibri"/>
          <w:color w:val="000000"/>
          <w:sz w:val="22"/>
          <w:szCs w:val="22"/>
        </w:rPr>
        <w:t xml:space="preserve"> </w:t>
      </w:r>
      <w:r w:rsidRPr="000C472C">
        <w:rPr>
          <w:rFonts w:ascii="Calibri" w:hAnsi="Calibri"/>
          <w:color w:val="000000"/>
          <w:sz w:val="22"/>
          <w:szCs w:val="22"/>
        </w:rPr>
        <w:t xml:space="preserve">how </w:t>
      </w:r>
      <w:r w:rsidR="00DD66E1" w:rsidRPr="000C472C">
        <w:rPr>
          <w:rFonts w:ascii="Calibri" w:hAnsi="Calibri"/>
          <w:color w:val="000000"/>
          <w:sz w:val="22"/>
          <w:szCs w:val="22"/>
        </w:rPr>
        <w:t>marketing helps to meet organizations’ objectives</w:t>
      </w:r>
    </w:p>
    <w:p w14:paraId="0EF714B4" w14:textId="77777777" w:rsidR="00D230A7" w:rsidRPr="000C472C" w:rsidRDefault="006C366D" w:rsidP="00DD66E1">
      <w:pPr>
        <w:numPr>
          <w:ilvl w:val="0"/>
          <w:numId w:val="4"/>
        </w:numPr>
        <w:tabs>
          <w:tab w:val="clear" w:pos="360"/>
          <w:tab w:val="left" w:pos="0"/>
          <w:tab w:val="num" w:pos="35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olor w:val="000000"/>
          <w:sz w:val="22"/>
          <w:szCs w:val="22"/>
        </w:rPr>
      </w:pPr>
      <w:r w:rsidRPr="000C472C">
        <w:rPr>
          <w:rFonts w:ascii="Calibri" w:hAnsi="Calibri"/>
          <w:color w:val="000000"/>
          <w:sz w:val="22"/>
          <w:szCs w:val="22"/>
        </w:rPr>
        <w:t>To u</w:t>
      </w:r>
      <w:r w:rsidR="00460920" w:rsidRPr="000C472C">
        <w:rPr>
          <w:rFonts w:ascii="Calibri" w:hAnsi="Calibri"/>
          <w:color w:val="000000"/>
          <w:sz w:val="22"/>
          <w:szCs w:val="22"/>
        </w:rPr>
        <w:t>nderstand the c</w:t>
      </w:r>
      <w:r w:rsidR="00D230A7" w:rsidRPr="000C472C">
        <w:rPr>
          <w:rFonts w:ascii="Calibri" w:hAnsi="Calibri"/>
          <w:color w:val="000000"/>
          <w:sz w:val="22"/>
          <w:szCs w:val="22"/>
        </w:rPr>
        <w:t xml:space="preserve">urrent </w:t>
      </w:r>
      <w:r w:rsidR="00DD66E1" w:rsidRPr="000C472C">
        <w:rPr>
          <w:rFonts w:ascii="Calibri" w:hAnsi="Calibri"/>
          <w:color w:val="000000"/>
          <w:sz w:val="22"/>
          <w:szCs w:val="22"/>
        </w:rPr>
        <w:t>marketing</w:t>
      </w:r>
      <w:r w:rsidR="00D230A7" w:rsidRPr="000C472C">
        <w:rPr>
          <w:rFonts w:ascii="Calibri" w:hAnsi="Calibri"/>
          <w:color w:val="000000"/>
          <w:sz w:val="22"/>
          <w:szCs w:val="22"/>
        </w:rPr>
        <w:t xml:space="preserve"> </w:t>
      </w:r>
      <w:r w:rsidR="00DD66E1" w:rsidRPr="000C472C">
        <w:rPr>
          <w:rFonts w:ascii="Calibri" w:hAnsi="Calibri"/>
          <w:color w:val="000000"/>
          <w:sz w:val="22"/>
          <w:szCs w:val="22"/>
        </w:rPr>
        <w:t>e</w:t>
      </w:r>
      <w:r w:rsidR="00D230A7" w:rsidRPr="000C472C">
        <w:rPr>
          <w:rFonts w:ascii="Calibri" w:hAnsi="Calibri"/>
          <w:color w:val="000000"/>
          <w:sz w:val="22"/>
          <w:szCs w:val="22"/>
        </w:rPr>
        <w:t>nvironment</w:t>
      </w:r>
    </w:p>
    <w:p w14:paraId="37E1FD3B" w14:textId="77777777" w:rsidR="00D230A7" w:rsidRPr="000C472C" w:rsidRDefault="00D230A7" w:rsidP="00DD66E1">
      <w:pPr>
        <w:numPr>
          <w:ilvl w:val="0"/>
          <w:numId w:val="4"/>
        </w:numPr>
        <w:tabs>
          <w:tab w:val="clear" w:pos="360"/>
          <w:tab w:val="left" w:pos="0"/>
          <w:tab w:val="num" w:pos="35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color w:val="000000"/>
          <w:sz w:val="22"/>
          <w:szCs w:val="22"/>
        </w:rPr>
      </w:pPr>
      <w:r w:rsidRPr="000C472C">
        <w:rPr>
          <w:rFonts w:ascii="Calibri" w:hAnsi="Calibri"/>
          <w:color w:val="000000"/>
          <w:sz w:val="22"/>
          <w:szCs w:val="22"/>
        </w:rPr>
        <w:t xml:space="preserve">Group </w:t>
      </w:r>
      <w:r w:rsidR="00DD66E1" w:rsidRPr="000C472C">
        <w:rPr>
          <w:rFonts w:ascii="Calibri" w:hAnsi="Calibri"/>
          <w:color w:val="000000"/>
          <w:sz w:val="22"/>
          <w:szCs w:val="22"/>
        </w:rPr>
        <w:t>d</w:t>
      </w:r>
      <w:r w:rsidRPr="000C472C">
        <w:rPr>
          <w:rFonts w:ascii="Calibri" w:hAnsi="Calibri"/>
          <w:color w:val="000000"/>
          <w:sz w:val="22"/>
          <w:szCs w:val="22"/>
        </w:rPr>
        <w:t xml:space="preserve">ynamics and </w:t>
      </w:r>
      <w:r w:rsidR="00DD66E1" w:rsidRPr="000C472C">
        <w:rPr>
          <w:rFonts w:ascii="Calibri" w:hAnsi="Calibri"/>
          <w:color w:val="000000"/>
          <w:sz w:val="22"/>
          <w:szCs w:val="22"/>
        </w:rPr>
        <w:t>t</w:t>
      </w:r>
      <w:r w:rsidRPr="000C472C">
        <w:rPr>
          <w:rFonts w:ascii="Calibri" w:hAnsi="Calibri"/>
          <w:color w:val="000000"/>
          <w:sz w:val="22"/>
          <w:szCs w:val="22"/>
        </w:rPr>
        <w:t xml:space="preserve">eam </w:t>
      </w:r>
      <w:r w:rsidR="00DD66E1" w:rsidRPr="000C472C">
        <w:rPr>
          <w:rFonts w:ascii="Calibri" w:hAnsi="Calibri"/>
          <w:color w:val="000000"/>
          <w:sz w:val="22"/>
          <w:szCs w:val="22"/>
        </w:rPr>
        <w:t>b</w:t>
      </w:r>
      <w:r w:rsidRPr="000C472C">
        <w:rPr>
          <w:rFonts w:ascii="Calibri" w:hAnsi="Calibri"/>
          <w:color w:val="000000"/>
          <w:sz w:val="22"/>
          <w:szCs w:val="22"/>
        </w:rPr>
        <w:t xml:space="preserve">uilding </w:t>
      </w:r>
      <w:r w:rsidR="00DD66E1" w:rsidRPr="000C472C">
        <w:rPr>
          <w:rFonts w:ascii="Calibri" w:hAnsi="Calibri"/>
          <w:color w:val="000000"/>
          <w:sz w:val="22"/>
          <w:szCs w:val="22"/>
        </w:rPr>
        <w:t>s</w:t>
      </w:r>
      <w:r w:rsidRPr="000C472C">
        <w:rPr>
          <w:rFonts w:ascii="Calibri" w:hAnsi="Calibri"/>
          <w:color w:val="000000"/>
          <w:sz w:val="22"/>
          <w:szCs w:val="22"/>
        </w:rPr>
        <w:t>kills</w:t>
      </w:r>
    </w:p>
    <w:p w14:paraId="73BC90FB" w14:textId="77777777" w:rsidR="00D230A7" w:rsidRPr="000C472C" w:rsidRDefault="00DD66E1" w:rsidP="00DD66E1">
      <w:pPr>
        <w:numPr>
          <w:ilvl w:val="0"/>
          <w:numId w:val="4"/>
        </w:numPr>
        <w:tabs>
          <w:tab w:val="clear" w:pos="360"/>
          <w:tab w:val="num" w:pos="0"/>
          <w:tab w:val="num" w:pos="350"/>
          <w:tab w:val="left" w:pos="392"/>
          <w:tab w:val="left" w:pos="1800"/>
          <w:tab w:val="left" w:pos="2520"/>
          <w:tab w:val="left" w:pos="3240"/>
          <w:tab w:val="left" w:pos="3960"/>
          <w:tab w:val="left" w:pos="4680"/>
        </w:tabs>
        <w:autoSpaceDE w:val="0"/>
        <w:autoSpaceDN w:val="0"/>
        <w:adjustRightInd w:val="0"/>
        <w:spacing w:line="240" w:lineRule="atLeast"/>
        <w:ind w:left="0" w:firstLine="0"/>
        <w:rPr>
          <w:rFonts w:ascii="Calibri" w:hAnsi="Calibri"/>
          <w:color w:val="000000"/>
          <w:sz w:val="22"/>
          <w:szCs w:val="22"/>
        </w:rPr>
      </w:pPr>
      <w:r w:rsidRPr="000C472C">
        <w:rPr>
          <w:rFonts w:ascii="Calibri" w:hAnsi="Calibri"/>
          <w:color w:val="000000"/>
          <w:sz w:val="22"/>
          <w:szCs w:val="22"/>
        </w:rPr>
        <w:t>Analytical skills</w:t>
      </w:r>
    </w:p>
    <w:p w14:paraId="2412D124" w14:textId="77777777" w:rsidR="00D230A7" w:rsidRPr="000C472C" w:rsidRDefault="00D230A7" w:rsidP="00DD66E1">
      <w:pPr>
        <w:numPr>
          <w:ilvl w:val="0"/>
          <w:numId w:val="4"/>
        </w:numPr>
        <w:tabs>
          <w:tab w:val="clear" w:pos="360"/>
          <w:tab w:val="num" w:pos="0"/>
          <w:tab w:val="num" w:pos="350"/>
          <w:tab w:val="left" w:pos="392"/>
          <w:tab w:val="left" w:pos="1800"/>
          <w:tab w:val="left" w:pos="2520"/>
          <w:tab w:val="left" w:pos="3240"/>
          <w:tab w:val="left" w:pos="3960"/>
          <w:tab w:val="left" w:pos="4680"/>
        </w:tabs>
        <w:autoSpaceDE w:val="0"/>
        <w:autoSpaceDN w:val="0"/>
        <w:adjustRightInd w:val="0"/>
        <w:spacing w:line="240" w:lineRule="atLeast"/>
        <w:ind w:left="0" w:firstLine="0"/>
        <w:rPr>
          <w:rFonts w:ascii="Calibri" w:hAnsi="Calibri"/>
          <w:color w:val="000000"/>
          <w:sz w:val="22"/>
          <w:szCs w:val="22"/>
        </w:rPr>
      </w:pPr>
      <w:r w:rsidRPr="000C472C">
        <w:rPr>
          <w:rFonts w:ascii="Calibri" w:hAnsi="Calibri"/>
          <w:color w:val="000000"/>
          <w:sz w:val="22"/>
          <w:szCs w:val="22"/>
        </w:rPr>
        <w:t xml:space="preserve">Writing </w:t>
      </w:r>
      <w:r w:rsidR="00DD66E1" w:rsidRPr="000C472C">
        <w:rPr>
          <w:rFonts w:ascii="Calibri" w:hAnsi="Calibri"/>
          <w:color w:val="000000"/>
          <w:sz w:val="22"/>
          <w:szCs w:val="22"/>
        </w:rPr>
        <w:t>s</w:t>
      </w:r>
      <w:r w:rsidRPr="000C472C">
        <w:rPr>
          <w:rFonts w:ascii="Calibri" w:hAnsi="Calibri"/>
          <w:color w:val="000000"/>
          <w:sz w:val="22"/>
          <w:szCs w:val="22"/>
        </w:rPr>
        <w:t>kills</w:t>
      </w:r>
    </w:p>
    <w:p w14:paraId="00EE118C" w14:textId="77777777" w:rsidR="00D230A7" w:rsidRPr="000C472C" w:rsidRDefault="00D230A7" w:rsidP="00DD66E1">
      <w:pPr>
        <w:numPr>
          <w:ilvl w:val="0"/>
          <w:numId w:val="4"/>
        </w:numPr>
        <w:tabs>
          <w:tab w:val="clear" w:pos="360"/>
          <w:tab w:val="num" w:pos="0"/>
          <w:tab w:val="num" w:pos="350"/>
          <w:tab w:val="left" w:pos="392"/>
          <w:tab w:val="left" w:pos="1800"/>
          <w:tab w:val="left" w:pos="2520"/>
          <w:tab w:val="left" w:pos="3240"/>
          <w:tab w:val="left" w:pos="3960"/>
          <w:tab w:val="left" w:pos="4680"/>
        </w:tabs>
        <w:autoSpaceDE w:val="0"/>
        <w:autoSpaceDN w:val="0"/>
        <w:adjustRightInd w:val="0"/>
        <w:spacing w:line="240" w:lineRule="atLeast"/>
        <w:ind w:left="0" w:firstLine="0"/>
        <w:rPr>
          <w:rFonts w:ascii="Calibri" w:hAnsi="Calibri"/>
          <w:color w:val="000000"/>
          <w:sz w:val="22"/>
          <w:szCs w:val="22"/>
        </w:rPr>
      </w:pPr>
      <w:r w:rsidRPr="000C472C">
        <w:rPr>
          <w:rFonts w:ascii="Calibri" w:hAnsi="Calibri"/>
          <w:color w:val="000000"/>
          <w:sz w:val="22"/>
          <w:szCs w:val="22"/>
        </w:rPr>
        <w:t xml:space="preserve">Presentation </w:t>
      </w:r>
      <w:r w:rsidR="00DD66E1" w:rsidRPr="000C472C">
        <w:rPr>
          <w:rFonts w:ascii="Calibri" w:hAnsi="Calibri"/>
          <w:color w:val="000000"/>
          <w:sz w:val="22"/>
          <w:szCs w:val="22"/>
        </w:rPr>
        <w:t>s</w:t>
      </w:r>
      <w:r w:rsidRPr="000C472C">
        <w:rPr>
          <w:rFonts w:ascii="Calibri" w:hAnsi="Calibri"/>
          <w:color w:val="000000"/>
          <w:sz w:val="22"/>
          <w:szCs w:val="22"/>
        </w:rPr>
        <w:t>kills</w:t>
      </w:r>
    </w:p>
    <w:p w14:paraId="4823D591" w14:textId="77777777" w:rsidR="00C17A9A" w:rsidRPr="000C472C" w:rsidRDefault="00C17A9A" w:rsidP="00D230A7">
      <w:pPr>
        <w:tabs>
          <w:tab w:val="num"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b/>
          <w:bCs/>
          <w:color w:val="008000"/>
          <w:sz w:val="22"/>
          <w:szCs w:val="22"/>
          <w:u w:val="single"/>
        </w:rPr>
      </w:pPr>
    </w:p>
    <w:p w14:paraId="21C4EDE0" w14:textId="77777777" w:rsidR="00DD66E1" w:rsidRPr="009F3D3F" w:rsidRDefault="00C17A9A" w:rsidP="009F3D3F">
      <w:pPr>
        <w:tabs>
          <w:tab w:val="left" w:pos="0"/>
          <w:tab w:val="left" w:pos="1080"/>
          <w:tab w:val="left" w:pos="1800"/>
          <w:tab w:val="left" w:pos="2520"/>
          <w:tab w:val="left" w:pos="3240"/>
          <w:tab w:val="left" w:pos="3960"/>
          <w:tab w:val="left" w:pos="4680"/>
        </w:tabs>
        <w:autoSpaceDE w:val="0"/>
        <w:autoSpaceDN w:val="0"/>
        <w:adjustRightInd w:val="0"/>
        <w:spacing w:line="240" w:lineRule="atLeast"/>
        <w:rPr>
          <w:rFonts w:ascii="Calibri" w:hAnsi="Calibri"/>
          <w:b/>
          <w:bCs/>
          <w:color w:val="008000"/>
          <w:sz w:val="22"/>
          <w:szCs w:val="22"/>
          <w:u w:val="single"/>
        </w:rPr>
      </w:pPr>
      <w:r w:rsidRPr="000C472C">
        <w:rPr>
          <w:rFonts w:ascii="Calibri" w:hAnsi="Calibri"/>
          <w:b/>
          <w:bCs/>
          <w:color w:val="008000"/>
          <w:sz w:val="22"/>
          <w:szCs w:val="22"/>
          <w:u w:val="single"/>
        </w:rPr>
        <w:t>ADDITIONAL INFORMATION / NOTES</w:t>
      </w:r>
      <w:r w:rsidR="004C1118" w:rsidRPr="000C472C">
        <w:rPr>
          <w:rFonts w:ascii="Calibri" w:hAnsi="Calibri"/>
          <w:b/>
          <w:bCs/>
          <w:color w:val="008000"/>
          <w:sz w:val="22"/>
          <w:szCs w:val="22"/>
          <w:u w:val="single"/>
        </w:rPr>
        <w:t>:</w:t>
      </w:r>
    </w:p>
    <w:p w14:paraId="1AE67348" w14:textId="77777777" w:rsidR="00DD66E1" w:rsidRPr="000C472C" w:rsidRDefault="00DD66E1" w:rsidP="00DD66E1">
      <w:pPr>
        <w:tabs>
          <w:tab w:val="left" w:pos="-720"/>
          <w:tab w:val="left" w:pos="0"/>
        </w:tabs>
        <w:suppressAutoHyphens/>
        <w:rPr>
          <w:rFonts w:ascii="Calibri" w:hAnsi="Calibri"/>
          <w:b/>
          <w:bCs/>
          <w:spacing w:val="-3"/>
          <w:sz w:val="22"/>
          <w:szCs w:val="22"/>
          <w:lang w:val="en-GB"/>
        </w:rPr>
      </w:pPr>
      <w:r w:rsidRPr="000C472C">
        <w:rPr>
          <w:rFonts w:ascii="Calibri" w:hAnsi="Calibri"/>
          <w:b/>
          <w:bCs/>
          <w:sz w:val="22"/>
          <w:szCs w:val="22"/>
        </w:rPr>
        <w:t>Marketing Plan:</w:t>
      </w:r>
    </w:p>
    <w:p w14:paraId="15E160E2" w14:textId="6C1C4C4D" w:rsidR="00614CDA" w:rsidRPr="00567E09" w:rsidRDefault="00DD66E1" w:rsidP="00614CDA">
      <w:pPr>
        <w:tabs>
          <w:tab w:val="left" w:pos="-720"/>
          <w:tab w:val="left" w:pos="0"/>
        </w:tabs>
        <w:suppressAutoHyphens/>
        <w:rPr>
          <w:rFonts w:ascii="Calibri" w:hAnsi="Calibri"/>
          <w:sz w:val="22"/>
          <w:szCs w:val="22"/>
        </w:rPr>
      </w:pPr>
      <w:r w:rsidRPr="00567E09">
        <w:rPr>
          <w:rFonts w:ascii="Calibri" w:hAnsi="Calibri"/>
          <w:sz w:val="22"/>
          <w:szCs w:val="22"/>
        </w:rPr>
        <w:t xml:space="preserve">Working in a group, you will write and submit a Marketing Plan. You will analyze </w:t>
      </w:r>
      <w:r w:rsidR="00F94746" w:rsidRPr="00567E09">
        <w:rPr>
          <w:rFonts w:ascii="Calibri" w:hAnsi="Calibri"/>
          <w:sz w:val="22"/>
          <w:szCs w:val="22"/>
        </w:rPr>
        <w:t xml:space="preserve">the market and the </w:t>
      </w:r>
      <w:r w:rsidRPr="00567E09">
        <w:rPr>
          <w:rFonts w:ascii="Calibri" w:hAnsi="Calibri"/>
          <w:sz w:val="22"/>
          <w:szCs w:val="22"/>
        </w:rPr>
        <w:t xml:space="preserve">current </w:t>
      </w:r>
      <w:r w:rsidR="00F94746" w:rsidRPr="00567E09">
        <w:rPr>
          <w:rFonts w:ascii="Calibri" w:hAnsi="Calibri"/>
          <w:sz w:val="22"/>
          <w:szCs w:val="22"/>
        </w:rPr>
        <w:t>conditions a</w:t>
      </w:r>
      <w:r w:rsidRPr="00567E09">
        <w:rPr>
          <w:rFonts w:ascii="Calibri" w:hAnsi="Calibri"/>
          <w:sz w:val="22"/>
          <w:szCs w:val="22"/>
        </w:rPr>
        <w:t>nd recommend action</w:t>
      </w:r>
      <w:r w:rsidR="006C366D" w:rsidRPr="00567E09">
        <w:rPr>
          <w:rFonts w:ascii="Calibri" w:hAnsi="Calibri"/>
          <w:sz w:val="22"/>
          <w:szCs w:val="22"/>
        </w:rPr>
        <w:t xml:space="preserve"> for the marketing of a </w:t>
      </w:r>
      <w:r w:rsidR="00D36A22" w:rsidRPr="00567E09">
        <w:rPr>
          <w:rFonts w:ascii="Calibri" w:hAnsi="Calibri"/>
          <w:sz w:val="22"/>
          <w:szCs w:val="22"/>
        </w:rPr>
        <w:t xml:space="preserve">specific </w:t>
      </w:r>
      <w:r w:rsidR="006C366D" w:rsidRPr="00567E09">
        <w:rPr>
          <w:rFonts w:ascii="Calibri" w:hAnsi="Calibri"/>
          <w:sz w:val="22"/>
          <w:szCs w:val="22"/>
        </w:rPr>
        <w:t>product</w:t>
      </w:r>
      <w:r w:rsidRPr="00567E09">
        <w:rPr>
          <w:rFonts w:ascii="Calibri" w:hAnsi="Calibri"/>
          <w:sz w:val="22"/>
          <w:szCs w:val="22"/>
        </w:rPr>
        <w:t xml:space="preserve">. </w:t>
      </w:r>
      <w:r w:rsidR="00F96B5A">
        <w:rPr>
          <w:rFonts w:ascii="Calibri" w:hAnsi="Calibri"/>
          <w:sz w:val="22"/>
          <w:szCs w:val="22"/>
        </w:rPr>
        <w:t>A detailed description of the p</w:t>
      </w:r>
      <w:r w:rsidR="00F94746" w:rsidRPr="00567E09">
        <w:rPr>
          <w:rFonts w:ascii="Calibri" w:hAnsi="Calibri"/>
          <w:sz w:val="22"/>
          <w:szCs w:val="22"/>
        </w:rPr>
        <w:t xml:space="preserve">lan is </w:t>
      </w:r>
      <w:r w:rsidR="009F3D3F">
        <w:rPr>
          <w:rFonts w:ascii="Calibri" w:hAnsi="Calibri"/>
          <w:sz w:val="22"/>
          <w:szCs w:val="22"/>
        </w:rPr>
        <w:t xml:space="preserve">provided on </w:t>
      </w:r>
      <w:proofErr w:type="spellStart"/>
      <w:r w:rsidR="005F0BF4">
        <w:rPr>
          <w:rFonts w:ascii="Calibri" w:hAnsi="Calibri"/>
          <w:sz w:val="22"/>
          <w:szCs w:val="22"/>
        </w:rPr>
        <w:t>eClass</w:t>
      </w:r>
      <w:proofErr w:type="spellEnd"/>
      <w:r w:rsidR="00F94746" w:rsidRPr="00567E09">
        <w:rPr>
          <w:rFonts w:ascii="Calibri" w:hAnsi="Calibri"/>
          <w:sz w:val="22"/>
          <w:szCs w:val="22"/>
        </w:rPr>
        <w:t>.</w:t>
      </w:r>
      <w:r w:rsidR="00EA0ADB" w:rsidRPr="00567E09">
        <w:rPr>
          <w:rFonts w:ascii="Calibri" w:hAnsi="Calibri"/>
          <w:sz w:val="22"/>
          <w:szCs w:val="22"/>
        </w:rPr>
        <w:t xml:space="preserve"> </w:t>
      </w:r>
      <w:r w:rsidR="00614CDA" w:rsidRPr="00567E09">
        <w:rPr>
          <w:rFonts w:ascii="Calibri" w:hAnsi="Calibri"/>
          <w:sz w:val="22"/>
          <w:szCs w:val="22"/>
        </w:rPr>
        <w:t xml:space="preserve">The Marketing Plan will be worth </w:t>
      </w:r>
      <w:r w:rsidR="005A6F57">
        <w:rPr>
          <w:rFonts w:ascii="Calibri" w:hAnsi="Calibri"/>
          <w:sz w:val="22"/>
          <w:szCs w:val="22"/>
        </w:rPr>
        <w:t>35</w:t>
      </w:r>
      <w:r w:rsidR="00614CDA" w:rsidRPr="00567E09">
        <w:rPr>
          <w:rFonts w:ascii="Calibri" w:hAnsi="Calibri"/>
          <w:sz w:val="22"/>
          <w:szCs w:val="22"/>
        </w:rPr>
        <w:t>% of the overall grade</w:t>
      </w:r>
      <w:r w:rsidR="005A6F57">
        <w:rPr>
          <w:rFonts w:ascii="Calibri" w:hAnsi="Calibri"/>
          <w:sz w:val="22"/>
          <w:szCs w:val="22"/>
        </w:rPr>
        <w:t>.</w:t>
      </w:r>
    </w:p>
    <w:p w14:paraId="024E7BC6" w14:textId="77777777" w:rsidR="00DD66E1" w:rsidRPr="00567E09" w:rsidRDefault="00DD66E1" w:rsidP="00DD66E1">
      <w:pPr>
        <w:tabs>
          <w:tab w:val="left" w:pos="-720"/>
          <w:tab w:val="left" w:pos="0"/>
        </w:tabs>
        <w:suppressAutoHyphens/>
        <w:rPr>
          <w:rFonts w:ascii="Calibri" w:hAnsi="Calibri"/>
          <w:sz w:val="22"/>
          <w:szCs w:val="22"/>
        </w:rPr>
      </w:pPr>
    </w:p>
    <w:p w14:paraId="17EEFADA" w14:textId="77777777" w:rsidR="00DD66E1" w:rsidRPr="00567E09" w:rsidRDefault="00DD66E1" w:rsidP="00DD66E1">
      <w:pPr>
        <w:tabs>
          <w:tab w:val="left" w:pos="-720"/>
          <w:tab w:val="left" w:pos="0"/>
        </w:tabs>
        <w:suppressAutoHyphens/>
        <w:rPr>
          <w:rFonts w:ascii="Calibri" w:hAnsi="Calibri"/>
          <w:spacing w:val="-3"/>
          <w:sz w:val="22"/>
          <w:szCs w:val="22"/>
          <w:lang w:val="en-GB"/>
        </w:rPr>
      </w:pPr>
      <w:r w:rsidRPr="00567E09">
        <w:rPr>
          <w:rFonts w:ascii="Calibri" w:hAnsi="Calibri"/>
          <w:b/>
          <w:spacing w:val="-3"/>
          <w:sz w:val="22"/>
          <w:szCs w:val="22"/>
          <w:lang w:val="en-GB"/>
        </w:rPr>
        <w:t>Presentation:</w:t>
      </w:r>
    </w:p>
    <w:p w14:paraId="461A3F36" w14:textId="0DB70D2C" w:rsidR="00614CDA" w:rsidRPr="00567E09" w:rsidRDefault="00DD66E1" w:rsidP="00614CDA">
      <w:pPr>
        <w:tabs>
          <w:tab w:val="left" w:pos="-720"/>
          <w:tab w:val="left" w:pos="0"/>
        </w:tabs>
        <w:suppressAutoHyphens/>
        <w:rPr>
          <w:rFonts w:ascii="Calibri" w:hAnsi="Calibri"/>
          <w:sz w:val="22"/>
          <w:szCs w:val="22"/>
          <w:lang w:val="en-GB"/>
        </w:rPr>
      </w:pPr>
      <w:r w:rsidRPr="00567E09">
        <w:rPr>
          <w:rFonts w:ascii="Calibri" w:hAnsi="Calibri"/>
          <w:sz w:val="22"/>
          <w:szCs w:val="22"/>
          <w:lang w:val="en-GB"/>
        </w:rPr>
        <w:t xml:space="preserve">Along with your group, you will </w:t>
      </w:r>
      <w:r w:rsidR="00F96B5A">
        <w:rPr>
          <w:rFonts w:ascii="Calibri" w:hAnsi="Calibri"/>
          <w:sz w:val="22"/>
          <w:szCs w:val="22"/>
          <w:lang w:val="en-GB"/>
        </w:rPr>
        <w:t>give</w:t>
      </w:r>
      <w:r w:rsidR="009F3D3F">
        <w:rPr>
          <w:rFonts w:ascii="Calibri" w:hAnsi="Calibri"/>
          <w:sz w:val="22"/>
          <w:szCs w:val="22"/>
          <w:lang w:val="en-GB"/>
        </w:rPr>
        <w:t xml:space="preserve"> a presentation of</w:t>
      </w:r>
      <w:r w:rsidRPr="00567E09">
        <w:rPr>
          <w:rFonts w:ascii="Calibri" w:hAnsi="Calibri"/>
          <w:sz w:val="22"/>
          <w:szCs w:val="22"/>
          <w:lang w:val="en-GB"/>
        </w:rPr>
        <w:t xml:space="preserve"> your Marketing Pla</w:t>
      </w:r>
      <w:r w:rsidR="009F3D3F">
        <w:rPr>
          <w:rFonts w:ascii="Calibri" w:hAnsi="Calibri"/>
          <w:sz w:val="22"/>
          <w:szCs w:val="22"/>
          <w:lang w:val="en-GB"/>
        </w:rPr>
        <w:t>n</w:t>
      </w:r>
      <w:r w:rsidR="00720256" w:rsidRPr="00567E09">
        <w:rPr>
          <w:rFonts w:ascii="Calibri" w:hAnsi="Calibri"/>
          <w:sz w:val="22"/>
          <w:szCs w:val="22"/>
          <w:lang w:val="en-GB"/>
        </w:rPr>
        <w:t xml:space="preserve">. </w:t>
      </w:r>
      <w:proofErr w:type="gramStart"/>
      <w:r w:rsidR="00EA0ADB" w:rsidRPr="00567E09">
        <w:rPr>
          <w:rFonts w:ascii="Calibri" w:hAnsi="Calibri"/>
          <w:sz w:val="22"/>
          <w:szCs w:val="22"/>
          <w:lang w:val="en-GB"/>
        </w:rPr>
        <w:t>A detailed description of expectations are</w:t>
      </w:r>
      <w:proofErr w:type="gramEnd"/>
      <w:r w:rsidR="00EA0ADB" w:rsidRPr="00567E09">
        <w:rPr>
          <w:rFonts w:ascii="Calibri" w:hAnsi="Calibri"/>
          <w:sz w:val="22"/>
          <w:szCs w:val="22"/>
          <w:lang w:val="en-GB"/>
        </w:rPr>
        <w:t xml:space="preserve"> outlined </w:t>
      </w:r>
      <w:r w:rsidR="009F3D3F">
        <w:rPr>
          <w:rFonts w:ascii="Calibri" w:hAnsi="Calibri"/>
          <w:sz w:val="22"/>
          <w:szCs w:val="22"/>
          <w:lang w:val="en-GB"/>
        </w:rPr>
        <w:t xml:space="preserve">on </w:t>
      </w:r>
      <w:proofErr w:type="spellStart"/>
      <w:r w:rsidR="005F0BF4">
        <w:rPr>
          <w:rFonts w:ascii="Calibri" w:hAnsi="Calibri"/>
          <w:sz w:val="22"/>
          <w:szCs w:val="22"/>
          <w:lang w:val="en-GB"/>
        </w:rPr>
        <w:t>eClass</w:t>
      </w:r>
      <w:proofErr w:type="spellEnd"/>
      <w:r w:rsidR="00EA0ADB" w:rsidRPr="00567E09">
        <w:rPr>
          <w:rFonts w:ascii="Calibri" w:hAnsi="Calibri"/>
          <w:sz w:val="22"/>
          <w:szCs w:val="22"/>
          <w:lang w:val="en-GB"/>
        </w:rPr>
        <w:t xml:space="preserve">. </w:t>
      </w:r>
      <w:r w:rsidR="00614CDA" w:rsidRPr="00567E09">
        <w:rPr>
          <w:rFonts w:ascii="Calibri" w:hAnsi="Calibri"/>
          <w:sz w:val="22"/>
          <w:szCs w:val="22"/>
          <w:lang w:val="en-GB"/>
        </w:rPr>
        <w:t>The Presentation will be worth 1</w:t>
      </w:r>
      <w:r w:rsidR="009F3D3F">
        <w:rPr>
          <w:rFonts w:ascii="Calibri" w:hAnsi="Calibri"/>
          <w:sz w:val="22"/>
          <w:szCs w:val="22"/>
          <w:lang w:val="en-GB"/>
        </w:rPr>
        <w:t>5</w:t>
      </w:r>
      <w:r w:rsidR="00614CDA" w:rsidRPr="00567E09">
        <w:rPr>
          <w:rFonts w:ascii="Calibri" w:hAnsi="Calibri"/>
          <w:sz w:val="22"/>
          <w:szCs w:val="22"/>
          <w:lang w:val="en-GB"/>
        </w:rPr>
        <w:t xml:space="preserve">% of the overall grade. A value of 0% will be used for this component should the Presentation element be cancelled for any reason. Please note that there is no option for a student or group to opt-out of the Presentation. The cancellation of the Presentation will be at the discretion of the Instructor and/or the University. </w:t>
      </w:r>
    </w:p>
    <w:p w14:paraId="77F7C611" w14:textId="77777777" w:rsidR="00F94746" w:rsidRPr="00567E09" w:rsidRDefault="00F94746" w:rsidP="00DD66E1">
      <w:pPr>
        <w:tabs>
          <w:tab w:val="left" w:pos="-720"/>
          <w:tab w:val="left" w:pos="0"/>
        </w:tabs>
        <w:suppressAutoHyphens/>
        <w:rPr>
          <w:rFonts w:ascii="Calibri" w:hAnsi="Calibri"/>
          <w:sz w:val="22"/>
          <w:szCs w:val="22"/>
          <w:lang w:val="en-GB"/>
        </w:rPr>
      </w:pPr>
    </w:p>
    <w:p w14:paraId="77767701" w14:textId="77777777" w:rsidR="000C472C" w:rsidRPr="00567E09" w:rsidRDefault="000C472C" w:rsidP="000C472C">
      <w:pPr>
        <w:tabs>
          <w:tab w:val="left" w:pos="-720"/>
        </w:tabs>
        <w:suppressAutoHyphens/>
        <w:jc w:val="both"/>
        <w:rPr>
          <w:rFonts w:ascii="Calibri" w:hAnsi="Calibri"/>
          <w:spacing w:val="-3"/>
          <w:sz w:val="22"/>
          <w:szCs w:val="22"/>
          <w:lang w:val="en-GB"/>
        </w:rPr>
      </w:pPr>
      <w:r w:rsidRPr="00567E09">
        <w:rPr>
          <w:rFonts w:ascii="Calibri" w:hAnsi="Calibri"/>
          <w:b/>
          <w:spacing w:val="-3"/>
          <w:sz w:val="22"/>
          <w:szCs w:val="22"/>
          <w:lang w:val="en-GB"/>
        </w:rPr>
        <w:t>Peer Evaluation</w:t>
      </w:r>
      <w:r w:rsidR="009F3D3F">
        <w:rPr>
          <w:rFonts w:ascii="Calibri" w:hAnsi="Calibri"/>
          <w:b/>
          <w:spacing w:val="-3"/>
          <w:sz w:val="22"/>
          <w:szCs w:val="22"/>
          <w:lang w:val="en-GB"/>
        </w:rPr>
        <w:t>:</w:t>
      </w:r>
    </w:p>
    <w:p w14:paraId="16C052E2" w14:textId="74EA574C" w:rsidR="000C472C" w:rsidRDefault="00AB79D0" w:rsidP="00AB79D0">
      <w:pPr>
        <w:tabs>
          <w:tab w:val="left" w:pos="-720"/>
        </w:tabs>
        <w:suppressAutoHyphens/>
        <w:jc w:val="both"/>
        <w:rPr>
          <w:rFonts w:ascii="Calibri" w:hAnsi="Calibri"/>
          <w:sz w:val="22"/>
          <w:szCs w:val="22"/>
          <w:lang w:val="en-GB"/>
        </w:rPr>
      </w:pPr>
      <w:r w:rsidRPr="00A1389E">
        <w:rPr>
          <w:rFonts w:ascii="Calibri" w:hAnsi="Calibri"/>
          <w:sz w:val="22"/>
          <w:szCs w:val="22"/>
          <w:lang w:val="en-GB"/>
        </w:rPr>
        <w:t xml:space="preserve">You are expected to participate in your group, and you have the responsibility, to ensure to that your group is productive.  </w:t>
      </w:r>
      <w:r w:rsidRPr="00A1389E">
        <w:rPr>
          <w:rFonts w:ascii="Calibri" w:hAnsi="Calibri"/>
          <w:sz w:val="22"/>
          <w:szCs w:val="22"/>
          <w:u w:val="single"/>
          <w:lang w:val="en-GB"/>
        </w:rPr>
        <w:t>You may NOT work alone.</w:t>
      </w:r>
      <w:r w:rsidRPr="00A1389E">
        <w:rPr>
          <w:rFonts w:ascii="Calibri" w:hAnsi="Calibri"/>
          <w:sz w:val="22"/>
          <w:szCs w:val="22"/>
          <w:lang w:val="en-GB"/>
        </w:rPr>
        <w:t xml:space="preserve"> Time may be allowed in some classes for group meetings and work, but you are expected to spend time outside of class with your group. </w:t>
      </w:r>
      <w:r>
        <w:rPr>
          <w:rFonts w:ascii="Calibri" w:hAnsi="Calibri"/>
          <w:sz w:val="22"/>
          <w:szCs w:val="22"/>
          <w:lang w:val="en-GB"/>
        </w:rPr>
        <w:t>Each student will be given a group grade for the Marketing Plan</w:t>
      </w:r>
      <w:r w:rsidR="005A6F57">
        <w:rPr>
          <w:rFonts w:ascii="Calibri" w:hAnsi="Calibri"/>
          <w:sz w:val="22"/>
          <w:szCs w:val="22"/>
          <w:lang w:val="en-GB"/>
        </w:rPr>
        <w:t xml:space="preserve"> and</w:t>
      </w:r>
      <w:r>
        <w:rPr>
          <w:rFonts w:ascii="Calibri" w:hAnsi="Calibri"/>
          <w:sz w:val="22"/>
          <w:szCs w:val="22"/>
          <w:lang w:val="en-GB"/>
        </w:rPr>
        <w:t xml:space="preserve"> Presentation</w:t>
      </w:r>
      <w:r w:rsidR="005A6F57">
        <w:rPr>
          <w:rFonts w:ascii="Calibri" w:hAnsi="Calibri"/>
          <w:sz w:val="22"/>
          <w:szCs w:val="22"/>
          <w:lang w:val="en-GB"/>
        </w:rPr>
        <w:t xml:space="preserve">; </w:t>
      </w:r>
      <w:r>
        <w:rPr>
          <w:rFonts w:ascii="Calibri" w:hAnsi="Calibri"/>
          <w:sz w:val="22"/>
          <w:szCs w:val="22"/>
          <w:lang w:val="en-GB"/>
        </w:rPr>
        <w:t>Peer Evaluation</w:t>
      </w:r>
      <w:r w:rsidR="005A6F57">
        <w:rPr>
          <w:rFonts w:ascii="Calibri" w:hAnsi="Calibri"/>
          <w:sz w:val="22"/>
          <w:szCs w:val="22"/>
          <w:lang w:val="en-GB"/>
        </w:rPr>
        <w:t xml:space="preserve"> grades will not be provided, but rather factored into your final course grade.</w:t>
      </w:r>
      <w:r>
        <w:rPr>
          <w:rFonts w:ascii="Calibri" w:hAnsi="Calibri"/>
          <w:sz w:val="22"/>
          <w:szCs w:val="22"/>
          <w:lang w:val="en-GB"/>
        </w:rPr>
        <w:t xml:space="preserve"> </w:t>
      </w:r>
      <w:r w:rsidR="005A6F57">
        <w:rPr>
          <w:rFonts w:ascii="Calibri" w:hAnsi="Calibri"/>
          <w:sz w:val="22"/>
          <w:szCs w:val="22"/>
          <w:lang w:val="en-GB"/>
        </w:rPr>
        <w:t>I</w:t>
      </w:r>
      <w:r w:rsidRPr="002E54FC">
        <w:rPr>
          <w:rFonts w:ascii="Calibri" w:hAnsi="Calibri"/>
          <w:sz w:val="22"/>
          <w:szCs w:val="22"/>
          <w:lang w:val="en-GB"/>
        </w:rPr>
        <w:t xml:space="preserve">ndividual grades will be </w:t>
      </w:r>
      <w:r>
        <w:rPr>
          <w:rFonts w:ascii="Calibri" w:hAnsi="Calibri"/>
          <w:sz w:val="22"/>
          <w:szCs w:val="22"/>
          <w:lang w:val="en-GB"/>
        </w:rPr>
        <w:t>private</w:t>
      </w:r>
      <w:r w:rsidRPr="002E54FC">
        <w:rPr>
          <w:rFonts w:ascii="Calibri" w:hAnsi="Calibri"/>
          <w:sz w:val="22"/>
          <w:szCs w:val="22"/>
          <w:lang w:val="en-GB"/>
        </w:rPr>
        <w:t xml:space="preserve"> to ensure confidentiality.</w:t>
      </w:r>
      <w:r>
        <w:rPr>
          <w:rFonts w:ascii="Calibri" w:hAnsi="Calibri"/>
          <w:sz w:val="22"/>
          <w:szCs w:val="22"/>
          <w:lang w:val="en-GB"/>
        </w:rPr>
        <w:t xml:space="preserve">  </w:t>
      </w:r>
      <w:r w:rsidR="000C472C" w:rsidRPr="000C472C">
        <w:rPr>
          <w:rFonts w:ascii="Calibri" w:hAnsi="Calibri"/>
          <w:sz w:val="22"/>
          <w:szCs w:val="22"/>
          <w:lang w:val="en-GB"/>
        </w:rPr>
        <w:t xml:space="preserve">See </w:t>
      </w:r>
      <w:r w:rsidR="009F3D3F">
        <w:rPr>
          <w:rFonts w:ascii="Calibri" w:hAnsi="Calibri"/>
          <w:sz w:val="22"/>
          <w:szCs w:val="22"/>
          <w:lang w:val="en-GB"/>
        </w:rPr>
        <w:t xml:space="preserve">details provided on </w:t>
      </w:r>
      <w:proofErr w:type="spellStart"/>
      <w:r w:rsidR="005F0BF4">
        <w:rPr>
          <w:rFonts w:ascii="Calibri" w:hAnsi="Calibri"/>
          <w:sz w:val="22"/>
          <w:szCs w:val="22"/>
          <w:lang w:val="en-GB"/>
        </w:rPr>
        <w:t>eClass</w:t>
      </w:r>
      <w:proofErr w:type="spellEnd"/>
      <w:r w:rsidR="000C472C" w:rsidRPr="000C472C">
        <w:rPr>
          <w:rFonts w:ascii="Calibri" w:hAnsi="Calibri"/>
          <w:sz w:val="22"/>
          <w:szCs w:val="22"/>
          <w:lang w:val="en-GB"/>
        </w:rPr>
        <w:t xml:space="preserve"> for further information.</w:t>
      </w:r>
    </w:p>
    <w:p w14:paraId="6B3862C5" w14:textId="77777777" w:rsidR="00AB79D0" w:rsidRDefault="00AB79D0" w:rsidP="00637C20">
      <w:pPr>
        <w:jc w:val="center"/>
        <w:rPr>
          <w:rFonts w:ascii="Calibri" w:hAnsi="Calibri"/>
          <w:sz w:val="19"/>
          <w:szCs w:val="19"/>
          <w:lang w:val="en-GB"/>
        </w:rPr>
      </w:pPr>
    </w:p>
    <w:p w14:paraId="6D320205" w14:textId="77777777" w:rsidR="00677CBF" w:rsidRPr="004B6F0B" w:rsidRDefault="00AB79D0" w:rsidP="00637C20">
      <w:pPr>
        <w:jc w:val="center"/>
        <w:rPr>
          <w:rFonts w:ascii="Calibri" w:hAnsi="Calibri" w:cs="Calibri"/>
          <w:b/>
          <w:color w:val="4F6228"/>
          <w:sz w:val="22"/>
          <w:szCs w:val="22"/>
        </w:rPr>
      </w:pPr>
      <w:r>
        <w:rPr>
          <w:rFonts w:ascii="Calibri" w:hAnsi="Calibri"/>
          <w:sz w:val="19"/>
          <w:szCs w:val="19"/>
          <w:lang w:val="en-GB"/>
        </w:rPr>
        <w:br w:type="page"/>
      </w:r>
      <w:r w:rsidR="00677CBF" w:rsidRPr="004B6F0B">
        <w:rPr>
          <w:rFonts w:ascii="Calibri" w:hAnsi="Calibri" w:cs="Calibri"/>
          <w:b/>
          <w:color w:val="4F6228"/>
          <w:sz w:val="22"/>
          <w:szCs w:val="22"/>
        </w:rPr>
        <w:lastRenderedPageBreak/>
        <w:t>IMPORTANT COURSE INFORMATION FOR STUDENTS</w:t>
      </w:r>
    </w:p>
    <w:p w14:paraId="32846DBB" w14:textId="77777777" w:rsidR="00677CBF" w:rsidRPr="004B6F0B" w:rsidRDefault="00677CBF" w:rsidP="00677CBF">
      <w:pPr>
        <w:rPr>
          <w:rFonts w:ascii="Calibri" w:hAnsi="Calibri" w:cs="Calibri"/>
          <w:color w:val="4F6228"/>
          <w:sz w:val="22"/>
          <w:szCs w:val="22"/>
        </w:rPr>
      </w:pPr>
    </w:p>
    <w:p w14:paraId="1D7278C6" w14:textId="77777777" w:rsidR="00677CBF" w:rsidRPr="004B6F0B" w:rsidRDefault="00677CBF" w:rsidP="00677CBF">
      <w:pPr>
        <w:pStyle w:val="NormalWeb"/>
        <w:spacing w:before="0" w:beforeAutospacing="0" w:after="0" w:afterAutospacing="0"/>
        <w:rPr>
          <w:rFonts w:ascii="Calibri" w:hAnsi="Calibri" w:cs="Calibri"/>
          <w:b/>
          <w:sz w:val="22"/>
          <w:szCs w:val="22"/>
        </w:rPr>
      </w:pPr>
      <w:r w:rsidRPr="004B6F0B">
        <w:rPr>
          <w:rFonts w:ascii="Calibri" w:hAnsi="Calibri" w:cs="Calibri"/>
          <w:b/>
          <w:sz w:val="22"/>
          <w:szCs w:val="22"/>
        </w:rPr>
        <w:t xml:space="preserve">Turnitin </w:t>
      </w:r>
    </w:p>
    <w:p w14:paraId="4B90159A" w14:textId="0F6A13E5" w:rsidR="00677CBF" w:rsidRPr="004B6F0B" w:rsidRDefault="00677CBF" w:rsidP="00677CBF">
      <w:pPr>
        <w:pStyle w:val="NormalWeb"/>
        <w:spacing w:before="0" w:beforeAutospacing="0" w:after="0" w:afterAutospacing="0"/>
        <w:rPr>
          <w:rFonts w:ascii="Calibri" w:hAnsi="Calibri" w:cs="Calibri"/>
          <w:sz w:val="22"/>
          <w:szCs w:val="22"/>
        </w:rPr>
      </w:pPr>
      <w:r w:rsidRPr="004B6F0B">
        <w:rPr>
          <w:rFonts w:ascii="Calibri" w:hAnsi="Calibri" w:cs="Calibri"/>
          <w:sz w:val="22"/>
          <w:szCs w:val="22"/>
        </w:rPr>
        <w:t xml:space="preserve">To promote academic integrity in this course, students may be required to submit their written assignments to Turnitin (via the course) for a review of textual similarity and the detection of possible plagiarism. In so doing, students will allow their material to be included as source documents in the Turnitin.com reference database, where they will be used only for the purpose of detecting plagiarism. The terms that apply to the University’s use of the Turnitin service are described on the Turnitin.com website. </w:t>
      </w:r>
    </w:p>
    <w:p w14:paraId="71998E55" w14:textId="77777777" w:rsidR="00677CBF" w:rsidRPr="004B6F0B" w:rsidRDefault="00677CBF" w:rsidP="00677CBF">
      <w:pPr>
        <w:pStyle w:val="NormalWeb"/>
        <w:spacing w:before="0" w:beforeAutospacing="0" w:after="0" w:afterAutospacing="0"/>
        <w:rPr>
          <w:rFonts w:ascii="Calibri" w:hAnsi="Calibri" w:cs="Calibri"/>
          <w:sz w:val="22"/>
          <w:szCs w:val="22"/>
        </w:rPr>
      </w:pPr>
    </w:p>
    <w:p w14:paraId="2AF64778" w14:textId="77777777" w:rsidR="00677CBF" w:rsidRPr="004B6F0B" w:rsidRDefault="00677CBF" w:rsidP="00677CBF">
      <w:pPr>
        <w:pStyle w:val="NormalWeb"/>
        <w:spacing w:before="0" w:beforeAutospacing="0" w:after="0" w:afterAutospacing="0"/>
        <w:rPr>
          <w:rFonts w:ascii="Calibri" w:hAnsi="Calibri" w:cs="Calibri"/>
          <w:b/>
          <w:sz w:val="22"/>
          <w:szCs w:val="22"/>
        </w:rPr>
      </w:pPr>
      <w:r w:rsidRPr="004B6F0B">
        <w:rPr>
          <w:rFonts w:ascii="Calibri" w:hAnsi="Calibri" w:cs="Calibri"/>
          <w:b/>
          <w:sz w:val="22"/>
          <w:szCs w:val="22"/>
        </w:rPr>
        <w:t xml:space="preserve">On-line Proctoring </w:t>
      </w:r>
      <w:bookmarkStart w:id="0" w:name="_GoBack"/>
      <w:bookmarkEnd w:id="0"/>
    </w:p>
    <w:p w14:paraId="45209259" w14:textId="52702C77" w:rsidR="00677CBF" w:rsidRPr="004B6F0B" w:rsidRDefault="00677CBF" w:rsidP="00677CBF">
      <w:pPr>
        <w:pStyle w:val="NormalWeb"/>
        <w:spacing w:before="0" w:beforeAutospacing="0" w:after="0" w:afterAutospacing="0"/>
        <w:rPr>
          <w:rFonts w:ascii="Calibri" w:hAnsi="Calibri" w:cs="Calibri"/>
          <w:sz w:val="22"/>
          <w:szCs w:val="22"/>
        </w:rPr>
      </w:pPr>
      <w:r w:rsidRPr="004B6F0B">
        <w:rPr>
          <w:rFonts w:ascii="Calibri" w:hAnsi="Calibri" w:cs="Calibri"/>
          <w:sz w:val="22"/>
          <w:szCs w:val="22"/>
        </w:rPr>
        <w:t>This course may require the use of online proctoring for examinations. The instructor may use an online proctoring service to deliver the exam(s), which would be administered through the Learning Management System (</w:t>
      </w:r>
      <w:proofErr w:type="spellStart"/>
      <w:r w:rsidR="005F0BF4">
        <w:rPr>
          <w:rFonts w:ascii="Calibri" w:hAnsi="Calibri" w:cs="Calibri"/>
          <w:sz w:val="22"/>
          <w:szCs w:val="22"/>
        </w:rPr>
        <w:t>eClass</w:t>
      </w:r>
      <w:proofErr w:type="spellEnd"/>
      <w:r w:rsidRPr="004B6F0B">
        <w:rPr>
          <w:rFonts w:ascii="Calibri" w:hAnsi="Calibri" w:cs="Calibri"/>
          <w:sz w:val="22"/>
          <w:szCs w:val="22"/>
        </w:rPr>
        <w:t>). Students are required to have access to minimum technology requirements to complete examinations. If an online proctoring service is used, students will need to become familiar with it at least five days before exam(s). For technology requirements, Frequently Asked Questions (FAQs) and details about the online proctoring service, please visit the Registrar’s Office’s page on online exam proctoring. Students are required to share any IT accommodation needs with the instructor as soon as they are able.</w:t>
      </w:r>
    </w:p>
    <w:p w14:paraId="0D9B2C50" w14:textId="77777777" w:rsidR="00677CBF" w:rsidRPr="004B6F0B" w:rsidRDefault="00677CBF" w:rsidP="00677CBF">
      <w:pPr>
        <w:rPr>
          <w:rFonts w:ascii="Calibri" w:hAnsi="Calibri" w:cs="Calibri"/>
          <w:b/>
          <w:sz w:val="22"/>
          <w:szCs w:val="22"/>
        </w:rPr>
      </w:pPr>
    </w:p>
    <w:p w14:paraId="14FFB396" w14:textId="77777777" w:rsidR="00677CBF" w:rsidRPr="004B6F0B" w:rsidRDefault="00677CBF" w:rsidP="00677CBF">
      <w:pPr>
        <w:rPr>
          <w:rFonts w:ascii="Calibri" w:hAnsi="Calibri" w:cs="Calibri"/>
          <w:b/>
          <w:sz w:val="22"/>
          <w:szCs w:val="22"/>
        </w:rPr>
      </w:pPr>
      <w:r w:rsidRPr="004B6F0B">
        <w:rPr>
          <w:rFonts w:ascii="Calibri" w:hAnsi="Calibri" w:cs="Calibri"/>
          <w:b/>
          <w:sz w:val="22"/>
          <w:szCs w:val="22"/>
        </w:rPr>
        <w:t>Academic Honesty and Integrity</w:t>
      </w:r>
    </w:p>
    <w:p w14:paraId="30992FA6" w14:textId="77777777" w:rsidR="00677CBF" w:rsidRPr="004B6F0B" w:rsidRDefault="00677CBF" w:rsidP="00677CBF">
      <w:pPr>
        <w:rPr>
          <w:rFonts w:ascii="Calibri" w:hAnsi="Calibri" w:cs="Calibri"/>
          <w:sz w:val="22"/>
          <w:szCs w:val="22"/>
        </w:rPr>
      </w:pPr>
      <w:r w:rsidRPr="004B6F0B">
        <w:rPr>
          <w:rFonts w:ascii="Calibri" w:hAnsi="Calibri" w:cs="Calibri"/>
          <w:sz w:val="22"/>
          <w:szCs w:val="22"/>
        </w:rPr>
        <w:t>York students are required to maintain the highest standards of academic honesty and they are subject to the Senate Policy on Academic Honesty (http://secretariat-policies.info.yorku.ca/policies/academic-honesty-senate-policy-on/). The Policy affirms the responsibility of faculty members to foster acceptable standards of academic conduct and of the student to abide by such standards.</w:t>
      </w:r>
    </w:p>
    <w:p w14:paraId="7FC5C8F2" w14:textId="77777777" w:rsidR="00677CBF" w:rsidRPr="004B6F0B" w:rsidRDefault="00677CBF" w:rsidP="00677CBF">
      <w:pPr>
        <w:rPr>
          <w:rFonts w:ascii="Calibri" w:hAnsi="Calibri" w:cs="Calibri"/>
          <w:sz w:val="22"/>
          <w:szCs w:val="22"/>
        </w:rPr>
      </w:pPr>
    </w:p>
    <w:p w14:paraId="61BADD5B" w14:textId="77777777" w:rsidR="00677CBF" w:rsidRPr="004B6F0B" w:rsidRDefault="00677CBF" w:rsidP="00677CBF">
      <w:pPr>
        <w:rPr>
          <w:rFonts w:ascii="Calibri" w:hAnsi="Calibri" w:cs="Calibri"/>
          <w:sz w:val="22"/>
          <w:szCs w:val="22"/>
        </w:rPr>
      </w:pPr>
      <w:r w:rsidRPr="004B6F0B">
        <w:rPr>
          <w:rFonts w:ascii="Calibri" w:hAnsi="Calibri" w:cs="Calibri"/>
          <w:sz w:val="22"/>
          <w:szCs w:val="22"/>
        </w:rPr>
        <w:t>There is also an academic integrity website with comprehensive information about academic honesty and how to find resources at York to help improve students’ research and writing skills, and cope with University life.</w:t>
      </w:r>
    </w:p>
    <w:p w14:paraId="58CAC632" w14:textId="77777777" w:rsidR="00677CBF" w:rsidRPr="004B6F0B" w:rsidRDefault="00677CBF" w:rsidP="00677CBF">
      <w:pPr>
        <w:rPr>
          <w:rFonts w:ascii="Calibri" w:hAnsi="Calibri" w:cs="Calibri"/>
          <w:sz w:val="22"/>
          <w:szCs w:val="22"/>
        </w:rPr>
      </w:pPr>
    </w:p>
    <w:p w14:paraId="762259B5" w14:textId="77777777" w:rsidR="00677CBF" w:rsidRPr="004B6F0B" w:rsidRDefault="00677CBF" w:rsidP="00677CBF">
      <w:pPr>
        <w:rPr>
          <w:rFonts w:ascii="Calibri" w:hAnsi="Calibri" w:cs="Calibri"/>
          <w:sz w:val="22"/>
          <w:szCs w:val="22"/>
        </w:rPr>
      </w:pPr>
      <w:r w:rsidRPr="004B6F0B">
        <w:rPr>
          <w:rFonts w:ascii="Calibri" w:hAnsi="Calibri" w:cs="Calibri"/>
          <w:sz w:val="22"/>
          <w:szCs w:val="22"/>
        </w:rPr>
        <w:t>Students are expected to review the materials on the Academic Integrity website at -http://www.yorku.ca/academicintegrity/</w:t>
      </w:r>
    </w:p>
    <w:p w14:paraId="1ED86406" w14:textId="77777777" w:rsidR="00677CBF" w:rsidRPr="004B6F0B" w:rsidRDefault="00677CBF" w:rsidP="00677CBF">
      <w:pPr>
        <w:rPr>
          <w:rFonts w:ascii="Calibri" w:hAnsi="Calibri" w:cs="Calibri"/>
          <w:sz w:val="22"/>
          <w:szCs w:val="22"/>
        </w:rPr>
      </w:pPr>
    </w:p>
    <w:p w14:paraId="6E8209FA" w14:textId="77777777" w:rsidR="00677CBF" w:rsidRPr="004B6F0B" w:rsidRDefault="00677CBF" w:rsidP="00677CBF">
      <w:pPr>
        <w:rPr>
          <w:rFonts w:ascii="Calibri" w:hAnsi="Calibri" w:cs="Calibri"/>
          <w:b/>
          <w:sz w:val="22"/>
          <w:szCs w:val="22"/>
        </w:rPr>
      </w:pPr>
      <w:r w:rsidRPr="004B6F0B">
        <w:rPr>
          <w:rFonts w:ascii="Calibri" w:hAnsi="Calibri" w:cs="Calibri"/>
          <w:b/>
          <w:sz w:val="22"/>
          <w:szCs w:val="22"/>
        </w:rPr>
        <w:t>Access/Disability</w:t>
      </w:r>
    </w:p>
    <w:p w14:paraId="0DC5A6D2" w14:textId="77777777" w:rsidR="00677CBF" w:rsidRPr="004B6F0B" w:rsidRDefault="00677CBF" w:rsidP="00677CBF">
      <w:pPr>
        <w:rPr>
          <w:rFonts w:ascii="Calibri" w:hAnsi="Calibri" w:cs="Calibri"/>
          <w:sz w:val="22"/>
          <w:szCs w:val="22"/>
        </w:rPr>
      </w:pPr>
      <w:r w:rsidRPr="004B6F0B">
        <w:rPr>
          <w:rFonts w:ascii="Calibri" w:hAnsi="Calibri" w:cs="Calibri"/>
          <w:sz w:val="22"/>
          <w:szCs w:val="22"/>
        </w:rPr>
        <w:t>York University is committed to principles of respect, inclusion and equality of all persons with disabilities across campus. The University provides services for students with disabilities (including physical, medical, learning and psychiatric disabilities) needing accommodation related to teaching and evaluation methods/materials. These services are made available to students in all Faculties and programs at York University.</w:t>
      </w:r>
    </w:p>
    <w:p w14:paraId="729D8873" w14:textId="77777777" w:rsidR="00677CBF" w:rsidRPr="004B6F0B" w:rsidRDefault="00677CBF" w:rsidP="00677CBF">
      <w:pPr>
        <w:rPr>
          <w:rFonts w:ascii="Calibri" w:hAnsi="Calibri" w:cs="Calibri"/>
          <w:sz w:val="22"/>
          <w:szCs w:val="22"/>
        </w:rPr>
      </w:pPr>
    </w:p>
    <w:p w14:paraId="20888C88" w14:textId="77777777" w:rsidR="00677CBF" w:rsidRPr="004B6F0B" w:rsidRDefault="00677CBF" w:rsidP="00677CBF">
      <w:pPr>
        <w:rPr>
          <w:rFonts w:ascii="Calibri" w:hAnsi="Calibri" w:cs="Calibri"/>
          <w:sz w:val="22"/>
          <w:szCs w:val="22"/>
        </w:rPr>
      </w:pPr>
      <w:r w:rsidRPr="004B6F0B">
        <w:rPr>
          <w:rFonts w:ascii="Calibri" w:hAnsi="Calibri" w:cs="Calibri"/>
          <w:sz w:val="22"/>
          <w:szCs w:val="22"/>
        </w:rPr>
        <w:t>Student's in need of these services are asked to register with disability services as early as possible to ensure that appropriate academic accommodation can be provided with advance notice. You are encouraged to schedule a time early in the term to meet with each professor to discuss your accommodation needs. Please note that registering with disabilities services and discussing your needs with your professors is necessary to avoid any impediment to receiving the necessary academic accommodations to meet your needs.</w:t>
      </w:r>
    </w:p>
    <w:p w14:paraId="3183EE7C" w14:textId="77777777" w:rsidR="00677CBF" w:rsidRPr="004B6F0B" w:rsidRDefault="00677CBF" w:rsidP="00677CBF">
      <w:pPr>
        <w:rPr>
          <w:rFonts w:ascii="Calibri" w:hAnsi="Calibri" w:cs="Calibri"/>
          <w:sz w:val="22"/>
          <w:szCs w:val="22"/>
        </w:rPr>
      </w:pPr>
    </w:p>
    <w:p w14:paraId="2D60E3EA" w14:textId="77777777" w:rsidR="00677CBF" w:rsidRPr="004B6F0B" w:rsidRDefault="00677CBF" w:rsidP="00677CBF">
      <w:pPr>
        <w:rPr>
          <w:rFonts w:ascii="Calibri" w:hAnsi="Calibri" w:cs="Calibri"/>
          <w:sz w:val="22"/>
          <w:szCs w:val="22"/>
        </w:rPr>
      </w:pPr>
      <w:r w:rsidRPr="004B6F0B">
        <w:rPr>
          <w:rFonts w:ascii="Calibri" w:hAnsi="Calibri" w:cs="Calibri"/>
          <w:sz w:val="22"/>
          <w:szCs w:val="22"/>
        </w:rPr>
        <w:t>Additional information is available at the following websites:</w:t>
      </w:r>
    </w:p>
    <w:p w14:paraId="79144BD1" w14:textId="77777777" w:rsidR="00677CBF" w:rsidRPr="004B6F0B" w:rsidRDefault="00677CBF" w:rsidP="00677CBF">
      <w:pPr>
        <w:rPr>
          <w:rFonts w:ascii="Calibri" w:hAnsi="Calibri" w:cs="Calibri"/>
          <w:sz w:val="22"/>
          <w:szCs w:val="22"/>
        </w:rPr>
      </w:pPr>
      <w:r w:rsidRPr="004B6F0B">
        <w:rPr>
          <w:rFonts w:ascii="Calibri" w:hAnsi="Calibri" w:cs="Calibri"/>
          <w:sz w:val="22"/>
          <w:szCs w:val="22"/>
        </w:rPr>
        <w:t>Counselling &amp; Disability Services - https://counselling.students.yorku.ca//</w:t>
      </w:r>
    </w:p>
    <w:p w14:paraId="1AAD7987" w14:textId="77777777" w:rsidR="00677CBF" w:rsidRPr="004B6F0B" w:rsidRDefault="00677CBF" w:rsidP="00677CBF">
      <w:pPr>
        <w:rPr>
          <w:rFonts w:ascii="Calibri" w:hAnsi="Calibri" w:cs="Calibri"/>
          <w:sz w:val="22"/>
          <w:szCs w:val="22"/>
        </w:rPr>
      </w:pPr>
      <w:r w:rsidRPr="004B6F0B">
        <w:rPr>
          <w:rFonts w:ascii="Calibri" w:hAnsi="Calibri" w:cs="Calibri"/>
          <w:sz w:val="22"/>
          <w:szCs w:val="22"/>
        </w:rPr>
        <w:t>Counselling &amp; Disability Services at Glendon - https://www.glendon.yorku.ca/counselling/</w:t>
      </w:r>
    </w:p>
    <w:p w14:paraId="0C1BF967" w14:textId="77777777" w:rsidR="00677CBF" w:rsidRPr="004B6F0B" w:rsidRDefault="00677CBF" w:rsidP="00677CBF">
      <w:pPr>
        <w:rPr>
          <w:rFonts w:ascii="Calibri" w:hAnsi="Calibri" w:cs="Calibri"/>
          <w:sz w:val="22"/>
          <w:szCs w:val="22"/>
        </w:rPr>
      </w:pPr>
      <w:r w:rsidRPr="004B6F0B">
        <w:rPr>
          <w:rFonts w:ascii="Calibri" w:hAnsi="Calibri" w:cs="Calibri"/>
          <w:sz w:val="22"/>
          <w:szCs w:val="22"/>
        </w:rPr>
        <w:t>York Accessibility Hub - http://accessibilityhub.info.yorku.ca/</w:t>
      </w:r>
    </w:p>
    <w:p w14:paraId="283B913A" w14:textId="77777777" w:rsidR="00677CBF" w:rsidRPr="004B6F0B" w:rsidRDefault="00677CBF" w:rsidP="00677CBF">
      <w:pPr>
        <w:rPr>
          <w:rFonts w:ascii="Calibri" w:hAnsi="Calibri" w:cs="Calibri"/>
          <w:sz w:val="22"/>
          <w:szCs w:val="22"/>
        </w:rPr>
      </w:pPr>
    </w:p>
    <w:p w14:paraId="103F2960" w14:textId="77777777" w:rsidR="00677CBF" w:rsidRPr="004B6F0B" w:rsidRDefault="00677CBF" w:rsidP="00677CBF">
      <w:pPr>
        <w:rPr>
          <w:rFonts w:ascii="Calibri" w:hAnsi="Calibri" w:cs="Calibri"/>
          <w:b/>
          <w:sz w:val="22"/>
          <w:szCs w:val="22"/>
        </w:rPr>
      </w:pPr>
      <w:r w:rsidRPr="004B6F0B">
        <w:rPr>
          <w:rFonts w:ascii="Calibri" w:hAnsi="Calibri" w:cs="Calibri"/>
          <w:b/>
          <w:sz w:val="22"/>
          <w:szCs w:val="22"/>
        </w:rPr>
        <w:t>Ethics Review Process</w:t>
      </w:r>
    </w:p>
    <w:p w14:paraId="62231067" w14:textId="77777777" w:rsidR="00677CBF" w:rsidRPr="004B6F0B" w:rsidRDefault="00677CBF" w:rsidP="00677CBF">
      <w:pPr>
        <w:rPr>
          <w:rFonts w:ascii="Calibri" w:hAnsi="Calibri" w:cs="Calibri"/>
          <w:sz w:val="22"/>
          <w:szCs w:val="22"/>
        </w:rPr>
      </w:pPr>
      <w:r w:rsidRPr="004B6F0B">
        <w:rPr>
          <w:rFonts w:ascii="Calibri" w:hAnsi="Calibri" w:cs="Calibri"/>
          <w:sz w:val="22"/>
          <w:szCs w:val="22"/>
        </w:rPr>
        <w:t>York students are subject to the York University Policy for the Ethics Review Process for Research Involving Human Participants. In particular, students proposing to undertake research involving human participants (e.g., interviewing the director of a company or government agency, having students complete a questionnaire, etc.) are required to submit an Application for Ethical Approval of Research Involving Human Participants at least one month before you plan to begin the research. If you are in doubt as to whether this requirement applies to you, contact your Course Director immediately.</w:t>
      </w:r>
    </w:p>
    <w:p w14:paraId="76393906" w14:textId="77777777" w:rsidR="00677CBF" w:rsidRPr="004B6F0B" w:rsidRDefault="00677CBF" w:rsidP="00677CBF">
      <w:pPr>
        <w:rPr>
          <w:rFonts w:ascii="Calibri" w:hAnsi="Calibri" w:cs="Calibri"/>
          <w:sz w:val="22"/>
          <w:szCs w:val="22"/>
        </w:rPr>
      </w:pPr>
    </w:p>
    <w:p w14:paraId="0C4D93D1" w14:textId="77777777" w:rsidR="00677CBF" w:rsidRPr="004B6F0B" w:rsidRDefault="00677CBF" w:rsidP="00677CBF">
      <w:pPr>
        <w:rPr>
          <w:rFonts w:ascii="Calibri" w:hAnsi="Calibri" w:cs="Calibri"/>
          <w:b/>
          <w:sz w:val="22"/>
          <w:szCs w:val="22"/>
        </w:rPr>
      </w:pPr>
      <w:r w:rsidRPr="004B6F0B">
        <w:rPr>
          <w:rFonts w:ascii="Calibri" w:hAnsi="Calibri" w:cs="Calibri"/>
          <w:b/>
          <w:sz w:val="22"/>
          <w:szCs w:val="22"/>
        </w:rPr>
        <w:t>Religious Observance Accommodation</w:t>
      </w:r>
    </w:p>
    <w:p w14:paraId="172C7D7D" w14:textId="77777777" w:rsidR="00677CBF" w:rsidRPr="004B6F0B" w:rsidRDefault="00677CBF" w:rsidP="00677CBF">
      <w:pPr>
        <w:rPr>
          <w:rFonts w:ascii="Calibri" w:hAnsi="Calibri" w:cs="Calibri"/>
          <w:sz w:val="22"/>
          <w:szCs w:val="22"/>
        </w:rPr>
      </w:pPr>
      <w:r w:rsidRPr="004B6F0B">
        <w:rPr>
          <w:rFonts w:ascii="Calibri" w:hAnsi="Calibri" w:cs="Calibri"/>
          <w:sz w:val="22"/>
          <w:szCs w:val="22"/>
        </w:rPr>
        <w:t xml:space="preserve">York University is committed to respecting the religious beliefs and practices of all members of the community, and making accommodations for observances of special significance to adherents. Should any of the dates specified in this syllabus for an in-class test or examination pose such a conflict for you, contact the Course Director within the first three weeks of class. Similarly, should an assignment to be completed in a lab, practicum placement, workshop, etc., scheduled later in the term pose such a conflict, contact the Course director immediately. Please note that to arrange an alternative date or time for an examination scheduled in the formal examination periods (December and April/May), students must complete an Examination Accommodation Form, which can be obtained from Student Client Services, Student Services Centre or online at http://www.registrar.yorku.ca/pdf/exam_accommodation.pdf (PDF) </w:t>
      </w:r>
    </w:p>
    <w:p w14:paraId="20D6DF9B" w14:textId="77777777" w:rsidR="00677CBF" w:rsidRPr="004B6F0B" w:rsidRDefault="00677CBF" w:rsidP="00677CBF">
      <w:pPr>
        <w:rPr>
          <w:rFonts w:ascii="Calibri" w:hAnsi="Calibri" w:cs="Calibri"/>
          <w:sz w:val="22"/>
          <w:szCs w:val="22"/>
        </w:rPr>
      </w:pPr>
    </w:p>
    <w:p w14:paraId="6E4D03D0" w14:textId="77777777" w:rsidR="00677CBF" w:rsidRPr="004B6F0B" w:rsidRDefault="00677CBF" w:rsidP="00677CBF">
      <w:pPr>
        <w:rPr>
          <w:rFonts w:ascii="Calibri" w:hAnsi="Calibri" w:cs="Calibri"/>
          <w:b/>
          <w:sz w:val="22"/>
          <w:szCs w:val="22"/>
        </w:rPr>
      </w:pPr>
      <w:r w:rsidRPr="004B6F0B">
        <w:rPr>
          <w:rFonts w:ascii="Calibri" w:hAnsi="Calibri" w:cs="Calibri"/>
          <w:b/>
          <w:sz w:val="22"/>
          <w:szCs w:val="22"/>
        </w:rPr>
        <w:t>Student Conduct in Academic Situations</w:t>
      </w:r>
    </w:p>
    <w:p w14:paraId="1B983FD8" w14:textId="77777777" w:rsidR="00677CBF" w:rsidRPr="004B6F0B" w:rsidRDefault="00677CBF" w:rsidP="00677CBF">
      <w:pPr>
        <w:rPr>
          <w:rFonts w:ascii="Calibri" w:hAnsi="Calibri" w:cs="Calibri"/>
          <w:sz w:val="22"/>
          <w:szCs w:val="22"/>
        </w:rPr>
      </w:pPr>
      <w:r w:rsidRPr="004B6F0B">
        <w:rPr>
          <w:rFonts w:ascii="Calibri" w:hAnsi="Calibri" w:cs="Calibri"/>
          <w:sz w:val="22"/>
          <w:szCs w:val="22"/>
        </w:rPr>
        <w:t xml:space="preserve">Students and instructors are expected to maintain a professional relationship characterized by courtesy and mutual respect. Moreover, it is the responsibility of the instructor to maintain an appropriate academic atmosphere in the classroom and other academic settings, and the responsibility of the student to cooperate in that </w:t>
      </w:r>
      <w:proofErr w:type="spellStart"/>
      <w:r w:rsidRPr="004B6F0B">
        <w:rPr>
          <w:rFonts w:ascii="Calibri" w:hAnsi="Calibri" w:cs="Calibri"/>
          <w:sz w:val="22"/>
          <w:szCs w:val="22"/>
        </w:rPr>
        <w:t>endeavour</w:t>
      </w:r>
      <w:proofErr w:type="spellEnd"/>
      <w:r w:rsidRPr="004B6F0B">
        <w:rPr>
          <w:rFonts w:ascii="Calibri" w:hAnsi="Calibri" w:cs="Calibri"/>
          <w:sz w:val="22"/>
          <w:szCs w:val="22"/>
        </w:rPr>
        <w:t xml:space="preserve">. Further, the instructor is the best person to decide, in the first instance, whether such an atmosphere is present in the class. The policy and procedures governing disruptive and/or harassing </w:t>
      </w:r>
      <w:proofErr w:type="spellStart"/>
      <w:r w:rsidRPr="004B6F0B">
        <w:rPr>
          <w:rFonts w:ascii="Calibri" w:hAnsi="Calibri" w:cs="Calibri"/>
          <w:sz w:val="22"/>
          <w:szCs w:val="22"/>
        </w:rPr>
        <w:t>behaviour</w:t>
      </w:r>
      <w:proofErr w:type="spellEnd"/>
      <w:r w:rsidRPr="004B6F0B">
        <w:rPr>
          <w:rFonts w:ascii="Calibri" w:hAnsi="Calibri" w:cs="Calibri"/>
          <w:sz w:val="22"/>
          <w:szCs w:val="22"/>
        </w:rPr>
        <w:t xml:space="preserve"> by students in academic situations is available at - http://secretariat-policies.info.yorku.ca/policies/disruptive-andor-harassing-behaviour-in-academic-situations-senate-policy/</w:t>
      </w:r>
    </w:p>
    <w:p w14:paraId="3AD60FEB" w14:textId="77777777" w:rsidR="00677CBF" w:rsidRPr="004B6F0B" w:rsidRDefault="00677CBF" w:rsidP="00677CBF">
      <w:pPr>
        <w:rPr>
          <w:rFonts w:ascii="Calibri" w:hAnsi="Calibri" w:cs="Calibri"/>
          <w:sz w:val="22"/>
          <w:szCs w:val="22"/>
        </w:rPr>
      </w:pPr>
    </w:p>
    <w:p w14:paraId="412D8B07" w14:textId="77777777" w:rsidR="00677CBF" w:rsidRPr="004B6F0B" w:rsidRDefault="00677CBF" w:rsidP="00677CBF">
      <w:pPr>
        <w:pStyle w:val="NormalWeb"/>
        <w:spacing w:before="0" w:beforeAutospacing="0" w:after="0" w:afterAutospacing="0"/>
        <w:rPr>
          <w:rFonts w:ascii="Calibri" w:hAnsi="Calibri" w:cs="Calibri"/>
          <w:b/>
          <w:sz w:val="22"/>
          <w:szCs w:val="22"/>
        </w:rPr>
      </w:pPr>
      <w:r w:rsidRPr="004B6F0B">
        <w:rPr>
          <w:rFonts w:ascii="Calibri" w:hAnsi="Calibri" w:cs="Calibri"/>
          <w:b/>
          <w:sz w:val="22"/>
          <w:szCs w:val="22"/>
        </w:rPr>
        <w:t xml:space="preserve">Policies related to Zoom meetings </w:t>
      </w:r>
    </w:p>
    <w:p w14:paraId="0B3B7186" w14:textId="61140AD7" w:rsidR="00677CBF" w:rsidRPr="004B6F0B" w:rsidRDefault="00677CBF" w:rsidP="00677CBF">
      <w:pPr>
        <w:pStyle w:val="NormalWeb"/>
        <w:spacing w:before="0" w:beforeAutospacing="0" w:after="0" w:afterAutospacing="0"/>
        <w:rPr>
          <w:rFonts w:ascii="Calibri" w:hAnsi="Calibri" w:cs="Calibri"/>
          <w:sz w:val="22"/>
          <w:szCs w:val="22"/>
        </w:rPr>
      </w:pPr>
      <w:r w:rsidRPr="004B6F0B">
        <w:rPr>
          <w:rFonts w:ascii="Calibri" w:hAnsi="Calibri" w:cs="Calibri"/>
          <w:sz w:val="22"/>
          <w:szCs w:val="22"/>
        </w:rPr>
        <w:t xml:space="preserve">Your course may involve the use of Zoom. Zoom is </w:t>
      </w:r>
      <w:proofErr w:type="gramStart"/>
      <w:r w:rsidRPr="004B6F0B">
        <w:rPr>
          <w:rFonts w:ascii="Calibri" w:hAnsi="Calibri" w:cs="Calibri"/>
          <w:sz w:val="22"/>
          <w:szCs w:val="22"/>
        </w:rPr>
        <w:t>an online</w:t>
      </w:r>
      <w:proofErr w:type="gramEnd"/>
      <w:r w:rsidRPr="004B6F0B">
        <w:rPr>
          <w:rFonts w:ascii="Calibri" w:hAnsi="Calibri" w:cs="Calibri"/>
          <w:sz w:val="22"/>
          <w:szCs w:val="22"/>
        </w:rPr>
        <w:t xml:space="preserve"> videoconferencing software that can be used to host lectures, tutorials or virtual office hours in real time. Please note that Zoom is hosted on servers in the U.S. Zoom meeting content (e.g., video, audio and text chat) has been restricted to only </w:t>
      </w:r>
      <w:r w:rsidR="005F0BF4" w:rsidRPr="004B6F0B">
        <w:rPr>
          <w:rFonts w:ascii="Calibri" w:hAnsi="Calibri" w:cs="Calibri"/>
          <w:sz w:val="22"/>
          <w:szCs w:val="22"/>
        </w:rPr>
        <w:t>pass-through</w:t>
      </w:r>
      <w:r w:rsidRPr="004B6F0B">
        <w:rPr>
          <w:rFonts w:ascii="Calibri" w:hAnsi="Calibri" w:cs="Calibri"/>
          <w:sz w:val="22"/>
          <w:szCs w:val="22"/>
        </w:rPr>
        <w:t xml:space="preserve"> servers in Canada and US data </w:t>
      </w:r>
      <w:proofErr w:type="spellStart"/>
      <w:r w:rsidRPr="004B6F0B">
        <w:rPr>
          <w:rFonts w:ascii="Calibri" w:hAnsi="Calibri" w:cs="Calibri"/>
          <w:sz w:val="22"/>
          <w:szCs w:val="22"/>
        </w:rPr>
        <w:t>centres</w:t>
      </w:r>
      <w:proofErr w:type="spellEnd"/>
      <w:r w:rsidRPr="004B6F0B">
        <w:rPr>
          <w:rFonts w:ascii="Calibri" w:hAnsi="Calibri" w:cs="Calibri"/>
          <w:sz w:val="22"/>
          <w:szCs w:val="22"/>
        </w:rPr>
        <w:t xml:space="preserve">; it will not pass through international data </w:t>
      </w:r>
      <w:proofErr w:type="spellStart"/>
      <w:r w:rsidRPr="004B6F0B">
        <w:rPr>
          <w:rFonts w:ascii="Calibri" w:hAnsi="Calibri" w:cs="Calibri"/>
          <w:sz w:val="22"/>
          <w:szCs w:val="22"/>
        </w:rPr>
        <w:t>centres</w:t>
      </w:r>
      <w:proofErr w:type="spellEnd"/>
      <w:r w:rsidRPr="004B6F0B">
        <w:rPr>
          <w:rFonts w:ascii="Calibri" w:hAnsi="Calibri" w:cs="Calibri"/>
          <w:sz w:val="22"/>
          <w:szCs w:val="22"/>
        </w:rPr>
        <w:t xml:space="preserve">, such as those in China. Although it is not possible to exclude the US data </w:t>
      </w:r>
      <w:proofErr w:type="spellStart"/>
      <w:r w:rsidRPr="004B6F0B">
        <w:rPr>
          <w:rFonts w:ascii="Calibri" w:hAnsi="Calibri" w:cs="Calibri"/>
          <w:sz w:val="22"/>
          <w:szCs w:val="22"/>
        </w:rPr>
        <w:t>centres</w:t>
      </w:r>
      <w:proofErr w:type="spellEnd"/>
      <w:r w:rsidRPr="004B6F0B">
        <w:rPr>
          <w:rFonts w:ascii="Calibri" w:hAnsi="Calibri" w:cs="Calibri"/>
          <w:sz w:val="22"/>
          <w:szCs w:val="22"/>
        </w:rPr>
        <w:t xml:space="preserve"> at this time, Zoom is developing this functionality and will implement it as soon as possible. All audio, video, screen-sharing and text content will be encrypted in transit between your device and Zoom’s servers, which will prevent unauthorized third parties from intercepting the content of your Zoom meeting. For more information, please visit Zoom at </w:t>
      </w:r>
      <w:proofErr w:type="spellStart"/>
      <w:r w:rsidRPr="004B6F0B">
        <w:rPr>
          <w:rFonts w:ascii="Calibri" w:hAnsi="Calibri" w:cs="Calibri"/>
          <w:sz w:val="22"/>
          <w:szCs w:val="22"/>
        </w:rPr>
        <w:t>YorkU</w:t>
      </w:r>
      <w:proofErr w:type="spellEnd"/>
      <w:r w:rsidRPr="004B6F0B">
        <w:rPr>
          <w:rFonts w:ascii="Calibri" w:hAnsi="Calibri" w:cs="Calibri"/>
          <w:sz w:val="22"/>
          <w:szCs w:val="22"/>
        </w:rPr>
        <w:t xml:space="preserve">. </w:t>
      </w:r>
    </w:p>
    <w:p w14:paraId="027EDD54" w14:textId="77777777" w:rsidR="00677CBF" w:rsidRPr="004B6F0B" w:rsidRDefault="00677CBF" w:rsidP="00677CBF">
      <w:pPr>
        <w:pStyle w:val="NormalWeb"/>
        <w:spacing w:before="0" w:beforeAutospacing="0" w:after="0" w:afterAutospacing="0"/>
        <w:rPr>
          <w:rFonts w:ascii="Calibri" w:hAnsi="Calibri" w:cs="Calibri"/>
          <w:sz w:val="22"/>
          <w:szCs w:val="22"/>
        </w:rPr>
      </w:pPr>
    </w:p>
    <w:p w14:paraId="57FD831B" w14:textId="77777777" w:rsidR="00677CBF" w:rsidRPr="004B6F0B" w:rsidRDefault="00677CBF" w:rsidP="00677CBF">
      <w:pPr>
        <w:pStyle w:val="NormalWeb"/>
        <w:spacing w:before="0" w:beforeAutospacing="0" w:after="0" w:afterAutospacing="0"/>
        <w:rPr>
          <w:rFonts w:ascii="Calibri" w:hAnsi="Calibri" w:cs="Calibri"/>
          <w:b/>
          <w:sz w:val="22"/>
          <w:szCs w:val="22"/>
        </w:rPr>
      </w:pPr>
      <w:r w:rsidRPr="004B6F0B">
        <w:rPr>
          <w:rFonts w:ascii="Calibri" w:hAnsi="Calibri" w:cs="Calibri"/>
          <w:b/>
          <w:sz w:val="22"/>
          <w:szCs w:val="22"/>
        </w:rPr>
        <w:t xml:space="preserve">Privacy </w:t>
      </w:r>
    </w:p>
    <w:p w14:paraId="339B875E" w14:textId="77777777" w:rsidR="00677CBF" w:rsidRPr="004B6F0B" w:rsidRDefault="00677CBF" w:rsidP="00677CBF">
      <w:pPr>
        <w:pStyle w:val="NormalWeb"/>
        <w:spacing w:before="0" w:beforeAutospacing="0" w:after="0" w:afterAutospacing="0"/>
        <w:rPr>
          <w:rFonts w:ascii="Calibri" w:hAnsi="Calibri" w:cs="Calibri"/>
          <w:sz w:val="22"/>
          <w:szCs w:val="22"/>
        </w:rPr>
      </w:pPr>
      <w:r w:rsidRPr="004B6F0B">
        <w:rPr>
          <w:rFonts w:ascii="Calibri" w:hAnsi="Calibri" w:cs="Calibri"/>
          <w:sz w:val="22"/>
          <w:szCs w:val="22"/>
        </w:rPr>
        <w:t xml:space="preserve">At the moment, the name you use with Zoom and metadata about how you use the application will be stored on servers outside of Canada. If you have privacy concerns, you can disable both audio and video. You can also provide only your first name or a nickname when you join a session. If you choose to rename yourself, please let your instructor or TA know immediately. </w:t>
      </w:r>
    </w:p>
    <w:p w14:paraId="70A4E27C" w14:textId="77777777" w:rsidR="00677CBF" w:rsidRPr="004B6F0B" w:rsidRDefault="00677CBF" w:rsidP="00677CBF">
      <w:pPr>
        <w:pStyle w:val="NormalWeb"/>
        <w:spacing w:before="0" w:beforeAutospacing="0" w:after="0" w:afterAutospacing="0"/>
        <w:rPr>
          <w:rFonts w:ascii="Calibri" w:hAnsi="Calibri" w:cs="Calibri"/>
          <w:sz w:val="22"/>
          <w:szCs w:val="22"/>
        </w:rPr>
      </w:pPr>
      <w:r w:rsidRPr="004B6F0B">
        <w:rPr>
          <w:rFonts w:ascii="Calibri" w:hAnsi="Calibri" w:cs="Calibri"/>
          <w:sz w:val="22"/>
          <w:szCs w:val="22"/>
        </w:rPr>
        <w:t xml:space="preserve">You can rename yourself in 4 easy steps. </w:t>
      </w:r>
    </w:p>
    <w:p w14:paraId="009197E0" w14:textId="77777777" w:rsidR="00677CBF" w:rsidRPr="004B6F0B" w:rsidRDefault="00677CBF" w:rsidP="00677CBF">
      <w:pPr>
        <w:pStyle w:val="NormalWeb"/>
        <w:spacing w:before="0" w:beforeAutospacing="0" w:after="0" w:afterAutospacing="0"/>
        <w:rPr>
          <w:rFonts w:ascii="Calibri" w:hAnsi="Calibri" w:cs="Calibri"/>
          <w:sz w:val="22"/>
          <w:szCs w:val="22"/>
        </w:rPr>
      </w:pPr>
      <w:r w:rsidRPr="004B6F0B">
        <w:rPr>
          <w:rFonts w:ascii="Calibri" w:hAnsi="Calibri" w:cs="Calibri"/>
          <w:sz w:val="22"/>
          <w:szCs w:val="22"/>
        </w:rPr>
        <w:t xml:space="preserve">1. After entering the Zoom meeting, click on the Participants icon at the bottom of the window. </w:t>
      </w:r>
    </w:p>
    <w:p w14:paraId="6C7C2458" w14:textId="77777777" w:rsidR="00677CBF" w:rsidRPr="004B6F0B" w:rsidRDefault="00677CBF" w:rsidP="00677CBF">
      <w:pPr>
        <w:pStyle w:val="NormalWeb"/>
        <w:spacing w:before="0" w:beforeAutospacing="0" w:after="0" w:afterAutospacing="0"/>
        <w:rPr>
          <w:rFonts w:ascii="Calibri" w:hAnsi="Calibri" w:cs="Calibri"/>
          <w:sz w:val="22"/>
          <w:szCs w:val="22"/>
        </w:rPr>
      </w:pPr>
      <w:r w:rsidRPr="004B6F0B">
        <w:rPr>
          <w:rFonts w:ascii="Calibri" w:hAnsi="Calibri" w:cs="Calibri"/>
          <w:sz w:val="22"/>
          <w:szCs w:val="22"/>
        </w:rPr>
        <w:t xml:space="preserve">2. Find your name in the Participants list on the right side of the Zoom window </w:t>
      </w:r>
    </w:p>
    <w:p w14:paraId="718B381B" w14:textId="77777777" w:rsidR="00677CBF" w:rsidRPr="004B6F0B" w:rsidRDefault="00677CBF" w:rsidP="00677CBF">
      <w:pPr>
        <w:pStyle w:val="NormalWeb"/>
        <w:spacing w:before="0" w:beforeAutospacing="0" w:after="0" w:afterAutospacing="0"/>
        <w:rPr>
          <w:rFonts w:ascii="Calibri" w:hAnsi="Calibri" w:cs="Calibri"/>
          <w:sz w:val="22"/>
          <w:szCs w:val="22"/>
        </w:rPr>
      </w:pPr>
      <w:r w:rsidRPr="004B6F0B">
        <w:rPr>
          <w:rFonts w:ascii="Calibri" w:hAnsi="Calibri" w:cs="Calibri"/>
          <w:sz w:val="22"/>
          <w:szCs w:val="22"/>
        </w:rPr>
        <w:t xml:space="preserve">3. Hover over your name and click the Rename button. </w:t>
      </w:r>
    </w:p>
    <w:p w14:paraId="04F45E05" w14:textId="77777777" w:rsidR="00677CBF" w:rsidRPr="004B6F0B" w:rsidRDefault="00677CBF" w:rsidP="00677CBF">
      <w:pPr>
        <w:pStyle w:val="NormalWeb"/>
        <w:spacing w:before="0" w:beforeAutospacing="0" w:after="0" w:afterAutospacing="0"/>
        <w:rPr>
          <w:rFonts w:ascii="Calibri" w:hAnsi="Calibri" w:cs="Calibri"/>
          <w:sz w:val="22"/>
          <w:szCs w:val="22"/>
        </w:rPr>
      </w:pPr>
      <w:r w:rsidRPr="004B6F0B">
        <w:rPr>
          <w:rFonts w:ascii="Calibri" w:hAnsi="Calibri" w:cs="Calibri"/>
          <w:sz w:val="22"/>
          <w:szCs w:val="22"/>
        </w:rPr>
        <w:lastRenderedPageBreak/>
        <w:t xml:space="preserve">4. Enter the name that you would like to use in the Zoom </w:t>
      </w:r>
      <w:r w:rsidR="00B31F31" w:rsidRPr="004B6F0B">
        <w:rPr>
          <w:rFonts w:ascii="Calibri" w:hAnsi="Calibri" w:cs="Calibri"/>
          <w:sz w:val="22"/>
          <w:szCs w:val="22"/>
        </w:rPr>
        <w:t>meeting and</w:t>
      </w:r>
      <w:r w:rsidRPr="004B6F0B">
        <w:rPr>
          <w:rFonts w:ascii="Calibri" w:hAnsi="Calibri" w:cs="Calibri"/>
          <w:sz w:val="22"/>
          <w:szCs w:val="22"/>
        </w:rPr>
        <w:t xml:space="preserve"> click OK. </w:t>
      </w:r>
    </w:p>
    <w:p w14:paraId="2DC7A32F" w14:textId="77777777" w:rsidR="00677CBF" w:rsidRPr="004B6F0B" w:rsidRDefault="00677CBF" w:rsidP="00677CBF">
      <w:pPr>
        <w:pStyle w:val="NormalWeb"/>
        <w:spacing w:before="0" w:beforeAutospacing="0" w:after="0" w:afterAutospacing="0"/>
        <w:rPr>
          <w:rFonts w:ascii="Calibri" w:hAnsi="Calibri" w:cs="Calibri"/>
          <w:sz w:val="22"/>
          <w:szCs w:val="22"/>
        </w:rPr>
      </w:pPr>
      <w:r w:rsidRPr="004B6F0B">
        <w:rPr>
          <w:rFonts w:ascii="Calibri" w:hAnsi="Calibri" w:cs="Calibri"/>
          <w:sz w:val="22"/>
          <w:szCs w:val="22"/>
        </w:rPr>
        <w:t xml:space="preserve">Please note that lectures and/or tutorial sessions may be recorded so that they can be made available to students who are not able to attend class. Zoom is configured in such a way that all participants will be automatically notified when a session is being recorded. In other words, a session cannot be recorded without you knowing about it. If you do not wish to be seen or heard during a recorded session, please keep your camera and/or microphone turned off. </w:t>
      </w:r>
    </w:p>
    <w:p w14:paraId="5ECC12D8" w14:textId="77777777" w:rsidR="00677CBF" w:rsidRPr="004B6F0B" w:rsidRDefault="00677CBF" w:rsidP="00677CBF">
      <w:pPr>
        <w:pStyle w:val="NormalWeb"/>
        <w:spacing w:before="0" w:beforeAutospacing="0" w:after="0" w:afterAutospacing="0"/>
        <w:rPr>
          <w:rFonts w:ascii="Calibri" w:hAnsi="Calibri" w:cs="Calibri"/>
          <w:b/>
          <w:sz w:val="22"/>
          <w:szCs w:val="22"/>
        </w:rPr>
      </w:pPr>
    </w:p>
    <w:p w14:paraId="55FBE154" w14:textId="77777777" w:rsidR="00677CBF" w:rsidRPr="004B6F0B" w:rsidRDefault="00677CBF" w:rsidP="00677CBF">
      <w:pPr>
        <w:pStyle w:val="NormalWeb"/>
        <w:spacing w:before="0" w:beforeAutospacing="0" w:after="0" w:afterAutospacing="0"/>
        <w:rPr>
          <w:rFonts w:ascii="Calibri" w:hAnsi="Calibri" w:cs="Calibri"/>
          <w:b/>
          <w:sz w:val="22"/>
          <w:szCs w:val="22"/>
        </w:rPr>
      </w:pPr>
      <w:r w:rsidRPr="004B6F0B">
        <w:rPr>
          <w:rFonts w:ascii="Calibri" w:hAnsi="Calibri" w:cs="Calibri"/>
          <w:b/>
          <w:sz w:val="22"/>
          <w:szCs w:val="22"/>
        </w:rPr>
        <w:t xml:space="preserve">Participation </w:t>
      </w:r>
    </w:p>
    <w:p w14:paraId="3B002CD5" w14:textId="77777777" w:rsidR="00677CBF" w:rsidRPr="004B6F0B" w:rsidRDefault="00677CBF" w:rsidP="00677CBF">
      <w:pPr>
        <w:pStyle w:val="NormalWeb"/>
        <w:spacing w:before="0" w:beforeAutospacing="0" w:after="0" w:afterAutospacing="0"/>
        <w:rPr>
          <w:rFonts w:ascii="Calibri" w:hAnsi="Calibri" w:cs="Calibri"/>
        </w:rPr>
      </w:pPr>
      <w:r w:rsidRPr="004B6F0B">
        <w:rPr>
          <w:rFonts w:ascii="Calibri" w:hAnsi="Calibri" w:cs="Calibri"/>
          <w:sz w:val="22"/>
          <w:szCs w:val="22"/>
        </w:rPr>
        <w:t xml:space="preserve">Your course instructor may enable you to ask questions through the chat panel. Inappropriate or disrespectful language in the chat panel will not be tolerated. You may also participate through Zoom’s nonverbal feedback features. These features can be accessed by clicking on the Participants icon at the bottom of the window. Once the Participants sidebar is opened, you will see the option to Raise Hand. By clicking on Raise Hand, a blue hand will be raised. Please click on the Raise Hand button again to lower your hand once your question has been answered. You are tasked with using the various Zoom features in a responsible manner. Your course instructor will reserve the right to remove anyone who does not behave accordingly. </w:t>
      </w:r>
      <w:r w:rsidRPr="004B6F0B">
        <w:rPr>
          <w:rFonts w:ascii="Calibri" w:hAnsi="Calibri" w:cs="Calibri"/>
          <w:b/>
          <w:bCs/>
        </w:rPr>
        <w:br/>
      </w:r>
    </w:p>
    <w:p w14:paraId="10C4AEA4" w14:textId="77777777" w:rsidR="00677CBF" w:rsidRPr="004B6F0B" w:rsidRDefault="00677CBF" w:rsidP="00D230A7">
      <w:pPr>
        <w:tabs>
          <w:tab w:val="left" w:pos="-720"/>
          <w:tab w:val="left" w:pos="0"/>
        </w:tabs>
        <w:suppressAutoHyphens/>
        <w:rPr>
          <w:rFonts w:ascii="Calibri" w:hAnsi="Calibri" w:cs="Calibri"/>
        </w:rPr>
      </w:pPr>
    </w:p>
    <w:sectPr w:rsidR="00677CBF" w:rsidRPr="004B6F0B" w:rsidSect="00677CBF">
      <w:pgSz w:w="12240" w:h="15840"/>
      <w:pgMar w:top="851" w:right="1440" w:bottom="993"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11AD4"/>
    <w:multiLevelType w:val="hybridMultilevel"/>
    <w:tmpl w:val="0E3ED5D0"/>
    <w:lvl w:ilvl="0" w:tplc="DA2E91D0">
      <w:start w:val="1"/>
      <w:numFmt w:val="bullet"/>
      <w:lvlText w:val=""/>
      <w:lvlJc w:val="left"/>
      <w:pPr>
        <w:tabs>
          <w:tab w:val="num" w:pos="720"/>
        </w:tabs>
        <w:ind w:left="720" w:hanging="360"/>
      </w:pPr>
      <w:rPr>
        <w:rFonts w:ascii="Symbol" w:hAnsi="Symbol" w:hint="default"/>
        <w:color w:val="auto"/>
        <w:sz w:val="20"/>
        <w:szCs w:val="20"/>
      </w:rPr>
    </w:lvl>
    <w:lvl w:ilvl="1" w:tplc="F8EE7F72">
      <w:start w:val="1"/>
      <w:numFmt w:val="lowerLetter"/>
      <w:lvlText w:val="%2."/>
      <w:lvlJc w:val="left"/>
      <w:pPr>
        <w:tabs>
          <w:tab w:val="num" w:pos="1440"/>
        </w:tabs>
        <w:ind w:left="1440" w:hanging="360"/>
      </w:pPr>
    </w:lvl>
    <w:lvl w:ilvl="2" w:tplc="953ED34E">
      <w:numFmt w:val="bullet"/>
      <w:lvlText w:val="-"/>
      <w:lvlJc w:val="left"/>
      <w:pPr>
        <w:tabs>
          <w:tab w:val="num" w:pos="2340"/>
        </w:tabs>
        <w:ind w:left="2340" w:hanging="360"/>
      </w:pPr>
      <w:rPr>
        <w:rFonts w:ascii="Times New Roman" w:eastAsia="Times New Roman" w:hAnsi="Times New Roman" w:cs="Times New Roman" w:hint="default"/>
      </w:rPr>
    </w:lvl>
    <w:lvl w:ilvl="3" w:tplc="FF76137A" w:tentative="1">
      <w:start w:val="1"/>
      <w:numFmt w:val="decimal"/>
      <w:lvlText w:val="%4."/>
      <w:lvlJc w:val="left"/>
      <w:pPr>
        <w:tabs>
          <w:tab w:val="num" w:pos="2880"/>
        </w:tabs>
        <w:ind w:left="2880" w:hanging="360"/>
      </w:pPr>
    </w:lvl>
    <w:lvl w:ilvl="4" w:tplc="B7BACD2A" w:tentative="1">
      <w:start w:val="1"/>
      <w:numFmt w:val="lowerLetter"/>
      <w:lvlText w:val="%5."/>
      <w:lvlJc w:val="left"/>
      <w:pPr>
        <w:tabs>
          <w:tab w:val="num" w:pos="3600"/>
        </w:tabs>
        <w:ind w:left="3600" w:hanging="360"/>
      </w:pPr>
    </w:lvl>
    <w:lvl w:ilvl="5" w:tplc="3EBE4D80" w:tentative="1">
      <w:start w:val="1"/>
      <w:numFmt w:val="lowerRoman"/>
      <w:lvlText w:val="%6."/>
      <w:lvlJc w:val="right"/>
      <w:pPr>
        <w:tabs>
          <w:tab w:val="num" w:pos="4320"/>
        </w:tabs>
        <w:ind w:left="4320" w:hanging="180"/>
      </w:pPr>
    </w:lvl>
    <w:lvl w:ilvl="6" w:tplc="B7EE9CCE" w:tentative="1">
      <w:start w:val="1"/>
      <w:numFmt w:val="decimal"/>
      <w:lvlText w:val="%7."/>
      <w:lvlJc w:val="left"/>
      <w:pPr>
        <w:tabs>
          <w:tab w:val="num" w:pos="5040"/>
        </w:tabs>
        <w:ind w:left="5040" w:hanging="360"/>
      </w:pPr>
    </w:lvl>
    <w:lvl w:ilvl="7" w:tplc="F5A8EB86" w:tentative="1">
      <w:start w:val="1"/>
      <w:numFmt w:val="lowerLetter"/>
      <w:lvlText w:val="%8."/>
      <w:lvlJc w:val="left"/>
      <w:pPr>
        <w:tabs>
          <w:tab w:val="num" w:pos="5760"/>
        </w:tabs>
        <w:ind w:left="5760" w:hanging="360"/>
      </w:pPr>
    </w:lvl>
    <w:lvl w:ilvl="8" w:tplc="33EC5E74" w:tentative="1">
      <w:start w:val="1"/>
      <w:numFmt w:val="lowerRoman"/>
      <w:lvlText w:val="%9."/>
      <w:lvlJc w:val="right"/>
      <w:pPr>
        <w:tabs>
          <w:tab w:val="num" w:pos="6480"/>
        </w:tabs>
        <w:ind w:left="6480" w:hanging="180"/>
      </w:pPr>
    </w:lvl>
  </w:abstractNum>
  <w:abstractNum w:abstractNumId="1">
    <w:nsid w:val="593C1F4F"/>
    <w:multiLevelType w:val="multilevel"/>
    <w:tmpl w:val="2A68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890EBE"/>
    <w:multiLevelType w:val="hybridMultilevel"/>
    <w:tmpl w:val="8A36BCDE"/>
    <w:lvl w:ilvl="0" w:tplc="FFFFFFFF">
      <w:start w:val="1"/>
      <w:numFmt w:val="upp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numFmt w:val="bullet"/>
      <w:lvlText w:val="-"/>
      <w:lvlJc w:val="left"/>
      <w:pPr>
        <w:tabs>
          <w:tab w:val="num" w:pos="2340"/>
        </w:tabs>
        <w:ind w:left="2340" w:hanging="360"/>
      </w:pPr>
      <w:rPr>
        <w:rFonts w:ascii="Times New Roman" w:eastAsia="Times New Roman" w:hAnsi="Times New Roman" w:cs="Times New Roman"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6FD875DB"/>
    <w:multiLevelType w:val="hybridMultilevel"/>
    <w:tmpl w:val="A620C5AA"/>
    <w:lvl w:ilvl="0" w:tplc="D7E85B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78CC0664"/>
    <w:multiLevelType w:val="hybridMultilevel"/>
    <w:tmpl w:val="B8D2CDD0"/>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720"/>
        </w:tabs>
        <w:ind w:left="720" w:hanging="360"/>
      </w:pPr>
      <w:rPr>
        <w:rFonts w:ascii="Courier New" w:hAnsi="Courier New" w:cs="Courier New" w:hint="default"/>
      </w:rPr>
    </w:lvl>
    <w:lvl w:ilvl="2" w:tplc="10090005" w:tentative="1">
      <w:start w:val="1"/>
      <w:numFmt w:val="bullet"/>
      <w:lvlText w:val=""/>
      <w:lvlJc w:val="left"/>
      <w:pPr>
        <w:tabs>
          <w:tab w:val="num" w:pos="1440"/>
        </w:tabs>
        <w:ind w:left="1440" w:hanging="360"/>
      </w:pPr>
      <w:rPr>
        <w:rFonts w:ascii="Wingdings" w:hAnsi="Wingdings" w:hint="default"/>
      </w:rPr>
    </w:lvl>
    <w:lvl w:ilvl="3" w:tplc="10090001" w:tentative="1">
      <w:start w:val="1"/>
      <w:numFmt w:val="bullet"/>
      <w:lvlText w:val=""/>
      <w:lvlJc w:val="left"/>
      <w:pPr>
        <w:tabs>
          <w:tab w:val="num" w:pos="2160"/>
        </w:tabs>
        <w:ind w:left="2160" w:hanging="360"/>
      </w:pPr>
      <w:rPr>
        <w:rFonts w:ascii="Symbol" w:hAnsi="Symbol" w:hint="default"/>
      </w:rPr>
    </w:lvl>
    <w:lvl w:ilvl="4" w:tplc="10090003" w:tentative="1">
      <w:start w:val="1"/>
      <w:numFmt w:val="bullet"/>
      <w:lvlText w:val="o"/>
      <w:lvlJc w:val="left"/>
      <w:pPr>
        <w:tabs>
          <w:tab w:val="num" w:pos="2880"/>
        </w:tabs>
        <w:ind w:left="2880" w:hanging="360"/>
      </w:pPr>
      <w:rPr>
        <w:rFonts w:ascii="Courier New" w:hAnsi="Courier New" w:cs="Courier New" w:hint="default"/>
      </w:rPr>
    </w:lvl>
    <w:lvl w:ilvl="5" w:tplc="10090005" w:tentative="1">
      <w:start w:val="1"/>
      <w:numFmt w:val="bullet"/>
      <w:lvlText w:val=""/>
      <w:lvlJc w:val="left"/>
      <w:pPr>
        <w:tabs>
          <w:tab w:val="num" w:pos="3600"/>
        </w:tabs>
        <w:ind w:left="3600" w:hanging="360"/>
      </w:pPr>
      <w:rPr>
        <w:rFonts w:ascii="Wingdings" w:hAnsi="Wingdings" w:hint="default"/>
      </w:rPr>
    </w:lvl>
    <w:lvl w:ilvl="6" w:tplc="10090001" w:tentative="1">
      <w:start w:val="1"/>
      <w:numFmt w:val="bullet"/>
      <w:lvlText w:val=""/>
      <w:lvlJc w:val="left"/>
      <w:pPr>
        <w:tabs>
          <w:tab w:val="num" w:pos="4320"/>
        </w:tabs>
        <w:ind w:left="4320" w:hanging="360"/>
      </w:pPr>
      <w:rPr>
        <w:rFonts w:ascii="Symbol" w:hAnsi="Symbol" w:hint="default"/>
      </w:rPr>
    </w:lvl>
    <w:lvl w:ilvl="7" w:tplc="10090003" w:tentative="1">
      <w:start w:val="1"/>
      <w:numFmt w:val="bullet"/>
      <w:lvlText w:val="o"/>
      <w:lvlJc w:val="left"/>
      <w:pPr>
        <w:tabs>
          <w:tab w:val="num" w:pos="5040"/>
        </w:tabs>
        <w:ind w:left="5040" w:hanging="360"/>
      </w:pPr>
      <w:rPr>
        <w:rFonts w:ascii="Courier New" w:hAnsi="Courier New" w:cs="Courier New" w:hint="default"/>
      </w:rPr>
    </w:lvl>
    <w:lvl w:ilvl="8" w:tplc="10090005" w:tentative="1">
      <w:start w:val="1"/>
      <w:numFmt w:val="bullet"/>
      <w:lvlText w:val=""/>
      <w:lvlJc w:val="left"/>
      <w:pPr>
        <w:tabs>
          <w:tab w:val="num" w:pos="5760"/>
        </w:tabs>
        <w:ind w:left="5760" w:hanging="360"/>
      </w:pPr>
      <w:rPr>
        <w:rFonts w:ascii="Wingdings" w:hAnsi="Wingdings" w:hint="default"/>
      </w:rPr>
    </w:lvl>
  </w:abstractNum>
  <w:abstractNum w:abstractNumId="5">
    <w:nsid w:val="7F4F5A7C"/>
    <w:multiLevelType w:val="multilevel"/>
    <w:tmpl w:val="2F7E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3"/>
  </w:num>
  <w:num w:numId="5">
    <w:abstractNumId w:val="4"/>
  </w:num>
  <w:num w:numId="6">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A9A"/>
    <w:rsid w:val="00007000"/>
    <w:rsid w:val="00084F5A"/>
    <w:rsid w:val="000A6777"/>
    <w:rsid w:val="000C472C"/>
    <w:rsid w:val="000C56E5"/>
    <w:rsid w:val="000E4052"/>
    <w:rsid w:val="00105807"/>
    <w:rsid w:val="00121852"/>
    <w:rsid w:val="00143CCA"/>
    <w:rsid w:val="001541AB"/>
    <w:rsid w:val="0016284F"/>
    <w:rsid w:val="001A0040"/>
    <w:rsid w:val="001A1B75"/>
    <w:rsid w:val="001B5A8E"/>
    <w:rsid w:val="001F2CF2"/>
    <w:rsid w:val="00200E48"/>
    <w:rsid w:val="00224444"/>
    <w:rsid w:val="002377F4"/>
    <w:rsid w:val="00255918"/>
    <w:rsid w:val="00265FAD"/>
    <w:rsid w:val="002C5235"/>
    <w:rsid w:val="002F2BA7"/>
    <w:rsid w:val="00345481"/>
    <w:rsid w:val="00391E54"/>
    <w:rsid w:val="003D3C79"/>
    <w:rsid w:val="003D46AE"/>
    <w:rsid w:val="0045161F"/>
    <w:rsid w:val="00460920"/>
    <w:rsid w:val="0049680F"/>
    <w:rsid w:val="004B34A9"/>
    <w:rsid w:val="004B6F0B"/>
    <w:rsid w:val="004B7EE1"/>
    <w:rsid w:val="004C1118"/>
    <w:rsid w:val="004C732F"/>
    <w:rsid w:val="00524321"/>
    <w:rsid w:val="0053235D"/>
    <w:rsid w:val="005549D5"/>
    <w:rsid w:val="00554DB4"/>
    <w:rsid w:val="00567E09"/>
    <w:rsid w:val="005A6F57"/>
    <w:rsid w:val="005B12FF"/>
    <w:rsid w:val="005C0120"/>
    <w:rsid w:val="005E03BD"/>
    <w:rsid w:val="005E215A"/>
    <w:rsid w:val="005F0BF4"/>
    <w:rsid w:val="00605583"/>
    <w:rsid w:val="006122D7"/>
    <w:rsid w:val="00614CDA"/>
    <w:rsid w:val="006171C9"/>
    <w:rsid w:val="00637C20"/>
    <w:rsid w:val="00641BD2"/>
    <w:rsid w:val="00677CBF"/>
    <w:rsid w:val="006948C6"/>
    <w:rsid w:val="006C366D"/>
    <w:rsid w:val="00704747"/>
    <w:rsid w:val="00720256"/>
    <w:rsid w:val="007477A2"/>
    <w:rsid w:val="007544C4"/>
    <w:rsid w:val="007625F4"/>
    <w:rsid w:val="007748E1"/>
    <w:rsid w:val="0079145F"/>
    <w:rsid w:val="008042D2"/>
    <w:rsid w:val="00825405"/>
    <w:rsid w:val="00865C3A"/>
    <w:rsid w:val="00887BCD"/>
    <w:rsid w:val="00914B9D"/>
    <w:rsid w:val="00915ED1"/>
    <w:rsid w:val="00923937"/>
    <w:rsid w:val="00943A53"/>
    <w:rsid w:val="00991163"/>
    <w:rsid w:val="009B17DE"/>
    <w:rsid w:val="009F3D3F"/>
    <w:rsid w:val="00A114CA"/>
    <w:rsid w:val="00AB44BD"/>
    <w:rsid w:val="00AB79D0"/>
    <w:rsid w:val="00AE379E"/>
    <w:rsid w:val="00AE55DC"/>
    <w:rsid w:val="00AE70B3"/>
    <w:rsid w:val="00B27D89"/>
    <w:rsid w:val="00B31F31"/>
    <w:rsid w:val="00B414DE"/>
    <w:rsid w:val="00B41E36"/>
    <w:rsid w:val="00B7488A"/>
    <w:rsid w:val="00BD1223"/>
    <w:rsid w:val="00BE0F49"/>
    <w:rsid w:val="00C17A9A"/>
    <w:rsid w:val="00C24AE4"/>
    <w:rsid w:val="00C30DB5"/>
    <w:rsid w:val="00C52B26"/>
    <w:rsid w:val="00C7138B"/>
    <w:rsid w:val="00C95625"/>
    <w:rsid w:val="00CE024F"/>
    <w:rsid w:val="00CF43C3"/>
    <w:rsid w:val="00D230A7"/>
    <w:rsid w:val="00D31552"/>
    <w:rsid w:val="00D36A22"/>
    <w:rsid w:val="00D4321D"/>
    <w:rsid w:val="00D558CB"/>
    <w:rsid w:val="00D81E8B"/>
    <w:rsid w:val="00DA0807"/>
    <w:rsid w:val="00DD44CB"/>
    <w:rsid w:val="00DD66E1"/>
    <w:rsid w:val="00DE6785"/>
    <w:rsid w:val="00E43092"/>
    <w:rsid w:val="00EA0ADB"/>
    <w:rsid w:val="00EC79EA"/>
    <w:rsid w:val="00F45ADB"/>
    <w:rsid w:val="00F93F4E"/>
    <w:rsid w:val="00F94746"/>
    <w:rsid w:val="00F96B5A"/>
    <w:rsid w:val="00FA1C53"/>
    <w:rsid w:val="00FF2D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880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A9A"/>
    <w:rPr>
      <w:sz w:val="24"/>
      <w:szCs w:val="24"/>
      <w:lang w:val="en-US" w:eastAsia="en-US"/>
    </w:rPr>
  </w:style>
  <w:style w:type="paragraph" w:styleId="Heading1">
    <w:name w:val="heading 1"/>
    <w:basedOn w:val="Normal"/>
    <w:next w:val="Normal"/>
    <w:link w:val="Heading1Char"/>
    <w:qFormat/>
    <w:rsid w:val="00121852"/>
    <w:pPr>
      <w:keepNext/>
      <w:tabs>
        <w:tab w:val="left" w:pos="-720"/>
      </w:tabs>
      <w:suppressAutoHyphens/>
      <w:outlineLvl w:val="0"/>
    </w:pPr>
    <w:rPr>
      <w:szCs w:val="20"/>
      <w:lang w:val="en-GB"/>
    </w:rPr>
  </w:style>
  <w:style w:type="paragraph" w:styleId="Heading2">
    <w:name w:val="heading 2"/>
    <w:basedOn w:val="Normal"/>
    <w:next w:val="Normal"/>
    <w:link w:val="Heading2Char"/>
    <w:uiPriority w:val="9"/>
    <w:semiHidden/>
    <w:unhideWhenUsed/>
    <w:qFormat/>
    <w:rsid w:val="00DA0807"/>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17A9A"/>
    <w:pPr>
      <w:spacing w:before="100" w:beforeAutospacing="1" w:after="100" w:afterAutospacing="1"/>
    </w:pPr>
    <w:rPr>
      <w:rFonts w:ascii="Arial" w:hAnsi="Arial" w:cs="Arial"/>
      <w:color w:val="000000"/>
      <w:sz w:val="20"/>
      <w:szCs w:val="20"/>
    </w:rPr>
  </w:style>
  <w:style w:type="character" w:styleId="Hyperlink">
    <w:name w:val="Hyperlink"/>
    <w:uiPriority w:val="99"/>
    <w:unhideWhenUsed/>
    <w:rsid w:val="009B17DE"/>
    <w:rPr>
      <w:color w:val="0000FF"/>
      <w:u w:val="single"/>
    </w:rPr>
  </w:style>
  <w:style w:type="paragraph" w:styleId="BodyText">
    <w:name w:val="Body Text"/>
    <w:basedOn w:val="Normal"/>
    <w:link w:val="BodyTextChar"/>
    <w:rsid w:val="00105807"/>
    <w:pPr>
      <w:widowControl w:val="0"/>
    </w:pPr>
    <w:rPr>
      <w:rFonts w:ascii="Arial" w:hAnsi="Arial"/>
      <w:b/>
      <w:snapToGrid w:val="0"/>
      <w:sz w:val="20"/>
      <w:szCs w:val="20"/>
    </w:rPr>
  </w:style>
  <w:style w:type="character" w:styleId="Emphasis">
    <w:name w:val="Emphasis"/>
    <w:qFormat/>
    <w:rsid w:val="00DD66E1"/>
    <w:rPr>
      <w:i/>
      <w:iCs/>
    </w:rPr>
  </w:style>
  <w:style w:type="character" w:customStyle="1" w:styleId="Heading1Char">
    <w:name w:val="Heading 1 Char"/>
    <w:link w:val="Heading1"/>
    <w:rsid w:val="00121852"/>
    <w:rPr>
      <w:sz w:val="24"/>
      <w:lang w:val="en-GB" w:eastAsia="en-US"/>
    </w:rPr>
  </w:style>
  <w:style w:type="character" w:customStyle="1" w:styleId="BodyTextChar">
    <w:name w:val="Body Text Char"/>
    <w:link w:val="BodyText"/>
    <w:rsid w:val="00F94746"/>
    <w:rPr>
      <w:rFonts w:ascii="Arial" w:hAnsi="Arial"/>
      <w:b/>
      <w:snapToGrid w:val="0"/>
      <w:lang w:val="en-US" w:eastAsia="en-US"/>
    </w:rPr>
  </w:style>
  <w:style w:type="character" w:customStyle="1" w:styleId="UnresolvedMention">
    <w:name w:val="Unresolved Mention"/>
    <w:uiPriority w:val="99"/>
    <w:semiHidden/>
    <w:unhideWhenUsed/>
    <w:rsid w:val="007748E1"/>
    <w:rPr>
      <w:color w:val="605E5C"/>
      <w:shd w:val="clear" w:color="auto" w:fill="E1DFDD"/>
    </w:rPr>
  </w:style>
  <w:style w:type="character" w:customStyle="1" w:styleId="Heading2Char">
    <w:name w:val="Heading 2 Char"/>
    <w:link w:val="Heading2"/>
    <w:uiPriority w:val="9"/>
    <w:semiHidden/>
    <w:rsid w:val="00DA0807"/>
    <w:rPr>
      <w:rFonts w:ascii="Calibri Light" w:eastAsia="Times New Roman" w:hAnsi="Calibri Light" w:cs="Times New Roman"/>
      <w:b/>
      <w:bCs/>
      <w:i/>
      <w:iCs/>
      <w:sz w:val="28"/>
      <w:szCs w:val="28"/>
      <w:lang w:val="en-US" w:eastAsia="en-US"/>
    </w:rPr>
  </w:style>
  <w:style w:type="paragraph" w:styleId="BodyText2">
    <w:name w:val="Body Text 2"/>
    <w:basedOn w:val="Normal"/>
    <w:link w:val="BodyText2Char"/>
    <w:uiPriority w:val="99"/>
    <w:unhideWhenUsed/>
    <w:rsid w:val="00DA0807"/>
    <w:pPr>
      <w:spacing w:after="120" w:line="480" w:lineRule="auto"/>
    </w:pPr>
  </w:style>
  <w:style w:type="character" w:customStyle="1" w:styleId="BodyText2Char">
    <w:name w:val="Body Text 2 Char"/>
    <w:link w:val="BodyText2"/>
    <w:uiPriority w:val="99"/>
    <w:rsid w:val="00DA0807"/>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A9A"/>
    <w:rPr>
      <w:sz w:val="24"/>
      <w:szCs w:val="24"/>
      <w:lang w:val="en-US" w:eastAsia="en-US"/>
    </w:rPr>
  </w:style>
  <w:style w:type="paragraph" w:styleId="Heading1">
    <w:name w:val="heading 1"/>
    <w:basedOn w:val="Normal"/>
    <w:next w:val="Normal"/>
    <w:link w:val="Heading1Char"/>
    <w:qFormat/>
    <w:rsid w:val="00121852"/>
    <w:pPr>
      <w:keepNext/>
      <w:tabs>
        <w:tab w:val="left" w:pos="-720"/>
      </w:tabs>
      <w:suppressAutoHyphens/>
      <w:outlineLvl w:val="0"/>
    </w:pPr>
    <w:rPr>
      <w:szCs w:val="20"/>
      <w:lang w:val="en-GB"/>
    </w:rPr>
  </w:style>
  <w:style w:type="paragraph" w:styleId="Heading2">
    <w:name w:val="heading 2"/>
    <w:basedOn w:val="Normal"/>
    <w:next w:val="Normal"/>
    <w:link w:val="Heading2Char"/>
    <w:uiPriority w:val="9"/>
    <w:semiHidden/>
    <w:unhideWhenUsed/>
    <w:qFormat/>
    <w:rsid w:val="00DA0807"/>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17A9A"/>
    <w:pPr>
      <w:spacing w:before="100" w:beforeAutospacing="1" w:after="100" w:afterAutospacing="1"/>
    </w:pPr>
    <w:rPr>
      <w:rFonts w:ascii="Arial" w:hAnsi="Arial" w:cs="Arial"/>
      <w:color w:val="000000"/>
      <w:sz w:val="20"/>
      <w:szCs w:val="20"/>
    </w:rPr>
  </w:style>
  <w:style w:type="character" w:styleId="Hyperlink">
    <w:name w:val="Hyperlink"/>
    <w:uiPriority w:val="99"/>
    <w:unhideWhenUsed/>
    <w:rsid w:val="009B17DE"/>
    <w:rPr>
      <w:color w:val="0000FF"/>
      <w:u w:val="single"/>
    </w:rPr>
  </w:style>
  <w:style w:type="paragraph" w:styleId="BodyText">
    <w:name w:val="Body Text"/>
    <w:basedOn w:val="Normal"/>
    <w:link w:val="BodyTextChar"/>
    <w:rsid w:val="00105807"/>
    <w:pPr>
      <w:widowControl w:val="0"/>
    </w:pPr>
    <w:rPr>
      <w:rFonts w:ascii="Arial" w:hAnsi="Arial"/>
      <w:b/>
      <w:snapToGrid w:val="0"/>
      <w:sz w:val="20"/>
      <w:szCs w:val="20"/>
    </w:rPr>
  </w:style>
  <w:style w:type="character" w:styleId="Emphasis">
    <w:name w:val="Emphasis"/>
    <w:qFormat/>
    <w:rsid w:val="00DD66E1"/>
    <w:rPr>
      <w:i/>
      <w:iCs/>
    </w:rPr>
  </w:style>
  <w:style w:type="character" w:customStyle="1" w:styleId="Heading1Char">
    <w:name w:val="Heading 1 Char"/>
    <w:link w:val="Heading1"/>
    <w:rsid w:val="00121852"/>
    <w:rPr>
      <w:sz w:val="24"/>
      <w:lang w:val="en-GB" w:eastAsia="en-US"/>
    </w:rPr>
  </w:style>
  <w:style w:type="character" w:customStyle="1" w:styleId="BodyTextChar">
    <w:name w:val="Body Text Char"/>
    <w:link w:val="BodyText"/>
    <w:rsid w:val="00F94746"/>
    <w:rPr>
      <w:rFonts w:ascii="Arial" w:hAnsi="Arial"/>
      <w:b/>
      <w:snapToGrid w:val="0"/>
      <w:lang w:val="en-US" w:eastAsia="en-US"/>
    </w:rPr>
  </w:style>
  <w:style w:type="character" w:customStyle="1" w:styleId="UnresolvedMention">
    <w:name w:val="Unresolved Mention"/>
    <w:uiPriority w:val="99"/>
    <w:semiHidden/>
    <w:unhideWhenUsed/>
    <w:rsid w:val="007748E1"/>
    <w:rPr>
      <w:color w:val="605E5C"/>
      <w:shd w:val="clear" w:color="auto" w:fill="E1DFDD"/>
    </w:rPr>
  </w:style>
  <w:style w:type="character" w:customStyle="1" w:styleId="Heading2Char">
    <w:name w:val="Heading 2 Char"/>
    <w:link w:val="Heading2"/>
    <w:uiPriority w:val="9"/>
    <w:semiHidden/>
    <w:rsid w:val="00DA0807"/>
    <w:rPr>
      <w:rFonts w:ascii="Calibri Light" w:eastAsia="Times New Roman" w:hAnsi="Calibri Light" w:cs="Times New Roman"/>
      <w:b/>
      <w:bCs/>
      <w:i/>
      <w:iCs/>
      <w:sz w:val="28"/>
      <w:szCs w:val="28"/>
      <w:lang w:val="en-US" w:eastAsia="en-US"/>
    </w:rPr>
  </w:style>
  <w:style w:type="paragraph" w:styleId="BodyText2">
    <w:name w:val="Body Text 2"/>
    <w:basedOn w:val="Normal"/>
    <w:link w:val="BodyText2Char"/>
    <w:uiPriority w:val="99"/>
    <w:unhideWhenUsed/>
    <w:rsid w:val="00DA0807"/>
    <w:pPr>
      <w:spacing w:after="120" w:line="480" w:lineRule="auto"/>
    </w:pPr>
  </w:style>
  <w:style w:type="character" w:customStyle="1" w:styleId="BodyText2Char">
    <w:name w:val="Body Text 2 Char"/>
    <w:link w:val="BodyText2"/>
    <w:uiPriority w:val="99"/>
    <w:rsid w:val="00DA080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68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temes@yorku.c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2103</Words>
  <Characters>11993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Course Instructor/Contact:</vt:lpstr>
    </vt:vector>
  </TitlesOfParts>
  <Company>atkinson</Company>
  <LinksUpToDate>false</LinksUpToDate>
  <CharactersWithSpaces>14068</CharactersWithSpaces>
  <SharedDoc>false</SharedDoc>
  <HLinks>
    <vt:vector size="6" baseType="variant">
      <vt:variant>
        <vt:i4>524349</vt:i4>
      </vt:variant>
      <vt:variant>
        <vt:i4>0</vt:i4>
      </vt:variant>
      <vt:variant>
        <vt:i4>0</vt:i4>
      </vt:variant>
      <vt:variant>
        <vt:i4>5</vt:i4>
      </vt:variant>
      <vt:variant>
        <vt:lpwstr>mailto:atemes@yorku.ca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Instructor/Contact:</dc:title>
  <dc:creator>esouser</dc:creator>
  <cp:lastModifiedBy>Andrew Temes</cp:lastModifiedBy>
  <cp:revision>3</cp:revision>
  <cp:lastPrinted>2022-01-07T01:35:00Z</cp:lastPrinted>
  <dcterms:created xsi:type="dcterms:W3CDTF">2023-01-03T19:28:00Z</dcterms:created>
  <dcterms:modified xsi:type="dcterms:W3CDTF">2023-01-03T19:30:00Z</dcterms:modified>
</cp:coreProperties>
</file>