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BAE9" w14:textId="223E310C" w:rsidR="001E65EA" w:rsidRPr="00E32769" w:rsidRDefault="00A6622F" w:rsidP="007E2E99">
      <w:pPr>
        <w:pStyle w:val="Heading1"/>
        <w:jc w:val="center"/>
        <w:rPr>
          <w:color w:val="E31837"/>
        </w:rPr>
      </w:pPr>
      <w:r>
        <w:rPr>
          <w:color w:val="E31837"/>
        </w:rPr>
        <w:t>Department of Languages, Literatures &amp; Linguistics</w:t>
      </w:r>
    </w:p>
    <w:p w14:paraId="097E01BD" w14:textId="42533B72" w:rsidR="001E65EA" w:rsidRPr="00A23B3C" w:rsidRDefault="00B876F4" w:rsidP="00A23B3C">
      <w:pPr>
        <w:pStyle w:val="Heading1"/>
        <w:jc w:val="center"/>
        <w:rPr>
          <w:color w:val="E31837"/>
        </w:rPr>
      </w:pPr>
      <w:r>
        <w:rPr>
          <w:color w:val="E31837"/>
        </w:rPr>
        <w:t>A</w:t>
      </w:r>
      <w:r w:rsidR="006777DF">
        <w:rPr>
          <w:color w:val="E31837"/>
        </w:rPr>
        <w:t>P/</w:t>
      </w:r>
      <w:r w:rsidR="00B10688">
        <w:rPr>
          <w:color w:val="E31837"/>
        </w:rPr>
        <w:t>JP</w:t>
      </w:r>
      <w:r w:rsidR="0072025D">
        <w:rPr>
          <w:color w:val="E31837"/>
        </w:rPr>
        <w:t>3</w:t>
      </w:r>
      <w:r w:rsidR="00B60C08">
        <w:rPr>
          <w:color w:val="E31837"/>
        </w:rPr>
        <w:t>07</w:t>
      </w:r>
      <w:r w:rsidR="005357AF">
        <w:rPr>
          <w:color w:val="E31837"/>
        </w:rPr>
        <w:t xml:space="preserve">0 </w:t>
      </w:r>
      <w:r w:rsidR="0072025D">
        <w:rPr>
          <w:color w:val="E31837"/>
        </w:rPr>
        <w:t>3</w:t>
      </w:r>
      <w:r w:rsidR="005357AF">
        <w:rPr>
          <w:color w:val="E31837"/>
        </w:rPr>
        <w:t xml:space="preserve">.0 </w:t>
      </w:r>
      <w:r w:rsidR="009322EA">
        <w:rPr>
          <w:color w:val="E31837"/>
        </w:rPr>
        <w:t xml:space="preserve">– </w:t>
      </w:r>
      <w:r w:rsidR="0072025D">
        <w:rPr>
          <w:i/>
          <w:iCs/>
          <w:color w:val="E31837"/>
        </w:rPr>
        <w:t xml:space="preserve">Japanese </w:t>
      </w:r>
      <w:r w:rsidR="00B60C08">
        <w:rPr>
          <w:i/>
          <w:iCs/>
          <w:color w:val="E31837"/>
        </w:rPr>
        <w:t>Language in the Media</w:t>
      </w:r>
      <w:r w:rsidR="005357AF">
        <w:rPr>
          <w:color w:val="E31837"/>
        </w:rPr>
        <w:t xml:space="preserve"> </w:t>
      </w:r>
    </w:p>
    <w:p w14:paraId="7BDF05FF" w14:textId="74168CB2" w:rsidR="001E65EA" w:rsidRPr="00E053F1" w:rsidRDefault="001E65EA" w:rsidP="00E053F1">
      <w:pPr>
        <w:pStyle w:val="Heading1"/>
        <w:jc w:val="center"/>
        <w:rPr>
          <w:i/>
          <w:iCs/>
          <w:color w:val="E31837"/>
          <w:lang w:val="en-US"/>
        </w:rPr>
        <w:sectPr w:rsidR="001E65EA" w:rsidRPr="00E053F1" w:rsidSect="001E65EA">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360"/>
        </w:sectPr>
      </w:pPr>
    </w:p>
    <w:p w14:paraId="68A2C471" w14:textId="77777777" w:rsidR="001E65EA" w:rsidRPr="00E92168" w:rsidRDefault="001E65EA" w:rsidP="00E14B28">
      <w:pPr>
        <w:pStyle w:val="Heading3"/>
        <w:rPr>
          <w:rStyle w:val="Hyperlink"/>
          <w:u w:val="none"/>
        </w:rPr>
      </w:pPr>
      <w:r w:rsidRPr="00E92168">
        <w:rPr>
          <w:rStyle w:val="Hyperlink"/>
          <w:u w:val="none"/>
        </w:rPr>
        <w:t xml:space="preserve">Course Description </w:t>
      </w:r>
    </w:p>
    <w:p w14:paraId="63ACBDBD" w14:textId="1523F751" w:rsidR="000A2931" w:rsidRPr="008B7520" w:rsidRDefault="00297A37" w:rsidP="001E65EA">
      <w:pPr>
        <w:rPr>
          <w:rStyle w:val="Hyperlink"/>
          <w:rFonts w:cstheme="minorHAnsi"/>
          <w:color w:val="000000" w:themeColor="text1"/>
          <w:u w:val="none"/>
        </w:rPr>
      </w:pPr>
      <w:r w:rsidRPr="00297A37">
        <w:rPr>
          <w:rStyle w:val="Hyperlink"/>
          <w:rFonts w:cstheme="minorHAnsi"/>
          <w:color w:val="000000" w:themeColor="text1"/>
          <w:u w:val="none"/>
        </w:rPr>
        <w:t>This course introduces students to an overview of the use of the Japanese language in Japan's current media. It analyzes how and why specific vocabulary, expressions, and styles are used characteristically in the media, such as advertisements, manga, TV shows, and social media. The language is also compared with examples of similar contexts in English. Through analyses, students explore social and cultural aspects (e.g.; gender issues, "role language" phenomena, and age-related issues) that manifest in media discourse in Japanese.</w:t>
      </w:r>
    </w:p>
    <w:p w14:paraId="6A578B88" w14:textId="77777777" w:rsidR="001E65EA" w:rsidRDefault="001E65EA" w:rsidP="00870BF6">
      <w:pPr>
        <w:pStyle w:val="Heading3"/>
        <w:rPr>
          <w:rStyle w:val="Hyperlink"/>
          <w:u w:val="none"/>
        </w:rPr>
      </w:pPr>
      <w:r w:rsidRPr="00870BF6">
        <w:rPr>
          <w:rStyle w:val="Hyperlink"/>
          <w:u w:val="none"/>
        </w:rPr>
        <w:t xml:space="preserve">Course Format and Organization </w:t>
      </w:r>
    </w:p>
    <w:p w14:paraId="67DC8696" w14:textId="13A3A252" w:rsidR="000A2931" w:rsidRPr="000A2931" w:rsidRDefault="00D35D83" w:rsidP="000A2931">
      <w:bookmarkStart w:id="0" w:name="_Hlk140533757"/>
      <w:r>
        <w:rPr>
          <w:lang w:val="en-US"/>
        </w:rPr>
        <w:t>In</w:t>
      </w:r>
      <w:r w:rsidR="00D807E8">
        <w:rPr>
          <w:lang w:val="en-US"/>
        </w:rPr>
        <w:t>-</w:t>
      </w:r>
      <w:r>
        <w:rPr>
          <w:lang w:val="en-US"/>
        </w:rPr>
        <w:t xml:space="preserve">person, </w:t>
      </w:r>
      <w:r w:rsidR="009112D8">
        <w:rPr>
          <w:lang w:val="en-US"/>
        </w:rPr>
        <w:t>3</w:t>
      </w:r>
      <w:r w:rsidR="000A2931">
        <w:rPr>
          <w:lang w:val="en-US"/>
        </w:rPr>
        <w:t xml:space="preserve"> hour</w:t>
      </w:r>
      <w:r w:rsidR="002D76FE">
        <w:rPr>
          <w:lang w:val="en-US"/>
        </w:rPr>
        <w:t>s</w:t>
      </w:r>
      <w:r w:rsidR="005709D1">
        <w:rPr>
          <w:lang w:val="en-US"/>
        </w:rPr>
        <w:t xml:space="preserve"> weekly</w:t>
      </w:r>
    </w:p>
    <w:bookmarkEnd w:id="0"/>
    <w:p w14:paraId="392F358B" w14:textId="3F1A454E" w:rsidR="00142ADF" w:rsidRDefault="00142ADF" w:rsidP="00CD2468">
      <w:pPr>
        <w:pStyle w:val="Heading3"/>
        <w:rPr>
          <w:rStyle w:val="Hyperlink"/>
          <w:u w:val="none"/>
        </w:rPr>
      </w:pPr>
      <w:r w:rsidRPr="00CD2468">
        <w:rPr>
          <w:rStyle w:val="Hyperlink"/>
          <w:u w:val="none"/>
        </w:rPr>
        <w:t>Language of Instruction</w:t>
      </w:r>
    </w:p>
    <w:p w14:paraId="66CD4752" w14:textId="6D8B5851" w:rsidR="000A2931" w:rsidRDefault="00015864" w:rsidP="000A2931">
      <w:r>
        <w:t>English</w:t>
      </w:r>
    </w:p>
    <w:p w14:paraId="6DE1928E" w14:textId="78C74005" w:rsidR="00142ADF" w:rsidRDefault="00142ADF" w:rsidP="00CD2468">
      <w:pPr>
        <w:pStyle w:val="Heading3"/>
        <w:rPr>
          <w:rStyle w:val="Hyperlink"/>
          <w:u w:val="none"/>
        </w:rPr>
      </w:pPr>
      <w:r w:rsidRPr="00CD2468">
        <w:rPr>
          <w:rStyle w:val="Hyperlink"/>
          <w:u w:val="none"/>
        </w:rPr>
        <w:t>Pre-requisit</w:t>
      </w:r>
      <w:r w:rsidR="009F7E2C">
        <w:rPr>
          <w:rStyle w:val="Hyperlink"/>
          <w:u w:val="none"/>
        </w:rPr>
        <w:t>es</w:t>
      </w:r>
    </w:p>
    <w:p w14:paraId="658C09F7" w14:textId="55EF7AFE" w:rsidR="000A2931" w:rsidRPr="000A2931" w:rsidRDefault="00B10688" w:rsidP="000A2931">
      <w:r w:rsidRPr="00B10688">
        <w:t xml:space="preserve">AP/JP 1000 6.00 or </w:t>
      </w:r>
      <w:r w:rsidR="003636CA">
        <w:t>equi</w:t>
      </w:r>
      <w:r w:rsidR="0057795E">
        <w:t>valent</w:t>
      </w:r>
    </w:p>
    <w:p w14:paraId="3D69E98E" w14:textId="01BD1516" w:rsidR="001E65EA" w:rsidRDefault="001E65EA" w:rsidP="001E65EA">
      <w:pPr>
        <w:pStyle w:val="Heading3"/>
      </w:pPr>
      <w:r w:rsidRPr="00E65D64">
        <w:t>Course Evaluation</w:t>
      </w:r>
    </w:p>
    <w:tbl>
      <w:tblPr>
        <w:tblStyle w:val="ListTable3-Accent1"/>
        <w:tblW w:w="5000" w:type="pct"/>
        <w:tblLook w:val="06E0" w:firstRow="1" w:lastRow="1" w:firstColumn="1" w:lastColumn="0" w:noHBand="1" w:noVBand="1"/>
      </w:tblPr>
      <w:tblGrid>
        <w:gridCol w:w="5298"/>
        <w:gridCol w:w="4052"/>
      </w:tblGrid>
      <w:tr w:rsidR="00234C79" w:rsidRPr="00AF7BFD" w14:paraId="1D21A7C0" w14:textId="77777777" w:rsidTr="008B75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3" w:type="pct"/>
          </w:tcPr>
          <w:p w14:paraId="6A0629A5" w14:textId="77777777" w:rsidR="00234C79" w:rsidRPr="00AF7BFD" w:rsidRDefault="00234C79" w:rsidP="00614D21">
            <w:r>
              <w:t>Assessment</w:t>
            </w:r>
          </w:p>
        </w:tc>
        <w:tc>
          <w:tcPr>
            <w:tcW w:w="2167" w:type="pct"/>
          </w:tcPr>
          <w:p w14:paraId="6F876DC3" w14:textId="77777777" w:rsidR="00234C79" w:rsidRPr="00AF7BFD" w:rsidRDefault="00234C79" w:rsidP="00614D21">
            <w:pPr>
              <w:cnfStyle w:val="100000000000" w:firstRow="1" w:lastRow="0" w:firstColumn="0" w:lastColumn="0" w:oddVBand="0" w:evenVBand="0" w:oddHBand="0" w:evenHBand="0" w:firstRowFirstColumn="0" w:firstRowLastColumn="0" w:lastRowFirstColumn="0" w:lastRowLastColumn="0"/>
            </w:pPr>
            <w:r>
              <w:t>Weight %</w:t>
            </w:r>
          </w:p>
        </w:tc>
      </w:tr>
      <w:tr w:rsidR="00234C79" w:rsidRPr="00AF7BFD" w14:paraId="5FF2340F" w14:textId="77777777" w:rsidTr="008B7520">
        <w:trPr>
          <w:cantSplit w:val="0"/>
          <w:trHeight w:val="513"/>
        </w:trPr>
        <w:tc>
          <w:tcPr>
            <w:cnfStyle w:val="001000000000" w:firstRow="0" w:lastRow="0" w:firstColumn="1" w:lastColumn="0" w:oddVBand="0" w:evenVBand="0" w:oddHBand="0" w:evenHBand="0" w:firstRowFirstColumn="0" w:firstRowLastColumn="0" w:lastRowFirstColumn="0" w:lastRowLastColumn="0"/>
            <w:tcW w:w="2833" w:type="pct"/>
          </w:tcPr>
          <w:p w14:paraId="2F2D25A7" w14:textId="65AF43AF" w:rsidR="00234C79" w:rsidRPr="00AF7BFD" w:rsidRDefault="00E2449D" w:rsidP="008B7520">
            <w:pPr>
              <w:contextualSpacing w:val="0"/>
            </w:pPr>
            <w:r>
              <w:rPr>
                <w:rFonts w:asciiTheme="minorHAnsi" w:hAnsiTheme="minorHAnsi"/>
                <w:bCs w:val="0"/>
              </w:rPr>
              <w:t>Test</w:t>
            </w:r>
            <w:r w:rsidR="00EC5B90">
              <w:rPr>
                <w:rFonts w:asciiTheme="minorHAnsi" w:hAnsiTheme="minorHAnsi"/>
                <w:bCs w:val="0"/>
              </w:rPr>
              <w:t>s</w:t>
            </w:r>
          </w:p>
        </w:tc>
        <w:tc>
          <w:tcPr>
            <w:tcW w:w="2167" w:type="pct"/>
          </w:tcPr>
          <w:p w14:paraId="0C84AC57" w14:textId="45A0F619" w:rsidR="00234C79" w:rsidRPr="00AF7BFD" w:rsidRDefault="005513BC">
            <w:pPr>
              <w:spacing w:before="240"/>
              <w:cnfStyle w:val="000000000000" w:firstRow="0" w:lastRow="0" w:firstColumn="0" w:lastColumn="0" w:oddVBand="0" w:evenVBand="0" w:oddHBand="0" w:evenHBand="0" w:firstRowFirstColumn="0" w:firstRowLastColumn="0" w:lastRowFirstColumn="0" w:lastRowLastColumn="0"/>
            </w:pPr>
            <w:r>
              <w:t>3</w:t>
            </w:r>
            <w:r w:rsidR="00E2449D">
              <w:t>0</w:t>
            </w:r>
          </w:p>
        </w:tc>
      </w:tr>
      <w:tr w:rsidR="00234C79" w:rsidRPr="00AF7BFD" w14:paraId="51F9A207" w14:textId="77777777" w:rsidTr="008B7520">
        <w:trPr>
          <w:cantSplit w:val="0"/>
          <w:trHeight w:val="481"/>
        </w:trPr>
        <w:tc>
          <w:tcPr>
            <w:cnfStyle w:val="001000000000" w:firstRow="0" w:lastRow="0" w:firstColumn="1" w:lastColumn="0" w:oddVBand="0" w:evenVBand="0" w:oddHBand="0" w:evenHBand="0" w:firstRowFirstColumn="0" w:firstRowLastColumn="0" w:lastRowFirstColumn="0" w:lastRowLastColumn="0"/>
            <w:tcW w:w="2833" w:type="pct"/>
          </w:tcPr>
          <w:p w14:paraId="69C40DEC" w14:textId="604F4752" w:rsidR="00234C79" w:rsidRPr="00845FBE" w:rsidRDefault="005513BC">
            <w:pPr>
              <w:spacing w:before="240"/>
              <w:rPr>
                <w:rFonts w:asciiTheme="minorHAnsi" w:hAnsiTheme="minorHAnsi"/>
              </w:rPr>
            </w:pPr>
            <w:r>
              <w:rPr>
                <w:rFonts w:asciiTheme="minorHAnsi" w:hAnsiTheme="minorHAnsi"/>
              </w:rPr>
              <w:t>Oral presentation</w:t>
            </w:r>
            <w:r w:rsidR="00E2449D">
              <w:rPr>
                <w:rFonts w:asciiTheme="minorHAnsi" w:hAnsiTheme="minorHAnsi"/>
              </w:rPr>
              <w:t>s</w:t>
            </w:r>
          </w:p>
        </w:tc>
        <w:tc>
          <w:tcPr>
            <w:tcW w:w="2167" w:type="pct"/>
          </w:tcPr>
          <w:p w14:paraId="1FFBE1B4" w14:textId="0963C788" w:rsidR="00234C79" w:rsidRPr="00AF7BFD" w:rsidRDefault="005513BC">
            <w:pPr>
              <w:spacing w:before="240"/>
              <w:cnfStyle w:val="000000000000" w:firstRow="0" w:lastRow="0" w:firstColumn="0" w:lastColumn="0" w:oddVBand="0" w:evenVBand="0" w:oddHBand="0" w:evenHBand="0" w:firstRowFirstColumn="0" w:firstRowLastColumn="0" w:lastRowFirstColumn="0" w:lastRowLastColumn="0"/>
            </w:pPr>
            <w:r>
              <w:t>25</w:t>
            </w:r>
          </w:p>
        </w:tc>
      </w:tr>
      <w:tr w:rsidR="00234C79" w:rsidRPr="00AF7BFD" w14:paraId="0BC4AD3E" w14:textId="77777777" w:rsidTr="008B7520">
        <w:trPr>
          <w:cantSplit w:val="0"/>
          <w:trHeight w:val="463"/>
        </w:trPr>
        <w:tc>
          <w:tcPr>
            <w:cnfStyle w:val="001000000000" w:firstRow="0" w:lastRow="0" w:firstColumn="1" w:lastColumn="0" w:oddVBand="0" w:evenVBand="0" w:oddHBand="0" w:evenHBand="0" w:firstRowFirstColumn="0" w:firstRowLastColumn="0" w:lastRowFirstColumn="0" w:lastRowLastColumn="0"/>
            <w:tcW w:w="2833" w:type="pct"/>
          </w:tcPr>
          <w:p w14:paraId="70C9CFBD" w14:textId="5038822A" w:rsidR="00234C79" w:rsidRPr="00845FBE" w:rsidRDefault="00E2449D">
            <w:pPr>
              <w:spacing w:before="240"/>
              <w:rPr>
                <w:rFonts w:asciiTheme="minorHAnsi" w:hAnsiTheme="minorHAnsi"/>
              </w:rPr>
            </w:pPr>
            <w:r>
              <w:rPr>
                <w:rFonts w:asciiTheme="minorHAnsi" w:hAnsiTheme="minorHAnsi"/>
                <w:lang w:val="en-US"/>
              </w:rPr>
              <w:t>Assignment</w:t>
            </w:r>
            <w:r w:rsidR="008B7520" w:rsidRPr="00845FBE">
              <w:rPr>
                <w:rFonts w:asciiTheme="minorHAnsi" w:hAnsiTheme="minorHAnsi"/>
                <w:lang w:val="en-US"/>
              </w:rPr>
              <w:t>s</w:t>
            </w:r>
          </w:p>
        </w:tc>
        <w:tc>
          <w:tcPr>
            <w:tcW w:w="2167" w:type="pct"/>
          </w:tcPr>
          <w:p w14:paraId="18C5BF7C" w14:textId="712DF663" w:rsidR="00234C79" w:rsidRPr="00AF7BFD" w:rsidRDefault="005513BC">
            <w:pPr>
              <w:spacing w:before="240"/>
              <w:cnfStyle w:val="000000000000" w:firstRow="0" w:lastRow="0" w:firstColumn="0" w:lastColumn="0" w:oddVBand="0" w:evenVBand="0" w:oddHBand="0" w:evenHBand="0" w:firstRowFirstColumn="0" w:firstRowLastColumn="0" w:lastRowFirstColumn="0" w:lastRowLastColumn="0"/>
            </w:pPr>
            <w:r>
              <w:t>35</w:t>
            </w:r>
          </w:p>
        </w:tc>
      </w:tr>
      <w:tr w:rsidR="00234C79" w:rsidRPr="00AF7BFD" w14:paraId="7344B647" w14:textId="77777777" w:rsidTr="008B7520">
        <w:trPr>
          <w:cantSplit w:val="0"/>
          <w:trHeight w:val="474"/>
        </w:trPr>
        <w:tc>
          <w:tcPr>
            <w:cnfStyle w:val="001000000000" w:firstRow="0" w:lastRow="0" w:firstColumn="1" w:lastColumn="0" w:oddVBand="0" w:evenVBand="0" w:oddHBand="0" w:evenHBand="0" w:firstRowFirstColumn="0" w:firstRowLastColumn="0" w:lastRowFirstColumn="0" w:lastRowLastColumn="0"/>
            <w:tcW w:w="2833" w:type="pct"/>
          </w:tcPr>
          <w:p w14:paraId="1336EBD5" w14:textId="79165E8B" w:rsidR="00234C79" w:rsidRPr="00845FBE" w:rsidRDefault="00E2449D">
            <w:pPr>
              <w:spacing w:before="240"/>
              <w:rPr>
                <w:rFonts w:asciiTheme="minorHAnsi" w:hAnsiTheme="minorHAnsi"/>
              </w:rPr>
            </w:pPr>
            <w:r>
              <w:rPr>
                <w:rFonts w:asciiTheme="minorHAnsi" w:hAnsiTheme="minorHAnsi"/>
                <w:lang w:val="en-US"/>
              </w:rPr>
              <w:t>Participation</w:t>
            </w:r>
            <w:r w:rsidR="008B7520" w:rsidRPr="00845FBE">
              <w:rPr>
                <w:rFonts w:asciiTheme="minorHAnsi" w:hAnsiTheme="minorHAnsi"/>
                <w:lang w:val="en-US"/>
              </w:rPr>
              <w:t xml:space="preserve"> </w:t>
            </w:r>
          </w:p>
        </w:tc>
        <w:tc>
          <w:tcPr>
            <w:tcW w:w="2167" w:type="pct"/>
          </w:tcPr>
          <w:p w14:paraId="1215597B" w14:textId="32B1A46E" w:rsidR="00234C79" w:rsidRPr="00AF7BFD" w:rsidRDefault="00E2449D">
            <w:pPr>
              <w:spacing w:before="240"/>
              <w:cnfStyle w:val="000000000000" w:firstRow="0" w:lastRow="0" w:firstColumn="0" w:lastColumn="0" w:oddVBand="0" w:evenVBand="0" w:oddHBand="0" w:evenHBand="0" w:firstRowFirstColumn="0" w:firstRowLastColumn="0" w:lastRowFirstColumn="0" w:lastRowLastColumn="0"/>
            </w:pPr>
            <w:r>
              <w:t>1</w:t>
            </w:r>
            <w:r w:rsidR="008B7520">
              <w:t>0</w:t>
            </w:r>
          </w:p>
        </w:tc>
      </w:tr>
      <w:tr w:rsidR="008B7520" w:rsidRPr="00AF7BFD" w14:paraId="5207B485" w14:textId="77777777" w:rsidTr="008B7520">
        <w:trPr>
          <w:cnfStyle w:val="010000000000" w:firstRow="0" w:lastRow="1" w:firstColumn="0" w:lastColumn="0" w:oddVBand="0" w:evenVBand="0" w:oddHBand="0" w:evenHBand="0" w:firstRowFirstColumn="0" w:firstRowLastColumn="0" w:lastRowFirstColumn="0" w:lastRowLastColumn="0"/>
          <w:cantSplit w:val="0"/>
          <w:trHeight w:val="470"/>
        </w:trPr>
        <w:tc>
          <w:tcPr>
            <w:cnfStyle w:val="001000000001" w:firstRow="0" w:lastRow="0" w:firstColumn="1" w:lastColumn="0" w:oddVBand="0" w:evenVBand="0" w:oddHBand="0" w:evenHBand="0" w:firstRowFirstColumn="0" w:firstRowLastColumn="0" w:lastRowFirstColumn="1" w:lastRowLastColumn="0"/>
            <w:tcW w:w="2833" w:type="pct"/>
          </w:tcPr>
          <w:p w14:paraId="51B48751" w14:textId="77777777" w:rsidR="008B7520" w:rsidRPr="00AF7BFD" w:rsidRDefault="008B7520">
            <w:pPr>
              <w:spacing w:before="240"/>
            </w:pPr>
          </w:p>
        </w:tc>
        <w:tc>
          <w:tcPr>
            <w:tcW w:w="2167" w:type="pct"/>
          </w:tcPr>
          <w:p w14:paraId="15B814EE" w14:textId="1D7EDD46" w:rsidR="008B7520" w:rsidRPr="00C7323B" w:rsidRDefault="008B7520">
            <w:pPr>
              <w:spacing w:before="240"/>
              <w:cnfStyle w:val="010000000000" w:firstRow="0" w:lastRow="1" w:firstColumn="0" w:lastColumn="0" w:oddVBand="0" w:evenVBand="0" w:oddHBand="0" w:evenHBand="0" w:firstRowFirstColumn="0" w:firstRowLastColumn="0" w:lastRowFirstColumn="0" w:lastRowLastColumn="0"/>
              <w:rPr>
                <w:rFonts w:asciiTheme="minorHAnsi" w:hAnsiTheme="minorHAnsi"/>
              </w:rPr>
            </w:pPr>
            <w:r w:rsidRPr="00C7323B">
              <w:rPr>
                <w:rStyle w:val="Strong"/>
                <w:rFonts w:asciiTheme="minorHAnsi" w:hAnsiTheme="minorHAnsi"/>
              </w:rPr>
              <w:t>100%</w:t>
            </w:r>
          </w:p>
        </w:tc>
      </w:tr>
    </w:tbl>
    <w:p w14:paraId="39F584D7" w14:textId="77777777" w:rsidR="001E65EA" w:rsidRDefault="001E65EA" w:rsidP="001E65EA">
      <w:pPr>
        <w:rPr>
          <w:rFonts w:cstheme="minorBidi"/>
          <w:b/>
          <w:bCs/>
          <w:color w:val="000000" w:themeColor="text1"/>
        </w:rPr>
      </w:pPr>
    </w:p>
    <w:p w14:paraId="07D341CE" w14:textId="39F69796" w:rsidR="001E65EA" w:rsidRPr="00E84C31" w:rsidRDefault="001E65EA" w:rsidP="001E65EA">
      <w:pPr>
        <w:pStyle w:val="Heading3"/>
      </w:pPr>
      <w:r w:rsidRPr="00E84C31">
        <w:lastRenderedPageBreak/>
        <w:t xml:space="preserve">Required Course Materials </w:t>
      </w:r>
    </w:p>
    <w:p w14:paraId="72A05E02" w14:textId="3F95A610" w:rsidR="002D0694" w:rsidRPr="00AE6F64" w:rsidRDefault="003E4DEF" w:rsidP="003E4DEF">
      <w:pPr>
        <w:pStyle w:val="Heading2"/>
        <w:spacing w:line="271" w:lineRule="exact"/>
        <w:ind w:right="573"/>
      </w:pPr>
      <w:r>
        <w:rPr>
          <w:rFonts w:asciiTheme="minorHAnsi" w:eastAsia="Times New Roman" w:hAnsiTheme="minorHAnsi" w:cstheme="minorHAnsi"/>
          <w:color w:val="000000" w:themeColor="text1"/>
          <w:sz w:val="24"/>
          <w:szCs w:val="24"/>
        </w:rPr>
        <w:t xml:space="preserve">Available in the </w:t>
      </w:r>
      <w:r w:rsidR="00EA7C32">
        <w:rPr>
          <w:rFonts w:asciiTheme="minorHAnsi" w:eastAsia="Times New Roman" w:hAnsiTheme="minorHAnsi" w:cstheme="minorHAnsi"/>
          <w:color w:val="000000" w:themeColor="text1"/>
          <w:sz w:val="24"/>
          <w:szCs w:val="24"/>
        </w:rPr>
        <w:t>course eClass</w:t>
      </w:r>
    </w:p>
    <w:sectPr w:rsidR="002D0694" w:rsidRPr="00AE6F64" w:rsidSect="002E17C6">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EC642" w14:textId="77777777" w:rsidR="00F0315F" w:rsidRDefault="00F0315F" w:rsidP="00D55C28">
      <w:r>
        <w:separator/>
      </w:r>
    </w:p>
  </w:endnote>
  <w:endnote w:type="continuationSeparator" w:id="0">
    <w:p w14:paraId="5A7A448D" w14:textId="77777777" w:rsidR="00F0315F" w:rsidRDefault="00F0315F" w:rsidP="00D55C28">
      <w:r>
        <w:continuationSeparator/>
      </w:r>
    </w:p>
  </w:endnote>
  <w:endnote w:type="continuationNotice" w:id="1">
    <w:p w14:paraId="104F1746" w14:textId="77777777" w:rsidR="00F0315F" w:rsidRDefault="00F03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BM Plex Sans">
    <w:panose1 w:val="020B0503050203000203"/>
    <w:charset w:val="00"/>
    <w:family w:val="swiss"/>
    <w:pitch w:val="variable"/>
    <w:sig w:usb0="A00002EF" w:usb1="5000207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IBM Plex Sans SemiBold">
    <w:panose1 w:val="020B0703050203000203"/>
    <w:charset w:val="00"/>
    <w:family w:val="swiss"/>
    <w:pitch w:val="variable"/>
    <w:sig w:usb0="A00002EF" w:usb1="5000207B"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IBM Plex Sans Medium">
    <w:panose1 w:val="020B0603050203000203"/>
    <w:charset w:val="00"/>
    <w:family w:val="swiss"/>
    <w:pitch w:val="variable"/>
    <w:sig w:usb0="A00002EF" w:usb1="5000207B" w:usb2="00000000" w:usb3="00000000" w:csb0="0000019F" w:csb1="00000000"/>
  </w:font>
  <w:font w:name="Times New Roman (Headings CS)">
    <w:altName w:val="Times New Roman"/>
    <w:panose1 w:val="00000000000000000000"/>
    <w:charset w:val="00"/>
    <w:family w:val="roman"/>
    <w:notTrueType/>
    <w:pitch w:val="default"/>
  </w:font>
  <w:font w:name="IBM Plex Serif Light">
    <w:panose1 w:val="02060403050406000203"/>
    <w:charset w:val="00"/>
    <w:family w:val="roman"/>
    <w:pitch w:val="variable"/>
    <w:sig w:usb0="A000026F" w:usb1="5000203B" w:usb2="00000000" w:usb3="00000000" w:csb0="00000197" w:csb1="00000000"/>
  </w:font>
  <w:font w:name="Times New Roman (Body CS)">
    <w:altName w:val="Times New Roman"/>
    <w:charset w:val="00"/>
    <w:family w:val="roman"/>
    <w:pitch w:val="default"/>
  </w:font>
  <w:font w:name="IBM Plex Serif">
    <w:panose1 w:val="02060503050406000203"/>
    <w:charset w:val="00"/>
    <w:family w:val="roman"/>
    <w:pitch w:val="variable"/>
    <w:sig w:usb0="A000026F" w:usb1="5000203B" w:usb2="00000000" w:usb3="00000000" w:csb0="00000197"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70E1" w14:textId="77777777" w:rsidR="001E65EA" w:rsidRDefault="00EA7C32">
    <w:pPr>
      <w:pStyle w:val="Footer"/>
      <w:jc w:val="center"/>
    </w:pPr>
    <w:sdt>
      <w:sdtPr>
        <w:id w:val="2124421870"/>
        <w:docPartObj>
          <w:docPartGallery w:val="Page Numbers (Bottom of Page)"/>
          <w:docPartUnique/>
        </w:docPartObj>
      </w:sdtPr>
      <w:sdtEndPr/>
      <w:sdtContent>
        <w:sdt>
          <w:sdtPr>
            <w:id w:val="1728636285"/>
            <w:docPartObj>
              <w:docPartGallery w:val="Page Numbers (Top of Page)"/>
              <w:docPartUnique/>
            </w:docPartObj>
          </w:sdtPr>
          <w:sdtEndPr/>
          <w:sdtContent>
            <w:r w:rsidR="001E65EA" w:rsidRPr="006D2294">
              <w:t xml:space="preserve">Page </w:t>
            </w:r>
            <w:r w:rsidR="001E65EA" w:rsidRPr="006D2294">
              <w:rPr>
                <w:color w:val="2B579A"/>
                <w:shd w:val="clear" w:color="auto" w:fill="E6E6E6"/>
              </w:rPr>
              <w:fldChar w:fldCharType="begin"/>
            </w:r>
            <w:r w:rsidR="001E65EA" w:rsidRPr="006D2294">
              <w:rPr>
                <w:bCs/>
              </w:rPr>
              <w:instrText xml:space="preserve"> PAGE </w:instrText>
            </w:r>
            <w:r w:rsidR="001E65EA" w:rsidRPr="006D2294">
              <w:rPr>
                <w:color w:val="2B579A"/>
                <w:shd w:val="clear" w:color="auto" w:fill="E6E6E6"/>
              </w:rPr>
              <w:fldChar w:fldCharType="separate"/>
            </w:r>
            <w:r w:rsidR="001E65EA" w:rsidRPr="006D2294">
              <w:rPr>
                <w:bCs/>
                <w:noProof/>
              </w:rPr>
              <w:t>14</w:t>
            </w:r>
            <w:r w:rsidR="001E65EA" w:rsidRPr="006D2294">
              <w:rPr>
                <w:color w:val="2B579A"/>
                <w:shd w:val="clear" w:color="auto" w:fill="E6E6E6"/>
              </w:rPr>
              <w:fldChar w:fldCharType="end"/>
            </w:r>
            <w:r w:rsidR="001E65EA" w:rsidRPr="006D2294">
              <w:t xml:space="preserve"> of </w:t>
            </w:r>
            <w:r w:rsidR="001E65EA" w:rsidRPr="006D2294">
              <w:rPr>
                <w:color w:val="2B579A"/>
                <w:shd w:val="clear" w:color="auto" w:fill="E6E6E6"/>
              </w:rPr>
              <w:fldChar w:fldCharType="begin"/>
            </w:r>
            <w:r w:rsidR="001E65EA" w:rsidRPr="006D2294">
              <w:rPr>
                <w:bCs/>
              </w:rPr>
              <w:instrText xml:space="preserve"> NUMPAGES  </w:instrText>
            </w:r>
            <w:r w:rsidR="001E65EA" w:rsidRPr="006D2294">
              <w:rPr>
                <w:color w:val="2B579A"/>
                <w:shd w:val="clear" w:color="auto" w:fill="E6E6E6"/>
              </w:rPr>
              <w:fldChar w:fldCharType="separate"/>
            </w:r>
            <w:r w:rsidR="001E65EA" w:rsidRPr="006D2294">
              <w:rPr>
                <w:bCs/>
                <w:noProof/>
              </w:rPr>
              <w:t>16</w:t>
            </w:r>
            <w:r w:rsidR="001E65EA" w:rsidRPr="006D2294">
              <w:rPr>
                <w:color w:val="2B579A"/>
                <w:shd w:val="clear" w:color="auto" w:fill="E6E6E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182D" w14:textId="77777777" w:rsidR="001E65EA" w:rsidRDefault="001E65EA">
    <w:pPr>
      <w:pStyle w:val="Footer"/>
      <w:jc w:val="center"/>
    </w:pPr>
    <w:r w:rsidRPr="006D2294">
      <w:t xml:space="preserve">Page </w:t>
    </w:r>
    <w:r w:rsidRPr="006D2294">
      <w:rPr>
        <w:color w:val="2B579A"/>
        <w:shd w:val="clear" w:color="auto" w:fill="E6E6E6"/>
      </w:rPr>
      <w:fldChar w:fldCharType="begin"/>
    </w:r>
    <w:r w:rsidRPr="006D2294">
      <w:rPr>
        <w:bCs/>
      </w:rPr>
      <w:instrText xml:space="preserve"> PAGE </w:instrText>
    </w:r>
    <w:r w:rsidRPr="006D2294">
      <w:rPr>
        <w:color w:val="2B579A"/>
        <w:shd w:val="clear" w:color="auto" w:fill="E6E6E6"/>
      </w:rPr>
      <w:fldChar w:fldCharType="separate"/>
    </w:r>
    <w:r w:rsidRPr="006D2294">
      <w:rPr>
        <w:bCs/>
      </w:rPr>
      <w:t>2</w:t>
    </w:r>
    <w:r w:rsidRPr="006D2294">
      <w:rPr>
        <w:color w:val="2B579A"/>
        <w:shd w:val="clear" w:color="auto" w:fill="E6E6E6"/>
      </w:rPr>
      <w:fldChar w:fldCharType="end"/>
    </w:r>
    <w:r w:rsidRPr="006D2294">
      <w:t xml:space="preserve"> of </w:t>
    </w:r>
    <w:r w:rsidRPr="006D2294">
      <w:rPr>
        <w:color w:val="2B579A"/>
        <w:shd w:val="clear" w:color="auto" w:fill="E6E6E6"/>
      </w:rPr>
      <w:fldChar w:fldCharType="begin"/>
    </w:r>
    <w:r w:rsidRPr="006D2294">
      <w:rPr>
        <w:bCs/>
      </w:rPr>
      <w:instrText xml:space="preserve"> NUMPAGES  </w:instrText>
    </w:r>
    <w:r w:rsidRPr="006D2294">
      <w:rPr>
        <w:color w:val="2B579A"/>
        <w:shd w:val="clear" w:color="auto" w:fill="E6E6E6"/>
      </w:rPr>
      <w:fldChar w:fldCharType="separate"/>
    </w:r>
    <w:r w:rsidRPr="006D2294">
      <w:rPr>
        <w:bCs/>
      </w:rPr>
      <w:t>16</w:t>
    </w:r>
    <w:r w:rsidRPr="006D2294">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DBB2" w14:textId="77777777" w:rsidR="00A015B5" w:rsidRDefault="00A015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7AC0" w14:textId="25C030FA" w:rsidR="00AF7BFD" w:rsidRPr="00D55C28" w:rsidRDefault="00A015B5">
    <w:pPr>
      <w:pStyle w:val="Footer"/>
      <w:rPr>
        <w:sz w:val="20"/>
        <w:szCs w:val="20"/>
      </w:rPr>
    </w:pPr>
    <w:r>
      <w:rPr>
        <w:noProof/>
      </w:rPr>
      <w:drawing>
        <wp:anchor distT="0" distB="0" distL="114300" distR="114300" simplePos="0" relativeHeight="251658241" behindDoc="0" locked="0" layoutInCell="1" allowOverlap="0" wp14:anchorId="66D6AA9C" wp14:editId="545C2067">
          <wp:simplePos x="0" y="0"/>
          <wp:positionH relativeFrom="rightMargin">
            <wp:align>left</wp:align>
          </wp:positionH>
          <wp:positionV relativeFrom="page">
            <wp:posOffset>9679305</wp:posOffset>
          </wp:positionV>
          <wp:extent cx="701675" cy="154305"/>
          <wp:effectExtent l="0" t="0" r="3175" b="0"/>
          <wp:wrapSquare wrapText="bothSides"/>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1675" cy="154305"/>
                  </a:xfrm>
                  <a:prstGeom prst="rect">
                    <a:avLst/>
                  </a:prstGeom>
                </pic:spPr>
              </pic:pic>
            </a:graphicData>
          </a:graphic>
          <wp14:sizeRelH relativeFrom="page">
            <wp14:pctWidth>0</wp14:pctWidth>
          </wp14:sizeRelH>
          <wp14:sizeRelV relativeFrom="page">
            <wp14:pctHeight>0</wp14:pctHeight>
          </wp14:sizeRelV>
        </wp:anchor>
      </w:drawing>
    </w:r>
    <w:r w:rsidR="0054366C" w:rsidRPr="00D55C28">
      <w:rPr>
        <w:sz w:val="20"/>
        <w:szCs w:val="20"/>
      </w:rPr>
      <w:t xml:space="preserve">Page </w:t>
    </w:r>
    <w:r w:rsidR="0054366C" w:rsidRPr="00D55C28">
      <w:rPr>
        <w:sz w:val="20"/>
        <w:szCs w:val="20"/>
      </w:rPr>
      <w:fldChar w:fldCharType="begin"/>
    </w:r>
    <w:r w:rsidR="0054366C" w:rsidRPr="00D55C28">
      <w:rPr>
        <w:sz w:val="20"/>
        <w:szCs w:val="20"/>
      </w:rPr>
      <w:instrText xml:space="preserve"> PAGE  \* Arabic  \* MERGEFORMAT </w:instrText>
    </w:r>
    <w:r w:rsidR="0054366C" w:rsidRPr="00D55C28">
      <w:rPr>
        <w:sz w:val="20"/>
        <w:szCs w:val="20"/>
      </w:rPr>
      <w:fldChar w:fldCharType="separate"/>
    </w:r>
    <w:r w:rsidR="0054366C">
      <w:rPr>
        <w:sz w:val="20"/>
        <w:szCs w:val="20"/>
      </w:rPr>
      <w:t>1</w:t>
    </w:r>
    <w:r w:rsidR="0054366C" w:rsidRPr="00D55C28">
      <w:rPr>
        <w:sz w:val="20"/>
        <w:szCs w:val="20"/>
      </w:rPr>
      <w:fldChar w:fldCharType="end"/>
    </w:r>
    <w:r w:rsidR="0054366C" w:rsidRPr="00D55C28">
      <w:rPr>
        <w:sz w:val="20"/>
        <w:szCs w:val="20"/>
      </w:rPr>
      <w:t xml:space="preserve"> of </w:t>
    </w:r>
    <w:r w:rsidR="0054366C" w:rsidRPr="00D55C28">
      <w:rPr>
        <w:sz w:val="20"/>
        <w:szCs w:val="20"/>
      </w:rPr>
      <w:fldChar w:fldCharType="begin"/>
    </w:r>
    <w:r w:rsidR="0054366C" w:rsidRPr="00D55C28">
      <w:rPr>
        <w:sz w:val="20"/>
        <w:szCs w:val="20"/>
      </w:rPr>
      <w:instrText xml:space="preserve"> NUMPAGES  \* Arabic  \* MERGEFORMAT </w:instrText>
    </w:r>
    <w:r w:rsidR="0054366C" w:rsidRPr="00D55C28">
      <w:rPr>
        <w:sz w:val="20"/>
        <w:szCs w:val="20"/>
      </w:rPr>
      <w:fldChar w:fldCharType="separate"/>
    </w:r>
    <w:r w:rsidR="0054366C">
      <w:rPr>
        <w:sz w:val="20"/>
        <w:szCs w:val="20"/>
      </w:rPr>
      <w:t>3</w:t>
    </w:r>
    <w:r w:rsidR="0054366C" w:rsidRPr="00D55C28">
      <w:rPr>
        <w:sz w:val="20"/>
        <w:szCs w:val="20"/>
      </w:rPr>
      <w:fldChar w:fldCharType="end"/>
    </w:r>
    <w:r w:rsidR="000348A1">
      <w:rPr>
        <w:noProof/>
      </w:rPr>
      <mc:AlternateContent>
        <mc:Choice Requires="wps">
          <w:drawing>
            <wp:anchor distT="0" distB="0" distL="114300" distR="114300" simplePos="0" relativeHeight="251658240" behindDoc="0" locked="1" layoutInCell="1" allowOverlap="0" wp14:anchorId="4A68CAEC" wp14:editId="730940B7">
              <wp:simplePos x="0" y="0"/>
              <wp:positionH relativeFrom="page">
                <wp:posOffset>-149860</wp:posOffset>
              </wp:positionH>
              <wp:positionV relativeFrom="page">
                <wp:posOffset>9998710</wp:posOffset>
              </wp:positionV>
              <wp:extent cx="8049895" cy="64770"/>
              <wp:effectExtent l="0" t="0" r="0" b="0"/>
              <wp:wrapNone/>
              <wp:docPr id="196277817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49895" cy="64770"/>
                      </a:xfrm>
                      <a:prstGeom prst="rect">
                        <a:avLst/>
                      </a:prstGeom>
                      <a:solidFill>
                        <a:srgbClr val="E134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C1BAE" id="Rectangle 1" o:spid="_x0000_s1026" style="position:absolute;margin-left:-11.8pt;margin-top:787.3pt;width:633.85pt;height:5.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" o:allowoverlap="f" fillcolor="#e13446" stroked="f" strokeweight="1pt">
              <w10:wrap anchorx="page" anchory="page"/>
              <w10:anchorlock/>
            </v:rect>
          </w:pict>
        </mc:Fallback>
      </mc:AlternateContent>
    </w:r>
    <w:r w:rsidR="0054366C">
      <w:rPr>
        <w:sz w:val="20"/>
        <w:szCs w:val="20"/>
      </w:rPr>
      <w:tab/>
    </w:r>
    <w:r w:rsidR="0054366C">
      <w:rPr>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1A7C" w14:textId="77777777" w:rsidR="00A015B5" w:rsidRDefault="00A01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8CED7" w14:textId="77777777" w:rsidR="00F0315F" w:rsidRDefault="00F0315F" w:rsidP="00D55C28">
      <w:r>
        <w:separator/>
      </w:r>
    </w:p>
  </w:footnote>
  <w:footnote w:type="continuationSeparator" w:id="0">
    <w:p w14:paraId="267D8656" w14:textId="77777777" w:rsidR="00F0315F" w:rsidRDefault="00F0315F" w:rsidP="00D55C28">
      <w:r>
        <w:continuationSeparator/>
      </w:r>
    </w:p>
  </w:footnote>
  <w:footnote w:type="continuationNotice" w:id="1">
    <w:p w14:paraId="1F424C5C" w14:textId="77777777" w:rsidR="00F0315F" w:rsidRDefault="00F031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CF3F" w14:textId="77777777" w:rsidR="001E65EA" w:rsidRPr="0026210B" w:rsidRDefault="001E65EA">
    <w:pPr>
      <w:pStyle w:val="Header"/>
      <w:rPr>
        <w:rFonts w:cstheme="minorHAnsi"/>
      </w:rPr>
    </w:pPr>
    <w:r>
      <w:rPr>
        <w:rFonts w:cstheme="minorHAnsi"/>
        <w:noProof/>
      </w:rPr>
      <w:drawing>
        <wp:anchor distT="0" distB="0" distL="114300" distR="114300" simplePos="0" relativeHeight="251657728" behindDoc="0" locked="0" layoutInCell="1" allowOverlap="1" wp14:anchorId="38BC037A" wp14:editId="1FDE3F75">
          <wp:simplePos x="0" y="0"/>
          <wp:positionH relativeFrom="column">
            <wp:posOffset>-624690</wp:posOffset>
          </wp:positionH>
          <wp:positionV relativeFrom="paragraph">
            <wp:posOffset>4445</wp:posOffset>
          </wp:positionV>
          <wp:extent cx="2897856" cy="298764"/>
          <wp:effectExtent l="0" t="0" r="0" b="635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97856" cy="29876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CDD9" w14:textId="77777777" w:rsidR="00A015B5" w:rsidRDefault="00A015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ACF3" w14:textId="77777777" w:rsidR="00A015B5" w:rsidRDefault="00A015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5ED3" w14:textId="77777777" w:rsidR="00A015B5" w:rsidRDefault="00A01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1.5pt" o:bullet="t">
        <v:imagedata r:id="rId1" o:title="york arrow"/>
      </v:shape>
    </w:pict>
  </w:numPicBullet>
  <w:numPicBullet w:numPicBulletId="1">
    <w:pict>
      <v:shape id="_x0000_i1027" type="#_x0000_t75" style="width:42pt;height:56pt" o:bullet="t">
        <v:imagedata r:id="rId2" o:title="ArrwFo_sw_rgb_x0"/>
      </v:shape>
    </w:pict>
  </w:numPicBullet>
  <w:abstractNum w:abstractNumId="0" w15:restartNumberingAfterBreak="0">
    <w:nsid w:val="013C7C59"/>
    <w:multiLevelType w:val="multilevel"/>
    <w:tmpl w:val="3FB46F5A"/>
    <w:lvl w:ilvl="0">
      <w:start w:val="1"/>
      <w:numFmt w:val="bullet"/>
      <w:lvlText w:val=""/>
      <w:lvlJc w:val="left"/>
      <w:pPr>
        <w:ind w:left="720" w:hanging="360"/>
      </w:pPr>
      <w:rPr>
        <w:rFonts w:ascii="Symbol" w:hAnsi="Symbol" w:hint="default"/>
        <w:b w:val="0"/>
        <w:color w:val="E13446"/>
        <w:sz w:val="20"/>
        <w:szCs w:val="20"/>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1" w15:restartNumberingAfterBreak="0">
    <w:nsid w:val="15994D36"/>
    <w:multiLevelType w:val="hybridMultilevel"/>
    <w:tmpl w:val="477E4086"/>
    <w:lvl w:ilvl="0" w:tplc="DF042CD8">
      <w:start w:val="1"/>
      <w:numFmt w:val="bullet"/>
      <w:lvlText w:val=""/>
      <w:lvlJc w:val="left"/>
      <w:pPr>
        <w:ind w:left="720" w:hanging="360"/>
      </w:pPr>
      <w:rPr>
        <w:rFonts w:ascii="Symbol" w:hAnsi="Symbol" w:hint="default"/>
        <w:color w:val="E13446"/>
        <w:sz w:val="20"/>
        <w:szCs w:val="20"/>
      </w:rPr>
    </w:lvl>
    <w:lvl w:ilvl="1" w:tplc="FFFFFFFF">
      <w:start w:val="1"/>
      <w:numFmt w:val="bullet"/>
      <w:lvlText w:val="o"/>
      <w:lvlJc w:val="left"/>
      <w:pPr>
        <w:ind w:left="1440" w:hanging="360"/>
      </w:pPr>
      <w:rPr>
        <w:rFonts w:ascii="Courier New" w:hAnsi="Courier New" w:cs="Courier New" w:hint="default"/>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777638"/>
    <w:multiLevelType w:val="multilevel"/>
    <w:tmpl w:val="825A5414"/>
    <w:styleLink w:val="YorkSolidWhiteList"/>
    <w:lvl w:ilvl="0">
      <w:start w:val="1"/>
      <w:numFmt w:val="bullet"/>
      <w:lvlText w:val=""/>
      <w:lvlPicBulletId w:val="1"/>
      <w:lvlJc w:val="left"/>
      <w:pPr>
        <w:ind w:left="227" w:hanging="227"/>
      </w:pPr>
      <w:rPr>
        <w:rFonts w:ascii="Symbol" w:hAnsi="Symbol" w:hint="default"/>
        <w:i/>
        <w:color w:val="auto"/>
        <w:sz w:val="20"/>
      </w:rPr>
    </w:lvl>
    <w:lvl w:ilvl="1">
      <w:start w:val="1"/>
      <w:numFmt w:val="bullet"/>
      <w:lvlText w:val=""/>
      <w:lvlJc w:val="left"/>
      <w:pPr>
        <w:ind w:left="454" w:hanging="227"/>
      </w:pPr>
      <w:rPr>
        <w:rFonts w:ascii="Symbol" w:hAnsi="Symbol" w:hint="default"/>
        <w:color w:val="FFFFFF" w:themeColor="background1"/>
      </w:rPr>
    </w:lvl>
    <w:lvl w:ilvl="2">
      <w:start w:val="1"/>
      <w:numFmt w:val="bullet"/>
      <w:lvlText w:val=""/>
      <w:lvlJc w:val="left"/>
      <w:pPr>
        <w:ind w:left="681" w:hanging="227"/>
      </w:pPr>
      <w:rPr>
        <w:rFonts w:ascii="Wingdings" w:hAnsi="Wingdings" w:hint="default"/>
        <w:color w:val="FFFFFF" w:themeColor="background1"/>
      </w:rPr>
    </w:lvl>
    <w:lvl w:ilvl="3">
      <w:start w:val="1"/>
      <w:numFmt w:val="bullet"/>
      <w:lvlText w:val=""/>
      <w:lvlJc w:val="left"/>
      <w:pPr>
        <w:ind w:left="908" w:hanging="227"/>
      </w:pPr>
      <w:rPr>
        <w:rFonts w:ascii="Symbol" w:hAnsi="Symbol" w:hint="default"/>
        <w:color w:val="FFFFFF" w:themeColor="background1"/>
      </w:rPr>
    </w:lvl>
    <w:lvl w:ilvl="4">
      <w:start w:val="1"/>
      <w:numFmt w:val="bullet"/>
      <w:lvlText w:val="¨"/>
      <w:lvlJc w:val="left"/>
      <w:pPr>
        <w:ind w:left="1135" w:hanging="227"/>
      </w:pPr>
      <w:rPr>
        <w:rFonts w:ascii="Symbol" w:hAnsi="Symbol" w:hint="default"/>
        <w:color w:val="FFFFFF" w:themeColor="background1"/>
      </w:rPr>
    </w:lvl>
    <w:lvl w:ilvl="5">
      <w:start w:val="1"/>
      <w:numFmt w:val="bullet"/>
      <w:lvlText w:val=""/>
      <w:lvlJc w:val="left"/>
      <w:pPr>
        <w:ind w:left="1362" w:hanging="227"/>
      </w:pPr>
      <w:rPr>
        <w:rFonts w:ascii="Wingdings" w:hAnsi="Wingdings" w:hint="default"/>
        <w:color w:val="FFFFFF" w:themeColor="background1"/>
        <w:sz w:val="16"/>
      </w:rPr>
    </w:lvl>
    <w:lvl w:ilvl="6">
      <w:start w:val="1"/>
      <w:numFmt w:val="bullet"/>
      <w:lvlText w:val=""/>
      <w:lvlJc w:val="left"/>
      <w:pPr>
        <w:ind w:left="1589" w:hanging="227"/>
      </w:pPr>
      <w:rPr>
        <w:rFonts w:ascii="Wingdings" w:hAnsi="Wingdings" w:hint="default"/>
        <w:color w:val="FFFFFF" w:themeColor="background1"/>
        <w:sz w:val="16"/>
      </w:rPr>
    </w:lvl>
    <w:lvl w:ilvl="7">
      <w:start w:val="1"/>
      <w:numFmt w:val="bullet"/>
      <w:lvlText w:val=""/>
      <w:lvlJc w:val="left"/>
      <w:pPr>
        <w:ind w:left="1816" w:hanging="227"/>
      </w:pPr>
      <w:rPr>
        <w:rFonts w:ascii="Symbol" w:hAnsi="Symbol" w:hint="default"/>
        <w:color w:val="FFFFFF" w:themeColor="background1"/>
      </w:rPr>
    </w:lvl>
    <w:lvl w:ilvl="8">
      <w:start w:val="1"/>
      <w:numFmt w:val="bullet"/>
      <w:lvlText w:val="¨"/>
      <w:lvlJc w:val="left"/>
      <w:pPr>
        <w:ind w:left="2043" w:hanging="227"/>
      </w:pPr>
      <w:rPr>
        <w:rFonts w:ascii="Symbol" w:hAnsi="Symbol" w:hint="default"/>
        <w:color w:val="FFFFFF" w:themeColor="background1"/>
      </w:rPr>
    </w:lvl>
  </w:abstractNum>
  <w:abstractNum w:abstractNumId="3" w15:restartNumberingAfterBreak="0">
    <w:nsid w:val="176C49D5"/>
    <w:multiLevelType w:val="hybridMultilevel"/>
    <w:tmpl w:val="DDC67542"/>
    <w:name w:val="UnnamedList938"/>
    <w:lvl w:ilvl="0" w:tplc="E270A7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D6ABF"/>
    <w:multiLevelType w:val="hybridMultilevel"/>
    <w:tmpl w:val="990872C4"/>
    <w:name w:val="UnnamedList47940"/>
    <w:lvl w:ilvl="0" w:tplc="FFFFFFFF">
      <w:start w:val="38"/>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6106A48">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56031"/>
    <w:multiLevelType w:val="multilevel"/>
    <w:tmpl w:val="8C5ADEA8"/>
    <w:lvl w:ilvl="0">
      <w:start w:val="1"/>
      <w:numFmt w:val="bullet"/>
      <w:lvlText w:val=""/>
      <w:lvlJc w:val="left"/>
      <w:pPr>
        <w:ind w:left="720" w:hanging="360"/>
      </w:pPr>
      <w:rPr>
        <w:rFonts w:ascii="Symbol" w:hAnsi="Symbol" w:hint="default"/>
        <w:b w:val="0"/>
        <w:color w:val="E13446"/>
        <w:sz w:val="20"/>
        <w:szCs w:val="20"/>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6" w15:restartNumberingAfterBreak="0">
    <w:nsid w:val="2270501E"/>
    <w:multiLevelType w:val="multilevel"/>
    <w:tmpl w:val="C1AEA4AC"/>
    <w:lvl w:ilvl="0">
      <w:start w:val="1"/>
      <w:numFmt w:val="bullet"/>
      <w:lvlText w:val=""/>
      <w:lvlJc w:val="left"/>
      <w:pPr>
        <w:ind w:left="720" w:hanging="360"/>
      </w:pPr>
      <w:rPr>
        <w:rFonts w:ascii="Symbol" w:hAnsi="Symbol" w:hint="default"/>
        <w:b w:val="0"/>
        <w:color w:val="E13446"/>
        <w:sz w:val="20"/>
        <w:szCs w:val="20"/>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7" w15:restartNumberingAfterBreak="0">
    <w:nsid w:val="2E8A2EEF"/>
    <w:multiLevelType w:val="hybridMultilevel"/>
    <w:tmpl w:val="827892D4"/>
    <w:name w:val="UnnamedList21348"/>
    <w:lvl w:ilvl="0" w:tplc="73BED526">
      <w:start w:val="1"/>
      <w:numFmt w:val="bullet"/>
      <w:lvlText w:val=""/>
      <w:lvlJc w:val="left"/>
      <w:pPr>
        <w:ind w:left="720" w:hanging="360"/>
      </w:pPr>
      <w:rPr>
        <w:rFonts w:ascii="Symbol" w:hAnsi="Symbol" w:hint="default"/>
      </w:rPr>
    </w:lvl>
    <w:lvl w:ilvl="1" w:tplc="9FB67910">
      <w:start w:val="1"/>
      <w:numFmt w:val="bullet"/>
      <w:lvlText w:val="o"/>
      <w:lvlJc w:val="left"/>
      <w:pPr>
        <w:ind w:left="1440" w:hanging="360"/>
      </w:pPr>
      <w:rPr>
        <w:rFonts w:ascii="Courier New" w:hAnsi="Courier New" w:hint="default"/>
      </w:rPr>
    </w:lvl>
    <w:lvl w:ilvl="2" w:tplc="F2ECDEC8">
      <w:start w:val="1"/>
      <w:numFmt w:val="bullet"/>
      <w:lvlText w:val=""/>
      <w:lvlJc w:val="left"/>
      <w:pPr>
        <w:ind w:left="2160" w:hanging="360"/>
      </w:pPr>
      <w:rPr>
        <w:rFonts w:ascii="Wingdings" w:hAnsi="Wingdings" w:hint="default"/>
      </w:rPr>
    </w:lvl>
    <w:lvl w:ilvl="3" w:tplc="26E6B646">
      <w:start w:val="1"/>
      <w:numFmt w:val="bullet"/>
      <w:lvlText w:val=""/>
      <w:lvlJc w:val="left"/>
      <w:pPr>
        <w:ind w:left="2880" w:hanging="360"/>
      </w:pPr>
      <w:rPr>
        <w:rFonts w:ascii="Symbol" w:hAnsi="Symbol" w:hint="default"/>
      </w:rPr>
    </w:lvl>
    <w:lvl w:ilvl="4" w:tplc="2C08ACAA">
      <w:start w:val="1"/>
      <w:numFmt w:val="bullet"/>
      <w:lvlText w:val="o"/>
      <w:lvlJc w:val="left"/>
      <w:pPr>
        <w:ind w:left="3600" w:hanging="360"/>
      </w:pPr>
      <w:rPr>
        <w:rFonts w:ascii="Courier New" w:hAnsi="Courier New" w:hint="default"/>
      </w:rPr>
    </w:lvl>
    <w:lvl w:ilvl="5" w:tplc="879E38E2">
      <w:start w:val="1"/>
      <w:numFmt w:val="bullet"/>
      <w:lvlText w:val=""/>
      <w:lvlJc w:val="left"/>
      <w:pPr>
        <w:ind w:left="4320" w:hanging="360"/>
      </w:pPr>
      <w:rPr>
        <w:rFonts w:ascii="Wingdings" w:hAnsi="Wingdings" w:hint="default"/>
      </w:rPr>
    </w:lvl>
    <w:lvl w:ilvl="6" w:tplc="B8E020DE">
      <w:start w:val="1"/>
      <w:numFmt w:val="bullet"/>
      <w:lvlText w:val=""/>
      <w:lvlJc w:val="left"/>
      <w:pPr>
        <w:ind w:left="5040" w:hanging="360"/>
      </w:pPr>
      <w:rPr>
        <w:rFonts w:ascii="Symbol" w:hAnsi="Symbol" w:hint="default"/>
      </w:rPr>
    </w:lvl>
    <w:lvl w:ilvl="7" w:tplc="3A2297DE">
      <w:start w:val="1"/>
      <w:numFmt w:val="bullet"/>
      <w:lvlText w:val="o"/>
      <w:lvlJc w:val="left"/>
      <w:pPr>
        <w:ind w:left="5760" w:hanging="360"/>
      </w:pPr>
      <w:rPr>
        <w:rFonts w:ascii="Courier New" w:hAnsi="Courier New" w:hint="default"/>
      </w:rPr>
    </w:lvl>
    <w:lvl w:ilvl="8" w:tplc="C2886C1A">
      <w:start w:val="1"/>
      <w:numFmt w:val="bullet"/>
      <w:lvlText w:val=""/>
      <w:lvlJc w:val="left"/>
      <w:pPr>
        <w:ind w:left="6480" w:hanging="360"/>
      </w:pPr>
      <w:rPr>
        <w:rFonts w:ascii="Wingdings" w:hAnsi="Wingdings" w:hint="default"/>
      </w:rPr>
    </w:lvl>
  </w:abstractNum>
  <w:abstractNum w:abstractNumId="8" w15:restartNumberingAfterBreak="0">
    <w:nsid w:val="346B268E"/>
    <w:multiLevelType w:val="multilevel"/>
    <w:tmpl w:val="8E5C077A"/>
    <w:lvl w:ilvl="0">
      <w:start w:val="1"/>
      <w:numFmt w:val="bullet"/>
      <w:lvlText w:val=""/>
      <w:lvlJc w:val="left"/>
      <w:pPr>
        <w:ind w:left="720" w:hanging="360"/>
      </w:pPr>
      <w:rPr>
        <w:rFonts w:ascii="Symbol" w:hAnsi="Symbol" w:hint="default"/>
        <w:b w:val="0"/>
        <w:color w:val="E13446"/>
        <w:sz w:val="20"/>
        <w:szCs w:val="20"/>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9" w15:restartNumberingAfterBreak="0">
    <w:nsid w:val="374178FA"/>
    <w:multiLevelType w:val="hybridMultilevel"/>
    <w:tmpl w:val="524EE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81D6FE9"/>
    <w:multiLevelType w:val="hybridMultilevel"/>
    <w:tmpl w:val="889677FA"/>
    <w:lvl w:ilvl="0" w:tplc="FFFFFFFF">
      <w:start w:val="1"/>
      <w:numFmt w:val="bullet"/>
      <w:lvlText w:val=""/>
      <w:lvlJc w:val="left"/>
      <w:pPr>
        <w:ind w:left="720" w:hanging="360"/>
      </w:pPr>
      <w:rPr>
        <w:rFonts w:ascii="Symbol" w:hAnsi="Symbol" w:hint="default"/>
        <w:color w:val="E13446"/>
      </w:rPr>
    </w:lvl>
    <w:lvl w:ilvl="1" w:tplc="1BE8F102">
      <w:start w:val="1"/>
      <w:numFmt w:val="bullet"/>
      <w:lvlText w:val=""/>
      <w:lvlJc w:val="left"/>
      <w:pPr>
        <w:ind w:left="1440" w:hanging="360"/>
      </w:pPr>
      <w:rPr>
        <w:rFonts w:ascii="Wingdings" w:hAnsi="Wingdings" w:hint="default"/>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9025266"/>
    <w:multiLevelType w:val="multilevel"/>
    <w:tmpl w:val="041C0B6C"/>
    <w:lvl w:ilvl="0">
      <w:start w:val="1"/>
      <w:numFmt w:val="bullet"/>
      <w:lvlText w:val=""/>
      <w:lvlJc w:val="left"/>
      <w:pPr>
        <w:ind w:left="720" w:hanging="360"/>
      </w:pPr>
      <w:rPr>
        <w:rFonts w:ascii="Symbol" w:hAnsi="Symbol" w:hint="default"/>
        <w:b w:val="0"/>
        <w:color w:val="E13446"/>
        <w:sz w:val="20"/>
        <w:szCs w:val="20"/>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12" w15:restartNumberingAfterBreak="0">
    <w:nsid w:val="3F8B7CB8"/>
    <w:multiLevelType w:val="hybridMultilevel"/>
    <w:tmpl w:val="EEB6823A"/>
    <w:name w:val="UnnamedList22708"/>
    <w:lvl w:ilvl="0" w:tplc="6AEEBA22">
      <w:start w:val="38"/>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F7923"/>
    <w:multiLevelType w:val="hybridMultilevel"/>
    <w:tmpl w:val="AB8C97D4"/>
    <w:lvl w:ilvl="0" w:tplc="3ABEFDFA">
      <w:start w:val="1"/>
      <w:numFmt w:val="bullet"/>
      <w:lvlText w:val=""/>
      <w:lvlJc w:val="left"/>
      <w:pPr>
        <w:ind w:left="720" w:hanging="360"/>
      </w:pPr>
      <w:rPr>
        <w:rFonts w:ascii="Symbol" w:hAnsi="Symbol" w:hint="default"/>
        <w:color w:val="E1344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FE7463"/>
    <w:multiLevelType w:val="hybridMultilevel"/>
    <w:tmpl w:val="0E8EB3BC"/>
    <w:name w:val="UnnamedList77385"/>
    <w:lvl w:ilvl="0" w:tplc="46A6B89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72A75"/>
    <w:multiLevelType w:val="hybridMultilevel"/>
    <w:tmpl w:val="81E6C0D2"/>
    <w:name w:val="UnnamedList49276"/>
    <w:lvl w:ilvl="0" w:tplc="6D909C2A">
      <w:start w:val="1"/>
      <w:numFmt w:val="bullet"/>
      <w:lvlText w:val=""/>
      <w:lvlJc w:val="left"/>
      <w:pPr>
        <w:ind w:left="720" w:hanging="360"/>
      </w:pPr>
      <w:rPr>
        <w:rFonts w:ascii="Symbol" w:eastAsiaTheme="minorEastAsia"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C0547A"/>
    <w:multiLevelType w:val="multilevel"/>
    <w:tmpl w:val="AAFADEAA"/>
    <w:lvl w:ilvl="0">
      <w:start w:val="1"/>
      <w:numFmt w:val="bullet"/>
      <w:lvlText w:val=""/>
      <w:lvlJc w:val="left"/>
      <w:pPr>
        <w:ind w:left="720" w:hanging="360"/>
      </w:pPr>
      <w:rPr>
        <w:rFonts w:ascii="Symbol" w:hAnsi="Symbol" w:hint="default"/>
        <w:b w:val="0"/>
        <w:color w:val="E13446"/>
        <w:sz w:val="20"/>
        <w:szCs w:val="20"/>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17" w15:restartNumberingAfterBreak="0">
    <w:nsid w:val="5B62156E"/>
    <w:multiLevelType w:val="multilevel"/>
    <w:tmpl w:val="EA5E9938"/>
    <w:lvl w:ilvl="0">
      <w:start w:val="1"/>
      <w:numFmt w:val="bullet"/>
      <w:lvlText w:val=""/>
      <w:lvlJc w:val="left"/>
      <w:pPr>
        <w:ind w:left="720" w:hanging="360"/>
      </w:pPr>
      <w:rPr>
        <w:rFonts w:ascii="Symbol" w:hAnsi="Symbol" w:hint="default"/>
        <w:b w:val="0"/>
        <w:color w:val="E13446"/>
        <w:sz w:val="20"/>
        <w:szCs w:val="20"/>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18" w15:restartNumberingAfterBreak="0">
    <w:nsid w:val="5CAD16FD"/>
    <w:multiLevelType w:val="multilevel"/>
    <w:tmpl w:val="82602D50"/>
    <w:styleLink w:val="YorkBulletedList"/>
    <w:lvl w:ilvl="0">
      <w:start w:val="1"/>
      <w:numFmt w:val="bullet"/>
      <w:lvlText w:val=""/>
      <w:lvlPicBulletId w:val="0"/>
      <w:lvlJc w:val="left"/>
      <w:pPr>
        <w:ind w:left="227" w:hanging="227"/>
      </w:pPr>
      <w:rPr>
        <w:rFonts w:ascii="Symbol" w:hAnsi="Symbol" w:hint="default"/>
        <w:b w:val="0"/>
        <w:color w:val="auto"/>
        <w:sz w:val="24"/>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19" w15:restartNumberingAfterBreak="0">
    <w:nsid w:val="5E8D07C5"/>
    <w:multiLevelType w:val="multilevel"/>
    <w:tmpl w:val="6FB86B1E"/>
    <w:lvl w:ilvl="0">
      <w:start w:val="1"/>
      <w:numFmt w:val="bullet"/>
      <w:lvlText w:val=""/>
      <w:lvlJc w:val="left"/>
      <w:pPr>
        <w:ind w:left="720" w:hanging="360"/>
      </w:pPr>
      <w:rPr>
        <w:rFonts w:ascii="Symbol" w:hAnsi="Symbol" w:hint="default"/>
        <w:b w:val="0"/>
        <w:color w:val="E13446"/>
        <w:sz w:val="20"/>
        <w:szCs w:val="20"/>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20" w15:restartNumberingAfterBreak="0">
    <w:nsid w:val="5F5331DD"/>
    <w:multiLevelType w:val="hybridMultilevel"/>
    <w:tmpl w:val="185CCA86"/>
    <w:lvl w:ilvl="0" w:tplc="FFFFFFFF">
      <w:start w:val="1"/>
      <w:numFmt w:val="bullet"/>
      <w:lvlText w:val=""/>
      <w:lvlJc w:val="left"/>
      <w:pPr>
        <w:ind w:left="720" w:hanging="360"/>
      </w:pPr>
      <w:rPr>
        <w:rFonts w:ascii="Symbol" w:hAnsi="Symbol" w:hint="default"/>
        <w:color w:val="E13446"/>
      </w:rPr>
    </w:lvl>
    <w:lvl w:ilvl="1" w:tplc="0F1037AC">
      <w:start w:val="1"/>
      <w:numFmt w:val="bullet"/>
      <w:lvlText w:val=""/>
      <w:lvlJc w:val="left"/>
      <w:pPr>
        <w:ind w:left="1440" w:hanging="360"/>
      </w:pPr>
      <w:rPr>
        <w:rFonts w:ascii="Wingdings" w:hAnsi="Wingdings" w:hint="default"/>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8380894"/>
    <w:multiLevelType w:val="multilevel"/>
    <w:tmpl w:val="96AE3948"/>
    <w:name w:val="UnnamedList82881"/>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CC5CA1"/>
    <w:multiLevelType w:val="multilevel"/>
    <w:tmpl w:val="BFBE9426"/>
    <w:lvl w:ilvl="0">
      <w:start w:val="1"/>
      <w:numFmt w:val="bullet"/>
      <w:lvlText w:val=""/>
      <w:lvlJc w:val="left"/>
      <w:pPr>
        <w:ind w:left="720" w:hanging="360"/>
      </w:pPr>
      <w:rPr>
        <w:rFonts w:ascii="Symbol" w:hAnsi="Symbol" w:hint="default"/>
        <w:b w:val="0"/>
        <w:color w:val="E13446"/>
        <w:sz w:val="20"/>
        <w:szCs w:val="20"/>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23" w15:restartNumberingAfterBreak="0">
    <w:nsid w:val="6D7F7877"/>
    <w:multiLevelType w:val="hybridMultilevel"/>
    <w:tmpl w:val="87FC37AA"/>
    <w:lvl w:ilvl="0" w:tplc="F05CB004">
      <w:start w:val="1"/>
      <w:numFmt w:val="bullet"/>
      <w:lvlText w:val=""/>
      <w:lvlJc w:val="left"/>
      <w:pPr>
        <w:ind w:left="720" w:hanging="360"/>
      </w:pPr>
      <w:rPr>
        <w:rFonts w:ascii="Symbol" w:hAnsi="Symbol" w:hint="default"/>
        <w:color w:val="E13446"/>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468B7"/>
    <w:multiLevelType w:val="hybridMultilevel"/>
    <w:tmpl w:val="A62A488E"/>
    <w:lvl w:ilvl="0" w:tplc="E0B40602">
      <w:start w:val="1"/>
      <w:numFmt w:val="bullet"/>
      <w:lvlText w:val=""/>
      <w:lvlJc w:val="left"/>
      <w:pPr>
        <w:ind w:left="720" w:hanging="360"/>
      </w:pPr>
      <w:rPr>
        <w:rFonts w:ascii="Symbol" w:hAnsi="Symbol" w:hint="default"/>
        <w:color w:val="E1344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047FA"/>
    <w:multiLevelType w:val="multilevel"/>
    <w:tmpl w:val="7B3C3206"/>
    <w:lvl w:ilvl="0">
      <w:start w:val="1"/>
      <w:numFmt w:val="bullet"/>
      <w:lvlText w:val=""/>
      <w:lvlJc w:val="left"/>
      <w:pPr>
        <w:ind w:left="720" w:hanging="360"/>
      </w:pPr>
      <w:rPr>
        <w:rFonts w:ascii="Symbol" w:hAnsi="Symbol" w:hint="default"/>
        <w:b w:val="0"/>
        <w:color w:val="E13446"/>
        <w:sz w:val="20"/>
        <w:szCs w:val="20"/>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26" w15:restartNumberingAfterBreak="0">
    <w:nsid w:val="78FB09DE"/>
    <w:multiLevelType w:val="hybridMultilevel"/>
    <w:tmpl w:val="581E125A"/>
    <w:lvl w:ilvl="0" w:tplc="12D26752">
      <w:start w:val="1"/>
      <w:numFmt w:val="bullet"/>
      <w:lvlText w:val=""/>
      <w:lvlJc w:val="left"/>
      <w:pPr>
        <w:ind w:left="720" w:hanging="360"/>
      </w:pPr>
      <w:rPr>
        <w:rFonts w:ascii="Symbol" w:hAnsi="Symbol" w:hint="default"/>
        <w:color w:val="E31837"/>
        <w:sz w:val="20"/>
        <w:szCs w:val="20"/>
      </w:rPr>
    </w:lvl>
    <w:lvl w:ilvl="1" w:tplc="582638EA">
      <w:start w:val="1"/>
      <w:numFmt w:val="bullet"/>
      <w:lvlText w:val=""/>
      <w:lvlJc w:val="left"/>
      <w:pPr>
        <w:ind w:left="1440" w:hanging="360"/>
      </w:pPr>
      <w:rPr>
        <w:rFonts w:ascii="Wingdings" w:hAnsi="Wingdings"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742B8B"/>
    <w:multiLevelType w:val="multilevel"/>
    <w:tmpl w:val="87F4346A"/>
    <w:lvl w:ilvl="0">
      <w:start w:val="1"/>
      <w:numFmt w:val="bullet"/>
      <w:lvlText w:val=""/>
      <w:lvlJc w:val="left"/>
      <w:pPr>
        <w:ind w:left="720" w:hanging="360"/>
      </w:pPr>
      <w:rPr>
        <w:rFonts w:ascii="Symbol" w:hAnsi="Symbol" w:hint="default"/>
        <w:b w:val="0"/>
        <w:color w:val="E13446"/>
        <w:sz w:val="20"/>
        <w:szCs w:val="20"/>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num w:numId="1" w16cid:durableId="873231210">
    <w:abstractNumId w:val="18"/>
  </w:num>
  <w:num w:numId="2" w16cid:durableId="570310659">
    <w:abstractNumId w:val="2"/>
  </w:num>
  <w:num w:numId="3" w16cid:durableId="1837500082">
    <w:abstractNumId w:val="26"/>
  </w:num>
  <w:num w:numId="4" w16cid:durableId="1497187777">
    <w:abstractNumId w:val="22"/>
  </w:num>
  <w:num w:numId="5" w16cid:durableId="1603685658">
    <w:abstractNumId w:val="8"/>
  </w:num>
  <w:num w:numId="6" w16cid:durableId="492142486">
    <w:abstractNumId w:val="24"/>
  </w:num>
  <w:num w:numId="7" w16cid:durableId="751512324">
    <w:abstractNumId w:val="0"/>
  </w:num>
  <w:num w:numId="8" w16cid:durableId="1228875525">
    <w:abstractNumId w:val="19"/>
  </w:num>
  <w:num w:numId="9" w16cid:durableId="749499161">
    <w:abstractNumId w:val="27"/>
  </w:num>
  <w:num w:numId="10" w16cid:durableId="718867254">
    <w:abstractNumId w:val="13"/>
  </w:num>
  <w:num w:numId="11" w16cid:durableId="144318371">
    <w:abstractNumId w:val="25"/>
  </w:num>
  <w:num w:numId="12" w16cid:durableId="343897980">
    <w:abstractNumId w:val="5"/>
  </w:num>
  <w:num w:numId="13" w16cid:durableId="1158182555">
    <w:abstractNumId w:val="23"/>
  </w:num>
  <w:num w:numId="14" w16cid:durableId="458258627">
    <w:abstractNumId w:val="10"/>
  </w:num>
  <w:num w:numId="15" w16cid:durableId="747922118">
    <w:abstractNumId w:val="20"/>
  </w:num>
  <w:num w:numId="16" w16cid:durableId="1483814253">
    <w:abstractNumId w:val="6"/>
  </w:num>
  <w:num w:numId="17" w16cid:durableId="1502620910">
    <w:abstractNumId w:val="1"/>
  </w:num>
  <w:num w:numId="18" w16cid:durableId="1290546259">
    <w:abstractNumId w:val="11"/>
  </w:num>
  <w:num w:numId="19" w16cid:durableId="1226331802">
    <w:abstractNumId w:val="17"/>
  </w:num>
  <w:num w:numId="20" w16cid:durableId="64228526">
    <w:abstractNumId w:val="16"/>
  </w:num>
  <w:num w:numId="21" w16cid:durableId="1743671472">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828" w:allStyles="0" w:customStyles="0" w:latentStyles="0" w:stylesInUse="1" w:headingStyles="1"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0MLIwMjExNLA0tDRX0lEKTi0uzszPAykwqQUAnQPs6SwAAAA="/>
  </w:docVars>
  <w:rsids>
    <w:rsidRoot w:val="00C708B4"/>
    <w:rsid w:val="000002F2"/>
    <w:rsid w:val="00001746"/>
    <w:rsid w:val="00002E2C"/>
    <w:rsid w:val="00015864"/>
    <w:rsid w:val="00020356"/>
    <w:rsid w:val="0003264A"/>
    <w:rsid w:val="000348A1"/>
    <w:rsid w:val="00037CF3"/>
    <w:rsid w:val="00045347"/>
    <w:rsid w:val="00045C79"/>
    <w:rsid w:val="00075782"/>
    <w:rsid w:val="0008022E"/>
    <w:rsid w:val="00091D72"/>
    <w:rsid w:val="000A2931"/>
    <w:rsid w:val="000A5D6F"/>
    <w:rsid w:val="000A5E80"/>
    <w:rsid w:val="000B0118"/>
    <w:rsid w:val="000C0AE0"/>
    <w:rsid w:val="000C60FA"/>
    <w:rsid w:val="000E21D8"/>
    <w:rsid w:val="000F4A0A"/>
    <w:rsid w:val="00104D02"/>
    <w:rsid w:val="00113048"/>
    <w:rsid w:val="00115050"/>
    <w:rsid w:val="00135861"/>
    <w:rsid w:val="00142ADF"/>
    <w:rsid w:val="0014351E"/>
    <w:rsid w:val="001435A1"/>
    <w:rsid w:val="0014682D"/>
    <w:rsid w:val="00152C98"/>
    <w:rsid w:val="001566AD"/>
    <w:rsid w:val="00171644"/>
    <w:rsid w:val="0017693A"/>
    <w:rsid w:val="00183AB9"/>
    <w:rsid w:val="00185846"/>
    <w:rsid w:val="001924FF"/>
    <w:rsid w:val="001A7D4C"/>
    <w:rsid w:val="001B2ED1"/>
    <w:rsid w:val="001B64C1"/>
    <w:rsid w:val="001B760A"/>
    <w:rsid w:val="001C06CE"/>
    <w:rsid w:val="001C1110"/>
    <w:rsid w:val="001C4C1B"/>
    <w:rsid w:val="001C62E6"/>
    <w:rsid w:val="001E65EA"/>
    <w:rsid w:val="001F6415"/>
    <w:rsid w:val="001F7B0E"/>
    <w:rsid w:val="00201B6C"/>
    <w:rsid w:val="00204A0D"/>
    <w:rsid w:val="00213805"/>
    <w:rsid w:val="00222955"/>
    <w:rsid w:val="00227588"/>
    <w:rsid w:val="0023031F"/>
    <w:rsid w:val="00234C79"/>
    <w:rsid w:val="00235251"/>
    <w:rsid w:val="00237689"/>
    <w:rsid w:val="00242AC5"/>
    <w:rsid w:val="00247C03"/>
    <w:rsid w:val="00251AFE"/>
    <w:rsid w:val="00266461"/>
    <w:rsid w:val="00266A10"/>
    <w:rsid w:val="00272CFC"/>
    <w:rsid w:val="00293E2A"/>
    <w:rsid w:val="00296C47"/>
    <w:rsid w:val="00297A37"/>
    <w:rsid w:val="002A0173"/>
    <w:rsid w:val="002B29C9"/>
    <w:rsid w:val="002C561B"/>
    <w:rsid w:val="002C6424"/>
    <w:rsid w:val="002D0694"/>
    <w:rsid w:val="002D3404"/>
    <w:rsid w:val="002D76FE"/>
    <w:rsid w:val="002E17C6"/>
    <w:rsid w:val="002E5DFC"/>
    <w:rsid w:val="002F077D"/>
    <w:rsid w:val="00301563"/>
    <w:rsid w:val="00317768"/>
    <w:rsid w:val="00322CB5"/>
    <w:rsid w:val="00322D77"/>
    <w:rsid w:val="00330251"/>
    <w:rsid w:val="003302C3"/>
    <w:rsid w:val="0033470E"/>
    <w:rsid w:val="00334735"/>
    <w:rsid w:val="003417D3"/>
    <w:rsid w:val="003465F6"/>
    <w:rsid w:val="003636CA"/>
    <w:rsid w:val="0037285B"/>
    <w:rsid w:val="00373E73"/>
    <w:rsid w:val="00374A87"/>
    <w:rsid w:val="00377A95"/>
    <w:rsid w:val="00381989"/>
    <w:rsid w:val="003A471F"/>
    <w:rsid w:val="003C2B84"/>
    <w:rsid w:val="003C4540"/>
    <w:rsid w:val="003C4867"/>
    <w:rsid w:val="003C4EF6"/>
    <w:rsid w:val="003E03A7"/>
    <w:rsid w:val="003E4DEF"/>
    <w:rsid w:val="003F55A5"/>
    <w:rsid w:val="003F5AE1"/>
    <w:rsid w:val="003F6EC1"/>
    <w:rsid w:val="003F78D0"/>
    <w:rsid w:val="00401881"/>
    <w:rsid w:val="00407640"/>
    <w:rsid w:val="00414CE7"/>
    <w:rsid w:val="00414DB8"/>
    <w:rsid w:val="004250AA"/>
    <w:rsid w:val="0043457F"/>
    <w:rsid w:val="00434A54"/>
    <w:rsid w:val="00434D22"/>
    <w:rsid w:val="004359B0"/>
    <w:rsid w:val="004372A4"/>
    <w:rsid w:val="00467D8C"/>
    <w:rsid w:val="00470D8D"/>
    <w:rsid w:val="004A0AEE"/>
    <w:rsid w:val="004B381F"/>
    <w:rsid w:val="004C1BBC"/>
    <w:rsid w:val="004C46A2"/>
    <w:rsid w:val="004C58A7"/>
    <w:rsid w:val="004D1EBD"/>
    <w:rsid w:val="004F0BF8"/>
    <w:rsid w:val="005211A7"/>
    <w:rsid w:val="005357AF"/>
    <w:rsid w:val="0054321A"/>
    <w:rsid w:val="0054366C"/>
    <w:rsid w:val="005513BC"/>
    <w:rsid w:val="00552281"/>
    <w:rsid w:val="0055674F"/>
    <w:rsid w:val="005608C3"/>
    <w:rsid w:val="00562CC3"/>
    <w:rsid w:val="00563440"/>
    <w:rsid w:val="00565298"/>
    <w:rsid w:val="005709D1"/>
    <w:rsid w:val="00570A5F"/>
    <w:rsid w:val="005736AC"/>
    <w:rsid w:val="005751D2"/>
    <w:rsid w:val="00575435"/>
    <w:rsid w:val="00577667"/>
    <w:rsid w:val="0057795E"/>
    <w:rsid w:val="005813A7"/>
    <w:rsid w:val="00584EAD"/>
    <w:rsid w:val="00587CAA"/>
    <w:rsid w:val="005951E0"/>
    <w:rsid w:val="005A098B"/>
    <w:rsid w:val="005B38B5"/>
    <w:rsid w:val="005B3F86"/>
    <w:rsid w:val="005C7C03"/>
    <w:rsid w:val="005D03F4"/>
    <w:rsid w:val="005D67E3"/>
    <w:rsid w:val="005D71E2"/>
    <w:rsid w:val="005E04C3"/>
    <w:rsid w:val="005E4EC6"/>
    <w:rsid w:val="005E6EBA"/>
    <w:rsid w:val="0060517D"/>
    <w:rsid w:val="00614D21"/>
    <w:rsid w:val="00616094"/>
    <w:rsid w:val="006224D9"/>
    <w:rsid w:val="006434F3"/>
    <w:rsid w:val="0065060F"/>
    <w:rsid w:val="00654C55"/>
    <w:rsid w:val="00660BAA"/>
    <w:rsid w:val="00662271"/>
    <w:rsid w:val="0066709C"/>
    <w:rsid w:val="00670ECB"/>
    <w:rsid w:val="00671D20"/>
    <w:rsid w:val="006777DF"/>
    <w:rsid w:val="00683536"/>
    <w:rsid w:val="00686771"/>
    <w:rsid w:val="006929C2"/>
    <w:rsid w:val="00696EDF"/>
    <w:rsid w:val="006A0AF4"/>
    <w:rsid w:val="006A5F80"/>
    <w:rsid w:val="006A73B5"/>
    <w:rsid w:val="006B246E"/>
    <w:rsid w:val="006B5200"/>
    <w:rsid w:val="006C0A3C"/>
    <w:rsid w:val="006C0DC3"/>
    <w:rsid w:val="006C448D"/>
    <w:rsid w:val="00705166"/>
    <w:rsid w:val="00717D03"/>
    <w:rsid w:val="0072025D"/>
    <w:rsid w:val="00735667"/>
    <w:rsid w:val="00736DA8"/>
    <w:rsid w:val="007451B0"/>
    <w:rsid w:val="00751EBD"/>
    <w:rsid w:val="00751F4F"/>
    <w:rsid w:val="00753EAA"/>
    <w:rsid w:val="0075564E"/>
    <w:rsid w:val="00756646"/>
    <w:rsid w:val="00774057"/>
    <w:rsid w:val="00780DD8"/>
    <w:rsid w:val="00785105"/>
    <w:rsid w:val="00790930"/>
    <w:rsid w:val="007B7952"/>
    <w:rsid w:val="007D3012"/>
    <w:rsid w:val="007D79CB"/>
    <w:rsid w:val="007E2E99"/>
    <w:rsid w:val="007E7020"/>
    <w:rsid w:val="007F770F"/>
    <w:rsid w:val="00800E38"/>
    <w:rsid w:val="00806F01"/>
    <w:rsid w:val="00810825"/>
    <w:rsid w:val="0082175A"/>
    <w:rsid w:val="00827B34"/>
    <w:rsid w:val="00836C80"/>
    <w:rsid w:val="0083748D"/>
    <w:rsid w:val="00843ADF"/>
    <w:rsid w:val="00845FBE"/>
    <w:rsid w:val="00846D7D"/>
    <w:rsid w:val="00851EB9"/>
    <w:rsid w:val="008543A5"/>
    <w:rsid w:val="0085666C"/>
    <w:rsid w:val="00857A2D"/>
    <w:rsid w:val="008668A5"/>
    <w:rsid w:val="00870BF6"/>
    <w:rsid w:val="00882116"/>
    <w:rsid w:val="00891B6D"/>
    <w:rsid w:val="008A65BC"/>
    <w:rsid w:val="008B69B2"/>
    <w:rsid w:val="008B7520"/>
    <w:rsid w:val="008C2061"/>
    <w:rsid w:val="008D6A8B"/>
    <w:rsid w:val="008D739A"/>
    <w:rsid w:val="008E3C6B"/>
    <w:rsid w:val="008F5ED0"/>
    <w:rsid w:val="009112D8"/>
    <w:rsid w:val="00922FA1"/>
    <w:rsid w:val="009322EA"/>
    <w:rsid w:val="0094058A"/>
    <w:rsid w:val="00940BF3"/>
    <w:rsid w:val="00941561"/>
    <w:rsid w:val="00941DF0"/>
    <w:rsid w:val="0096722A"/>
    <w:rsid w:val="00967BB7"/>
    <w:rsid w:val="009716F2"/>
    <w:rsid w:val="00973E8B"/>
    <w:rsid w:val="00974D5B"/>
    <w:rsid w:val="00990EA7"/>
    <w:rsid w:val="009C1DCA"/>
    <w:rsid w:val="009C70BF"/>
    <w:rsid w:val="009D503F"/>
    <w:rsid w:val="009D505E"/>
    <w:rsid w:val="009D7A29"/>
    <w:rsid w:val="009E4567"/>
    <w:rsid w:val="009F5F47"/>
    <w:rsid w:val="009F770A"/>
    <w:rsid w:val="009F7E2C"/>
    <w:rsid w:val="00A015B5"/>
    <w:rsid w:val="00A02C35"/>
    <w:rsid w:val="00A13140"/>
    <w:rsid w:val="00A23B3C"/>
    <w:rsid w:val="00A2462B"/>
    <w:rsid w:val="00A2594F"/>
    <w:rsid w:val="00A27466"/>
    <w:rsid w:val="00A33DF7"/>
    <w:rsid w:val="00A543C4"/>
    <w:rsid w:val="00A62E1C"/>
    <w:rsid w:val="00A6547E"/>
    <w:rsid w:val="00A6622F"/>
    <w:rsid w:val="00A730C5"/>
    <w:rsid w:val="00A8659C"/>
    <w:rsid w:val="00A913D2"/>
    <w:rsid w:val="00AA5610"/>
    <w:rsid w:val="00AA72D3"/>
    <w:rsid w:val="00AC3274"/>
    <w:rsid w:val="00AC6092"/>
    <w:rsid w:val="00AE2E31"/>
    <w:rsid w:val="00AE3D3B"/>
    <w:rsid w:val="00AE5E2E"/>
    <w:rsid w:val="00AE6F64"/>
    <w:rsid w:val="00AF7BFD"/>
    <w:rsid w:val="00B10688"/>
    <w:rsid w:val="00B11470"/>
    <w:rsid w:val="00B14F65"/>
    <w:rsid w:val="00B161B4"/>
    <w:rsid w:val="00B27697"/>
    <w:rsid w:val="00B27A6E"/>
    <w:rsid w:val="00B3792E"/>
    <w:rsid w:val="00B37E55"/>
    <w:rsid w:val="00B43FA9"/>
    <w:rsid w:val="00B46A69"/>
    <w:rsid w:val="00B478FB"/>
    <w:rsid w:val="00B56108"/>
    <w:rsid w:val="00B5617A"/>
    <w:rsid w:val="00B60C08"/>
    <w:rsid w:val="00B65C9B"/>
    <w:rsid w:val="00B66080"/>
    <w:rsid w:val="00B66A76"/>
    <w:rsid w:val="00B740E6"/>
    <w:rsid w:val="00B81DC7"/>
    <w:rsid w:val="00B84603"/>
    <w:rsid w:val="00B851C0"/>
    <w:rsid w:val="00B876F4"/>
    <w:rsid w:val="00B96EDE"/>
    <w:rsid w:val="00BA0158"/>
    <w:rsid w:val="00BC56C4"/>
    <w:rsid w:val="00BC5763"/>
    <w:rsid w:val="00BE370C"/>
    <w:rsid w:val="00BF5527"/>
    <w:rsid w:val="00C03469"/>
    <w:rsid w:val="00C042FD"/>
    <w:rsid w:val="00C07D38"/>
    <w:rsid w:val="00C13A73"/>
    <w:rsid w:val="00C15ED3"/>
    <w:rsid w:val="00C17AB8"/>
    <w:rsid w:val="00C23CA1"/>
    <w:rsid w:val="00C27F87"/>
    <w:rsid w:val="00C558FB"/>
    <w:rsid w:val="00C60A8A"/>
    <w:rsid w:val="00C708B4"/>
    <w:rsid w:val="00C70EEE"/>
    <w:rsid w:val="00C72F79"/>
    <w:rsid w:val="00C7323B"/>
    <w:rsid w:val="00C75DB3"/>
    <w:rsid w:val="00C77D9D"/>
    <w:rsid w:val="00C823E2"/>
    <w:rsid w:val="00C83B0E"/>
    <w:rsid w:val="00C8554B"/>
    <w:rsid w:val="00CA1986"/>
    <w:rsid w:val="00CA2BB7"/>
    <w:rsid w:val="00CA6636"/>
    <w:rsid w:val="00CB22E3"/>
    <w:rsid w:val="00CB391A"/>
    <w:rsid w:val="00CC6437"/>
    <w:rsid w:val="00CD2468"/>
    <w:rsid w:val="00CD6BDB"/>
    <w:rsid w:val="00CE32BB"/>
    <w:rsid w:val="00CE5F25"/>
    <w:rsid w:val="00D02A18"/>
    <w:rsid w:val="00D05134"/>
    <w:rsid w:val="00D05CC5"/>
    <w:rsid w:val="00D1407C"/>
    <w:rsid w:val="00D178ED"/>
    <w:rsid w:val="00D2771D"/>
    <w:rsid w:val="00D300CC"/>
    <w:rsid w:val="00D35D83"/>
    <w:rsid w:val="00D35E77"/>
    <w:rsid w:val="00D36FE3"/>
    <w:rsid w:val="00D53F12"/>
    <w:rsid w:val="00D55C28"/>
    <w:rsid w:val="00D71F59"/>
    <w:rsid w:val="00D807E8"/>
    <w:rsid w:val="00D81F7F"/>
    <w:rsid w:val="00D84428"/>
    <w:rsid w:val="00D85263"/>
    <w:rsid w:val="00D9441B"/>
    <w:rsid w:val="00D965F6"/>
    <w:rsid w:val="00D967F1"/>
    <w:rsid w:val="00DA31D3"/>
    <w:rsid w:val="00DA665C"/>
    <w:rsid w:val="00DB3A3B"/>
    <w:rsid w:val="00DB62A4"/>
    <w:rsid w:val="00DC0A66"/>
    <w:rsid w:val="00DC1174"/>
    <w:rsid w:val="00DD2C51"/>
    <w:rsid w:val="00DE25D4"/>
    <w:rsid w:val="00DE3B02"/>
    <w:rsid w:val="00DE3EE4"/>
    <w:rsid w:val="00DF00AE"/>
    <w:rsid w:val="00DF5B6E"/>
    <w:rsid w:val="00E053F1"/>
    <w:rsid w:val="00E07560"/>
    <w:rsid w:val="00E11422"/>
    <w:rsid w:val="00E131B2"/>
    <w:rsid w:val="00E1486A"/>
    <w:rsid w:val="00E14B28"/>
    <w:rsid w:val="00E20D36"/>
    <w:rsid w:val="00E22273"/>
    <w:rsid w:val="00E2449D"/>
    <w:rsid w:val="00E266B8"/>
    <w:rsid w:val="00E31A6C"/>
    <w:rsid w:val="00E32769"/>
    <w:rsid w:val="00E33A0A"/>
    <w:rsid w:val="00E41C88"/>
    <w:rsid w:val="00E50D6E"/>
    <w:rsid w:val="00E61DD9"/>
    <w:rsid w:val="00E63618"/>
    <w:rsid w:val="00E70208"/>
    <w:rsid w:val="00E70D25"/>
    <w:rsid w:val="00E77516"/>
    <w:rsid w:val="00E855B7"/>
    <w:rsid w:val="00E92168"/>
    <w:rsid w:val="00EA528B"/>
    <w:rsid w:val="00EA5E45"/>
    <w:rsid w:val="00EA7C32"/>
    <w:rsid w:val="00EB23E6"/>
    <w:rsid w:val="00EB26B2"/>
    <w:rsid w:val="00EB441B"/>
    <w:rsid w:val="00EC230E"/>
    <w:rsid w:val="00EC5B90"/>
    <w:rsid w:val="00ED3D3E"/>
    <w:rsid w:val="00EF27CD"/>
    <w:rsid w:val="00F0315F"/>
    <w:rsid w:val="00F055A1"/>
    <w:rsid w:val="00F05C51"/>
    <w:rsid w:val="00F16414"/>
    <w:rsid w:val="00F2187F"/>
    <w:rsid w:val="00F22C95"/>
    <w:rsid w:val="00F239B4"/>
    <w:rsid w:val="00F25577"/>
    <w:rsid w:val="00F26417"/>
    <w:rsid w:val="00F30BB9"/>
    <w:rsid w:val="00F336D5"/>
    <w:rsid w:val="00F431BA"/>
    <w:rsid w:val="00F509ED"/>
    <w:rsid w:val="00F52260"/>
    <w:rsid w:val="00F757C6"/>
    <w:rsid w:val="00F76BEE"/>
    <w:rsid w:val="00F77767"/>
    <w:rsid w:val="00F812A8"/>
    <w:rsid w:val="00F831F6"/>
    <w:rsid w:val="00F86C1C"/>
    <w:rsid w:val="00F9231F"/>
    <w:rsid w:val="00F94A40"/>
    <w:rsid w:val="00FB0A3E"/>
    <w:rsid w:val="00FB7EB8"/>
    <w:rsid w:val="00FC4345"/>
    <w:rsid w:val="00FD382F"/>
    <w:rsid w:val="00FE0E53"/>
    <w:rsid w:val="00FE1367"/>
    <w:rsid w:val="00FE18E1"/>
    <w:rsid w:val="00FE3D1D"/>
    <w:rsid w:val="00FE5DA5"/>
    <w:rsid w:val="00FF0B2C"/>
    <w:rsid w:val="00FF3AC9"/>
    <w:rsid w:val="338AFA1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2D92466"/>
  <w15:docId w15:val="{125119B3-7DFB-4AA6-AE3A-817D6408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5EA"/>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55674F"/>
    <w:pPr>
      <w:keepNext/>
      <w:keepLines/>
      <w:spacing w:before="480" w:after="120" w:line="216" w:lineRule="auto"/>
      <w:outlineLvl w:val="0"/>
    </w:pPr>
    <w:rPr>
      <w:rFonts w:ascii="IBM Plex Sans SemiBold" w:eastAsiaTheme="majorEastAsia" w:hAnsi="IBM Plex Sans SemiBold" w:cstheme="majorBidi"/>
      <w:color w:val="E13446" w:themeColor="accent1"/>
      <w:sz w:val="32"/>
      <w:szCs w:val="32"/>
    </w:rPr>
  </w:style>
  <w:style w:type="paragraph" w:styleId="Heading2">
    <w:name w:val="heading 2"/>
    <w:basedOn w:val="Normal"/>
    <w:next w:val="Normal"/>
    <w:link w:val="Heading2Char"/>
    <w:uiPriority w:val="9"/>
    <w:unhideWhenUsed/>
    <w:qFormat/>
    <w:rsid w:val="00B478FB"/>
    <w:pPr>
      <w:keepNext/>
      <w:keepLines/>
      <w:spacing w:before="480" w:after="120" w:line="216" w:lineRule="auto"/>
      <w:outlineLvl w:val="1"/>
    </w:pPr>
    <w:rPr>
      <w:rFonts w:asciiTheme="majorHAnsi" w:eastAsiaTheme="majorEastAsia" w:hAnsiTheme="majorHAnsi" w:cstheme="majorBidi"/>
      <w:color w:val="E31837"/>
      <w:sz w:val="28"/>
      <w:szCs w:val="26"/>
    </w:rPr>
  </w:style>
  <w:style w:type="paragraph" w:styleId="Heading3">
    <w:name w:val="heading 3"/>
    <w:basedOn w:val="Normal"/>
    <w:next w:val="Normal"/>
    <w:link w:val="Heading3Char"/>
    <w:uiPriority w:val="9"/>
    <w:unhideWhenUsed/>
    <w:qFormat/>
    <w:rsid w:val="005211A7"/>
    <w:pPr>
      <w:keepNext/>
      <w:keepLines/>
      <w:spacing w:before="360" w:after="40" w:line="216" w:lineRule="auto"/>
      <w:outlineLvl w:val="2"/>
    </w:pPr>
    <w:rPr>
      <w:rFonts w:ascii="IBM Plex Sans SemiBold" w:eastAsiaTheme="majorEastAsia" w:hAnsi="IBM Plex Sans SemiBold" w:cs="Times New Roman (Headings CS)"/>
      <w:b/>
      <w:color w:val="E31837"/>
      <w:spacing w:val="15"/>
    </w:rPr>
  </w:style>
  <w:style w:type="paragraph" w:styleId="Heading4">
    <w:name w:val="heading 4"/>
    <w:basedOn w:val="Normal"/>
    <w:next w:val="Normal"/>
    <w:link w:val="Heading4Char"/>
    <w:uiPriority w:val="9"/>
    <w:unhideWhenUsed/>
    <w:qFormat/>
    <w:rsid w:val="009D503F"/>
    <w:pPr>
      <w:keepNext/>
      <w:keepLines/>
      <w:spacing w:before="360" w:after="40" w:line="216" w:lineRule="auto"/>
      <w:outlineLvl w:val="3"/>
    </w:pPr>
    <w:rPr>
      <w:rFonts w:asciiTheme="majorHAnsi" w:eastAsiaTheme="majorEastAsia" w:hAnsiTheme="majorHAnsi" w:cs="Times New Roman (Headings CS)"/>
      <w:iCs/>
    </w:rPr>
  </w:style>
  <w:style w:type="paragraph" w:styleId="Heading5">
    <w:name w:val="heading 5"/>
    <w:basedOn w:val="Normal"/>
    <w:next w:val="Normal"/>
    <w:link w:val="Heading5Char"/>
    <w:uiPriority w:val="9"/>
    <w:semiHidden/>
    <w:unhideWhenUsed/>
    <w:qFormat/>
    <w:rsid w:val="008D739A"/>
    <w:pPr>
      <w:keepNext/>
      <w:keepLines/>
      <w:spacing w:before="4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74F"/>
    <w:rPr>
      <w:rFonts w:ascii="IBM Plex Sans SemiBold" w:eastAsiaTheme="majorEastAsia" w:hAnsi="IBM Plex Sans SemiBold" w:cstheme="majorBidi"/>
      <w:color w:val="E13446" w:themeColor="accent1"/>
      <w:sz w:val="32"/>
      <w:szCs w:val="32"/>
    </w:rPr>
  </w:style>
  <w:style w:type="character" w:customStyle="1" w:styleId="Heading2Char">
    <w:name w:val="Heading 2 Char"/>
    <w:basedOn w:val="DefaultParagraphFont"/>
    <w:link w:val="Heading2"/>
    <w:uiPriority w:val="9"/>
    <w:rsid w:val="00B478FB"/>
    <w:rPr>
      <w:rFonts w:asciiTheme="majorHAnsi" w:eastAsiaTheme="majorEastAsia" w:hAnsiTheme="majorHAnsi" w:cstheme="majorBidi"/>
      <w:color w:val="E31837"/>
      <w:sz w:val="28"/>
      <w:szCs w:val="26"/>
    </w:rPr>
  </w:style>
  <w:style w:type="character" w:customStyle="1" w:styleId="Heading3Char">
    <w:name w:val="Heading 3 Char"/>
    <w:basedOn w:val="DefaultParagraphFont"/>
    <w:link w:val="Heading3"/>
    <w:uiPriority w:val="9"/>
    <w:rsid w:val="005211A7"/>
    <w:rPr>
      <w:rFonts w:ascii="IBM Plex Sans SemiBold" w:eastAsiaTheme="majorEastAsia" w:hAnsi="IBM Plex Sans SemiBold" w:cs="Times New Roman (Headings CS)"/>
      <w:b/>
      <w:color w:val="E31837"/>
      <w:spacing w:val="15"/>
      <w:sz w:val="24"/>
      <w:szCs w:val="24"/>
    </w:rPr>
  </w:style>
  <w:style w:type="paragraph" w:styleId="Title">
    <w:name w:val="Title"/>
    <w:basedOn w:val="Normal"/>
    <w:next w:val="Normal"/>
    <w:link w:val="TitleChar"/>
    <w:uiPriority w:val="10"/>
    <w:qFormat/>
    <w:rsid w:val="00F9231F"/>
    <w:pPr>
      <w:contextualSpacing/>
    </w:pPr>
    <w:rPr>
      <w:rFonts w:asciiTheme="majorHAnsi" w:eastAsiaTheme="majorEastAsia" w:hAnsiTheme="majorHAnsi" w:cstheme="majorBidi"/>
      <w:color w:val="E13446" w:themeColor="accent1"/>
      <w:spacing w:val="-10"/>
      <w:kern w:val="28"/>
      <w:sz w:val="56"/>
      <w:szCs w:val="56"/>
    </w:rPr>
  </w:style>
  <w:style w:type="character" w:customStyle="1" w:styleId="TitleChar">
    <w:name w:val="Title Char"/>
    <w:basedOn w:val="DefaultParagraphFont"/>
    <w:link w:val="Title"/>
    <w:uiPriority w:val="10"/>
    <w:rsid w:val="00F9231F"/>
    <w:rPr>
      <w:rFonts w:asciiTheme="majorHAnsi" w:eastAsiaTheme="majorEastAsia" w:hAnsiTheme="majorHAnsi" w:cstheme="majorBidi"/>
      <w:color w:val="E13446" w:themeColor="accent1"/>
      <w:spacing w:val="-10"/>
      <w:kern w:val="28"/>
      <w:sz w:val="56"/>
      <w:szCs w:val="56"/>
    </w:rPr>
  </w:style>
  <w:style w:type="paragraph" w:styleId="TOCHeading">
    <w:name w:val="TOC Heading"/>
    <w:basedOn w:val="Heading1"/>
    <w:next w:val="Normal"/>
    <w:uiPriority w:val="39"/>
    <w:unhideWhenUsed/>
    <w:rsid w:val="00D81F7F"/>
    <w:pPr>
      <w:outlineLvl w:val="9"/>
    </w:pPr>
    <w:rPr>
      <w:lang w:val="en-US"/>
    </w:rPr>
  </w:style>
  <w:style w:type="paragraph" w:styleId="TOC1">
    <w:name w:val="toc 1"/>
    <w:basedOn w:val="Normal"/>
    <w:next w:val="Normal"/>
    <w:uiPriority w:val="39"/>
    <w:unhideWhenUsed/>
    <w:rsid w:val="00A62E1C"/>
    <w:pPr>
      <w:spacing w:after="100"/>
    </w:pPr>
  </w:style>
  <w:style w:type="paragraph" w:styleId="TOC2">
    <w:name w:val="toc 2"/>
    <w:basedOn w:val="Normal"/>
    <w:next w:val="Normal"/>
    <w:autoRedefine/>
    <w:uiPriority w:val="39"/>
    <w:unhideWhenUsed/>
    <w:rsid w:val="00A62E1C"/>
    <w:pPr>
      <w:spacing w:after="100"/>
      <w:ind w:left="220"/>
    </w:pPr>
  </w:style>
  <w:style w:type="paragraph" w:styleId="TOC3">
    <w:name w:val="toc 3"/>
    <w:basedOn w:val="Normal"/>
    <w:next w:val="Normal"/>
    <w:autoRedefine/>
    <w:uiPriority w:val="39"/>
    <w:unhideWhenUsed/>
    <w:rsid w:val="00A62E1C"/>
    <w:pPr>
      <w:spacing w:after="100"/>
      <w:ind w:left="440"/>
    </w:pPr>
  </w:style>
  <w:style w:type="character" w:styleId="Hyperlink">
    <w:name w:val="Hyperlink"/>
    <w:basedOn w:val="DefaultParagraphFont"/>
    <w:uiPriority w:val="99"/>
    <w:unhideWhenUsed/>
    <w:rsid w:val="008D6A8B"/>
    <w:rPr>
      <w:color w:val="E31837"/>
      <w:u w:val="single"/>
    </w:rPr>
  </w:style>
  <w:style w:type="paragraph" w:styleId="ListParagraph">
    <w:name w:val="List Paragraph"/>
    <w:basedOn w:val="Normal"/>
    <w:uiPriority w:val="34"/>
    <w:qFormat/>
    <w:rsid w:val="00D05134"/>
    <w:pPr>
      <w:ind w:left="720"/>
      <w:contextualSpacing/>
    </w:pPr>
  </w:style>
  <w:style w:type="numbering" w:customStyle="1" w:styleId="YorkBulletedList">
    <w:name w:val="York Bulleted List"/>
    <w:uiPriority w:val="99"/>
    <w:rsid w:val="00800E38"/>
    <w:pPr>
      <w:numPr>
        <w:numId w:val="1"/>
      </w:numPr>
    </w:pPr>
  </w:style>
  <w:style w:type="paragraph" w:styleId="Caption">
    <w:name w:val="caption"/>
    <w:basedOn w:val="Normal"/>
    <w:next w:val="Normal"/>
    <w:uiPriority w:val="35"/>
    <w:unhideWhenUsed/>
    <w:qFormat/>
    <w:rsid w:val="00FC4345"/>
    <w:pPr>
      <w:spacing w:after="120" w:line="216" w:lineRule="auto"/>
    </w:pPr>
    <w:rPr>
      <w:rFonts w:ascii="IBM Plex Serif Light" w:hAnsi="IBM Plex Serif Light" w:cs="Times New Roman (Body CS)"/>
      <w:iCs/>
      <w:sz w:val="18"/>
      <w:szCs w:val="18"/>
    </w:rPr>
  </w:style>
  <w:style w:type="paragraph" w:styleId="Quote">
    <w:name w:val="Quote"/>
    <w:basedOn w:val="Normal"/>
    <w:next w:val="Normal"/>
    <w:link w:val="QuoteChar"/>
    <w:uiPriority w:val="29"/>
    <w:qFormat/>
    <w:rsid w:val="002E5DFC"/>
    <w:pPr>
      <w:spacing w:before="200"/>
      <w:ind w:left="864" w:right="864"/>
      <w:jc w:val="center"/>
    </w:pPr>
    <w:rPr>
      <w:rFonts w:ascii="IBM Plex Serif Light" w:hAnsi="IBM Plex Serif Light"/>
      <w:iCs/>
      <w:color w:val="404040" w:themeColor="text1" w:themeTint="BF"/>
    </w:rPr>
  </w:style>
  <w:style w:type="character" w:customStyle="1" w:styleId="QuoteChar">
    <w:name w:val="Quote Char"/>
    <w:basedOn w:val="DefaultParagraphFont"/>
    <w:link w:val="Quote"/>
    <w:uiPriority w:val="29"/>
    <w:rsid w:val="002E5DFC"/>
    <w:rPr>
      <w:rFonts w:ascii="IBM Plex Serif Light" w:hAnsi="IBM Plex Serif Light"/>
      <w:iCs/>
      <w:color w:val="404040" w:themeColor="text1" w:themeTint="BF"/>
    </w:rPr>
  </w:style>
  <w:style w:type="character" w:customStyle="1" w:styleId="Heading4Char">
    <w:name w:val="Heading 4 Char"/>
    <w:basedOn w:val="DefaultParagraphFont"/>
    <w:link w:val="Heading4"/>
    <w:uiPriority w:val="9"/>
    <w:rsid w:val="009D503F"/>
    <w:rPr>
      <w:rFonts w:asciiTheme="majorHAnsi" w:eastAsiaTheme="majorEastAsia" w:hAnsiTheme="majorHAnsi" w:cs="Times New Roman (Headings CS)"/>
      <w:iCs/>
      <w:sz w:val="24"/>
    </w:rPr>
  </w:style>
  <w:style w:type="paragraph" w:styleId="Subtitle">
    <w:name w:val="Subtitle"/>
    <w:basedOn w:val="Normal"/>
    <w:next w:val="Normal"/>
    <w:link w:val="SubtitleChar"/>
    <w:uiPriority w:val="11"/>
    <w:qFormat/>
    <w:rsid w:val="00E41C88"/>
    <w:pPr>
      <w:numPr>
        <w:ilvl w:val="1"/>
      </w:numPr>
    </w:pPr>
    <w:rPr>
      <w:rFonts w:asciiTheme="majorHAnsi" w:eastAsiaTheme="minorEastAsia" w:hAnsiTheme="majorHAnsi" w:cs="Times New Roman (Body CS)"/>
      <w:caps/>
      <w:color w:val="262626" w:themeColor="text1" w:themeTint="D9"/>
      <w:spacing w:val="14"/>
    </w:rPr>
  </w:style>
  <w:style w:type="character" w:customStyle="1" w:styleId="SubtitleChar">
    <w:name w:val="Subtitle Char"/>
    <w:basedOn w:val="DefaultParagraphFont"/>
    <w:link w:val="Subtitle"/>
    <w:uiPriority w:val="11"/>
    <w:rsid w:val="00E41C88"/>
    <w:rPr>
      <w:rFonts w:asciiTheme="majorHAnsi" w:eastAsiaTheme="minorEastAsia" w:hAnsiTheme="majorHAnsi" w:cs="Times New Roman (Body CS)"/>
      <w:caps/>
      <w:color w:val="262626" w:themeColor="text1" w:themeTint="D9"/>
      <w:spacing w:val="14"/>
      <w:sz w:val="24"/>
    </w:rPr>
  </w:style>
  <w:style w:type="paragraph" w:styleId="IntenseQuote">
    <w:name w:val="Intense Quote"/>
    <w:basedOn w:val="Normal"/>
    <w:next w:val="Normal"/>
    <w:link w:val="IntenseQuoteChar"/>
    <w:uiPriority w:val="30"/>
    <w:qFormat/>
    <w:rsid w:val="003465F6"/>
    <w:pPr>
      <w:pBdr>
        <w:top w:val="single" w:sz="4" w:space="10" w:color="E13446" w:themeColor="accent1"/>
        <w:bottom w:val="single" w:sz="4" w:space="10" w:color="E13446" w:themeColor="accent1"/>
      </w:pBdr>
      <w:spacing w:before="360" w:after="360"/>
      <w:ind w:left="864" w:right="864"/>
      <w:jc w:val="center"/>
    </w:pPr>
    <w:rPr>
      <w:rFonts w:ascii="IBM Plex Serif" w:hAnsi="IBM Plex Serif"/>
      <w:iCs/>
      <w:color w:val="E13446" w:themeColor="accent1"/>
    </w:rPr>
  </w:style>
  <w:style w:type="character" w:customStyle="1" w:styleId="IntenseQuoteChar">
    <w:name w:val="Intense Quote Char"/>
    <w:basedOn w:val="DefaultParagraphFont"/>
    <w:link w:val="IntenseQuote"/>
    <w:uiPriority w:val="30"/>
    <w:rsid w:val="003465F6"/>
    <w:rPr>
      <w:rFonts w:ascii="IBM Plex Serif" w:hAnsi="IBM Plex Serif"/>
      <w:iCs/>
      <w:color w:val="E13446" w:themeColor="accent1"/>
    </w:rPr>
  </w:style>
  <w:style w:type="paragraph" w:customStyle="1" w:styleId="LongQuote">
    <w:name w:val="Long Quote"/>
    <w:basedOn w:val="Normal"/>
    <w:next w:val="Normal"/>
    <w:qFormat/>
    <w:rsid w:val="00C60A8A"/>
    <w:pPr>
      <w:ind w:left="720" w:right="720"/>
    </w:pPr>
    <w:rPr>
      <w:rFonts w:ascii="IBM Plex Serif Light" w:hAnsi="IBM Plex Serif Light"/>
      <w:noProof/>
    </w:rPr>
  </w:style>
  <w:style w:type="character" w:customStyle="1" w:styleId="Heading5Char">
    <w:name w:val="Heading 5 Char"/>
    <w:basedOn w:val="DefaultParagraphFont"/>
    <w:link w:val="Heading5"/>
    <w:uiPriority w:val="9"/>
    <w:semiHidden/>
    <w:rsid w:val="008D739A"/>
    <w:rPr>
      <w:rFonts w:asciiTheme="majorHAnsi" w:eastAsiaTheme="majorEastAsia" w:hAnsiTheme="majorHAnsi" w:cstheme="majorBidi"/>
      <w:color w:val="000000" w:themeColor="text1"/>
    </w:rPr>
  </w:style>
  <w:style w:type="character" w:styleId="Strong">
    <w:name w:val="Strong"/>
    <w:basedOn w:val="DefaultParagraphFont"/>
    <w:qFormat/>
    <w:rsid w:val="00C83B0E"/>
    <w:rPr>
      <w:rFonts w:ascii="IBM Plex Sans SemiBold" w:hAnsi="IBM Plex Sans SemiBold"/>
      <w:b w:val="0"/>
      <w:bCs/>
    </w:rPr>
  </w:style>
  <w:style w:type="character" w:styleId="SubtleEmphasis">
    <w:name w:val="Subtle Emphasis"/>
    <w:basedOn w:val="DefaultParagraphFont"/>
    <w:uiPriority w:val="19"/>
    <w:qFormat/>
    <w:rsid w:val="00D36FE3"/>
    <w:rPr>
      <w:i/>
      <w:iCs/>
      <w:color w:val="404040" w:themeColor="text1" w:themeTint="BF"/>
    </w:rPr>
  </w:style>
  <w:style w:type="character" w:styleId="Emphasis">
    <w:name w:val="Emphasis"/>
    <w:basedOn w:val="DefaultParagraphFont"/>
    <w:uiPriority w:val="20"/>
    <w:qFormat/>
    <w:rsid w:val="00D36FE3"/>
    <w:rPr>
      <w:i/>
      <w:iCs/>
    </w:rPr>
  </w:style>
  <w:style w:type="character" w:styleId="IntenseEmphasis">
    <w:name w:val="Intense Emphasis"/>
    <w:basedOn w:val="DefaultParagraphFont"/>
    <w:uiPriority w:val="21"/>
    <w:qFormat/>
    <w:rsid w:val="00E20D36"/>
    <w:rPr>
      <w:b/>
      <w:i/>
      <w:iCs/>
      <w:color w:val="E13446" w:themeColor="accent1"/>
    </w:rPr>
  </w:style>
  <w:style w:type="character" w:styleId="SubtleReference">
    <w:name w:val="Subtle Reference"/>
    <w:basedOn w:val="DefaultParagraphFont"/>
    <w:uiPriority w:val="31"/>
    <w:qFormat/>
    <w:rsid w:val="007451B0"/>
    <w:rPr>
      <w:caps/>
      <w:smallCaps w:val="0"/>
      <w:color w:val="5A5A5A" w:themeColor="text1" w:themeTint="A5"/>
      <w:lang w:val="fr-CA"/>
    </w:rPr>
  </w:style>
  <w:style w:type="character" w:styleId="IntenseReference">
    <w:name w:val="Intense Reference"/>
    <w:basedOn w:val="DefaultParagraphFont"/>
    <w:uiPriority w:val="32"/>
    <w:rsid w:val="007451B0"/>
    <w:rPr>
      <w:b/>
      <w:bCs/>
      <w:caps/>
      <w:smallCaps w:val="0"/>
      <w:color w:val="E13446" w:themeColor="accent1"/>
      <w:spacing w:val="5"/>
    </w:rPr>
  </w:style>
  <w:style w:type="character" w:styleId="BookTitle">
    <w:name w:val="Book Title"/>
    <w:basedOn w:val="DefaultParagraphFont"/>
    <w:uiPriority w:val="33"/>
    <w:qFormat/>
    <w:rsid w:val="007F770F"/>
    <w:rPr>
      <w:rFonts w:ascii="IBM Plex Sans Medium" w:hAnsi="IBM Plex Sans Medium"/>
      <w:b w:val="0"/>
      <w:bCs/>
      <w:i/>
      <w:iCs/>
      <w:spacing w:val="5"/>
    </w:rPr>
  </w:style>
  <w:style w:type="paragraph" w:styleId="NoSpacing">
    <w:name w:val="No Spacing"/>
    <w:uiPriority w:val="1"/>
    <w:qFormat/>
    <w:rsid w:val="00242AC5"/>
    <w:pPr>
      <w:spacing w:after="0" w:line="240" w:lineRule="auto"/>
    </w:pPr>
  </w:style>
  <w:style w:type="table" w:styleId="TableGrid">
    <w:name w:val="Table Grid"/>
    <w:basedOn w:val="TableNormal"/>
    <w:uiPriority w:val="59"/>
    <w:rsid w:val="00001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A33DF7"/>
    <w:pPr>
      <w:spacing w:after="0" w:line="216" w:lineRule="auto"/>
      <w:contextualSpacing/>
    </w:pPr>
    <w:rPr>
      <w:sz w:val="20"/>
    </w:rPr>
    <w:tblPr>
      <w:tblStyleRowBandSize w:val="1"/>
      <w:tblStyleColBandSize w:val="1"/>
      <w:tblBorders>
        <w:top w:val="single" w:sz="4" w:space="0" w:color="686361" w:themeColor="accent2"/>
        <w:left w:val="single" w:sz="4" w:space="0" w:color="686361" w:themeColor="accent2"/>
        <w:bottom w:val="single" w:sz="4" w:space="0" w:color="686361" w:themeColor="accent2"/>
        <w:right w:val="single" w:sz="4" w:space="0" w:color="686361" w:themeColor="accent2"/>
        <w:insideH w:val="single" w:sz="6" w:space="0" w:color="686361" w:themeColor="accent2"/>
        <w:insideV w:val="single" w:sz="6" w:space="0" w:color="686361" w:themeColor="accent2"/>
      </w:tblBorders>
      <w:tblCellMar>
        <w:top w:w="108" w:type="dxa"/>
      </w:tblCellMar>
    </w:tblPr>
    <w:trPr>
      <w:cantSplit/>
    </w:trPr>
    <w:tcPr>
      <w:tcMar>
        <w:top w:w="108" w:type="dxa"/>
        <w:bottom w:w="113" w:type="dxa"/>
      </w:tcMar>
      <w:vAlign w:val="center"/>
    </w:tcPr>
    <w:tblStylePr w:type="firstRow">
      <w:rPr>
        <w:rFonts w:asciiTheme="majorHAnsi" w:hAnsiTheme="majorHAnsi"/>
        <w:b w:val="0"/>
        <w:bCs/>
        <w:color w:val="FFFFFF" w:themeColor="background1"/>
      </w:rPr>
      <w:tblPr/>
      <w:tcPr>
        <w:shd w:val="clear" w:color="auto" w:fill="E31837"/>
      </w:tcPr>
    </w:tblStylePr>
    <w:tblStylePr w:type="lastRow">
      <w:rPr>
        <w:rFonts w:asciiTheme="majorHAnsi" w:hAnsiTheme="majorHAnsi"/>
        <w:b w:val="0"/>
        <w:bCs/>
      </w:rPr>
      <w:tblPr/>
      <w:tcPr>
        <w:tcBorders>
          <w:top w:val="double" w:sz="4" w:space="0" w:color="E13446" w:themeColor="accent1"/>
        </w:tcBorders>
        <w:shd w:val="clear" w:color="auto" w:fill="FFFFFF" w:themeFill="background1"/>
      </w:tcPr>
    </w:tblStylePr>
    <w:tblStylePr w:type="firstCol">
      <w:rPr>
        <w:rFonts w:asciiTheme="majorHAnsi" w:hAnsiTheme="majorHAnsi"/>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auto"/>
          <w:right w:val="single" w:sz="4" w:space="0" w:color="auto"/>
        </w:tcBorders>
      </w:tcPr>
    </w:tblStylePr>
    <w:tblStylePr w:type="band1Horz">
      <w:tblPr/>
      <w:tcPr>
        <w:tcBorders>
          <w:top w:val="single" w:sz="4" w:space="0" w:color="auto"/>
          <w:bottom w:val="single" w:sz="4" w:space="0" w:color="auto"/>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3446" w:themeColor="accent1"/>
          <w:left w:val="nil"/>
        </w:tcBorders>
      </w:tcPr>
    </w:tblStylePr>
    <w:tblStylePr w:type="swCell">
      <w:tblPr/>
      <w:tcPr>
        <w:tcBorders>
          <w:top w:val="double" w:sz="4" w:space="0" w:color="E13446" w:themeColor="accent1"/>
          <w:right w:val="nil"/>
        </w:tcBorders>
      </w:tcPr>
    </w:tblStylePr>
  </w:style>
  <w:style w:type="table" w:styleId="ListTable3">
    <w:name w:val="List Table 3"/>
    <w:basedOn w:val="TableNormal"/>
    <w:uiPriority w:val="48"/>
    <w:rsid w:val="004359B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PlainTable1">
    <w:name w:val="Plain Table 1"/>
    <w:basedOn w:val="TableNormal"/>
    <w:uiPriority w:val="41"/>
    <w:rsid w:val="006C0D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0D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D55C28"/>
    <w:pPr>
      <w:tabs>
        <w:tab w:val="center" w:pos="4680"/>
        <w:tab w:val="right" w:pos="9360"/>
      </w:tabs>
    </w:pPr>
  </w:style>
  <w:style w:type="character" w:customStyle="1" w:styleId="HeaderChar">
    <w:name w:val="Header Char"/>
    <w:basedOn w:val="DefaultParagraphFont"/>
    <w:link w:val="Header"/>
    <w:uiPriority w:val="99"/>
    <w:rsid w:val="00D55C28"/>
  </w:style>
  <w:style w:type="paragraph" w:styleId="Footer">
    <w:name w:val="footer"/>
    <w:basedOn w:val="Normal"/>
    <w:link w:val="FooterChar"/>
    <w:uiPriority w:val="99"/>
    <w:unhideWhenUsed/>
    <w:rsid w:val="00D55C28"/>
    <w:pPr>
      <w:tabs>
        <w:tab w:val="center" w:pos="4680"/>
        <w:tab w:val="right" w:pos="9360"/>
      </w:tabs>
    </w:pPr>
  </w:style>
  <w:style w:type="character" w:customStyle="1" w:styleId="FooterChar">
    <w:name w:val="Footer Char"/>
    <w:basedOn w:val="DefaultParagraphFont"/>
    <w:link w:val="Footer"/>
    <w:uiPriority w:val="99"/>
    <w:rsid w:val="00D55C28"/>
  </w:style>
  <w:style w:type="paragraph" w:styleId="FootnoteText">
    <w:name w:val="footnote text"/>
    <w:basedOn w:val="Normal"/>
    <w:link w:val="FootnoteTextChar"/>
    <w:unhideWhenUsed/>
    <w:rsid w:val="00EA528B"/>
    <w:rPr>
      <w:sz w:val="20"/>
      <w:szCs w:val="20"/>
    </w:rPr>
  </w:style>
  <w:style w:type="character" w:customStyle="1" w:styleId="FootnoteTextChar">
    <w:name w:val="Footnote Text Char"/>
    <w:basedOn w:val="DefaultParagraphFont"/>
    <w:link w:val="FootnoteText"/>
    <w:rsid w:val="00EA528B"/>
    <w:rPr>
      <w:sz w:val="20"/>
      <w:szCs w:val="20"/>
    </w:rPr>
  </w:style>
  <w:style w:type="character" w:styleId="FootnoteReference">
    <w:name w:val="footnote reference"/>
    <w:basedOn w:val="DefaultParagraphFont"/>
    <w:uiPriority w:val="99"/>
    <w:unhideWhenUsed/>
    <w:rsid w:val="00EA528B"/>
    <w:rPr>
      <w:vertAlign w:val="superscript"/>
    </w:rPr>
  </w:style>
  <w:style w:type="character" w:styleId="UnresolvedMention">
    <w:name w:val="Unresolved Mention"/>
    <w:basedOn w:val="DefaultParagraphFont"/>
    <w:uiPriority w:val="99"/>
    <w:unhideWhenUsed/>
    <w:rsid w:val="00EA528B"/>
    <w:rPr>
      <w:color w:val="605E5C"/>
      <w:shd w:val="clear" w:color="auto" w:fill="E1DFDD"/>
    </w:rPr>
  </w:style>
  <w:style w:type="numbering" w:customStyle="1" w:styleId="YorkSolidWhiteList">
    <w:name w:val="York Solid White List"/>
    <w:uiPriority w:val="99"/>
    <w:rsid w:val="00D85263"/>
    <w:pPr>
      <w:numPr>
        <w:numId w:val="2"/>
      </w:numPr>
    </w:pPr>
  </w:style>
  <w:style w:type="character" w:styleId="FollowedHyperlink">
    <w:name w:val="FollowedHyperlink"/>
    <w:basedOn w:val="DefaultParagraphFont"/>
    <w:uiPriority w:val="99"/>
    <w:semiHidden/>
    <w:unhideWhenUsed/>
    <w:rsid w:val="00F239B4"/>
    <w:rPr>
      <w:color w:val="7F1516" w:themeColor="followedHyperlink"/>
      <w:u w:val="single"/>
    </w:rPr>
  </w:style>
  <w:style w:type="table" w:styleId="TableGridLight">
    <w:name w:val="Grid Table Light"/>
    <w:basedOn w:val="TableNormal"/>
    <w:uiPriority w:val="40"/>
    <w:rsid w:val="00BC57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800E38"/>
    <w:pPr>
      <w:spacing w:before="100" w:beforeAutospacing="1" w:after="100" w:afterAutospacing="1"/>
    </w:pPr>
    <w:rPr>
      <w:lang w:eastAsia="en-CA"/>
    </w:rPr>
  </w:style>
  <w:style w:type="character" w:customStyle="1" w:styleId="UnresolvedMention1">
    <w:name w:val="Unresolved Mention1"/>
    <w:basedOn w:val="DefaultParagraphFont"/>
    <w:uiPriority w:val="99"/>
    <w:semiHidden/>
    <w:unhideWhenUsed/>
    <w:rsid w:val="00800E38"/>
    <w:rPr>
      <w:color w:val="605E5C"/>
      <w:shd w:val="clear" w:color="auto" w:fill="E1DFDD"/>
    </w:rPr>
  </w:style>
  <w:style w:type="character" w:styleId="CommentReference">
    <w:name w:val="annotation reference"/>
    <w:basedOn w:val="DefaultParagraphFont"/>
    <w:uiPriority w:val="99"/>
    <w:semiHidden/>
    <w:unhideWhenUsed/>
    <w:rsid w:val="00800E38"/>
    <w:rPr>
      <w:sz w:val="16"/>
      <w:szCs w:val="16"/>
    </w:rPr>
  </w:style>
  <w:style w:type="paragraph" w:styleId="CommentText">
    <w:name w:val="annotation text"/>
    <w:basedOn w:val="Normal"/>
    <w:link w:val="CommentTextChar"/>
    <w:uiPriority w:val="99"/>
    <w:unhideWhenUsed/>
    <w:rsid w:val="00800E38"/>
    <w:rPr>
      <w:rFonts w:ascii="Palatino Linotype" w:hAnsi="Palatino Linotype"/>
      <w:sz w:val="20"/>
      <w:szCs w:val="20"/>
      <w:lang w:val="en-US"/>
    </w:rPr>
  </w:style>
  <w:style w:type="character" w:customStyle="1" w:styleId="CommentTextChar">
    <w:name w:val="Comment Text Char"/>
    <w:basedOn w:val="DefaultParagraphFont"/>
    <w:link w:val="CommentText"/>
    <w:uiPriority w:val="99"/>
    <w:rsid w:val="00800E38"/>
    <w:rPr>
      <w:rFonts w:ascii="Palatino Linotype" w:hAnsi="Palatino Linotype"/>
      <w:sz w:val="20"/>
      <w:szCs w:val="20"/>
      <w:lang w:val="en-US"/>
    </w:rPr>
  </w:style>
  <w:style w:type="paragraph" w:styleId="CommentSubject">
    <w:name w:val="annotation subject"/>
    <w:basedOn w:val="CommentText"/>
    <w:next w:val="CommentText"/>
    <w:link w:val="CommentSubjectChar"/>
    <w:uiPriority w:val="99"/>
    <w:semiHidden/>
    <w:unhideWhenUsed/>
    <w:rsid w:val="00800E38"/>
    <w:rPr>
      <w:b/>
      <w:bCs/>
    </w:rPr>
  </w:style>
  <w:style w:type="character" w:customStyle="1" w:styleId="CommentSubjectChar">
    <w:name w:val="Comment Subject Char"/>
    <w:basedOn w:val="CommentTextChar"/>
    <w:link w:val="CommentSubject"/>
    <w:uiPriority w:val="99"/>
    <w:semiHidden/>
    <w:rsid w:val="00800E38"/>
    <w:rPr>
      <w:rFonts w:ascii="Palatino Linotype" w:hAnsi="Palatino Linotype"/>
      <w:b/>
      <w:bCs/>
      <w:sz w:val="20"/>
      <w:szCs w:val="20"/>
      <w:lang w:val="en-US"/>
    </w:rPr>
  </w:style>
  <w:style w:type="paragraph" w:styleId="BalloonText">
    <w:name w:val="Balloon Text"/>
    <w:basedOn w:val="Normal"/>
    <w:link w:val="BalloonTextChar"/>
    <w:uiPriority w:val="99"/>
    <w:semiHidden/>
    <w:unhideWhenUsed/>
    <w:rsid w:val="00800E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E38"/>
    <w:rPr>
      <w:rFonts w:ascii="Segoe UI" w:eastAsia="Times New Roman" w:hAnsi="Segoe UI" w:cs="Segoe UI"/>
      <w:sz w:val="18"/>
      <w:szCs w:val="18"/>
    </w:rPr>
  </w:style>
  <w:style w:type="table" w:customStyle="1" w:styleId="GridTable41">
    <w:name w:val="Grid Table 41"/>
    <w:basedOn w:val="TableNormal"/>
    <w:uiPriority w:val="49"/>
    <w:rsid w:val="00800E38"/>
    <w:pPr>
      <w:spacing w:after="0" w:line="240" w:lineRule="auto"/>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800E38"/>
    <w:pPr>
      <w:spacing w:after="0" w:line="240" w:lineRule="auto"/>
    </w:pPr>
    <w:rPr>
      <w:rFonts w:ascii="Palatino Linotype" w:hAnsi="Palatino Linotype"/>
      <w:lang w:val="en-US"/>
    </w:rPr>
  </w:style>
  <w:style w:type="character" w:customStyle="1" w:styleId="UnresolvedMention2">
    <w:name w:val="Unresolved Mention2"/>
    <w:basedOn w:val="DefaultParagraphFont"/>
    <w:uiPriority w:val="99"/>
    <w:semiHidden/>
    <w:unhideWhenUsed/>
    <w:rsid w:val="00800E38"/>
    <w:rPr>
      <w:color w:val="605E5C"/>
      <w:shd w:val="clear" w:color="auto" w:fill="E1DFDD"/>
    </w:rPr>
  </w:style>
  <w:style w:type="character" w:customStyle="1" w:styleId="Mention1">
    <w:name w:val="Mention1"/>
    <w:basedOn w:val="DefaultParagraphFont"/>
    <w:uiPriority w:val="99"/>
    <w:unhideWhenUsed/>
    <w:rsid w:val="00800E38"/>
    <w:rPr>
      <w:color w:val="2B579A"/>
      <w:shd w:val="clear" w:color="auto" w:fill="E6E6E6"/>
    </w:rPr>
  </w:style>
  <w:style w:type="character" w:customStyle="1" w:styleId="UnresolvedMention3">
    <w:name w:val="Unresolved Mention3"/>
    <w:basedOn w:val="DefaultParagraphFont"/>
    <w:uiPriority w:val="99"/>
    <w:semiHidden/>
    <w:unhideWhenUsed/>
    <w:rsid w:val="00800E38"/>
    <w:rPr>
      <w:color w:val="605E5C"/>
      <w:shd w:val="clear" w:color="auto" w:fill="E1DFDD"/>
    </w:rPr>
  </w:style>
  <w:style w:type="character" w:customStyle="1" w:styleId="normaltextrun">
    <w:name w:val="normaltextrun"/>
    <w:basedOn w:val="DefaultParagraphFont"/>
    <w:rsid w:val="00800E38"/>
  </w:style>
  <w:style w:type="paragraph" w:customStyle="1" w:styleId="paragraph">
    <w:name w:val="paragraph"/>
    <w:basedOn w:val="Normal"/>
    <w:rsid w:val="00800E38"/>
    <w:pPr>
      <w:spacing w:before="100" w:beforeAutospacing="1" w:after="100" w:afterAutospacing="1"/>
    </w:pPr>
  </w:style>
  <w:style w:type="character" w:customStyle="1" w:styleId="eop">
    <w:name w:val="eop"/>
    <w:basedOn w:val="DefaultParagraphFont"/>
    <w:rsid w:val="00800E38"/>
  </w:style>
  <w:style w:type="character" w:styleId="Mention">
    <w:name w:val="Mention"/>
    <w:basedOn w:val="DefaultParagraphFont"/>
    <w:uiPriority w:val="99"/>
    <w:unhideWhenUsed/>
    <w:rsid w:val="00800E38"/>
    <w:rPr>
      <w:color w:val="2B579A"/>
      <w:shd w:val="clear" w:color="auto" w:fill="E1DFDD"/>
    </w:rPr>
  </w:style>
  <w:style w:type="paragraph" w:styleId="EndnoteText">
    <w:name w:val="endnote text"/>
    <w:basedOn w:val="Normal"/>
    <w:link w:val="EndnoteTextChar"/>
    <w:uiPriority w:val="99"/>
    <w:semiHidden/>
    <w:unhideWhenUsed/>
    <w:rsid w:val="00696EDF"/>
    <w:rPr>
      <w:sz w:val="20"/>
      <w:szCs w:val="20"/>
    </w:rPr>
  </w:style>
  <w:style w:type="character" w:customStyle="1" w:styleId="EndnoteTextChar">
    <w:name w:val="Endnote Text Char"/>
    <w:basedOn w:val="DefaultParagraphFont"/>
    <w:link w:val="EndnoteText"/>
    <w:uiPriority w:val="99"/>
    <w:semiHidden/>
    <w:rsid w:val="00696EDF"/>
    <w:rPr>
      <w:rFonts w:eastAsia="Times New Roman" w:cs="Times New Roman"/>
      <w:sz w:val="20"/>
      <w:szCs w:val="20"/>
    </w:rPr>
  </w:style>
  <w:style w:type="character" w:styleId="EndnoteReference">
    <w:name w:val="endnote reference"/>
    <w:basedOn w:val="DefaultParagraphFont"/>
    <w:uiPriority w:val="99"/>
    <w:semiHidden/>
    <w:unhideWhenUsed/>
    <w:rsid w:val="00696E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209">
      <w:bodyDiv w:val="1"/>
      <w:marLeft w:val="0"/>
      <w:marRight w:val="0"/>
      <w:marTop w:val="0"/>
      <w:marBottom w:val="0"/>
      <w:divBdr>
        <w:top w:val="none" w:sz="0" w:space="0" w:color="auto"/>
        <w:left w:val="none" w:sz="0" w:space="0" w:color="auto"/>
        <w:bottom w:val="none" w:sz="0" w:space="0" w:color="auto"/>
        <w:right w:val="none" w:sz="0" w:space="0" w:color="auto"/>
      </w:divBdr>
    </w:div>
    <w:div w:id="621036761">
      <w:bodyDiv w:val="1"/>
      <w:marLeft w:val="0"/>
      <w:marRight w:val="0"/>
      <w:marTop w:val="0"/>
      <w:marBottom w:val="0"/>
      <w:divBdr>
        <w:top w:val="none" w:sz="0" w:space="0" w:color="auto"/>
        <w:left w:val="none" w:sz="0" w:space="0" w:color="auto"/>
        <w:bottom w:val="none" w:sz="0" w:space="0" w:color="auto"/>
        <w:right w:val="none" w:sz="0" w:space="0" w:color="auto"/>
      </w:divBdr>
    </w:div>
    <w:div w:id="886379137">
      <w:bodyDiv w:val="1"/>
      <w:marLeft w:val="0"/>
      <w:marRight w:val="0"/>
      <w:marTop w:val="0"/>
      <w:marBottom w:val="0"/>
      <w:divBdr>
        <w:top w:val="none" w:sz="0" w:space="0" w:color="auto"/>
        <w:left w:val="none" w:sz="0" w:space="0" w:color="auto"/>
        <w:bottom w:val="none" w:sz="0" w:space="0" w:color="auto"/>
        <w:right w:val="none" w:sz="0" w:space="0" w:color="auto"/>
      </w:divBdr>
    </w:div>
    <w:div w:id="1671058329">
      <w:bodyDiv w:val="1"/>
      <w:marLeft w:val="0"/>
      <w:marRight w:val="0"/>
      <w:marTop w:val="0"/>
      <w:marBottom w:val="0"/>
      <w:divBdr>
        <w:top w:val="none" w:sz="0" w:space="0" w:color="auto"/>
        <w:left w:val="none" w:sz="0" w:space="0" w:color="auto"/>
        <w:bottom w:val="none" w:sz="0" w:space="0" w:color="auto"/>
        <w:right w:val="none" w:sz="0" w:space="0" w:color="auto"/>
      </w:divBdr>
    </w:div>
    <w:div w:id="1672949776">
      <w:bodyDiv w:val="1"/>
      <w:marLeft w:val="0"/>
      <w:marRight w:val="0"/>
      <w:marTop w:val="0"/>
      <w:marBottom w:val="0"/>
      <w:divBdr>
        <w:top w:val="none" w:sz="0" w:space="0" w:color="auto"/>
        <w:left w:val="none" w:sz="0" w:space="0" w:color="auto"/>
        <w:bottom w:val="none" w:sz="0" w:space="0" w:color="auto"/>
        <w:right w:val="none" w:sz="0" w:space="0" w:color="auto"/>
      </w:divBdr>
    </w:div>
    <w:div w:id="2110079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ork 2020">
      <a:dk1>
        <a:srgbClr val="000000"/>
      </a:dk1>
      <a:lt1>
        <a:srgbClr val="FFFFFF"/>
      </a:lt1>
      <a:dk2>
        <a:srgbClr val="AF1F24"/>
      </a:dk2>
      <a:lt2>
        <a:srgbClr val="F2F2F2"/>
      </a:lt2>
      <a:accent1>
        <a:srgbClr val="E13446"/>
      </a:accent1>
      <a:accent2>
        <a:srgbClr val="686361"/>
      </a:accent2>
      <a:accent3>
        <a:srgbClr val="7F1516"/>
      </a:accent3>
      <a:accent4>
        <a:srgbClr val="3EC2ED"/>
      </a:accent4>
      <a:accent5>
        <a:srgbClr val="AFE1F3"/>
      </a:accent5>
      <a:accent6>
        <a:srgbClr val="D6D0CA"/>
      </a:accent6>
      <a:hlink>
        <a:srgbClr val="E21E38"/>
      </a:hlink>
      <a:folHlink>
        <a:srgbClr val="7F1516"/>
      </a:folHlink>
    </a:clrScheme>
    <a:fontScheme name="York 2020">
      <a:majorFont>
        <a:latin typeface="IBM Plex Sans Medium"/>
        <a:ea typeface=""/>
        <a:cs typeface=""/>
      </a:majorFont>
      <a:minorFont>
        <a:latin typeface="IBM Plex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FFA8D77E410D45AAB489779A93A739" ma:contentTypeVersion="13" ma:contentTypeDescription="Create a new document." ma:contentTypeScope="" ma:versionID="12aa29dcc0122c23cf6cc19592c22707">
  <xsd:schema xmlns:xsd="http://www.w3.org/2001/XMLSchema" xmlns:xs="http://www.w3.org/2001/XMLSchema" xmlns:p="http://schemas.microsoft.com/office/2006/metadata/properties" xmlns:ns2="47afd888-85fa-4725-8b19-b968d12e8aed" xmlns:ns3="5c3b17e9-9ca9-42c5-b315-69b4afad96ec" targetNamespace="http://schemas.microsoft.com/office/2006/metadata/properties" ma:root="true" ma:fieldsID="0dc73cafac01b35b879fb16f430fb8bf" ns2:_="" ns3:_="">
    <xsd:import namespace="47afd888-85fa-4725-8b19-b968d12e8aed"/>
    <xsd:import namespace="5c3b17e9-9ca9-42c5-b315-69b4afad96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fd888-85fa-4725-8b19-b968d12e8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3b17e9-9ca9-42c5-b315-69b4afad96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06DAA9-E961-4AC6-8A47-8188FD00174A}">
  <ds:schemaRefs>
    <ds:schemaRef ds:uri="http://schemas.openxmlformats.org/officeDocument/2006/bibliography"/>
  </ds:schemaRefs>
</ds:datastoreItem>
</file>

<file path=customXml/itemProps2.xml><?xml version="1.0" encoding="utf-8"?>
<ds:datastoreItem xmlns:ds="http://schemas.openxmlformats.org/officeDocument/2006/customXml" ds:itemID="{58293DCD-44C1-4DA2-B09F-A63EB4157631}">
  <ds:schemaRefs>
    <ds:schemaRef ds:uri="http://schemas.microsoft.com/sharepoint/v3/contenttype/forms"/>
  </ds:schemaRefs>
</ds:datastoreItem>
</file>

<file path=customXml/itemProps3.xml><?xml version="1.0" encoding="utf-8"?>
<ds:datastoreItem xmlns:ds="http://schemas.openxmlformats.org/officeDocument/2006/customXml" ds:itemID="{31FCB314-5AF8-4B90-B7DC-23027E32C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fd888-85fa-4725-8b19-b968d12e8aed"/>
    <ds:schemaRef ds:uri="5c3b17e9-9ca9-42c5-b315-69b4afad9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EEC65D-B893-4E8A-ABAB-28DD00BF43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Links>
    <vt:vector size="486" baseType="variant">
      <vt:variant>
        <vt:i4>6815864</vt:i4>
      </vt:variant>
      <vt:variant>
        <vt:i4>240</vt:i4>
      </vt:variant>
      <vt:variant>
        <vt:i4>0</vt:i4>
      </vt:variant>
      <vt:variant>
        <vt:i4>5</vt:i4>
      </vt:variant>
      <vt:variant>
        <vt:lpwstr>https://www.yorku.ca/laps/support/</vt:lpwstr>
      </vt:variant>
      <vt:variant>
        <vt:lpwstr/>
      </vt:variant>
      <vt:variant>
        <vt:i4>2490493</vt:i4>
      </vt:variant>
      <vt:variant>
        <vt:i4>237</vt:i4>
      </vt:variant>
      <vt:variant>
        <vt:i4>0</vt:i4>
      </vt:variant>
      <vt:variant>
        <vt:i4>5</vt:i4>
      </vt:variant>
      <vt:variant>
        <vt:lpwstr>https://www.yorku.ca/safety/gosafe/</vt:lpwstr>
      </vt:variant>
      <vt:variant>
        <vt:lpwstr/>
      </vt:variant>
      <vt:variant>
        <vt:i4>7536686</vt:i4>
      </vt:variant>
      <vt:variant>
        <vt:i4>234</vt:i4>
      </vt:variant>
      <vt:variant>
        <vt:i4>0</vt:i4>
      </vt:variant>
      <vt:variant>
        <vt:i4>5</vt:i4>
      </vt:variant>
      <vt:variant>
        <vt:lpwstr>https://oscr.students.yorku.ca/csrr</vt:lpwstr>
      </vt:variant>
      <vt:variant>
        <vt:lpwstr/>
      </vt:variant>
      <vt:variant>
        <vt:i4>6422642</vt:i4>
      </vt:variant>
      <vt:variant>
        <vt:i4>231</vt:i4>
      </vt:variant>
      <vt:variant>
        <vt:i4>0</vt:i4>
      </vt:variant>
      <vt:variant>
        <vt:i4>5</vt:i4>
      </vt:variant>
      <vt:variant>
        <vt:lpwstr>https://oscr.students.yorku.ca/</vt:lpwstr>
      </vt:variant>
      <vt:variant>
        <vt:lpwstr/>
      </vt:variant>
      <vt:variant>
        <vt:i4>589825</vt:i4>
      </vt:variant>
      <vt:variant>
        <vt:i4>228</vt:i4>
      </vt:variant>
      <vt:variant>
        <vt:i4>0</vt:i4>
      </vt:variant>
      <vt:variant>
        <vt:i4>5</vt:i4>
      </vt:variant>
      <vt:variant>
        <vt:lpwstr>https://www.yorku.ca/laps/roadmap-to-student-success/</vt:lpwstr>
      </vt:variant>
      <vt:variant>
        <vt:lpwstr/>
      </vt:variant>
      <vt:variant>
        <vt:i4>65602</vt:i4>
      </vt:variant>
      <vt:variant>
        <vt:i4>225</vt:i4>
      </vt:variant>
      <vt:variant>
        <vt:i4>0</vt:i4>
      </vt:variant>
      <vt:variant>
        <vt:i4>5</vt:i4>
      </vt:variant>
      <vt:variant>
        <vt:lpwstr>https://learningcommons.yorku.ca/</vt:lpwstr>
      </vt:variant>
      <vt:variant>
        <vt:lpwstr/>
      </vt:variant>
      <vt:variant>
        <vt:i4>7536673</vt:i4>
      </vt:variant>
      <vt:variant>
        <vt:i4>222</vt:i4>
      </vt:variant>
      <vt:variant>
        <vt:i4>0</vt:i4>
      </vt:variant>
      <vt:variant>
        <vt:i4>5</vt:i4>
      </vt:variant>
      <vt:variant>
        <vt:lpwstr>https://www.yorku.ca/scld/learning-skills/</vt:lpwstr>
      </vt:variant>
      <vt:variant>
        <vt:lpwstr/>
      </vt:variant>
      <vt:variant>
        <vt:i4>5177349</vt:i4>
      </vt:variant>
      <vt:variant>
        <vt:i4>219</vt:i4>
      </vt:variant>
      <vt:variant>
        <vt:i4>0</vt:i4>
      </vt:variant>
      <vt:variant>
        <vt:i4>5</vt:i4>
      </vt:variant>
      <vt:variant>
        <vt:lpwstr>https://www.yorku.ca/laps/eslolc/</vt:lpwstr>
      </vt:variant>
      <vt:variant>
        <vt:lpwstr/>
      </vt:variant>
      <vt:variant>
        <vt:i4>65551</vt:i4>
      </vt:variant>
      <vt:variant>
        <vt:i4>216</vt:i4>
      </vt:variant>
      <vt:variant>
        <vt:i4>0</vt:i4>
      </vt:variant>
      <vt:variant>
        <vt:i4>5</vt:i4>
      </vt:variant>
      <vt:variant>
        <vt:lpwstr>https://www.yorku.ca/laps/writing-centre/</vt:lpwstr>
      </vt:variant>
      <vt:variant>
        <vt:lpwstr/>
      </vt:variant>
      <vt:variant>
        <vt:i4>1179673</vt:i4>
      </vt:variant>
      <vt:variant>
        <vt:i4>213</vt:i4>
      </vt:variant>
      <vt:variant>
        <vt:i4>0</vt:i4>
      </vt:variant>
      <vt:variant>
        <vt:i4>5</vt:i4>
      </vt:variant>
      <vt:variant>
        <vt:lpwstr>https://www.yorku.ca/laps/snack/</vt:lpwstr>
      </vt:variant>
      <vt:variant>
        <vt:lpwstr/>
      </vt:variant>
      <vt:variant>
        <vt:i4>7995426</vt:i4>
      </vt:variant>
      <vt:variant>
        <vt:i4>210</vt:i4>
      </vt:variant>
      <vt:variant>
        <vt:i4>0</vt:i4>
      </vt:variant>
      <vt:variant>
        <vt:i4>5</vt:i4>
      </vt:variant>
      <vt:variant>
        <vt:lpwstr>https://www.yorku.ca/laps/support/pass-program/</vt:lpwstr>
      </vt:variant>
      <vt:variant>
        <vt:lpwstr/>
      </vt:variant>
      <vt:variant>
        <vt:i4>6684725</vt:i4>
      </vt:variant>
      <vt:variant>
        <vt:i4>207</vt:i4>
      </vt:variant>
      <vt:variant>
        <vt:i4>0</vt:i4>
      </vt:variant>
      <vt:variant>
        <vt:i4>5</vt:i4>
      </vt:variant>
      <vt:variant>
        <vt:lpwstr>https://counselling.students.yorku.ca/</vt:lpwstr>
      </vt:variant>
      <vt:variant>
        <vt:lpwstr/>
      </vt:variant>
      <vt:variant>
        <vt:i4>983123</vt:i4>
      </vt:variant>
      <vt:variant>
        <vt:i4>204</vt:i4>
      </vt:variant>
      <vt:variant>
        <vt:i4>0</vt:i4>
      </vt:variant>
      <vt:variant>
        <vt:i4>5</vt:i4>
      </vt:variant>
      <vt:variant>
        <vt:lpwstr>https://accessibility.students.yorku.ca/</vt:lpwstr>
      </vt:variant>
      <vt:variant>
        <vt:lpwstr/>
      </vt:variant>
      <vt:variant>
        <vt:i4>4456538</vt:i4>
      </vt:variant>
      <vt:variant>
        <vt:i4>201</vt:i4>
      </vt:variant>
      <vt:variant>
        <vt:i4>0</vt:i4>
      </vt:variant>
      <vt:variant>
        <vt:i4>5</vt:i4>
      </vt:variant>
      <vt:variant>
        <vt:lpwstr>https://www.yorku.ca/laps/support/academic-advising/</vt:lpwstr>
      </vt:variant>
      <vt:variant>
        <vt:lpwstr/>
      </vt:variant>
      <vt:variant>
        <vt:i4>3145732</vt:i4>
      </vt:variant>
      <vt:variant>
        <vt:i4>198</vt:i4>
      </vt:variant>
      <vt:variant>
        <vt:i4>0</vt:i4>
      </vt:variant>
      <vt:variant>
        <vt:i4>5</vt:i4>
      </vt:variant>
      <vt:variant>
        <vt:lpwstr>https://yuoffice-my.sharepoint.com/personal/mchaktsi_yorku_ca/Documents/Microsoft Teams Chat Files/info.privacy@yorku.ca</vt:lpwstr>
      </vt:variant>
      <vt:variant>
        <vt:lpwstr/>
      </vt:variant>
      <vt:variant>
        <vt:i4>6094849</vt:i4>
      </vt:variant>
      <vt:variant>
        <vt:i4>195</vt:i4>
      </vt:variant>
      <vt:variant>
        <vt:i4>0</vt:i4>
      </vt:variant>
      <vt:variant>
        <vt:i4>5</vt:i4>
      </vt:variant>
      <vt:variant>
        <vt:lpwstr>https://www.yorku.ca/bettertogether/</vt:lpwstr>
      </vt:variant>
      <vt:variant>
        <vt:lpwstr/>
      </vt:variant>
      <vt:variant>
        <vt:i4>5701642</vt:i4>
      </vt:variant>
      <vt:variant>
        <vt:i4>192</vt:i4>
      </vt:variant>
      <vt:variant>
        <vt:i4>0</vt:i4>
      </vt:variant>
      <vt:variant>
        <vt:i4>5</vt:i4>
      </vt:variant>
      <vt:variant>
        <vt:lpwstr>https://www.yorku.ca/secretariat/policies/policies/computing-and-information-technology-facilities-senate-policy/</vt:lpwstr>
      </vt:variant>
      <vt:variant>
        <vt:lpwstr/>
      </vt:variant>
      <vt:variant>
        <vt:i4>6684711</vt:i4>
      </vt:variant>
      <vt:variant>
        <vt:i4>189</vt:i4>
      </vt:variant>
      <vt:variant>
        <vt:i4>0</vt:i4>
      </vt:variant>
      <vt:variant>
        <vt:i4>5</vt:i4>
      </vt:variant>
      <vt:variant>
        <vt:lpwstr>https://www.ontario.ca/laws/statute/90f31</vt:lpwstr>
      </vt:variant>
      <vt:variant>
        <vt:lpwstr>BK0</vt:lpwstr>
      </vt:variant>
      <vt:variant>
        <vt:i4>1638417</vt:i4>
      </vt:variant>
      <vt:variant>
        <vt:i4>186</vt:i4>
      </vt:variant>
      <vt:variant>
        <vt:i4>0</vt:i4>
      </vt:variant>
      <vt:variant>
        <vt:i4>5</vt:i4>
      </vt:variant>
      <vt:variant>
        <vt:lpwstr>https://registrar.yorku.ca/index.php/privacy</vt:lpwstr>
      </vt:variant>
      <vt:variant>
        <vt:lpwstr/>
      </vt:variant>
      <vt:variant>
        <vt:i4>7864377</vt:i4>
      </vt:variant>
      <vt:variant>
        <vt:i4>183</vt:i4>
      </vt:variant>
      <vt:variant>
        <vt:i4>0</vt:i4>
      </vt:variant>
      <vt:variant>
        <vt:i4>5</vt:i4>
      </vt:variant>
      <vt:variant>
        <vt:lpwstr>http://elearning-guide.apps01.yorku.ca/</vt:lpwstr>
      </vt:variant>
      <vt:variant>
        <vt:lpwstr/>
      </vt:variant>
      <vt:variant>
        <vt:i4>7471115</vt:i4>
      </vt:variant>
      <vt:variant>
        <vt:i4>180</vt:i4>
      </vt:variant>
      <vt:variant>
        <vt:i4>0</vt:i4>
      </vt:variant>
      <vt:variant>
        <vt:i4>5</vt:i4>
      </vt:variant>
      <vt:variant>
        <vt:lpwstr>https://eclass.yorku.ca/pluginfile.php/3583106/mod_book/chapter/26166/Infographic_Netiquette_June.pdf</vt:lpwstr>
      </vt:variant>
      <vt:variant>
        <vt:lpwstr/>
      </vt:variant>
      <vt:variant>
        <vt:i4>7929958</vt:i4>
      </vt:variant>
      <vt:variant>
        <vt:i4>177</vt:i4>
      </vt:variant>
      <vt:variant>
        <vt:i4>0</vt:i4>
      </vt:variant>
      <vt:variant>
        <vt:i4>5</vt:i4>
      </vt:variant>
      <vt:variant>
        <vt:lpwstr>https://oscr.students.yorku.ca/student-conduct</vt:lpwstr>
      </vt:variant>
      <vt:variant>
        <vt:lpwstr/>
      </vt:variant>
      <vt:variant>
        <vt:i4>7536686</vt:i4>
      </vt:variant>
      <vt:variant>
        <vt:i4>174</vt:i4>
      </vt:variant>
      <vt:variant>
        <vt:i4>0</vt:i4>
      </vt:variant>
      <vt:variant>
        <vt:i4>5</vt:i4>
      </vt:variant>
      <vt:variant>
        <vt:lpwstr>https://oscr.students.yorku.ca/csrr</vt:lpwstr>
      </vt:variant>
      <vt:variant>
        <vt:lpwstr/>
      </vt:variant>
      <vt:variant>
        <vt:i4>6422643</vt:i4>
      </vt:variant>
      <vt:variant>
        <vt:i4>171</vt:i4>
      </vt:variant>
      <vt:variant>
        <vt:i4>0</vt:i4>
      </vt:variant>
      <vt:variant>
        <vt:i4>5</vt:i4>
      </vt:variant>
      <vt:variant>
        <vt:lpwstr>https://calendars.students.yorku.ca/2022-2023/student-conduct-and-responsibilities</vt:lpwstr>
      </vt:variant>
      <vt:variant>
        <vt:lpwstr/>
      </vt:variant>
      <vt:variant>
        <vt:i4>4653069</vt:i4>
      </vt:variant>
      <vt:variant>
        <vt:i4>168</vt:i4>
      </vt:variant>
      <vt:variant>
        <vt:i4>0</vt:i4>
      </vt:variant>
      <vt:variant>
        <vt:i4>5</vt:i4>
      </vt:variant>
      <vt:variant>
        <vt:lpwstr>https://www.yorku.ca/secretariat/policies/policies/disruptive-andor-harassing-behaviour-in-academic-situations-senate-policy/</vt:lpwstr>
      </vt:variant>
      <vt:variant>
        <vt:lpwstr/>
      </vt:variant>
      <vt:variant>
        <vt:i4>786517</vt:i4>
      </vt:variant>
      <vt:variant>
        <vt:i4>165</vt:i4>
      </vt:variant>
      <vt:variant>
        <vt:i4>0</vt:i4>
      </vt:variant>
      <vt:variant>
        <vt:i4>5</vt:i4>
      </vt:variant>
      <vt:variant>
        <vt:lpwstr>https://www.yorku.ca/secretariat/policies/policies/academic-honesty-senate-policy-on/</vt:lpwstr>
      </vt:variant>
      <vt:variant>
        <vt:lpwstr/>
      </vt:variant>
      <vt:variant>
        <vt:i4>2621483</vt:i4>
      </vt:variant>
      <vt:variant>
        <vt:i4>162</vt:i4>
      </vt:variant>
      <vt:variant>
        <vt:i4>0</vt:i4>
      </vt:variant>
      <vt:variant>
        <vt:i4>5</vt:i4>
      </vt:variant>
      <vt:variant>
        <vt:lpwstr>https://www.yorku.ca/secretariat/policies/policies/code-of-student-rights-and-responsibilities-presidential-regulation/</vt:lpwstr>
      </vt:variant>
      <vt:variant>
        <vt:lpwstr/>
      </vt:variant>
      <vt:variant>
        <vt:i4>4259868</vt:i4>
      </vt:variant>
      <vt:variant>
        <vt:i4>159</vt:i4>
      </vt:variant>
      <vt:variant>
        <vt:i4>0</vt:i4>
      </vt:variant>
      <vt:variant>
        <vt:i4>5</vt:i4>
      </vt:variant>
      <vt:variant>
        <vt:lpwstr>https://secure.students.yorku.ca/pdf/religious-accommodation-agreement-final-examinations.pdf</vt:lpwstr>
      </vt:variant>
      <vt:variant>
        <vt:lpwstr/>
      </vt:variant>
      <vt:variant>
        <vt:i4>7733293</vt:i4>
      </vt:variant>
      <vt:variant>
        <vt:i4>156</vt:i4>
      </vt:variant>
      <vt:variant>
        <vt:i4>0</vt:i4>
      </vt:variant>
      <vt:variant>
        <vt:i4>5</vt:i4>
      </vt:variant>
      <vt:variant>
        <vt:lpwstr>https://www.yorku.ca/secretariat/policies/policies/academic-accommodation-for-students-religious-observances-policy-guidelines-and-procedures/</vt:lpwstr>
      </vt:variant>
      <vt:variant>
        <vt:lpwstr/>
      </vt:variant>
      <vt:variant>
        <vt:i4>983123</vt:i4>
      </vt:variant>
      <vt:variant>
        <vt:i4>153</vt:i4>
      </vt:variant>
      <vt:variant>
        <vt:i4>0</vt:i4>
      </vt:variant>
      <vt:variant>
        <vt:i4>5</vt:i4>
      </vt:variant>
      <vt:variant>
        <vt:lpwstr>https://accessibility.students.yorku.ca/</vt:lpwstr>
      </vt:variant>
      <vt:variant>
        <vt:lpwstr/>
      </vt:variant>
      <vt:variant>
        <vt:i4>786517</vt:i4>
      </vt:variant>
      <vt:variant>
        <vt:i4>150</vt:i4>
      </vt:variant>
      <vt:variant>
        <vt:i4>0</vt:i4>
      </vt:variant>
      <vt:variant>
        <vt:i4>5</vt:i4>
      </vt:variant>
      <vt:variant>
        <vt:lpwstr>https://www.yorku.ca/secretariat/policies/policies/academic-honesty-senate-policy-on/</vt:lpwstr>
      </vt:variant>
      <vt:variant>
        <vt:lpwstr/>
      </vt:variant>
      <vt:variant>
        <vt:i4>720922</vt:i4>
      </vt:variant>
      <vt:variant>
        <vt:i4>147</vt:i4>
      </vt:variant>
      <vt:variant>
        <vt:i4>0</vt:i4>
      </vt:variant>
      <vt:variant>
        <vt:i4>5</vt:i4>
      </vt:variant>
      <vt:variant>
        <vt:lpwstr>https://spark.library.yorku.ca/academic-integrity-what-is-academic-integrity/</vt:lpwstr>
      </vt:variant>
      <vt:variant>
        <vt:lpwstr/>
      </vt:variant>
      <vt:variant>
        <vt:i4>4390924</vt:i4>
      </vt:variant>
      <vt:variant>
        <vt:i4>144</vt:i4>
      </vt:variant>
      <vt:variant>
        <vt:i4>0</vt:i4>
      </vt:variant>
      <vt:variant>
        <vt:i4>5</vt:i4>
      </vt:variant>
      <vt:variant>
        <vt:lpwstr>https://secretariat-policies.info.yorku.ca/policies/academic-accommodation-for-students-with-disabilities-guidelines-procedures-and-definitions/</vt:lpwstr>
      </vt:variant>
      <vt:variant>
        <vt:lpwstr/>
      </vt:variant>
      <vt:variant>
        <vt:i4>7536686</vt:i4>
      </vt:variant>
      <vt:variant>
        <vt:i4>141</vt:i4>
      </vt:variant>
      <vt:variant>
        <vt:i4>0</vt:i4>
      </vt:variant>
      <vt:variant>
        <vt:i4>5</vt:i4>
      </vt:variant>
      <vt:variant>
        <vt:lpwstr>https://oscr.students.yorku.ca/csrr</vt:lpwstr>
      </vt:variant>
      <vt:variant>
        <vt:lpwstr/>
      </vt:variant>
      <vt:variant>
        <vt:i4>65551</vt:i4>
      </vt:variant>
      <vt:variant>
        <vt:i4>138</vt:i4>
      </vt:variant>
      <vt:variant>
        <vt:i4>0</vt:i4>
      </vt:variant>
      <vt:variant>
        <vt:i4>5</vt:i4>
      </vt:variant>
      <vt:variant>
        <vt:lpwstr>https://www.yorku.ca/laps/writing-centre/</vt:lpwstr>
      </vt:variant>
      <vt:variant>
        <vt:lpwstr/>
      </vt:variant>
      <vt:variant>
        <vt:i4>7929971</vt:i4>
      </vt:variant>
      <vt:variant>
        <vt:i4>135</vt:i4>
      </vt:variant>
      <vt:variant>
        <vt:i4>0</vt:i4>
      </vt:variant>
      <vt:variant>
        <vt:i4>5</vt:i4>
      </vt:variant>
      <vt:variant>
        <vt:lpwstr>https://www.library.yorku.ca/web/ask-services/</vt:lpwstr>
      </vt:variant>
      <vt:variant>
        <vt:lpwstr/>
      </vt:variant>
      <vt:variant>
        <vt:i4>4194334</vt:i4>
      </vt:variant>
      <vt:variant>
        <vt:i4>132</vt:i4>
      </vt:variant>
      <vt:variant>
        <vt:i4>0</vt:i4>
      </vt:variant>
      <vt:variant>
        <vt:i4>5</vt:i4>
      </vt:variant>
      <vt:variant>
        <vt:lpwstr>https://researchguides.library.yorku.ca/c.php?g=679413&amp;p=5163379</vt:lpwstr>
      </vt:variant>
      <vt:variant>
        <vt:lpwstr/>
      </vt:variant>
      <vt:variant>
        <vt:i4>4194334</vt:i4>
      </vt:variant>
      <vt:variant>
        <vt:i4>129</vt:i4>
      </vt:variant>
      <vt:variant>
        <vt:i4>0</vt:i4>
      </vt:variant>
      <vt:variant>
        <vt:i4>5</vt:i4>
      </vt:variant>
      <vt:variant>
        <vt:lpwstr>https://researchguides.library.yorku.ca/c.php?g=679413&amp;p=5163379</vt:lpwstr>
      </vt:variant>
      <vt:variant>
        <vt:lpwstr/>
      </vt:variant>
      <vt:variant>
        <vt:i4>4194334</vt:i4>
      </vt:variant>
      <vt:variant>
        <vt:i4>126</vt:i4>
      </vt:variant>
      <vt:variant>
        <vt:i4>0</vt:i4>
      </vt:variant>
      <vt:variant>
        <vt:i4>5</vt:i4>
      </vt:variant>
      <vt:variant>
        <vt:lpwstr>https://researchguides.library.yorku.ca/c.php?g=679413&amp;p=5163379</vt:lpwstr>
      </vt:variant>
      <vt:variant>
        <vt:lpwstr/>
      </vt:variant>
      <vt:variant>
        <vt:i4>3211314</vt:i4>
      </vt:variant>
      <vt:variant>
        <vt:i4>123</vt:i4>
      </vt:variant>
      <vt:variant>
        <vt:i4>0</vt:i4>
      </vt:variant>
      <vt:variant>
        <vt:i4>5</vt:i4>
      </vt:variant>
      <vt:variant>
        <vt:lpwstr>https://spark.library.yorku.ca/</vt:lpwstr>
      </vt:variant>
      <vt:variant>
        <vt:lpwstr/>
      </vt:variant>
      <vt:variant>
        <vt:i4>5374036</vt:i4>
      </vt:variant>
      <vt:variant>
        <vt:i4>120</vt:i4>
      </vt:variant>
      <vt:variant>
        <vt:i4>0</vt:i4>
      </vt:variant>
      <vt:variant>
        <vt:i4>5</vt:i4>
      </vt:variant>
      <vt:variant>
        <vt:lpwstr>https://calendars.students.yorku.ca/2022-2023/grades-and-grading-schemes</vt:lpwstr>
      </vt:variant>
      <vt:variant>
        <vt:lpwstr/>
      </vt:variant>
      <vt:variant>
        <vt:i4>65594</vt:i4>
      </vt:variant>
      <vt:variant>
        <vt:i4>117</vt:i4>
      </vt:variant>
      <vt:variant>
        <vt:i4>0</vt:i4>
      </vt:variant>
      <vt:variant>
        <vt:i4>5</vt:i4>
      </vt:variant>
      <vt:variant>
        <vt:lpwstr>mailto:askit@yorku.ca</vt:lpwstr>
      </vt:variant>
      <vt:variant>
        <vt:lpwstr/>
      </vt:variant>
      <vt:variant>
        <vt:i4>3604580</vt:i4>
      </vt:variant>
      <vt:variant>
        <vt:i4>114</vt:i4>
      </vt:variant>
      <vt:variant>
        <vt:i4>0</vt:i4>
      </vt:variant>
      <vt:variant>
        <vt:i4>5</vt:i4>
      </vt:variant>
      <vt:variant>
        <vt:lpwstr>https://www.yorku.ca/uit/student-services/</vt:lpwstr>
      </vt:variant>
      <vt:variant>
        <vt:lpwstr/>
      </vt:variant>
      <vt:variant>
        <vt:i4>4063289</vt:i4>
      </vt:variant>
      <vt:variant>
        <vt:i4>111</vt:i4>
      </vt:variant>
      <vt:variant>
        <vt:i4>0</vt:i4>
      </vt:variant>
      <vt:variant>
        <vt:i4>5</vt:i4>
      </vt:variant>
      <vt:variant>
        <vt:lpwstr>https://www.speedtest.net/</vt:lpwstr>
      </vt:variant>
      <vt:variant>
        <vt:lpwstr/>
      </vt:variant>
      <vt:variant>
        <vt:i4>7864377</vt:i4>
      </vt:variant>
      <vt:variant>
        <vt:i4>108</vt:i4>
      </vt:variant>
      <vt:variant>
        <vt:i4>0</vt:i4>
      </vt:variant>
      <vt:variant>
        <vt:i4>5</vt:i4>
      </vt:variant>
      <vt:variant>
        <vt:lpwstr>http://elearning-guide.apps01.yorku.ca/</vt:lpwstr>
      </vt:variant>
      <vt:variant>
        <vt:lpwstr/>
      </vt:variant>
      <vt:variant>
        <vt:i4>2162751</vt:i4>
      </vt:variant>
      <vt:variant>
        <vt:i4>105</vt:i4>
      </vt:variant>
      <vt:variant>
        <vt:i4>0</vt:i4>
      </vt:variant>
      <vt:variant>
        <vt:i4>5</vt:i4>
      </vt:variant>
      <vt:variant>
        <vt:lpwstr>https://student.computing.yorku.ca/</vt:lpwstr>
      </vt:variant>
      <vt:variant>
        <vt:lpwstr/>
      </vt:variant>
      <vt:variant>
        <vt:i4>4915233</vt:i4>
      </vt:variant>
      <vt:variant>
        <vt:i4>102</vt:i4>
      </vt:variant>
      <vt:variant>
        <vt:i4>0</vt:i4>
      </vt:variant>
      <vt:variant>
        <vt:i4>5</vt:i4>
      </vt:variant>
      <vt:variant>
        <vt:lpwstr>http://staff.computing.yorku.ca/wp-content/uploads/sites/3/2012/02/Zoom@YorkU-User-Reference-Guide.pdf</vt:lpwstr>
      </vt:variant>
      <vt:variant>
        <vt:lpwstr/>
      </vt:variant>
      <vt:variant>
        <vt:i4>7012373</vt:i4>
      </vt:variant>
      <vt:variant>
        <vt:i4>99</vt:i4>
      </vt:variant>
      <vt:variant>
        <vt:i4>0</vt:i4>
      </vt:variant>
      <vt:variant>
        <vt:i4>5</vt:i4>
      </vt:variant>
      <vt:variant>
        <vt:lpwstr>https://staff.computing.yorku.ca/wp-content/uploads/sites/3/2020/03/Zoom@YorkU-Best-Practicesv2.pdf</vt:lpwstr>
      </vt:variant>
      <vt:variant>
        <vt:lpwstr/>
      </vt:variant>
      <vt:variant>
        <vt:i4>2883683</vt:i4>
      </vt:variant>
      <vt:variant>
        <vt:i4>96</vt:i4>
      </vt:variant>
      <vt:variant>
        <vt:i4>0</vt:i4>
      </vt:variant>
      <vt:variant>
        <vt:i4>5</vt:i4>
      </vt:variant>
      <vt:variant>
        <vt:lpwstr>https://lthelp.yorku.ca/student-guide-to-moodle</vt:lpwstr>
      </vt:variant>
      <vt:variant>
        <vt:lpwstr/>
      </vt:variant>
      <vt:variant>
        <vt:i4>2162813</vt:i4>
      </vt:variant>
      <vt:variant>
        <vt:i4>93</vt:i4>
      </vt:variant>
      <vt:variant>
        <vt:i4>0</vt:i4>
      </vt:variant>
      <vt:variant>
        <vt:i4>5</vt:i4>
      </vt:variant>
      <vt:variant>
        <vt:lpwstr>https://infosec.yorku.ca/zoom-privacy-and-security/</vt:lpwstr>
      </vt:variant>
      <vt:variant>
        <vt:lpwstr/>
      </vt:variant>
      <vt:variant>
        <vt:i4>8192055</vt:i4>
      </vt:variant>
      <vt:variant>
        <vt:i4>90</vt:i4>
      </vt:variant>
      <vt:variant>
        <vt:i4>0</vt:i4>
      </vt:variant>
      <vt:variant>
        <vt:i4>5</vt:i4>
      </vt:variant>
      <vt:variant>
        <vt:lpwstr>https://www.yorku.ca/avptl/wp-content/uploads/sites/25/2020/08/2014-03-26-Common-Language-for-eLearning.pdf</vt:lpwstr>
      </vt:variant>
      <vt:variant>
        <vt:lpwstr/>
      </vt:variant>
      <vt:variant>
        <vt:i4>2687015</vt:i4>
      </vt:variant>
      <vt:variant>
        <vt:i4>87</vt:i4>
      </vt:variant>
      <vt:variant>
        <vt:i4>0</vt:i4>
      </vt:variant>
      <vt:variant>
        <vt:i4>5</vt:i4>
      </vt:variant>
      <vt:variant>
        <vt:lpwstr>https://w2prod.sis.yorku.ca/Apps/WebObjects/cdm</vt:lpwstr>
      </vt:variant>
      <vt:variant>
        <vt:lpwstr/>
      </vt:variant>
      <vt:variant>
        <vt:i4>2687015</vt:i4>
      </vt:variant>
      <vt:variant>
        <vt:i4>84</vt:i4>
      </vt:variant>
      <vt:variant>
        <vt:i4>0</vt:i4>
      </vt:variant>
      <vt:variant>
        <vt:i4>5</vt:i4>
      </vt:variant>
      <vt:variant>
        <vt:lpwstr>https://w2prod.sis.yorku.ca/Apps/WebObjects/cdm</vt:lpwstr>
      </vt:variant>
      <vt:variant>
        <vt:lpwstr/>
      </vt:variant>
      <vt:variant>
        <vt:i4>8192054</vt:i4>
      </vt:variant>
      <vt:variant>
        <vt:i4>81</vt:i4>
      </vt:variant>
      <vt:variant>
        <vt:i4>0</vt:i4>
      </vt:variant>
      <vt:variant>
        <vt:i4>5</vt:i4>
      </vt:variant>
      <vt:variant>
        <vt:lpwstr>https://www.youtube.com/watch?v=qNZi301-p8k</vt:lpwstr>
      </vt:variant>
      <vt:variant>
        <vt:lpwstr/>
      </vt:variant>
      <vt:variant>
        <vt:i4>2883636</vt:i4>
      </vt:variant>
      <vt:variant>
        <vt:i4>78</vt:i4>
      </vt:variant>
      <vt:variant>
        <vt:i4>0</vt:i4>
      </vt:variant>
      <vt:variant>
        <vt:i4>5</vt:i4>
      </vt:variant>
      <vt:variant>
        <vt:lpwstr>https://www.yorku.ca/laps/land-acknowledgement/</vt:lpwstr>
      </vt:variant>
      <vt:variant>
        <vt:lpwstr/>
      </vt:variant>
      <vt:variant>
        <vt:i4>6815802</vt:i4>
      </vt:variant>
      <vt:variant>
        <vt:i4>75</vt:i4>
      </vt:variant>
      <vt:variant>
        <vt:i4>0</vt:i4>
      </vt:variant>
      <vt:variant>
        <vt:i4>5</vt:i4>
      </vt:variant>
      <vt:variant>
        <vt:lpwstr>https://academicintegrity.org/college-and-university-educational-resources</vt:lpwstr>
      </vt:variant>
      <vt:variant>
        <vt:lpwstr/>
      </vt:variant>
      <vt:variant>
        <vt:i4>7209077</vt:i4>
      </vt:variant>
      <vt:variant>
        <vt:i4>72</vt:i4>
      </vt:variant>
      <vt:variant>
        <vt:i4>0</vt:i4>
      </vt:variant>
      <vt:variant>
        <vt:i4>5</vt:i4>
      </vt:variant>
      <vt:variant>
        <vt:lpwstr>https://www.yorku.ca/laps/student-success-toolkit/</vt:lpwstr>
      </vt:variant>
      <vt:variant>
        <vt:lpwstr/>
      </vt:variant>
      <vt:variant>
        <vt:i4>7929983</vt:i4>
      </vt:variant>
      <vt:variant>
        <vt:i4>69</vt:i4>
      </vt:variant>
      <vt:variant>
        <vt:i4>0</vt:i4>
      </vt:variant>
      <vt:variant>
        <vt:i4>5</vt:i4>
      </vt:variant>
      <vt:variant>
        <vt:lpwstr>https://www.yorku.ca/laps/eso/training/</vt:lpwstr>
      </vt:variant>
      <vt:variant>
        <vt:lpwstr/>
      </vt:variant>
      <vt:variant>
        <vt:i4>5374034</vt:i4>
      </vt:variant>
      <vt:variant>
        <vt:i4>66</vt:i4>
      </vt:variant>
      <vt:variant>
        <vt:i4>0</vt:i4>
      </vt:variant>
      <vt:variant>
        <vt:i4>5</vt:i4>
      </vt:variant>
      <vt:variant>
        <vt:lpwstr>https://www.yorku.ca/laps/faculty-staff/instructor-resources/going-digital/building-an-eclass-course/</vt:lpwstr>
      </vt:variant>
      <vt:variant>
        <vt:lpwstr/>
      </vt:variant>
      <vt:variant>
        <vt:i4>6815854</vt:i4>
      </vt:variant>
      <vt:variant>
        <vt:i4>63</vt:i4>
      </vt:variant>
      <vt:variant>
        <vt:i4>0</vt:i4>
      </vt:variant>
      <vt:variant>
        <vt:i4>5</vt:i4>
      </vt:variant>
      <vt:variant>
        <vt:lpwstr>https://bold.info.yorku.ca/interact-with-students/</vt:lpwstr>
      </vt:variant>
      <vt:variant>
        <vt:lpwstr/>
      </vt:variant>
      <vt:variant>
        <vt:i4>5373979</vt:i4>
      </vt:variant>
      <vt:variant>
        <vt:i4>60</vt:i4>
      </vt:variant>
      <vt:variant>
        <vt:i4>0</vt:i4>
      </vt:variant>
      <vt:variant>
        <vt:i4>5</vt:i4>
      </vt:variant>
      <vt:variant>
        <vt:lpwstr>https://ipo.info.yorku.ca/records-management/common-records-schedule/</vt:lpwstr>
      </vt:variant>
      <vt:variant>
        <vt:lpwstr/>
      </vt:variant>
      <vt:variant>
        <vt:i4>3473450</vt:i4>
      </vt:variant>
      <vt:variant>
        <vt:i4>57</vt:i4>
      </vt:variant>
      <vt:variant>
        <vt:i4>0</vt:i4>
      </vt:variant>
      <vt:variant>
        <vt:i4>5</vt:i4>
      </vt:variant>
      <vt:variant>
        <vt:lpwstr>https://www.yorku.ca/uit/hyflex-classrooms/</vt:lpwstr>
      </vt:variant>
      <vt:variant>
        <vt:lpwstr/>
      </vt:variant>
      <vt:variant>
        <vt:i4>3473447</vt:i4>
      </vt:variant>
      <vt:variant>
        <vt:i4>54</vt:i4>
      </vt:variant>
      <vt:variant>
        <vt:i4>0</vt:i4>
      </vt:variant>
      <vt:variant>
        <vt:i4>5</vt:i4>
      </vt:variant>
      <vt:variant>
        <vt:lpwstr>https://csdtl.info.yorku.ca/learning-packages/design-accessible-documents/</vt:lpwstr>
      </vt:variant>
      <vt:variant>
        <vt:lpwstr/>
      </vt:variant>
      <vt:variant>
        <vt:i4>1572940</vt:i4>
      </vt:variant>
      <vt:variant>
        <vt:i4>51</vt:i4>
      </vt:variant>
      <vt:variant>
        <vt:i4>0</vt:i4>
      </vt:variant>
      <vt:variant>
        <vt:i4>5</vt:i4>
      </vt:variant>
      <vt:variant>
        <vt:lpwstr>https://accessiblecampus.ca/tools-resources/educators-tool-kit/course-planning/writing-a-course-syllabus/</vt:lpwstr>
      </vt:variant>
      <vt:variant>
        <vt:lpwstr/>
      </vt:variant>
      <vt:variant>
        <vt:i4>786441</vt:i4>
      </vt:variant>
      <vt:variant>
        <vt:i4>48</vt:i4>
      </vt:variant>
      <vt:variant>
        <vt:i4>0</vt:i4>
      </vt:variant>
      <vt:variant>
        <vt:i4>5</vt:i4>
      </vt:variant>
      <vt:variant>
        <vt:lpwstr>https://support.microsoft.com/en-us/office/improve-accessibility-with-the-accessibility-checker-a16f6de0-2f39-4a2b-8bd8-5ad801426c7f</vt:lpwstr>
      </vt:variant>
      <vt:variant>
        <vt:lpwstr/>
      </vt:variant>
      <vt:variant>
        <vt:i4>5046288</vt:i4>
      </vt:variant>
      <vt:variant>
        <vt:i4>45</vt:i4>
      </vt:variant>
      <vt:variant>
        <vt:i4>0</vt:i4>
      </vt:variant>
      <vt:variant>
        <vt:i4>5</vt:i4>
      </vt:variant>
      <vt:variant>
        <vt:lpwstr>https://support.microsoft.com/en-us/office/add-a-heading-3eb8b917-56dc-4a17-891a-a026b2c790f2?ocmsassetid=ha010368882&amp;correlationid=b70e992b-1f0a-4a17-b14c-399588b00fd1&amp;ui=en-us&amp;rs=en-us&amp;ad=us</vt:lpwstr>
      </vt:variant>
      <vt:variant>
        <vt:lpwstr/>
      </vt:variant>
      <vt:variant>
        <vt:i4>786517</vt:i4>
      </vt:variant>
      <vt:variant>
        <vt:i4>42</vt:i4>
      </vt:variant>
      <vt:variant>
        <vt:i4>0</vt:i4>
      </vt:variant>
      <vt:variant>
        <vt:i4>5</vt:i4>
      </vt:variant>
      <vt:variant>
        <vt:lpwstr>https://www.yorku.ca/secretariat/policies/policies/academic-honesty-senate-policy-on/</vt:lpwstr>
      </vt:variant>
      <vt:variant>
        <vt:lpwstr/>
      </vt:variant>
      <vt:variant>
        <vt:i4>852039</vt:i4>
      </vt:variant>
      <vt:variant>
        <vt:i4>39</vt:i4>
      </vt:variant>
      <vt:variant>
        <vt:i4>0</vt:i4>
      </vt:variant>
      <vt:variant>
        <vt:i4>5</vt:i4>
      </vt:variant>
      <vt:variant>
        <vt:lpwstr>https://www.yorku.ca/unit/vpacad/academic-integrity/instructors-and-tas/</vt:lpwstr>
      </vt:variant>
      <vt:variant>
        <vt:lpwstr/>
      </vt:variant>
      <vt:variant>
        <vt:i4>4325462</vt:i4>
      </vt:variant>
      <vt:variant>
        <vt:i4>36</vt:i4>
      </vt:variant>
      <vt:variant>
        <vt:i4>0</vt:i4>
      </vt:variant>
      <vt:variant>
        <vt:i4>5</vt:i4>
      </vt:variant>
      <vt:variant>
        <vt:lpwstr>https://www.yorku.ca/laps/faculty-staff/instructor-resources/going-digital/promoting-academic-integrity/</vt:lpwstr>
      </vt:variant>
      <vt:variant>
        <vt:lpwstr/>
      </vt:variant>
      <vt:variant>
        <vt:i4>115</vt:i4>
      </vt:variant>
      <vt:variant>
        <vt:i4>33</vt:i4>
      </vt:variant>
      <vt:variant>
        <vt:i4>0</vt:i4>
      </vt:variant>
      <vt:variant>
        <vt:i4>5</vt:i4>
      </vt:variant>
      <vt:variant>
        <vt:lpwstr>http://udloncampus.cast.org/page/assessment_udl</vt:lpwstr>
      </vt:variant>
      <vt:variant>
        <vt:lpwstr/>
      </vt:variant>
      <vt:variant>
        <vt:i4>5177421</vt:i4>
      </vt:variant>
      <vt:variant>
        <vt:i4>30</vt:i4>
      </vt:variant>
      <vt:variant>
        <vt:i4>0</vt:i4>
      </vt:variant>
      <vt:variant>
        <vt:i4>5</vt:i4>
      </vt:variant>
      <vt:variant>
        <vt:lpwstr>https://www.yorku.ca/teachingcommons/assessment/</vt:lpwstr>
      </vt:variant>
      <vt:variant>
        <vt:lpwstr/>
      </vt:variant>
      <vt:variant>
        <vt:i4>1245261</vt:i4>
      </vt:variant>
      <vt:variant>
        <vt:i4>27</vt:i4>
      </vt:variant>
      <vt:variant>
        <vt:i4>0</vt:i4>
      </vt:variant>
      <vt:variant>
        <vt:i4>5</vt:i4>
      </vt:variant>
      <vt:variant>
        <vt:lpwstr>https://registrar.yorku.ca/enrol/dates/2022-2023/fall-winter</vt:lpwstr>
      </vt:variant>
      <vt:variant>
        <vt:lpwstr/>
      </vt:variant>
      <vt:variant>
        <vt:i4>1572871</vt:i4>
      </vt:variant>
      <vt:variant>
        <vt:i4>24</vt:i4>
      </vt:variant>
      <vt:variant>
        <vt:i4>0</vt:i4>
      </vt:variant>
      <vt:variant>
        <vt:i4>5</vt:i4>
      </vt:variant>
      <vt:variant>
        <vt:lpwstr>https://www.yorku.ca/secretariat/policies/policies/limits-on-the-worth-of-examinations-in-the-final-classes-of-a-term-policy/</vt:lpwstr>
      </vt:variant>
      <vt:variant>
        <vt:lpwstr/>
      </vt:variant>
      <vt:variant>
        <vt:i4>1245261</vt:i4>
      </vt:variant>
      <vt:variant>
        <vt:i4>21</vt:i4>
      </vt:variant>
      <vt:variant>
        <vt:i4>0</vt:i4>
      </vt:variant>
      <vt:variant>
        <vt:i4>5</vt:i4>
      </vt:variant>
      <vt:variant>
        <vt:lpwstr>https://registrar.yorku.ca/enrol/dates/2022-2023/fall-winter</vt:lpwstr>
      </vt:variant>
      <vt:variant>
        <vt:lpwstr/>
      </vt:variant>
      <vt:variant>
        <vt:i4>7077942</vt:i4>
      </vt:variant>
      <vt:variant>
        <vt:i4>18</vt:i4>
      </vt:variant>
      <vt:variant>
        <vt:i4>0</vt:i4>
      </vt:variant>
      <vt:variant>
        <vt:i4>5</vt:i4>
      </vt:variant>
      <vt:variant>
        <vt:lpwstr>https://secretariat-policies.info.yorku.ca/policies/grading-scheme-and-feedback-policy/</vt:lpwstr>
      </vt:variant>
      <vt:variant>
        <vt:lpwstr/>
      </vt:variant>
      <vt:variant>
        <vt:i4>7667723</vt:i4>
      </vt:variant>
      <vt:variant>
        <vt:i4>15</vt:i4>
      </vt:variant>
      <vt:variant>
        <vt:i4>0</vt:i4>
      </vt:variant>
      <vt:variant>
        <vt:i4>5</vt:i4>
      </vt:variant>
      <vt:variant>
        <vt:lpwstr>https://www.bookstore.yorku.ca/site_faculty.asp?</vt:lpwstr>
      </vt:variant>
      <vt:variant>
        <vt:lpwstr/>
      </vt:variant>
      <vt:variant>
        <vt:i4>7995457</vt:i4>
      </vt:variant>
      <vt:variant>
        <vt:i4>12</vt:i4>
      </vt:variant>
      <vt:variant>
        <vt:i4>0</vt:i4>
      </vt:variant>
      <vt:variant>
        <vt:i4>5</vt:i4>
      </vt:variant>
      <vt:variant>
        <vt:lpwstr>mailto:copy@yorku.ca</vt:lpwstr>
      </vt:variant>
      <vt:variant>
        <vt:lpwstr/>
      </vt:variant>
      <vt:variant>
        <vt:i4>1769560</vt:i4>
      </vt:variant>
      <vt:variant>
        <vt:i4>9</vt:i4>
      </vt:variant>
      <vt:variant>
        <vt:i4>0</vt:i4>
      </vt:variant>
      <vt:variant>
        <vt:i4>5</vt:i4>
      </vt:variant>
      <vt:variant>
        <vt:lpwstr>https://copyright.info.yorku.ca/</vt:lpwstr>
      </vt:variant>
      <vt:variant>
        <vt:lpwstr/>
      </vt:variant>
      <vt:variant>
        <vt:i4>4194325</vt:i4>
      </vt:variant>
      <vt:variant>
        <vt:i4>6</vt:i4>
      </vt:variant>
      <vt:variant>
        <vt:i4>0</vt:i4>
      </vt:variant>
      <vt:variant>
        <vt:i4>5</vt:i4>
      </vt:variant>
      <vt:variant>
        <vt:lpwstr>https://www.yorku.ca/secretariat/senate/academic-standards-curriculum-and-pedagogy-committee/</vt:lpwstr>
      </vt:variant>
      <vt:variant>
        <vt:lpwstr/>
      </vt:variant>
      <vt:variant>
        <vt:i4>7929966</vt:i4>
      </vt:variant>
      <vt:variant>
        <vt:i4>3</vt:i4>
      </vt:variant>
      <vt:variant>
        <vt:i4>0</vt:i4>
      </vt:variant>
      <vt:variant>
        <vt:i4>5</vt:i4>
      </vt:variant>
      <vt:variant>
        <vt:lpwstr>https://secretariat.info.yorku.ca/files/CourseInformationForStudentsAugust2012-.pdf?x45720</vt:lpwstr>
      </vt:variant>
      <vt:variant>
        <vt:lpwstr/>
      </vt:variant>
      <vt:variant>
        <vt:i4>4915277</vt:i4>
      </vt:variant>
      <vt:variant>
        <vt:i4>0</vt:i4>
      </vt:variant>
      <vt:variant>
        <vt:i4>0</vt:i4>
      </vt:variant>
      <vt:variant>
        <vt:i4>5</vt:i4>
      </vt:variant>
      <vt:variant>
        <vt:lpwstr>https://www.yorku.ca/secretariat/wp-content/uploads/sites/107/2021/06/Course-Outline-Guidelines_FINAL_May-21-2021.pdf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Noriko Yabuki-Soh</cp:lastModifiedBy>
  <cp:revision>9</cp:revision>
  <cp:lastPrinted>2021-10-06T03:59:00Z</cp:lastPrinted>
  <dcterms:created xsi:type="dcterms:W3CDTF">2023-07-28T00:37:00Z</dcterms:created>
  <dcterms:modified xsi:type="dcterms:W3CDTF">2023-07-28T00:41:00Z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0x01010030FFA8D77E410D45AAB489779A93A739</vt:lpwstr>
  </property>
</Properties>
</file>