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C96B" w14:textId="11BEE5BE" w:rsidR="00AD296E" w:rsidRPr="004549F2" w:rsidRDefault="00AD296E"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heme="majorHAnsi" w:hAnsiTheme="majorHAnsi" w:cs="Arial"/>
          <w:lang w:val="en-GB"/>
        </w:rPr>
      </w:pPr>
      <w:bookmarkStart w:id="0" w:name="_Hlk37325331"/>
      <w:r w:rsidRPr="004549F2">
        <w:rPr>
          <w:rFonts w:asciiTheme="majorHAnsi" w:hAnsiTheme="majorHAnsi" w:cs="Arial"/>
          <w:lang w:val="en-GB"/>
        </w:rPr>
        <w:t>Faculty of Liberal Arts &amp; Professional Studies</w:t>
      </w:r>
    </w:p>
    <w:p w14:paraId="519B15C7" w14:textId="3CED34F2" w:rsidR="007057B5" w:rsidRPr="005164C6" w:rsidRDefault="00E16B43"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heme="majorHAnsi" w:hAnsiTheme="majorHAnsi" w:cs="Arial"/>
          <w:b/>
          <w:bCs/>
          <w:lang w:val="en-GB"/>
        </w:rPr>
      </w:pPr>
      <w:r>
        <w:rPr>
          <w:rFonts w:asciiTheme="majorHAnsi" w:hAnsiTheme="majorHAnsi" w:cs="Arial"/>
          <w:b/>
          <w:bCs/>
          <w:lang w:val="en-GB"/>
        </w:rPr>
        <w:t>Digital Marketing</w:t>
      </w:r>
    </w:p>
    <w:p w14:paraId="01803870" w14:textId="1A4C3EA8" w:rsidR="00426DDE" w:rsidRPr="00D0204C" w:rsidRDefault="007057B5" w:rsidP="001122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heme="majorHAnsi" w:hAnsiTheme="majorHAnsi" w:cs="Arial"/>
          <w:b/>
          <w:bCs/>
          <w:lang w:val="en-GB"/>
        </w:rPr>
      </w:pPr>
      <w:r w:rsidRPr="005164C6">
        <w:rPr>
          <w:rFonts w:asciiTheme="majorHAnsi" w:hAnsiTheme="majorHAnsi" w:cs="Arial"/>
          <w:b/>
          <w:bCs/>
          <w:lang w:val="en-GB"/>
        </w:rPr>
        <w:t>AP/ADM</w:t>
      </w:r>
      <w:r w:rsidR="00F5755C" w:rsidRPr="005164C6">
        <w:rPr>
          <w:rFonts w:asciiTheme="majorHAnsi" w:hAnsiTheme="majorHAnsi" w:cs="Arial"/>
          <w:b/>
          <w:bCs/>
          <w:lang w:val="en-GB"/>
        </w:rPr>
        <w:t>S</w:t>
      </w:r>
      <w:r w:rsidRPr="005164C6">
        <w:rPr>
          <w:rFonts w:asciiTheme="majorHAnsi" w:hAnsiTheme="majorHAnsi" w:cs="Arial"/>
          <w:b/>
          <w:bCs/>
          <w:lang w:val="en-GB"/>
        </w:rPr>
        <w:t xml:space="preserve"> </w:t>
      </w:r>
      <w:r w:rsidR="004549F2">
        <w:rPr>
          <w:rFonts w:asciiTheme="majorHAnsi" w:hAnsiTheme="majorHAnsi" w:cs="Arial"/>
          <w:b/>
          <w:bCs/>
          <w:lang w:val="en-GB"/>
        </w:rPr>
        <w:t>42</w:t>
      </w:r>
      <w:r w:rsidR="00E16B43">
        <w:rPr>
          <w:rFonts w:asciiTheme="majorHAnsi" w:hAnsiTheme="majorHAnsi" w:cs="Arial"/>
          <w:b/>
          <w:bCs/>
          <w:lang w:val="en-GB"/>
        </w:rPr>
        <w:t>4</w:t>
      </w:r>
      <w:r w:rsidR="004549F2">
        <w:rPr>
          <w:rFonts w:asciiTheme="majorHAnsi" w:hAnsiTheme="majorHAnsi" w:cs="Arial"/>
          <w:b/>
          <w:bCs/>
          <w:lang w:val="en-GB"/>
        </w:rPr>
        <w:t>5</w:t>
      </w:r>
      <w:r w:rsidR="00F5755C" w:rsidRPr="005164C6">
        <w:rPr>
          <w:rFonts w:asciiTheme="majorHAnsi" w:hAnsiTheme="majorHAnsi" w:cs="Arial"/>
          <w:b/>
          <w:bCs/>
          <w:lang w:val="en-GB"/>
        </w:rPr>
        <w:t xml:space="preserve"> Section</w:t>
      </w:r>
      <w:r w:rsidR="00BC2B6C">
        <w:rPr>
          <w:rFonts w:asciiTheme="majorHAnsi" w:hAnsiTheme="majorHAnsi" w:cs="Arial"/>
          <w:b/>
          <w:bCs/>
          <w:lang w:val="en-GB"/>
        </w:rPr>
        <w:t xml:space="preserve"> </w:t>
      </w:r>
      <w:r w:rsidR="00C97D36">
        <w:rPr>
          <w:rFonts w:asciiTheme="majorHAnsi" w:hAnsiTheme="majorHAnsi" w:cs="Arial"/>
          <w:b/>
          <w:bCs/>
          <w:lang w:val="en-GB"/>
        </w:rPr>
        <w:t>M</w:t>
      </w:r>
      <w:r w:rsidR="00747A8C">
        <w:rPr>
          <w:rFonts w:asciiTheme="majorHAnsi" w:hAnsiTheme="majorHAnsi" w:cs="Arial"/>
          <w:b/>
          <w:bCs/>
          <w:lang w:val="en-GB"/>
        </w:rPr>
        <w:t xml:space="preserve"> </w:t>
      </w:r>
      <w:r w:rsidR="00C97D36">
        <w:rPr>
          <w:rFonts w:asciiTheme="majorHAnsi" w:hAnsiTheme="majorHAnsi" w:cs="Arial"/>
          <w:b/>
          <w:bCs/>
          <w:lang w:val="en-GB"/>
        </w:rPr>
        <w:t>Winter</w:t>
      </w:r>
      <w:r w:rsidR="00AA2145">
        <w:rPr>
          <w:rFonts w:asciiTheme="majorHAnsi" w:hAnsiTheme="majorHAnsi" w:cs="Arial"/>
          <w:b/>
          <w:bCs/>
          <w:lang w:val="en-GB"/>
        </w:rPr>
        <w:t xml:space="preserve"> </w:t>
      </w:r>
      <w:r w:rsidR="00A516D5">
        <w:rPr>
          <w:rFonts w:asciiTheme="majorHAnsi" w:hAnsiTheme="majorHAnsi" w:cs="Arial"/>
          <w:b/>
          <w:bCs/>
          <w:lang w:val="en-GB"/>
        </w:rPr>
        <w:t>202</w:t>
      </w:r>
      <w:r w:rsidR="00A72DA9">
        <w:rPr>
          <w:rFonts w:asciiTheme="majorHAnsi" w:hAnsiTheme="majorHAnsi" w:cs="Arial"/>
          <w:b/>
          <w:bCs/>
          <w:lang w:val="en-GB"/>
        </w:rPr>
        <w:t>3</w:t>
      </w:r>
      <w:r w:rsidR="00AA2145">
        <w:rPr>
          <w:rFonts w:asciiTheme="majorHAnsi" w:hAnsiTheme="majorHAnsi" w:cs="Arial"/>
          <w:b/>
          <w:bCs/>
          <w:lang w:val="en-GB"/>
        </w:rPr>
        <w:t xml:space="preserve"> - 202</w:t>
      </w:r>
      <w:r w:rsidR="00A72DA9">
        <w:rPr>
          <w:rFonts w:asciiTheme="majorHAnsi" w:hAnsiTheme="majorHAnsi" w:cs="Arial"/>
          <w:b/>
          <w:bCs/>
          <w:lang w:val="en-GB"/>
        </w:rPr>
        <w:t>4</w:t>
      </w:r>
    </w:p>
    <w:p w14:paraId="0EECA095" w14:textId="77777777" w:rsidR="00FA62A8" w:rsidRPr="005164C6" w:rsidRDefault="00FA62A8"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heme="majorHAnsi" w:hAnsiTheme="majorHAnsi" w:cs="Arial"/>
          <w:b/>
          <w:bCs/>
          <w:lang w:val="en-GB"/>
        </w:rPr>
      </w:pPr>
    </w:p>
    <w:p w14:paraId="04E7C614" w14:textId="22BED1CE" w:rsidR="00973DB6" w:rsidRPr="005164C6" w:rsidRDefault="00D23765" w:rsidP="005164C6">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heme="majorHAnsi" w:hAnsiTheme="majorHAnsi" w:cs="Arial"/>
          <w:b/>
        </w:rPr>
      </w:pPr>
      <w:r w:rsidRPr="005164C6">
        <w:rPr>
          <w:rFonts w:asciiTheme="majorHAnsi" w:hAnsiTheme="majorHAnsi" w:cs="Arial"/>
          <w:b/>
        </w:rPr>
        <w:t>COURSE OUTLINE</w:t>
      </w:r>
    </w:p>
    <w:p w14:paraId="390AAA4D" w14:textId="77777777" w:rsidR="00112280" w:rsidRPr="00D0204C" w:rsidRDefault="00112280" w:rsidP="001122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heme="majorHAnsi" w:hAnsiTheme="majorHAnsi" w:cs="Arial"/>
          <w:b/>
          <w:sz w:val="23"/>
          <w:szCs w:val="23"/>
        </w:rPr>
      </w:pPr>
    </w:p>
    <w:p w14:paraId="108641DC" w14:textId="09A42603" w:rsidR="00FD53C4" w:rsidRPr="005164C6" w:rsidRDefault="00CD703E"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heme="majorHAnsi" w:hAnsiTheme="majorHAnsi" w:cs="Arial"/>
          <w:b/>
          <w:sz w:val="23"/>
          <w:szCs w:val="23"/>
        </w:rPr>
      </w:pPr>
      <w:r w:rsidRPr="005164C6">
        <w:rPr>
          <w:rFonts w:asciiTheme="majorHAnsi" w:hAnsiTheme="majorHAnsi" w:cs="Arial"/>
          <w:b/>
          <w:sz w:val="23"/>
          <w:szCs w:val="23"/>
        </w:rPr>
        <w:t>Course instructor:</w:t>
      </w:r>
      <w:r w:rsidR="00263E83" w:rsidRPr="005164C6">
        <w:rPr>
          <w:rFonts w:asciiTheme="majorHAnsi" w:hAnsiTheme="majorHAnsi" w:cs="Arial"/>
          <w:b/>
          <w:sz w:val="23"/>
          <w:szCs w:val="23"/>
        </w:rPr>
        <w:t xml:space="preserve"> </w:t>
      </w:r>
      <w:r w:rsidR="00E16B43">
        <w:rPr>
          <w:rFonts w:asciiTheme="majorHAnsi" w:hAnsiTheme="majorHAnsi" w:cs="Arial"/>
          <w:b/>
          <w:sz w:val="23"/>
          <w:szCs w:val="23"/>
        </w:rPr>
        <w:t>Isha Sharma</w:t>
      </w:r>
    </w:p>
    <w:p w14:paraId="7C98839F" w14:textId="5A6F7C81" w:rsidR="00FD53C4" w:rsidRPr="005164C6" w:rsidRDefault="00FD53C4"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heme="majorHAnsi" w:hAnsiTheme="majorHAnsi" w:cs="Arial"/>
          <w:sz w:val="23"/>
          <w:szCs w:val="23"/>
        </w:rPr>
      </w:pPr>
      <w:r w:rsidRPr="005164C6">
        <w:rPr>
          <w:rFonts w:asciiTheme="majorHAnsi" w:hAnsiTheme="majorHAnsi" w:cs="Arial"/>
          <w:b/>
          <w:bCs/>
          <w:sz w:val="23"/>
          <w:szCs w:val="23"/>
        </w:rPr>
        <w:t>Email address:</w:t>
      </w:r>
      <w:r w:rsidRPr="005164C6">
        <w:rPr>
          <w:rFonts w:asciiTheme="majorHAnsi" w:hAnsiTheme="majorHAnsi" w:cs="Arial"/>
          <w:sz w:val="23"/>
          <w:szCs w:val="23"/>
        </w:rPr>
        <w:t xml:space="preserve"> </w:t>
      </w:r>
      <w:hyperlink r:id="rId11" w:history="1">
        <w:r w:rsidR="00E16B43" w:rsidRPr="00020834">
          <w:rPr>
            <w:rStyle w:val="Hyperlink"/>
            <w:rFonts w:asciiTheme="majorHAnsi" w:hAnsiTheme="majorHAnsi" w:cs="Arial"/>
            <w:sz w:val="23"/>
            <w:szCs w:val="23"/>
          </w:rPr>
          <w:t>sharmai@yorku.ca</w:t>
        </w:r>
      </w:hyperlink>
      <w:r w:rsidR="00E16B43">
        <w:rPr>
          <w:rFonts w:asciiTheme="majorHAnsi" w:hAnsiTheme="majorHAnsi" w:cs="Arial"/>
          <w:sz w:val="23"/>
          <w:szCs w:val="23"/>
        </w:rPr>
        <w:t xml:space="preserve"> </w:t>
      </w:r>
    </w:p>
    <w:p w14:paraId="2624BFE2" w14:textId="0514C3C0" w:rsidR="00AF030C" w:rsidRPr="005164C6" w:rsidRDefault="00676EE2"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heme="majorHAnsi" w:hAnsiTheme="majorHAnsi" w:cs="Arial"/>
          <w:bCs/>
          <w:sz w:val="23"/>
          <w:szCs w:val="23"/>
        </w:rPr>
      </w:pPr>
      <w:r w:rsidRPr="005164C6">
        <w:rPr>
          <w:rFonts w:asciiTheme="majorHAnsi" w:hAnsiTheme="majorHAnsi" w:cs="Arial"/>
          <w:b/>
          <w:sz w:val="23"/>
          <w:szCs w:val="23"/>
        </w:rPr>
        <w:t xml:space="preserve">Office </w:t>
      </w:r>
      <w:r w:rsidR="00D43366" w:rsidRPr="005164C6">
        <w:rPr>
          <w:rFonts w:asciiTheme="majorHAnsi" w:hAnsiTheme="majorHAnsi" w:cs="Arial"/>
          <w:b/>
          <w:sz w:val="23"/>
          <w:szCs w:val="23"/>
        </w:rPr>
        <w:t xml:space="preserve">hours: </w:t>
      </w:r>
      <w:r w:rsidRPr="005164C6">
        <w:rPr>
          <w:rFonts w:asciiTheme="majorHAnsi" w:hAnsiTheme="majorHAnsi" w:cs="Arial"/>
          <w:bCs/>
          <w:sz w:val="23"/>
          <w:szCs w:val="23"/>
        </w:rPr>
        <w:t xml:space="preserve"> </w:t>
      </w:r>
      <w:r w:rsidR="00C97D36">
        <w:rPr>
          <w:rFonts w:asciiTheme="majorHAnsi" w:hAnsiTheme="majorHAnsi" w:cs="Arial"/>
          <w:bCs/>
          <w:sz w:val="23"/>
          <w:szCs w:val="23"/>
        </w:rPr>
        <w:t>Tuesday 1:00PM to 3:00 PM</w:t>
      </w:r>
      <w:r w:rsidR="00FA62A8" w:rsidRPr="00D0204C">
        <w:rPr>
          <w:rFonts w:asciiTheme="majorHAnsi" w:hAnsiTheme="majorHAnsi" w:cs="Arial"/>
          <w:bCs/>
          <w:sz w:val="23"/>
          <w:szCs w:val="23"/>
        </w:rPr>
        <w:t xml:space="preserve"> </w:t>
      </w:r>
    </w:p>
    <w:p w14:paraId="3A3F2342" w14:textId="6AAF4A79" w:rsidR="002B5C79" w:rsidRDefault="00CD703E" w:rsidP="001814C6">
      <w:pPr>
        <w:pStyle w:val="BodyText"/>
        <w:tabs>
          <w:tab w:val="clear" w:pos="9360"/>
        </w:tabs>
        <w:spacing w:beforeLines="60" w:before="144" w:afterLines="60" w:after="144"/>
        <w:jc w:val="left"/>
        <w:rPr>
          <w:rFonts w:asciiTheme="majorHAnsi" w:hAnsiTheme="majorHAnsi" w:cs="Arial"/>
          <w:bCs/>
          <w:color w:val="auto"/>
          <w:sz w:val="23"/>
          <w:szCs w:val="23"/>
        </w:rPr>
      </w:pPr>
      <w:r w:rsidRPr="005164C6">
        <w:rPr>
          <w:rFonts w:asciiTheme="majorHAnsi" w:hAnsiTheme="majorHAnsi" w:cs="Arial"/>
          <w:b/>
          <w:color w:val="auto"/>
          <w:sz w:val="23"/>
          <w:szCs w:val="23"/>
        </w:rPr>
        <w:t xml:space="preserve">Times and locations: </w:t>
      </w:r>
      <w:r w:rsidR="00A001F1" w:rsidRPr="005164C6">
        <w:rPr>
          <w:rFonts w:asciiTheme="majorHAnsi" w:hAnsiTheme="majorHAnsi" w:cs="Arial"/>
          <w:bCs/>
          <w:color w:val="auto"/>
          <w:sz w:val="23"/>
          <w:szCs w:val="23"/>
          <w:u w:val="single"/>
        </w:rPr>
        <w:t xml:space="preserve">Class </w:t>
      </w:r>
      <w:r w:rsidR="00A036C3">
        <w:rPr>
          <w:rFonts w:asciiTheme="majorHAnsi" w:hAnsiTheme="majorHAnsi" w:cs="Arial"/>
          <w:bCs/>
          <w:color w:val="auto"/>
          <w:sz w:val="23"/>
          <w:szCs w:val="23"/>
          <w:u w:val="single"/>
        </w:rPr>
        <w:t xml:space="preserve">is scheduled to </w:t>
      </w:r>
      <w:r w:rsidR="00A001F1" w:rsidRPr="005164C6">
        <w:rPr>
          <w:rFonts w:asciiTheme="majorHAnsi" w:hAnsiTheme="majorHAnsi" w:cs="Arial"/>
          <w:bCs/>
          <w:color w:val="auto"/>
          <w:sz w:val="23"/>
          <w:szCs w:val="23"/>
          <w:u w:val="single"/>
        </w:rPr>
        <w:t>meet</w:t>
      </w:r>
      <w:r w:rsidR="00A036C3">
        <w:rPr>
          <w:rFonts w:asciiTheme="majorHAnsi" w:hAnsiTheme="majorHAnsi" w:cs="Arial"/>
          <w:bCs/>
          <w:color w:val="auto"/>
          <w:sz w:val="23"/>
          <w:szCs w:val="23"/>
          <w:u w:val="single"/>
        </w:rPr>
        <w:t xml:space="preserve"> </w:t>
      </w:r>
      <w:r w:rsidR="00A001F1" w:rsidRPr="005164C6">
        <w:rPr>
          <w:rFonts w:asciiTheme="majorHAnsi" w:hAnsiTheme="majorHAnsi" w:cs="Arial"/>
          <w:bCs/>
          <w:color w:val="auto"/>
          <w:sz w:val="23"/>
          <w:szCs w:val="23"/>
          <w:u w:val="single"/>
        </w:rPr>
        <w:t xml:space="preserve">on </w:t>
      </w:r>
      <w:r w:rsidR="00C97D36">
        <w:rPr>
          <w:rFonts w:asciiTheme="majorHAnsi" w:hAnsiTheme="majorHAnsi" w:cs="Arial"/>
          <w:b/>
          <w:color w:val="auto"/>
          <w:sz w:val="23"/>
          <w:szCs w:val="23"/>
          <w:u w:val="single"/>
        </w:rPr>
        <w:t>Tuesday</w:t>
      </w:r>
      <w:r w:rsidR="00540F30" w:rsidRPr="00105CDD">
        <w:rPr>
          <w:rFonts w:asciiTheme="majorHAnsi" w:hAnsiTheme="majorHAnsi" w:cs="Arial"/>
          <w:b/>
          <w:color w:val="auto"/>
          <w:sz w:val="23"/>
          <w:szCs w:val="23"/>
          <w:u w:val="single"/>
        </w:rPr>
        <w:t xml:space="preserve"> </w:t>
      </w:r>
      <w:r w:rsidR="00E16B43">
        <w:rPr>
          <w:rFonts w:asciiTheme="majorHAnsi" w:hAnsiTheme="majorHAnsi" w:cs="Arial"/>
          <w:b/>
          <w:color w:val="auto"/>
          <w:sz w:val="23"/>
          <w:szCs w:val="23"/>
          <w:u w:val="single"/>
        </w:rPr>
        <w:t>4:00 PM to 7:00 PM</w:t>
      </w:r>
      <w:r w:rsidR="00A001F1" w:rsidRPr="005164C6">
        <w:rPr>
          <w:rFonts w:asciiTheme="majorHAnsi" w:hAnsiTheme="majorHAnsi" w:cs="Arial"/>
          <w:bCs/>
          <w:color w:val="auto"/>
          <w:sz w:val="23"/>
          <w:szCs w:val="23"/>
          <w:u w:val="single"/>
        </w:rPr>
        <w:t xml:space="preserve"> </w:t>
      </w:r>
      <w:r w:rsidR="00E16B43" w:rsidRPr="00E16B43">
        <w:rPr>
          <w:rFonts w:asciiTheme="majorHAnsi" w:hAnsiTheme="majorHAnsi" w:cs="Arial"/>
          <w:bCs/>
          <w:color w:val="auto"/>
          <w:sz w:val="23"/>
          <w:szCs w:val="23"/>
        </w:rPr>
        <w:t>in person</w:t>
      </w:r>
      <w:r w:rsidR="00A516D5">
        <w:rPr>
          <w:rFonts w:asciiTheme="majorHAnsi" w:hAnsiTheme="majorHAnsi" w:cs="Arial"/>
          <w:b/>
          <w:color w:val="auto"/>
          <w:sz w:val="23"/>
          <w:szCs w:val="23"/>
          <w:u w:val="single"/>
        </w:rPr>
        <w:t>.</w:t>
      </w:r>
      <w:r w:rsidR="00C97D36">
        <w:rPr>
          <w:rFonts w:asciiTheme="majorHAnsi" w:hAnsiTheme="majorHAnsi" w:cs="Arial"/>
          <w:b/>
          <w:color w:val="auto"/>
          <w:sz w:val="23"/>
          <w:szCs w:val="23"/>
          <w:u w:val="single"/>
        </w:rPr>
        <w:t xml:space="preserve"> </w:t>
      </w:r>
      <w:r w:rsidR="00C97D36" w:rsidRPr="00C97D36">
        <w:rPr>
          <w:rFonts w:asciiTheme="majorHAnsi" w:hAnsiTheme="majorHAnsi" w:cs="Arial"/>
          <w:bCs/>
          <w:color w:val="auto"/>
          <w:sz w:val="23"/>
          <w:szCs w:val="23"/>
        </w:rPr>
        <w:t xml:space="preserve">The location of the class will be shared via </w:t>
      </w:r>
      <w:proofErr w:type="spellStart"/>
      <w:r w:rsidR="00C97D36" w:rsidRPr="00C97D36">
        <w:rPr>
          <w:rFonts w:asciiTheme="majorHAnsi" w:hAnsiTheme="majorHAnsi" w:cs="Arial"/>
          <w:bCs/>
          <w:color w:val="auto"/>
          <w:sz w:val="23"/>
          <w:szCs w:val="23"/>
        </w:rPr>
        <w:t>eClass</w:t>
      </w:r>
      <w:proofErr w:type="spellEnd"/>
      <w:r w:rsidR="00C97D36" w:rsidRPr="00C97D36">
        <w:rPr>
          <w:rFonts w:asciiTheme="majorHAnsi" w:hAnsiTheme="majorHAnsi" w:cs="Arial"/>
          <w:bCs/>
          <w:color w:val="auto"/>
          <w:sz w:val="23"/>
          <w:szCs w:val="23"/>
        </w:rPr>
        <w:t>.</w:t>
      </w:r>
      <w:r w:rsidR="00E16B43">
        <w:rPr>
          <w:rFonts w:asciiTheme="majorHAnsi" w:hAnsiTheme="majorHAnsi" w:cs="Arial"/>
          <w:bCs/>
          <w:color w:val="auto"/>
          <w:sz w:val="23"/>
          <w:szCs w:val="23"/>
        </w:rPr>
        <w:t xml:space="preserve"> </w:t>
      </w:r>
    </w:p>
    <w:p w14:paraId="7B94402F" w14:textId="74433C37" w:rsidR="00543EDC" w:rsidRPr="00543EDC" w:rsidRDefault="00543EDC" w:rsidP="001814C6">
      <w:pPr>
        <w:pStyle w:val="BodyText"/>
        <w:tabs>
          <w:tab w:val="clear" w:pos="9360"/>
        </w:tabs>
        <w:spacing w:beforeLines="60" w:before="144" w:afterLines="60" w:after="144"/>
        <w:jc w:val="left"/>
        <w:rPr>
          <w:rFonts w:asciiTheme="majorHAnsi" w:hAnsiTheme="majorHAnsi" w:cs="Arial"/>
          <w:b/>
          <w:color w:val="auto"/>
          <w:sz w:val="23"/>
          <w:szCs w:val="23"/>
        </w:rPr>
      </w:pPr>
      <w:r w:rsidRPr="00543EDC">
        <w:rPr>
          <w:rFonts w:asciiTheme="majorHAnsi" w:hAnsiTheme="majorHAnsi" w:cs="Arial"/>
          <w:b/>
          <w:color w:val="auto"/>
          <w:sz w:val="23"/>
          <w:szCs w:val="23"/>
        </w:rPr>
        <w:t>Course webpage</w:t>
      </w:r>
    </w:p>
    <w:p w14:paraId="130585CC" w14:textId="543B5042" w:rsidR="00A72DA9" w:rsidRDefault="00C97D36" w:rsidP="00E16B43">
      <w:pPr>
        <w:pStyle w:val="Default"/>
        <w:widowControl w:val="0"/>
        <w:jc w:val="both"/>
      </w:pPr>
      <w:hyperlink r:id="rId12" w:history="1">
        <w:r w:rsidRPr="00356108">
          <w:rPr>
            <w:rStyle w:val="Hyperlink"/>
          </w:rPr>
          <w:t>https://eclass.yorku.ca/course/view.php?id=93566</w:t>
        </w:r>
      </w:hyperlink>
    </w:p>
    <w:p w14:paraId="267CAE41" w14:textId="77777777" w:rsidR="00C97D36" w:rsidRDefault="00C97D36" w:rsidP="00E16B43">
      <w:pPr>
        <w:pStyle w:val="Default"/>
        <w:widowControl w:val="0"/>
        <w:jc w:val="both"/>
        <w:rPr>
          <w:rStyle w:val="Hyperlink"/>
          <w:rFonts w:asciiTheme="majorHAnsi" w:hAnsiTheme="majorHAnsi" w:cs="Times New Roman"/>
          <w:sz w:val="23"/>
          <w:szCs w:val="23"/>
        </w:rPr>
      </w:pPr>
    </w:p>
    <w:p w14:paraId="635D12EE" w14:textId="3EDC8343" w:rsidR="00A42ACE" w:rsidRPr="00A42ACE" w:rsidRDefault="00A42ACE" w:rsidP="00E16B43">
      <w:pPr>
        <w:pStyle w:val="Default"/>
        <w:widowControl w:val="0"/>
        <w:jc w:val="both"/>
        <w:rPr>
          <w:rFonts w:asciiTheme="majorHAnsi" w:hAnsiTheme="majorHAnsi" w:cs="Times New Roman"/>
          <w:color w:val="000000" w:themeColor="text1"/>
          <w:sz w:val="23"/>
          <w:szCs w:val="23"/>
        </w:rPr>
      </w:pPr>
      <w:r w:rsidRPr="00A42ACE">
        <w:rPr>
          <w:rFonts w:asciiTheme="majorHAnsi" w:hAnsiTheme="majorHAnsi" w:cs="Times New Roman"/>
          <w:color w:val="000000" w:themeColor="text1"/>
          <w:sz w:val="23"/>
          <w:szCs w:val="23"/>
        </w:rPr>
        <w:t>Course Websites hosted on York's "</w:t>
      </w:r>
      <w:proofErr w:type="spellStart"/>
      <w:r w:rsidRPr="00A42ACE">
        <w:rPr>
          <w:rFonts w:asciiTheme="majorHAnsi" w:hAnsiTheme="majorHAnsi" w:cs="Times New Roman"/>
          <w:color w:val="000000" w:themeColor="text1"/>
          <w:sz w:val="23"/>
          <w:szCs w:val="23"/>
        </w:rPr>
        <w:t>eClass</w:t>
      </w:r>
      <w:proofErr w:type="spellEnd"/>
      <w:r w:rsidRPr="00A42ACE">
        <w:rPr>
          <w:rFonts w:asciiTheme="majorHAnsi" w:hAnsiTheme="majorHAnsi" w:cs="Times New Roman"/>
          <w:color w:val="000000" w:themeColor="text1"/>
          <w:sz w:val="23"/>
          <w:szCs w:val="23"/>
        </w:rPr>
        <w:t>" are accessible to students during the first week of the term. It takes two business days from the time of your enrolment to access your course website. Course materials begin to be released on the course website during the first week</w:t>
      </w:r>
    </w:p>
    <w:p w14:paraId="59B2DA5D" w14:textId="77777777" w:rsidR="00A42ACE" w:rsidRDefault="00A42ACE" w:rsidP="00E16B43">
      <w:pPr>
        <w:pStyle w:val="Default"/>
        <w:widowControl w:val="0"/>
        <w:jc w:val="both"/>
        <w:rPr>
          <w:rFonts w:asciiTheme="majorHAnsi" w:hAnsiTheme="majorHAnsi" w:cs="Times New Roman"/>
          <w:b/>
          <w:bCs/>
          <w:color w:val="000000" w:themeColor="text1"/>
          <w:sz w:val="23"/>
          <w:szCs w:val="23"/>
        </w:rPr>
      </w:pPr>
    </w:p>
    <w:p w14:paraId="306F8AFD" w14:textId="4A9F7BCC" w:rsidR="00E16B43" w:rsidRPr="004C2DCE" w:rsidRDefault="00E16B43" w:rsidP="00E16B43">
      <w:pPr>
        <w:pStyle w:val="Default"/>
        <w:widowControl w:val="0"/>
        <w:jc w:val="both"/>
        <w:rPr>
          <w:rFonts w:asciiTheme="majorHAnsi" w:hAnsiTheme="majorHAnsi" w:cs="Times New Roman"/>
          <w:b/>
          <w:bCs/>
          <w:color w:val="000000" w:themeColor="text1"/>
          <w:sz w:val="23"/>
          <w:szCs w:val="23"/>
        </w:rPr>
      </w:pPr>
      <w:r w:rsidRPr="004C2DCE">
        <w:rPr>
          <w:rFonts w:asciiTheme="majorHAnsi" w:hAnsiTheme="majorHAnsi" w:cs="Times New Roman"/>
          <w:b/>
          <w:bCs/>
          <w:color w:val="000000" w:themeColor="text1"/>
          <w:sz w:val="23"/>
          <w:szCs w:val="23"/>
        </w:rPr>
        <w:t xml:space="preserve">Course </w:t>
      </w:r>
      <w:r>
        <w:rPr>
          <w:rFonts w:asciiTheme="majorHAnsi" w:hAnsiTheme="majorHAnsi" w:cs="Times New Roman"/>
          <w:b/>
          <w:bCs/>
          <w:color w:val="000000" w:themeColor="text1"/>
          <w:sz w:val="23"/>
          <w:szCs w:val="23"/>
        </w:rPr>
        <w:t>o</w:t>
      </w:r>
      <w:r w:rsidRPr="004C2DCE">
        <w:rPr>
          <w:rFonts w:asciiTheme="majorHAnsi" w:hAnsiTheme="majorHAnsi" w:cs="Times New Roman"/>
          <w:b/>
          <w:bCs/>
          <w:color w:val="000000" w:themeColor="text1"/>
          <w:sz w:val="23"/>
          <w:szCs w:val="23"/>
        </w:rPr>
        <w:t xml:space="preserve">bjectives </w:t>
      </w:r>
    </w:p>
    <w:p w14:paraId="729C7FF2" w14:textId="311987F0" w:rsidR="00E16B43" w:rsidRDefault="00E16B43" w:rsidP="00E16B43">
      <w:pPr>
        <w:pStyle w:val="BodyText"/>
        <w:tabs>
          <w:tab w:val="clear" w:pos="9360"/>
        </w:tabs>
        <w:spacing w:beforeLines="100" w:before="240" w:afterLines="60" w:after="144"/>
        <w:rPr>
          <w:rFonts w:asciiTheme="majorHAnsi" w:hAnsiTheme="majorHAnsi" w:cs="Arial"/>
          <w:bCs/>
          <w:color w:val="auto"/>
          <w:sz w:val="23"/>
          <w:szCs w:val="23"/>
        </w:rPr>
      </w:pPr>
      <w:r w:rsidRPr="00E16B43">
        <w:rPr>
          <w:rFonts w:asciiTheme="majorHAnsi" w:hAnsiTheme="majorHAnsi" w:cs="Arial"/>
          <w:bCs/>
          <w:color w:val="auto"/>
          <w:sz w:val="23"/>
          <w:szCs w:val="23"/>
        </w:rPr>
        <w:t xml:space="preserve">This class will give you a theoretical understanding of the </w:t>
      </w:r>
      <w:r w:rsidR="00426057">
        <w:rPr>
          <w:rFonts w:asciiTheme="majorHAnsi" w:hAnsiTheme="majorHAnsi" w:cs="Arial"/>
          <w:bCs/>
          <w:color w:val="auto"/>
          <w:sz w:val="23"/>
          <w:szCs w:val="23"/>
        </w:rPr>
        <w:t>digital</w:t>
      </w:r>
      <w:r w:rsidRPr="00E16B43">
        <w:rPr>
          <w:rFonts w:asciiTheme="majorHAnsi" w:hAnsiTheme="majorHAnsi" w:cs="Arial"/>
          <w:bCs/>
          <w:color w:val="auto"/>
          <w:sz w:val="23"/>
          <w:szCs w:val="23"/>
        </w:rPr>
        <w:t xml:space="preserve"> marketplace that is necessary to adapt to its many changes, while also equipping you with the skills you’ll need to perform vital daily functions. Upon completion of this course, </w:t>
      </w:r>
      <w:r>
        <w:rPr>
          <w:rFonts w:asciiTheme="majorHAnsi" w:hAnsiTheme="majorHAnsi" w:cs="Arial"/>
          <w:bCs/>
          <w:color w:val="auto"/>
          <w:sz w:val="23"/>
          <w:szCs w:val="23"/>
        </w:rPr>
        <w:t xml:space="preserve">you </w:t>
      </w:r>
      <w:r w:rsidRPr="00E16B43">
        <w:rPr>
          <w:rFonts w:asciiTheme="majorHAnsi" w:hAnsiTheme="majorHAnsi" w:cs="Arial"/>
          <w:bCs/>
          <w:color w:val="auto"/>
          <w:sz w:val="23"/>
          <w:szCs w:val="23"/>
        </w:rPr>
        <w:t xml:space="preserve">would develop an understanding about the power of internet and other digital technologies and their impact on marketing practice. The course would enable </w:t>
      </w:r>
      <w:r>
        <w:rPr>
          <w:rFonts w:asciiTheme="majorHAnsi" w:hAnsiTheme="majorHAnsi" w:cs="Arial"/>
          <w:bCs/>
          <w:color w:val="auto"/>
          <w:sz w:val="23"/>
          <w:szCs w:val="23"/>
        </w:rPr>
        <w:t>you</w:t>
      </w:r>
      <w:r w:rsidRPr="00E16B43">
        <w:rPr>
          <w:rFonts w:asciiTheme="majorHAnsi" w:hAnsiTheme="majorHAnsi" w:cs="Arial"/>
          <w:bCs/>
          <w:color w:val="auto"/>
          <w:sz w:val="23"/>
          <w:szCs w:val="23"/>
        </w:rPr>
        <w:t xml:space="preserve"> to develop the ability to use various digital technologies in marketing strategy and tactical marketing for serving customers profitably.</w:t>
      </w:r>
      <w:r>
        <w:rPr>
          <w:rFonts w:asciiTheme="majorHAnsi" w:hAnsiTheme="majorHAnsi" w:cs="Arial"/>
          <w:bCs/>
          <w:color w:val="auto"/>
          <w:sz w:val="23"/>
          <w:szCs w:val="23"/>
        </w:rPr>
        <w:t xml:space="preserve"> At the end of the course, you would be:</w:t>
      </w:r>
    </w:p>
    <w:p w14:paraId="2A442E81" w14:textId="5EBCEFD2" w:rsidR="00E16B43" w:rsidRDefault="00E16B43" w:rsidP="002C1C05">
      <w:pPr>
        <w:pStyle w:val="BodyText"/>
        <w:numPr>
          <w:ilvl w:val="0"/>
          <w:numId w:val="6"/>
        </w:numPr>
        <w:tabs>
          <w:tab w:val="clear" w:pos="9360"/>
        </w:tabs>
        <w:spacing w:beforeLines="100" w:before="240" w:afterLines="60" w:after="144"/>
        <w:rPr>
          <w:rFonts w:asciiTheme="majorHAnsi" w:hAnsiTheme="majorHAnsi" w:cs="Arial"/>
          <w:bCs/>
          <w:color w:val="auto"/>
          <w:sz w:val="23"/>
          <w:szCs w:val="23"/>
        </w:rPr>
      </w:pPr>
      <w:r>
        <w:rPr>
          <w:rFonts w:asciiTheme="majorHAnsi" w:hAnsiTheme="majorHAnsi" w:cs="Arial"/>
          <w:bCs/>
          <w:color w:val="auto"/>
          <w:sz w:val="23"/>
          <w:szCs w:val="23"/>
        </w:rPr>
        <w:t xml:space="preserve">Able </w:t>
      </w:r>
      <w:r w:rsidRPr="00E16B43">
        <w:rPr>
          <w:rFonts w:asciiTheme="majorHAnsi" w:hAnsiTheme="majorHAnsi" w:cs="Arial"/>
          <w:bCs/>
          <w:color w:val="auto"/>
          <w:sz w:val="23"/>
          <w:szCs w:val="23"/>
        </w:rPr>
        <w:t xml:space="preserve">to acquaint with changes in consumer </w:t>
      </w:r>
      <w:proofErr w:type="spellStart"/>
      <w:r w:rsidRPr="00E16B43">
        <w:rPr>
          <w:rFonts w:asciiTheme="majorHAnsi" w:hAnsiTheme="majorHAnsi" w:cs="Arial"/>
          <w:bCs/>
          <w:color w:val="auto"/>
          <w:sz w:val="23"/>
          <w:szCs w:val="23"/>
        </w:rPr>
        <w:t>behavior</w:t>
      </w:r>
      <w:proofErr w:type="spellEnd"/>
      <w:r w:rsidRPr="00E16B43">
        <w:rPr>
          <w:rFonts w:asciiTheme="majorHAnsi" w:hAnsiTheme="majorHAnsi" w:cs="Arial"/>
          <w:bCs/>
          <w:color w:val="auto"/>
          <w:sz w:val="23"/>
          <w:szCs w:val="23"/>
        </w:rPr>
        <w:t xml:space="preserve"> due to new technologies and tools to understand consumer online </w:t>
      </w:r>
      <w:proofErr w:type="spellStart"/>
      <w:r w:rsidRPr="00E16B43">
        <w:rPr>
          <w:rFonts w:asciiTheme="majorHAnsi" w:hAnsiTheme="majorHAnsi" w:cs="Arial"/>
          <w:bCs/>
          <w:color w:val="auto"/>
          <w:sz w:val="23"/>
          <w:szCs w:val="23"/>
        </w:rPr>
        <w:t>behavior</w:t>
      </w:r>
      <w:proofErr w:type="spellEnd"/>
      <w:r>
        <w:rPr>
          <w:rFonts w:asciiTheme="majorHAnsi" w:hAnsiTheme="majorHAnsi" w:cs="Arial"/>
          <w:bCs/>
          <w:color w:val="auto"/>
          <w:sz w:val="23"/>
          <w:szCs w:val="23"/>
        </w:rPr>
        <w:t xml:space="preserve"> (Remember)</w:t>
      </w:r>
    </w:p>
    <w:p w14:paraId="4233CB60" w14:textId="1B2CEABD" w:rsidR="00E16B43" w:rsidRDefault="00E16B43" w:rsidP="002C1C05">
      <w:pPr>
        <w:pStyle w:val="BodyText"/>
        <w:numPr>
          <w:ilvl w:val="0"/>
          <w:numId w:val="6"/>
        </w:numPr>
        <w:tabs>
          <w:tab w:val="clear" w:pos="9360"/>
        </w:tabs>
        <w:spacing w:beforeLines="100" w:before="240" w:afterLines="60" w:after="144"/>
        <w:rPr>
          <w:rFonts w:asciiTheme="majorHAnsi" w:hAnsiTheme="majorHAnsi" w:cs="Arial"/>
          <w:bCs/>
          <w:color w:val="auto"/>
          <w:sz w:val="23"/>
          <w:szCs w:val="23"/>
        </w:rPr>
      </w:pPr>
      <w:r w:rsidRPr="00E16B43">
        <w:rPr>
          <w:rFonts w:asciiTheme="majorHAnsi" w:hAnsiTheme="majorHAnsi" w:cs="Arial"/>
          <w:bCs/>
          <w:color w:val="auto"/>
          <w:sz w:val="23"/>
          <w:szCs w:val="23"/>
        </w:rPr>
        <w:t>Able to understand, through theory and cases, impact of digital technologies on marketing practice</w:t>
      </w:r>
      <w:r>
        <w:rPr>
          <w:rFonts w:asciiTheme="majorHAnsi" w:hAnsiTheme="majorHAnsi" w:cs="Arial"/>
          <w:bCs/>
          <w:color w:val="auto"/>
          <w:sz w:val="23"/>
          <w:szCs w:val="23"/>
        </w:rPr>
        <w:t xml:space="preserve"> (Understanding)</w:t>
      </w:r>
    </w:p>
    <w:p w14:paraId="13A1124F" w14:textId="0ED3A248" w:rsidR="00E16B43" w:rsidRDefault="00E16B43" w:rsidP="002C1C05">
      <w:pPr>
        <w:pStyle w:val="BodyText"/>
        <w:numPr>
          <w:ilvl w:val="0"/>
          <w:numId w:val="6"/>
        </w:numPr>
        <w:tabs>
          <w:tab w:val="clear" w:pos="9360"/>
        </w:tabs>
        <w:spacing w:beforeLines="100" w:before="240" w:afterLines="60" w:after="144"/>
        <w:rPr>
          <w:rFonts w:asciiTheme="majorHAnsi" w:hAnsiTheme="majorHAnsi" w:cs="Arial"/>
          <w:bCs/>
          <w:color w:val="auto"/>
          <w:sz w:val="23"/>
          <w:szCs w:val="23"/>
        </w:rPr>
      </w:pPr>
      <w:r w:rsidRPr="00E16B43">
        <w:rPr>
          <w:rFonts w:asciiTheme="majorHAnsi" w:hAnsiTheme="majorHAnsi" w:cs="Arial"/>
          <w:bCs/>
          <w:color w:val="auto"/>
          <w:sz w:val="23"/>
          <w:szCs w:val="23"/>
        </w:rPr>
        <w:t>Acquire skills to integrate digital technologies into overall marketing strategy and solve problems in real life business situations</w:t>
      </w:r>
      <w:r>
        <w:rPr>
          <w:rFonts w:asciiTheme="majorHAnsi" w:hAnsiTheme="majorHAnsi" w:cs="Arial"/>
          <w:bCs/>
          <w:color w:val="auto"/>
          <w:sz w:val="23"/>
          <w:szCs w:val="23"/>
        </w:rPr>
        <w:t xml:space="preserve"> (Apply)</w:t>
      </w:r>
    </w:p>
    <w:p w14:paraId="68055FB9" w14:textId="065E9D86" w:rsidR="00E16B43" w:rsidRPr="00E16B43" w:rsidRDefault="00E16B43" w:rsidP="00E16B43">
      <w:pPr>
        <w:pStyle w:val="BodyText"/>
        <w:tabs>
          <w:tab w:val="clear" w:pos="9360"/>
        </w:tabs>
        <w:spacing w:beforeLines="100" w:before="240" w:afterLines="60" w:after="144"/>
        <w:rPr>
          <w:rFonts w:asciiTheme="majorHAnsi" w:hAnsiTheme="majorHAnsi" w:cs="Arial"/>
          <w:b/>
          <w:color w:val="auto"/>
          <w:sz w:val="23"/>
          <w:szCs w:val="23"/>
        </w:rPr>
      </w:pPr>
      <w:r w:rsidRPr="00E16B43">
        <w:rPr>
          <w:rFonts w:asciiTheme="majorHAnsi" w:hAnsiTheme="majorHAnsi" w:cs="Arial"/>
          <w:b/>
          <w:color w:val="auto"/>
          <w:sz w:val="23"/>
          <w:szCs w:val="23"/>
        </w:rPr>
        <w:t>Specific Learning Outcomes</w:t>
      </w:r>
    </w:p>
    <w:p w14:paraId="0E382065"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Web Design –</w:t>
      </w:r>
      <w:r w:rsidRPr="00E16B43">
        <w:rPr>
          <w:rFonts w:asciiTheme="majorHAnsi" w:hAnsiTheme="majorHAnsi" w:cs="Arial"/>
          <w:bCs/>
          <w:color w:val="auto"/>
          <w:sz w:val="23"/>
          <w:szCs w:val="23"/>
        </w:rPr>
        <w:t xml:space="preserve"> Understand multiple web design frameworks for improving conversion rates on a website of any kind. Apply these design frameworks to identify areas for website improvement and to properly design a website from scratch.</w:t>
      </w:r>
    </w:p>
    <w:p w14:paraId="1A3F68AF"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Web Analytics</w:t>
      </w:r>
      <w:r w:rsidRPr="00E16B43">
        <w:rPr>
          <w:rFonts w:asciiTheme="majorHAnsi" w:hAnsiTheme="majorHAnsi" w:cs="Arial"/>
          <w:bCs/>
          <w:color w:val="auto"/>
          <w:sz w:val="23"/>
          <w:szCs w:val="23"/>
        </w:rPr>
        <w:t xml:space="preserve"> – Determine the appropriate KPIs for any type of website. Make appropriate </w:t>
      </w:r>
      <w:r w:rsidRPr="00E16B43">
        <w:rPr>
          <w:rFonts w:asciiTheme="majorHAnsi" w:hAnsiTheme="majorHAnsi" w:cs="Arial"/>
          <w:bCs/>
          <w:color w:val="auto"/>
          <w:sz w:val="23"/>
          <w:szCs w:val="23"/>
        </w:rPr>
        <w:lastRenderedPageBreak/>
        <w:t>recommendations to an ecommerce website based on the conversion funnel. Understand the pitfalls surrounding attribution analysis and make recommendations to identify the highest ROI digital marketing channels.</w:t>
      </w:r>
    </w:p>
    <w:p w14:paraId="0D9FB893"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Search Engine Optimization</w:t>
      </w:r>
      <w:r w:rsidRPr="00E16B43">
        <w:rPr>
          <w:rFonts w:asciiTheme="majorHAnsi" w:hAnsiTheme="majorHAnsi" w:cs="Arial"/>
          <w:bCs/>
          <w:color w:val="auto"/>
          <w:sz w:val="23"/>
          <w:szCs w:val="23"/>
        </w:rPr>
        <w:t xml:space="preserve"> – Understand how search engines work. Use this knowledge to make recommendations to a website on how it can improve its organic search rankings – in other words, perform search engine optimization on a website.</w:t>
      </w:r>
    </w:p>
    <w:p w14:paraId="43789F51"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Search Engine Marketing</w:t>
      </w:r>
      <w:r w:rsidRPr="00E16B43">
        <w:rPr>
          <w:rFonts w:asciiTheme="majorHAnsi" w:hAnsiTheme="majorHAnsi" w:cs="Arial"/>
          <w:bCs/>
          <w:color w:val="auto"/>
          <w:sz w:val="23"/>
          <w:szCs w:val="23"/>
        </w:rPr>
        <w:t xml:space="preserve"> – Understand the mechanics of paid search ranking. Create a search engine marketing campaign and evaluate its effectiveness. Recommend changes that will improve the campaign’s conversion rates.</w:t>
      </w:r>
    </w:p>
    <w:p w14:paraId="0584BDF2" w14:textId="0781EA25" w:rsidR="00E16B43" w:rsidRPr="00E16B43" w:rsidRDefault="005A1DD2" w:rsidP="002C1C05">
      <w:pPr>
        <w:pStyle w:val="BodyText"/>
        <w:numPr>
          <w:ilvl w:val="0"/>
          <w:numId w:val="5"/>
        </w:numPr>
        <w:spacing w:beforeLines="100" w:before="240" w:afterLines="60" w:after="144"/>
        <w:rPr>
          <w:rFonts w:asciiTheme="majorHAnsi" w:hAnsiTheme="majorHAnsi" w:cs="Arial"/>
          <w:bCs/>
          <w:color w:val="auto"/>
          <w:sz w:val="23"/>
          <w:szCs w:val="23"/>
        </w:rPr>
      </w:pPr>
      <w:r>
        <w:rPr>
          <w:rFonts w:asciiTheme="majorHAnsi" w:hAnsiTheme="majorHAnsi" w:cs="Arial"/>
          <w:b/>
          <w:color w:val="auto"/>
          <w:sz w:val="23"/>
          <w:szCs w:val="23"/>
          <w:u w:val="single"/>
        </w:rPr>
        <w:t>Display</w:t>
      </w:r>
      <w:r w:rsidR="00E16B43" w:rsidRPr="00E16B43">
        <w:rPr>
          <w:rFonts w:asciiTheme="majorHAnsi" w:hAnsiTheme="majorHAnsi" w:cs="Arial"/>
          <w:b/>
          <w:color w:val="auto"/>
          <w:sz w:val="23"/>
          <w:szCs w:val="23"/>
          <w:u w:val="single"/>
        </w:rPr>
        <w:t xml:space="preserve"> Advertising</w:t>
      </w:r>
      <w:r w:rsidR="00E16B43" w:rsidRPr="00E16B43">
        <w:rPr>
          <w:rFonts w:asciiTheme="majorHAnsi" w:hAnsiTheme="majorHAnsi" w:cs="Arial"/>
          <w:bCs/>
          <w:color w:val="auto"/>
          <w:sz w:val="23"/>
          <w:szCs w:val="23"/>
        </w:rPr>
        <w:t xml:space="preserve"> – Understand the various methods of online display advertising. Create an online display ad campaign and measure its return on ad spend (ROAS).</w:t>
      </w:r>
    </w:p>
    <w:p w14:paraId="5077A662"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Email Marketing</w:t>
      </w:r>
      <w:r w:rsidRPr="00E16B43">
        <w:rPr>
          <w:rFonts w:asciiTheme="majorHAnsi" w:hAnsiTheme="majorHAnsi" w:cs="Arial"/>
          <w:bCs/>
          <w:color w:val="auto"/>
          <w:sz w:val="23"/>
          <w:szCs w:val="23"/>
        </w:rPr>
        <w:t xml:space="preserve"> – Understand best practices in marketing and implement them with a database of current and potential customers via email.</w:t>
      </w:r>
    </w:p>
    <w:p w14:paraId="1936E3A8" w14:textId="25D88D41"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Social Media</w:t>
      </w:r>
      <w:r w:rsidR="005A1DD2" w:rsidRPr="005A1DD2">
        <w:rPr>
          <w:rFonts w:asciiTheme="majorHAnsi" w:hAnsiTheme="majorHAnsi" w:cs="Arial"/>
          <w:b/>
          <w:color w:val="auto"/>
          <w:sz w:val="23"/>
          <w:szCs w:val="23"/>
          <w:u w:val="single"/>
        </w:rPr>
        <w:t xml:space="preserve"> Marketing</w:t>
      </w:r>
      <w:r w:rsidRPr="00E16B43">
        <w:rPr>
          <w:rFonts w:asciiTheme="majorHAnsi" w:hAnsiTheme="majorHAnsi" w:cs="Arial"/>
          <w:bCs/>
          <w:color w:val="auto"/>
          <w:sz w:val="23"/>
          <w:szCs w:val="23"/>
        </w:rPr>
        <w:t>– Utilize knowledge of social media tactics to design an effective social media campaign.</w:t>
      </w:r>
    </w:p>
    <w:p w14:paraId="76CDE41C" w14:textId="03E7F2EC" w:rsidR="00E16B43" w:rsidRPr="00E16B43" w:rsidRDefault="005A1DD2" w:rsidP="002C1C05">
      <w:pPr>
        <w:pStyle w:val="BodyText"/>
        <w:numPr>
          <w:ilvl w:val="0"/>
          <w:numId w:val="5"/>
        </w:numPr>
        <w:tabs>
          <w:tab w:val="clear" w:pos="9360"/>
        </w:tabs>
        <w:spacing w:beforeLines="100" w:before="240" w:afterLines="60" w:after="144"/>
        <w:rPr>
          <w:rFonts w:asciiTheme="majorHAnsi" w:hAnsiTheme="majorHAnsi" w:cs="Arial"/>
          <w:bCs/>
          <w:color w:val="auto"/>
          <w:sz w:val="23"/>
          <w:szCs w:val="23"/>
        </w:rPr>
      </w:pPr>
      <w:r>
        <w:rPr>
          <w:rFonts w:asciiTheme="majorHAnsi" w:hAnsiTheme="majorHAnsi" w:cs="Arial"/>
          <w:b/>
          <w:color w:val="auto"/>
          <w:sz w:val="23"/>
          <w:szCs w:val="23"/>
          <w:u w:val="single"/>
        </w:rPr>
        <w:t xml:space="preserve">Online </w:t>
      </w:r>
      <w:r w:rsidR="00E16B43" w:rsidRPr="00E16B43">
        <w:rPr>
          <w:rFonts w:asciiTheme="majorHAnsi" w:hAnsiTheme="majorHAnsi" w:cs="Arial"/>
          <w:b/>
          <w:color w:val="auto"/>
          <w:sz w:val="23"/>
          <w:szCs w:val="23"/>
          <w:u w:val="single"/>
        </w:rPr>
        <w:t>Reputation Management</w:t>
      </w:r>
      <w:r w:rsidR="00E16B43" w:rsidRPr="00E16B43">
        <w:rPr>
          <w:rFonts w:asciiTheme="majorHAnsi" w:hAnsiTheme="majorHAnsi" w:cs="Arial"/>
          <w:bCs/>
          <w:color w:val="auto"/>
          <w:sz w:val="23"/>
          <w:szCs w:val="23"/>
        </w:rPr>
        <w:t xml:space="preserve"> – Implement online reputation management tactics to improve the online reputation of a brand.</w:t>
      </w:r>
    </w:p>
    <w:p w14:paraId="657F44EA" w14:textId="77777777" w:rsidR="00E16B43" w:rsidRDefault="00E16B43" w:rsidP="004C2DCE">
      <w:pPr>
        <w:pStyle w:val="Default"/>
        <w:widowControl w:val="0"/>
        <w:jc w:val="both"/>
        <w:rPr>
          <w:rFonts w:asciiTheme="majorHAnsi" w:hAnsiTheme="majorHAnsi" w:cs="Times New Roman"/>
          <w:b/>
          <w:bCs/>
          <w:color w:val="000000" w:themeColor="text1"/>
          <w:sz w:val="23"/>
          <w:szCs w:val="23"/>
        </w:rPr>
      </w:pPr>
    </w:p>
    <w:p w14:paraId="002251D9" w14:textId="6585D8BF" w:rsidR="004C2DCE" w:rsidRDefault="004C2DCE" w:rsidP="004C2DCE">
      <w:pPr>
        <w:pStyle w:val="Default"/>
        <w:widowControl w:val="0"/>
        <w:jc w:val="both"/>
        <w:rPr>
          <w:rFonts w:asciiTheme="majorHAnsi" w:hAnsiTheme="majorHAnsi" w:cs="Times New Roman"/>
          <w:b/>
          <w:bCs/>
          <w:color w:val="000000" w:themeColor="text1"/>
          <w:sz w:val="23"/>
          <w:szCs w:val="23"/>
        </w:rPr>
      </w:pPr>
      <w:r w:rsidRPr="00543EDC">
        <w:rPr>
          <w:rFonts w:asciiTheme="majorHAnsi" w:hAnsiTheme="majorHAnsi" w:cs="Times New Roman"/>
          <w:b/>
          <w:bCs/>
          <w:color w:val="000000" w:themeColor="text1"/>
          <w:sz w:val="23"/>
          <w:szCs w:val="23"/>
        </w:rPr>
        <w:t>Prerequisites</w:t>
      </w:r>
    </w:p>
    <w:p w14:paraId="5AD9059B" w14:textId="77777777" w:rsidR="00543EDC" w:rsidRPr="00543EDC" w:rsidRDefault="00543EDC" w:rsidP="004C2DCE">
      <w:pPr>
        <w:pStyle w:val="Default"/>
        <w:widowControl w:val="0"/>
        <w:jc w:val="both"/>
        <w:rPr>
          <w:rFonts w:asciiTheme="majorHAnsi" w:hAnsiTheme="majorHAnsi" w:cs="Times New Roman"/>
          <w:color w:val="000000" w:themeColor="text1"/>
          <w:sz w:val="23"/>
          <w:szCs w:val="23"/>
        </w:rPr>
      </w:pPr>
    </w:p>
    <w:p w14:paraId="39E78C81" w14:textId="0DC039F7" w:rsidR="004C2DCE" w:rsidRPr="00543EDC" w:rsidRDefault="004C2DCE" w:rsidP="004C2DCE">
      <w:pPr>
        <w:pStyle w:val="Default"/>
        <w:widowControl w:val="0"/>
        <w:jc w:val="both"/>
        <w:rPr>
          <w:rFonts w:asciiTheme="majorHAnsi" w:hAnsiTheme="majorHAnsi" w:cs="Times New Roman"/>
          <w:color w:val="000000" w:themeColor="text1"/>
          <w:sz w:val="23"/>
          <w:szCs w:val="23"/>
        </w:rPr>
      </w:pPr>
      <w:r w:rsidRPr="00543EDC">
        <w:rPr>
          <w:rFonts w:asciiTheme="majorHAnsi" w:hAnsiTheme="majorHAnsi" w:cs="Times New Roman"/>
          <w:color w:val="000000" w:themeColor="text1"/>
          <w:sz w:val="23"/>
          <w:szCs w:val="23"/>
        </w:rPr>
        <w:t xml:space="preserve">1) For students in an </w:t>
      </w:r>
      <w:proofErr w:type="spellStart"/>
      <w:r w:rsidRPr="00543EDC">
        <w:rPr>
          <w:rFonts w:asciiTheme="majorHAnsi" w:hAnsiTheme="majorHAnsi" w:cs="Times New Roman"/>
          <w:color w:val="000000" w:themeColor="text1"/>
          <w:sz w:val="23"/>
          <w:szCs w:val="23"/>
        </w:rPr>
        <w:t>Honours</w:t>
      </w:r>
      <w:proofErr w:type="spellEnd"/>
      <w:r w:rsidRPr="00543EDC">
        <w:rPr>
          <w:rFonts w:asciiTheme="majorHAnsi" w:hAnsiTheme="majorHAnsi" w:cs="Times New Roman"/>
          <w:color w:val="000000" w:themeColor="text1"/>
          <w:sz w:val="23"/>
          <w:szCs w:val="23"/>
        </w:rPr>
        <w:t xml:space="preserve"> program, 72 credits including AP/ADMS 2200 3.00, or 2) other students, a grade of C+ or better in AP/ADMS 2200 3.00. Course credit exclusions: None. </w:t>
      </w:r>
    </w:p>
    <w:p w14:paraId="0305F5F4" w14:textId="77777777" w:rsidR="004C2DCE" w:rsidRPr="00D14A36" w:rsidRDefault="004C2DCE" w:rsidP="004C2DCE">
      <w:pPr>
        <w:pStyle w:val="Default"/>
        <w:widowControl w:val="0"/>
        <w:jc w:val="both"/>
        <w:rPr>
          <w:rFonts w:asciiTheme="majorHAnsi" w:hAnsiTheme="majorHAnsi" w:cs="Times New Roman"/>
          <w:b/>
          <w:bCs/>
          <w:color w:val="000000" w:themeColor="text1"/>
          <w:sz w:val="23"/>
          <w:szCs w:val="23"/>
          <w:u w:val="single"/>
        </w:rPr>
      </w:pPr>
    </w:p>
    <w:p w14:paraId="268D768A" w14:textId="5DAE598F" w:rsidR="00460C21" w:rsidRDefault="00460C21" w:rsidP="005164C6">
      <w:pPr>
        <w:pStyle w:val="BodyText"/>
        <w:tabs>
          <w:tab w:val="clear" w:pos="9360"/>
        </w:tabs>
        <w:spacing w:beforeLines="100" w:before="240" w:afterLines="60" w:after="144"/>
        <w:rPr>
          <w:rFonts w:asciiTheme="majorHAnsi" w:hAnsiTheme="majorHAnsi"/>
          <w:b/>
          <w:bCs/>
          <w:color w:val="auto"/>
          <w:sz w:val="23"/>
          <w:szCs w:val="23"/>
        </w:rPr>
      </w:pPr>
      <w:r w:rsidRPr="009D6C68">
        <w:rPr>
          <w:rFonts w:asciiTheme="majorHAnsi" w:hAnsiTheme="majorHAnsi" w:cs="Arial"/>
          <w:b/>
          <w:color w:val="auto"/>
          <w:sz w:val="23"/>
          <w:szCs w:val="23"/>
        </w:rPr>
        <w:t>Course</w:t>
      </w:r>
      <w:r w:rsidRPr="009D6C68">
        <w:rPr>
          <w:rFonts w:asciiTheme="majorHAnsi" w:hAnsiTheme="majorHAnsi"/>
          <w:b/>
          <w:bCs/>
          <w:color w:val="auto"/>
          <w:sz w:val="23"/>
          <w:szCs w:val="23"/>
        </w:rPr>
        <w:t xml:space="preserve"> </w:t>
      </w:r>
      <w:r w:rsidR="006622A9" w:rsidRPr="009D6C68">
        <w:rPr>
          <w:rFonts w:asciiTheme="majorHAnsi" w:hAnsiTheme="majorHAnsi"/>
          <w:b/>
          <w:bCs/>
          <w:color w:val="auto"/>
          <w:sz w:val="23"/>
          <w:szCs w:val="23"/>
        </w:rPr>
        <w:t>r</w:t>
      </w:r>
      <w:r w:rsidRPr="009D6C68">
        <w:rPr>
          <w:rFonts w:asciiTheme="majorHAnsi" w:hAnsiTheme="majorHAnsi"/>
          <w:b/>
          <w:bCs/>
          <w:color w:val="auto"/>
          <w:sz w:val="23"/>
          <w:szCs w:val="23"/>
        </w:rPr>
        <w:t>eadings</w:t>
      </w:r>
    </w:p>
    <w:p w14:paraId="0AEC1566" w14:textId="310C6010" w:rsidR="00C97D36" w:rsidRDefault="00E16B43" w:rsidP="00A516D5">
      <w:pPr>
        <w:pStyle w:val="BodyText"/>
        <w:tabs>
          <w:tab w:val="clear" w:pos="9360"/>
        </w:tabs>
        <w:spacing w:beforeLines="100" w:before="240" w:afterLines="60" w:after="144"/>
        <w:rPr>
          <w:rFonts w:asciiTheme="majorHAnsi" w:hAnsiTheme="majorHAnsi" w:cs="Arial"/>
          <w:color w:val="auto"/>
          <w:sz w:val="23"/>
          <w:szCs w:val="23"/>
          <w:lang w:val="en-US"/>
        </w:rPr>
      </w:pPr>
      <w:r w:rsidRPr="00543EDC">
        <w:rPr>
          <w:rFonts w:asciiTheme="majorHAnsi" w:hAnsiTheme="majorHAnsi"/>
          <w:b/>
          <w:bCs/>
          <w:color w:val="auto"/>
          <w:sz w:val="23"/>
          <w:szCs w:val="23"/>
          <w:u w:val="single"/>
        </w:rPr>
        <w:t xml:space="preserve">Main </w:t>
      </w:r>
      <w:r w:rsidR="00A60FF3" w:rsidRPr="00543EDC">
        <w:rPr>
          <w:rFonts w:asciiTheme="majorHAnsi" w:hAnsiTheme="majorHAnsi"/>
          <w:b/>
          <w:bCs/>
          <w:color w:val="auto"/>
          <w:sz w:val="23"/>
          <w:szCs w:val="23"/>
          <w:u w:val="single"/>
        </w:rPr>
        <w:t>textbook</w:t>
      </w:r>
      <w:r>
        <w:rPr>
          <w:rFonts w:asciiTheme="majorHAnsi" w:hAnsiTheme="majorHAnsi"/>
          <w:b/>
          <w:bCs/>
          <w:color w:val="auto"/>
          <w:sz w:val="23"/>
          <w:szCs w:val="23"/>
        </w:rPr>
        <w:t xml:space="preserve">: </w:t>
      </w:r>
      <w:bookmarkStart w:id="1" w:name="_Hlk41401973"/>
      <w:r w:rsidRPr="00E16B43">
        <w:rPr>
          <w:rFonts w:asciiTheme="majorHAnsi" w:hAnsiTheme="majorHAnsi" w:cs="Arial"/>
          <w:color w:val="auto"/>
          <w:sz w:val="23"/>
          <w:szCs w:val="23"/>
          <w:lang w:val="en-US"/>
        </w:rPr>
        <w:t xml:space="preserve">This course </w:t>
      </w:r>
      <w:r w:rsidR="00C97D36">
        <w:rPr>
          <w:rFonts w:asciiTheme="majorHAnsi" w:hAnsiTheme="majorHAnsi" w:cs="Arial"/>
          <w:color w:val="auto"/>
          <w:sz w:val="23"/>
          <w:szCs w:val="23"/>
          <w:lang w:val="en-US"/>
        </w:rPr>
        <w:t xml:space="preserve">uses an online textbook: </w:t>
      </w:r>
      <w:proofErr w:type="spellStart"/>
      <w:r w:rsidR="00C97D36">
        <w:rPr>
          <w:rFonts w:asciiTheme="majorHAnsi" w:hAnsiTheme="majorHAnsi" w:cs="Arial"/>
          <w:color w:val="auto"/>
          <w:sz w:val="23"/>
          <w:szCs w:val="23"/>
          <w:lang w:val="en-US"/>
        </w:rPr>
        <w:t>Stukent’s</w:t>
      </w:r>
      <w:proofErr w:type="spellEnd"/>
      <w:r w:rsidR="00C97D36">
        <w:rPr>
          <w:rFonts w:asciiTheme="majorHAnsi" w:hAnsiTheme="majorHAnsi" w:cs="Arial"/>
          <w:color w:val="auto"/>
          <w:sz w:val="23"/>
          <w:szCs w:val="23"/>
          <w:lang w:val="en-US"/>
        </w:rPr>
        <w:t xml:space="preserve"> </w:t>
      </w:r>
      <w:r w:rsidR="00C97D36" w:rsidRPr="00C97D36">
        <w:rPr>
          <w:rFonts w:asciiTheme="majorHAnsi" w:hAnsiTheme="majorHAnsi" w:cs="Arial"/>
          <w:color w:val="auto"/>
          <w:sz w:val="23"/>
          <w:szCs w:val="23"/>
          <w:lang w:val="en-US"/>
        </w:rPr>
        <w:t>Digital Marketing Essentials</w:t>
      </w:r>
      <w:r w:rsidR="00C97D36">
        <w:rPr>
          <w:rFonts w:asciiTheme="majorHAnsi" w:hAnsiTheme="majorHAnsi" w:cs="Arial"/>
          <w:color w:val="auto"/>
          <w:sz w:val="23"/>
          <w:szCs w:val="23"/>
          <w:lang w:val="en-US"/>
        </w:rPr>
        <w:t>.</w:t>
      </w:r>
      <w:r w:rsidR="0026445A">
        <w:rPr>
          <w:rFonts w:asciiTheme="majorHAnsi" w:hAnsiTheme="majorHAnsi" w:cs="Arial"/>
          <w:color w:val="auto"/>
          <w:sz w:val="23"/>
          <w:szCs w:val="23"/>
          <w:lang w:val="en-US"/>
        </w:rPr>
        <w:t xml:space="preserve"> The course invite link to purchase the textbook will be posted on </w:t>
      </w:r>
      <w:proofErr w:type="spellStart"/>
      <w:r w:rsidR="0026445A">
        <w:rPr>
          <w:rFonts w:asciiTheme="majorHAnsi" w:hAnsiTheme="majorHAnsi" w:cs="Arial"/>
          <w:color w:val="auto"/>
          <w:sz w:val="23"/>
          <w:szCs w:val="23"/>
          <w:lang w:val="en-US"/>
        </w:rPr>
        <w:t>eClass</w:t>
      </w:r>
      <w:proofErr w:type="spellEnd"/>
      <w:r w:rsidR="0026445A">
        <w:rPr>
          <w:rFonts w:asciiTheme="majorHAnsi" w:hAnsiTheme="majorHAnsi" w:cs="Arial"/>
          <w:color w:val="auto"/>
          <w:sz w:val="23"/>
          <w:szCs w:val="23"/>
          <w:lang w:val="en-US"/>
        </w:rPr>
        <w:t>.</w:t>
      </w:r>
      <w:r w:rsidR="00C97D36">
        <w:rPr>
          <w:rFonts w:asciiTheme="majorHAnsi" w:hAnsiTheme="majorHAnsi" w:cs="Arial"/>
          <w:color w:val="auto"/>
          <w:sz w:val="23"/>
          <w:szCs w:val="23"/>
          <w:lang w:val="en-US"/>
        </w:rPr>
        <w:t xml:space="preserve"> </w:t>
      </w:r>
    </w:p>
    <w:p w14:paraId="33A72024" w14:textId="77777777" w:rsidR="00E16B43" w:rsidRPr="00E16B43" w:rsidRDefault="00E16B43" w:rsidP="00E16B43">
      <w:pPr>
        <w:pStyle w:val="BodyText"/>
        <w:spacing w:beforeLines="100" w:before="240" w:afterLines="60" w:after="144"/>
        <w:rPr>
          <w:rFonts w:asciiTheme="majorHAnsi" w:hAnsiTheme="majorHAnsi" w:cs="Arial"/>
          <w:b/>
          <w:bCs/>
          <w:sz w:val="23"/>
          <w:szCs w:val="23"/>
        </w:rPr>
      </w:pPr>
      <w:r w:rsidRPr="00E16B43">
        <w:rPr>
          <w:rFonts w:asciiTheme="majorHAnsi" w:hAnsiTheme="majorHAnsi" w:cs="Arial"/>
          <w:b/>
          <w:bCs/>
          <w:sz w:val="23"/>
          <w:szCs w:val="23"/>
        </w:rPr>
        <w:t>Pedagogy</w:t>
      </w:r>
    </w:p>
    <w:p w14:paraId="59BA087A" w14:textId="4781DEE1" w:rsidR="00E16B43" w:rsidRPr="00E16B43" w:rsidRDefault="00E16B43" w:rsidP="00E16B43">
      <w:pPr>
        <w:pStyle w:val="BodyText"/>
        <w:tabs>
          <w:tab w:val="clear" w:pos="9360"/>
        </w:tabs>
        <w:spacing w:beforeLines="100" w:before="240" w:afterLines="60" w:after="144"/>
        <w:rPr>
          <w:rFonts w:asciiTheme="majorHAnsi" w:hAnsiTheme="majorHAnsi" w:cs="Arial"/>
          <w:sz w:val="23"/>
          <w:szCs w:val="23"/>
        </w:rPr>
      </w:pPr>
      <w:r w:rsidRPr="00E16B43">
        <w:rPr>
          <w:rFonts w:asciiTheme="majorHAnsi" w:hAnsiTheme="majorHAnsi" w:cs="Arial"/>
          <w:sz w:val="23"/>
          <w:szCs w:val="23"/>
        </w:rPr>
        <w:t xml:space="preserve">Lectures, Class discussions, </w:t>
      </w:r>
      <w:r w:rsidR="00426057">
        <w:rPr>
          <w:rFonts w:asciiTheme="majorHAnsi" w:hAnsiTheme="majorHAnsi" w:cs="Arial"/>
          <w:sz w:val="23"/>
          <w:szCs w:val="23"/>
        </w:rPr>
        <w:t xml:space="preserve">Class moderation, </w:t>
      </w:r>
      <w:r w:rsidRPr="00E16B43">
        <w:rPr>
          <w:rFonts w:asciiTheme="majorHAnsi" w:hAnsiTheme="majorHAnsi" w:cs="Arial"/>
          <w:sz w:val="23"/>
          <w:szCs w:val="23"/>
        </w:rPr>
        <w:t>Assignments and Group/Individual Course Work.</w:t>
      </w:r>
    </w:p>
    <w:p w14:paraId="116373C4" w14:textId="77777777" w:rsidR="00557CE2" w:rsidRDefault="00557CE2" w:rsidP="00557CE2">
      <w:pPr>
        <w:pStyle w:val="BodyText"/>
        <w:spacing w:beforeLines="100" w:before="240" w:afterLines="60" w:after="144"/>
        <w:jc w:val="left"/>
        <w:rPr>
          <w:rFonts w:asciiTheme="majorHAnsi" w:hAnsiTheme="majorHAnsi" w:cs="Arial"/>
          <w:b/>
          <w:color w:val="auto"/>
          <w:sz w:val="23"/>
          <w:szCs w:val="23"/>
        </w:rPr>
      </w:pPr>
      <w:r>
        <w:rPr>
          <w:rFonts w:asciiTheme="majorHAnsi" w:hAnsiTheme="majorHAnsi" w:cs="Arial"/>
          <w:b/>
          <w:color w:val="auto"/>
          <w:sz w:val="23"/>
          <w:szCs w:val="23"/>
        </w:rPr>
        <w:t xml:space="preserve">Expanded course description: </w:t>
      </w:r>
    </w:p>
    <w:p w14:paraId="3BC12950" w14:textId="7C5AB515" w:rsidR="00E16B43" w:rsidRDefault="00E16B43" w:rsidP="00E16B43">
      <w:pPr>
        <w:rPr>
          <w:rFonts w:ascii="Times New Roman" w:hAnsi="Times New Roman"/>
          <w:b/>
        </w:rPr>
      </w:pPr>
    </w:p>
    <w:tbl>
      <w:tblPr>
        <w:tblStyle w:val="TableGrid"/>
        <w:tblW w:w="0" w:type="auto"/>
        <w:tblLook w:val="04A0" w:firstRow="1" w:lastRow="0" w:firstColumn="1" w:lastColumn="0" w:noHBand="0" w:noVBand="1"/>
      </w:tblPr>
      <w:tblGrid>
        <w:gridCol w:w="2122"/>
        <w:gridCol w:w="7228"/>
      </w:tblGrid>
      <w:tr w:rsidR="00E16B43" w14:paraId="5BAB9291" w14:textId="77777777" w:rsidTr="00E16B43">
        <w:tc>
          <w:tcPr>
            <w:tcW w:w="2122" w:type="dxa"/>
          </w:tcPr>
          <w:p w14:paraId="1D92A92A" w14:textId="1D3F19CF" w:rsidR="00E16B43" w:rsidRPr="00E16B43" w:rsidRDefault="00E16B43" w:rsidP="00E16B43">
            <w:pPr>
              <w:rPr>
                <w:rFonts w:ascii="Times New Roman" w:hAnsi="Times New Roman"/>
                <w:b/>
              </w:rPr>
            </w:pPr>
            <w:r w:rsidRPr="00E16B43">
              <w:rPr>
                <w:rFonts w:ascii="Times New Roman" w:hAnsi="Times New Roman"/>
                <w:b/>
              </w:rPr>
              <w:t>Module</w:t>
            </w:r>
          </w:p>
        </w:tc>
        <w:tc>
          <w:tcPr>
            <w:tcW w:w="7228" w:type="dxa"/>
          </w:tcPr>
          <w:p w14:paraId="1E7077AB" w14:textId="681C2C05" w:rsidR="00E16B43" w:rsidRPr="00E16B43" w:rsidRDefault="00E16B43" w:rsidP="00E16B43">
            <w:pPr>
              <w:rPr>
                <w:rFonts w:ascii="Times New Roman" w:hAnsi="Times New Roman"/>
                <w:b/>
              </w:rPr>
            </w:pPr>
            <w:r w:rsidRPr="00E16B43">
              <w:rPr>
                <w:rFonts w:ascii="Times New Roman" w:hAnsi="Times New Roman"/>
                <w:b/>
              </w:rPr>
              <w:t>Topics covered</w:t>
            </w:r>
          </w:p>
        </w:tc>
      </w:tr>
      <w:tr w:rsidR="00E16B43" w14:paraId="0AD62757" w14:textId="77777777" w:rsidTr="00E16B43">
        <w:tc>
          <w:tcPr>
            <w:tcW w:w="2122" w:type="dxa"/>
          </w:tcPr>
          <w:p w14:paraId="6022AE66" w14:textId="7C966DA6" w:rsidR="00E16B43" w:rsidRPr="00E16B43" w:rsidRDefault="00E16B43" w:rsidP="00E16B43">
            <w:pPr>
              <w:rPr>
                <w:rFonts w:ascii="Times New Roman" w:hAnsi="Times New Roman"/>
                <w:bCs/>
              </w:rPr>
            </w:pPr>
            <w:r w:rsidRPr="00E16B43">
              <w:rPr>
                <w:rFonts w:ascii="Times New Roman" w:hAnsi="Times New Roman"/>
                <w:bCs/>
              </w:rPr>
              <w:t>Introduction</w:t>
            </w:r>
          </w:p>
        </w:tc>
        <w:tc>
          <w:tcPr>
            <w:tcW w:w="7228" w:type="dxa"/>
          </w:tcPr>
          <w:p w14:paraId="65100819" w14:textId="77777777" w:rsidR="00E16B43" w:rsidRPr="00E16B43" w:rsidRDefault="00E16B43" w:rsidP="002C1C05">
            <w:pPr>
              <w:pStyle w:val="ListParagraph"/>
              <w:numPr>
                <w:ilvl w:val="0"/>
                <w:numId w:val="7"/>
              </w:numPr>
              <w:rPr>
                <w:rFonts w:ascii="Times New Roman" w:hAnsi="Times New Roman"/>
                <w:bCs/>
              </w:rPr>
            </w:pPr>
            <w:r w:rsidRPr="00E16B43">
              <w:rPr>
                <w:rFonts w:ascii="Times New Roman" w:hAnsi="Times New Roman"/>
                <w:bCs/>
              </w:rPr>
              <w:t>Digital Marketing Foundations</w:t>
            </w:r>
          </w:p>
          <w:p w14:paraId="33138D10" w14:textId="77777777" w:rsidR="00E16B43" w:rsidRPr="00E16B43" w:rsidRDefault="00E16B43" w:rsidP="002C1C05">
            <w:pPr>
              <w:pStyle w:val="ListParagraph"/>
              <w:numPr>
                <w:ilvl w:val="0"/>
                <w:numId w:val="7"/>
              </w:numPr>
              <w:rPr>
                <w:rFonts w:ascii="Times New Roman" w:hAnsi="Times New Roman"/>
                <w:bCs/>
              </w:rPr>
            </w:pPr>
            <w:r w:rsidRPr="00E16B43">
              <w:rPr>
                <w:rFonts w:ascii="Times New Roman" w:hAnsi="Times New Roman"/>
                <w:bCs/>
              </w:rPr>
              <w:t>Web 2.0 and Implications of technological shifts for marketers</w:t>
            </w:r>
          </w:p>
          <w:p w14:paraId="2D896436" w14:textId="10175A75" w:rsidR="00E16B43" w:rsidRPr="00E16B43" w:rsidRDefault="00E16B43" w:rsidP="002C1C05">
            <w:pPr>
              <w:pStyle w:val="ListParagraph"/>
              <w:numPr>
                <w:ilvl w:val="0"/>
                <w:numId w:val="7"/>
              </w:numPr>
              <w:rPr>
                <w:rFonts w:ascii="Times New Roman" w:hAnsi="Times New Roman"/>
                <w:b/>
              </w:rPr>
            </w:pPr>
            <w:r w:rsidRPr="00E16B43">
              <w:rPr>
                <w:rFonts w:ascii="Times New Roman" w:hAnsi="Times New Roman"/>
                <w:bCs/>
              </w:rPr>
              <w:t>The Internet of Things</w:t>
            </w:r>
          </w:p>
        </w:tc>
      </w:tr>
      <w:tr w:rsidR="00E16B43" w14:paraId="00390D61" w14:textId="77777777" w:rsidTr="00E16B43">
        <w:tc>
          <w:tcPr>
            <w:tcW w:w="2122" w:type="dxa"/>
          </w:tcPr>
          <w:p w14:paraId="54AFDF2A" w14:textId="32D0CACB" w:rsidR="00E16B43" w:rsidRPr="00E16B43" w:rsidRDefault="00E16B43" w:rsidP="00E16B43">
            <w:pPr>
              <w:rPr>
                <w:rFonts w:ascii="Times New Roman" w:hAnsi="Times New Roman"/>
                <w:bCs/>
              </w:rPr>
            </w:pPr>
            <w:r w:rsidRPr="00E16B43">
              <w:rPr>
                <w:rFonts w:ascii="Times New Roman" w:hAnsi="Times New Roman"/>
                <w:bCs/>
              </w:rPr>
              <w:t>Web Design</w:t>
            </w:r>
          </w:p>
        </w:tc>
        <w:tc>
          <w:tcPr>
            <w:tcW w:w="7228" w:type="dxa"/>
          </w:tcPr>
          <w:p w14:paraId="200FCA8F" w14:textId="77777777" w:rsidR="00E16B43" w:rsidRPr="00E16B43" w:rsidRDefault="00E16B43" w:rsidP="002C1C05">
            <w:pPr>
              <w:pStyle w:val="ListParagraph"/>
              <w:numPr>
                <w:ilvl w:val="0"/>
                <w:numId w:val="8"/>
              </w:numPr>
              <w:rPr>
                <w:rFonts w:ascii="Times New Roman" w:hAnsi="Times New Roman"/>
                <w:bCs/>
              </w:rPr>
            </w:pPr>
            <w:r w:rsidRPr="00E16B43">
              <w:rPr>
                <w:rFonts w:ascii="Times New Roman" w:hAnsi="Times New Roman"/>
                <w:bCs/>
              </w:rPr>
              <w:t>Principles of good web design</w:t>
            </w:r>
          </w:p>
          <w:p w14:paraId="6A02A24E" w14:textId="77777777" w:rsidR="00E16B43" w:rsidRPr="00E16B43" w:rsidRDefault="00E16B43" w:rsidP="002C1C05">
            <w:pPr>
              <w:pStyle w:val="ListParagraph"/>
              <w:numPr>
                <w:ilvl w:val="0"/>
                <w:numId w:val="8"/>
              </w:numPr>
              <w:rPr>
                <w:rFonts w:ascii="Times New Roman" w:hAnsi="Times New Roman"/>
                <w:bCs/>
              </w:rPr>
            </w:pPr>
            <w:r w:rsidRPr="00E16B43">
              <w:rPr>
                <w:rFonts w:ascii="Times New Roman" w:hAnsi="Times New Roman"/>
                <w:bCs/>
              </w:rPr>
              <w:t>Page elements</w:t>
            </w:r>
          </w:p>
          <w:p w14:paraId="7A112EB0" w14:textId="42FB76B9" w:rsidR="00E16B43" w:rsidRPr="00E16B43" w:rsidRDefault="00E16B43" w:rsidP="002C1C05">
            <w:pPr>
              <w:pStyle w:val="ListParagraph"/>
              <w:numPr>
                <w:ilvl w:val="0"/>
                <w:numId w:val="8"/>
              </w:numPr>
              <w:rPr>
                <w:rFonts w:ascii="Times New Roman" w:hAnsi="Times New Roman"/>
                <w:bCs/>
              </w:rPr>
            </w:pPr>
            <w:r w:rsidRPr="00E16B43">
              <w:rPr>
                <w:rFonts w:ascii="Times New Roman" w:hAnsi="Times New Roman"/>
                <w:bCs/>
              </w:rPr>
              <w:lastRenderedPageBreak/>
              <w:t>Landing Pages</w:t>
            </w:r>
          </w:p>
        </w:tc>
      </w:tr>
      <w:tr w:rsidR="00E16B43" w14:paraId="3AEF04BF" w14:textId="77777777" w:rsidTr="00E16B43">
        <w:tc>
          <w:tcPr>
            <w:tcW w:w="2122" w:type="dxa"/>
          </w:tcPr>
          <w:p w14:paraId="27C2E408" w14:textId="3A714E5F" w:rsidR="00E16B43" w:rsidRPr="00E16B43" w:rsidRDefault="00E16B43" w:rsidP="00E16B43">
            <w:pPr>
              <w:rPr>
                <w:rFonts w:ascii="Times New Roman" w:hAnsi="Times New Roman"/>
                <w:bCs/>
              </w:rPr>
            </w:pPr>
            <w:r w:rsidRPr="00E16B43">
              <w:rPr>
                <w:rFonts w:ascii="Times New Roman" w:hAnsi="Times New Roman"/>
                <w:bCs/>
              </w:rPr>
              <w:lastRenderedPageBreak/>
              <w:t>Analytics</w:t>
            </w:r>
          </w:p>
        </w:tc>
        <w:tc>
          <w:tcPr>
            <w:tcW w:w="7228" w:type="dxa"/>
          </w:tcPr>
          <w:p w14:paraId="7D16BCA8" w14:textId="6545102E" w:rsidR="00E16B43" w:rsidRPr="00E16B43" w:rsidRDefault="00E16B43" w:rsidP="002C1C05">
            <w:pPr>
              <w:pStyle w:val="ListParagraph"/>
              <w:numPr>
                <w:ilvl w:val="0"/>
                <w:numId w:val="9"/>
              </w:numPr>
              <w:rPr>
                <w:rFonts w:ascii="Times New Roman" w:hAnsi="Times New Roman"/>
                <w:bCs/>
              </w:rPr>
            </w:pPr>
            <w:r w:rsidRPr="00E16B43">
              <w:rPr>
                <w:rFonts w:ascii="Times New Roman" w:hAnsi="Times New Roman"/>
                <w:bCs/>
              </w:rPr>
              <w:t>How analytics work</w:t>
            </w:r>
          </w:p>
          <w:p w14:paraId="0F6E2621" w14:textId="77777777" w:rsidR="00E16B43" w:rsidRPr="00E16B43" w:rsidRDefault="00E16B43" w:rsidP="002C1C05">
            <w:pPr>
              <w:pStyle w:val="ListParagraph"/>
              <w:numPr>
                <w:ilvl w:val="0"/>
                <w:numId w:val="9"/>
              </w:numPr>
              <w:rPr>
                <w:rFonts w:ascii="Times New Roman" w:hAnsi="Times New Roman"/>
                <w:bCs/>
              </w:rPr>
            </w:pPr>
            <w:r w:rsidRPr="00E16B43">
              <w:rPr>
                <w:rFonts w:ascii="Times New Roman" w:hAnsi="Times New Roman"/>
                <w:bCs/>
              </w:rPr>
              <w:t>Internet based research approaches</w:t>
            </w:r>
          </w:p>
          <w:p w14:paraId="2F1E23CB" w14:textId="77777777" w:rsidR="00E16B43" w:rsidRPr="00E16B43" w:rsidRDefault="00E16B43" w:rsidP="002C1C05">
            <w:pPr>
              <w:pStyle w:val="ListParagraph"/>
              <w:numPr>
                <w:ilvl w:val="0"/>
                <w:numId w:val="9"/>
              </w:numPr>
              <w:rPr>
                <w:rFonts w:ascii="Times New Roman" w:hAnsi="Times New Roman"/>
                <w:bCs/>
              </w:rPr>
            </w:pPr>
            <w:r w:rsidRPr="00E16B43">
              <w:rPr>
                <w:rFonts w:ascii="Times New Roman" w:hAnsi="Times New Roman"/>
                <w:bCs/>
              </w:rPr>
              <w:t>Key Performance Indicators</w:t>
            </w:r>
          </w:p>
          <w:p w14:paraId="7AB2DDAC" w14:textId="7D5BAC0B" w:rsidR="00E16B43" w:rsidRPr="00E16B43" w:rsidRDefault="00E16B43" w:rsidP="002C1C05">
            <w:pPr>
              <w:pStyle w:val="ListParagraph"/>
              <w:numPr>
                <w:ilvl w:val="0"/>
                <w:numId w:val="9"/>
              </w:numPr>
              <w:rPr>
                <w:rFonts w:ascii="Times New Roman" w:hAnsi="Times New Roman"/>
                <w:b/>
              </w:rPr>
            </w:pPr>
            <w:r w:rsidRPr="00E16B43">
              <w:rPr>
                <w:rFonts w:ascii="Times New Roman" w:hAnsi="Times New Roman"/>
                <w:bCs/>
              </w:rPr>
              <w:t>Decision making and analytics</w:t>
            </w:r>
          </w:p>
        </w:tc>
      </w:tr>
      <w:tr w:rsidR="00E16B43" w:rsidRPr="00E16B43" w14:paraId="7BEAB652" w14:textId="77777777" w:rsidTr="00E16B43">
        <w:tc>
          <w:tcPr>
            <w:tcW w:w="2122" w:type="dxa"/>
          </w:tcPr>
          <w:p w14:paraId="7E95F790" w14:textId="3EDD908E" w:rsidR="00E16B43" w:rsidRPr="00E16B43" w:rsidRDefault="00E16B43" w:rsidP="00E16B43">
            <w:pPr>
              <w:rPr>
                <w:rFonts w:ascii="Times New Roman" w:hAnsi="Times New Roman"/>
                <w:bCs/>
              </w:rPr>
            </w:pPr>
            <w:r w:rsidRPr="00E16B43">
              <w:rPr>
                <w:rFonts w:ascii="Times New Roman" w:hAnsi="Times New Roman"/>
                <w:bCs/>
              </w:rPr>
              <w:t>Search Engine Optimization</w:t>
            </w:r>
            <w:r>
              <w:rPr>
                <w:rFonts w:ascii="Times New Roman" w:hAnsi="Times New Roman"/>
                <w:bCs/>
              </w:rPr>
              <w:t xml:space="preserve"> and digital adverts</w:t>
            </w:r>
          </w:p>
        </w:tc>
        <w:tc>
          <w:tcPr>
            <w:tcW w:w="7228" w:type="dxa"/>
          </w:tcPr>
          <w:p w14:paraId="2FCF97D9" w14:textId="77777777" w:rsidR="00E16B43" w:rsidRPr="00E16B43" w:rsidRDefault="00E16B43" w:rsidP="002C1C05">
            <w:pPr>
              <w:pStyle w:val="ListParagraph"/>
              <w:numPr>
                <w:ilvl w:val="0"/>
                <w:numId w:val="10"/>
              </w:numPr>
              <w:rPr>
                <w:rFonts w:ascii="Times New Roman" w:hAnsi="Times New Roman"/>
                <w:bCs/>
              </w:rPr>
            </w:pPr>
            <w:r w:rsidRPr="00E16B43">
              <w:rPr>
                <w:rFonts w:ascii="Times New Roman" w:hAnsi="Times New Roman"/>
                <w:bCs/>
              </w:rPr>
              <w:t>Maximizing relevance</w:t>
            </w:r>
          </w:p>
          <w:p w14:paraId="28FABE1C" w14:textId="77777777" w:rsidR="00E16B43" w:rsidRPr="00E16B43" w:rsidRDefault="00E16B43" w:rsidP="002C1C05">
            <w:pPr>
              <w:pStyle w:val="ListParagraph"/>
              <w:numPr>
                <w:ilvl w:val="0"/>
                <w:numId w:val="10"/>
              </w:numPr>
              <w:rPr>
                <w:rFonts w:ascii="Times New Roman" w:hAnsi="Times New Roman"/>
                <w:bCs/>
              </w:rPr>
            </w:pPr>
            <w:r w:rsidRPr="00E16B43">
              <w:rPr>
                <w:rFonts w:ascii="Times New Roman" w:hAnsi="Times New Roman"/>
                <w:bCs/>
              </w:rPr>
              <w:t>Webpages and SEO considerations</w:t>
            </w:r>
          </w:p>
          <w:p w14:paraId="709460F3" w14:textId="2822456F" w:rsidR="00E16B43" w:rsidRPr="00E16B43" w:rsidRDefault="00E16B43" w:rsidP="002C1C05">
            <w:pPr>
              <w:pStyle w:val="ListParagraph"/>
              <w:numPr>
                <w:ilvl w:val="0"/>
                <w:numId w:val="10"/>
              </w:numPr>
              <w:rPr>
                <w:rFonts w:ascii="Times New Roman" w:hAnsi="Times New Roman"/>
                <w:bCs/>
              </w:rPr>
            </w:pPr>
            <w:r w:rsidRPr="00E16B43">
              <w:rPr>
                <w:rFonts w:ascii="Times New Roman" w:hAnsi="Times New Roman"/>
                <w:bCs/>
              </w:rPr>
              <w:t xml:space="preserve">Types of online ads </w:t>
            </w:r>
            <w:r w:rsidR="00BA2B0B">
              <w:rPr>
                <w:rFonts w:ascii="Times New Roman" w:hAnsi="Times New Roman"/>
                <w:bCs/>
              </w:rPr>
              <w:t>and</w:t>
            </w:r>
            <w:r w:rsidRPr="00E16B43">
              <w:rPr>
                <w:rFonts w:ascii="Times New Roman" w:hAnsi="Times New Roman"/>
                <w:bCs/>
              </w:rPr>
              <w:t xml:space="preserve"> </w:t>
            </w:r>
            <w:r w:rsidR="00BA2B0B">
              <w:rPr>
                <w:rFonts w:ascii="Times New Roman" w:hAnsi="Times New Roman"/>
                <w:bCs/>
              </w:rPr>
              <w:t>o</w:t>
            </w:r>
            <w:r w:rsidRPr="00E16B43">
              <w:rPr>
                <w:rFonts w:ascii="Times New Roman" w:hAnsi="Times New Roman"/>
                <w:bCs/>
              </w:rPr>
              <w:t>nline advertising payment models</w:t>
            </w:r>
          </w:p>
          <w:p w14:paraId="1F9B969F" w14:textId="77777777" w:rsidR="00E16B43" w:rsidRDefault="00E16B43" w:rsidP="002C1C05">
            <w:pPr>
              <w:pStyle w:val="ListParagraph"/>
              <w:numPr>
                <w:ilvl w:val="0"/>
                <w:numId w:val="10"/>
              </w:numPr>
              <w:rPr>
                <w:rFonts w:ascii="Times New Roman" w:hAnsi="Times New Roman"/>
                <w:bCs/>
              </w:rPr>
            </w:pPr>
            <w:r w:rsidRPr="00E16B43">
              <w:rPr>
                <w:rFonts w:ascii="Times New Roman" w:hAnsi="Times New Roman"/>
                <w:bCs/>
              </w:rPr>
              <w:t>Content Marketing</w:t>
            </w:r>
          </w:p>
          <w:p w14:paraId="5A4749E5" w14:textId="3C9C3B50" w:rsidR="00E16B43" w:rsidRPr="00E16B43" w:rsidRDefault="00E16B43" w:rsidP="002C1C05">
            <w:pPr>
              <w:pStyle w:val="ListParagraph"/>
              <w:numPr>
                <w:ilvl w:val="0"/>
                <w:numId w:val="10"/>
              </w:numPr>
              <w:rPr>
                <w:rFonts w:ascii="Times New Roman" w:hAnsi="Times New Roman"/>
                <w:bCs/>
              </w:rPr>
            </w:pPr>
            <w:r>
              <w:rPr>
                <w:rFonts w:ascii="Times New Roman" w:hAnsi="Times New Roman"/>
                <w:bCs/>
              </w:rPr>
              <w:t>Display Advertising</w:t>
            </w:r>
          </w:p>
        </w:tc>
      </w:tr>
      <w:tr w:rsidR="00E16B43" w14:paraId="26F0FC9B" w14:textId="77777777" w:rsidTr="00E16B43">
        <w:tc>
          <w:tcPr>
            <w:tcW w:w="2122" w:type="dxa"/>
          </w:tcPr>
          <w:p w14:paraId="766169B6" w14:textId="4F5C6E04" w:rsidR="00E16B43" w:rsidRPr="00BA2B0B" w:rsidRDefault="00E16B43" w:rsidP="00E16B43">
            <w:pPr>
              <w:rPr>
                <w:rFonts w:ascii="Times New Roman" w:hAnsi="Times New Roman"/>
                <w:bCs/>
              </w:rPr>
            </w:pPr>
            <w:r w:rsidRPr="00BA2B0B">
              <w:rPr>
                <w:rFonts w:ascii="Times New Roman" w:hAnsi="Times New Roman"/>
                <w:bCs/>
              </w:rPr>
              <w:t xml:space="preserve">Email </w:t>
            </w:r>
            <w:r w:rsidR="00BA2B0B" w:rsidRPr="00BA2B0B">
              <w:rPr>
                <w:rFonts w:ascii="Times New Roman" w:hAnsi="Times New Roman"/>
                <w:bCs/>
              </w:rPr>
              <w:t xml:space="preserve">and Mobile </w:t>
            </w:r>
            <w:r w:rsidRPr="00BA2B0B">
              <w:rPr>
                <w:rFonts w:ascii="Times New Roman" w:hAnsi="Times New Roman"/>
                <w:bCs/>
              </w:rPr>
              <w:t>Marketing</w:t>
            </w:r>
          </w:p>
        </w:tc>
        <w:tc>
          <w:tcPr>
            <w:tcW w:w="7228" w:type="dxa"/>
          </w:tcPr>
          <w:p w14:paraId="4E745B55" w14:textId="2166865F" w:rsidR="00BA2B0B" w:rsidRPr="00BA2B0B" w:rsidRDefault="00BA2B0B" w:rsidP="002C1C05">
            <w:pPr>
              <w:pStyle w:val="ListParagraph"/>
              <w:numPr>
                <w:ilvl w:val="0"/>
                <w:numId w:val="11"/>
              </w:numPr>
              <w:rPr>
                <w:rFonts w:ascii="Times New Roman" w:hAnsi="Times New Roman"/>
                <w:bCs/>
              </w:rPr>
            </w:pPr>
            <w:r w:rsidRPr="00BA2B0B">
              <w:rPr>
                <w:rFonts w:ascii="Times New Roman" w:hAnsi="Times New Roman"/>
                <w:bCs/>
              </w:rPr>
              <w:t>Importance of mobile to brands</w:t>
            </w:r>
          </w:p>
          <w:p w14:paraId="60E0BB5F" w14:textId="528FB833" w:rsidR="00BA2B0B" w:rsidRPr="00BA2B0B" w:rsidRDefault="00BA2B0B" w:rsidP="002C1C05">
            <w:pPr>
              <w:pStyle w:val="ListParagraph"/>
              <w:numPr>
                <w:ilvl w:val="0"/>
                <w:numId w:val="11"/>
              </w:numPr>
              <w:rPr>
                <w:rFonts w:ascii="Times New Roman" w:hAnsi="Times New Roman"/>
                <w:bCs/>
              </w:rPr>
            </w:pPr>
            <w:r w:rsidRPr="00BA2B0B">
              <w:rPr>
                <w:rFonts w:ascii="Times New Roman" w:hAnsi="Times New Roman"/>
                <w:bCs/>
              </w:rPr>
              <w:t>Tools for a mobile strategy</w:t>
            </w:r>
          </w:p>
          <w:p w14:paraId="12216A20" w14:textId="770E5796" w:rsidR="00E16B43" w:rsidRPr="00BA2B0B" w:rsidRDefault="00BA2B0B" w:rsidP="002C1C05">
            <w:pPr>
              <w:pStyle w:val="ListParagraph"/>
              <w:numPr>
                <w:ilvl w:val="0"/>
                <w:numId w:val="11"/>
              </w:numPr>
              <w:rPr>
                <w:rFonts w:ascii="Times New Roman" w:hAnsi="Times New Roman"/>
                <w:b/>
              </w:rPr>
            </w:pPr>
            <w:r w:rsidRPr="00BA2B0B">
              <w:rPr>
                <w:rFonts w:ascii="Times New Roman" w:hAnsi="Times New Roman"/>
                <w:bCs/>
              </w:rPr>
              <w:t>E-mail marketing</w:t>
            </w:r>
          </w:p>
        </w:tc>
      </w:tr>
      <w:tr w:rsidR="00E16B43" w14:paraId="3C49C4F1" w14:textId="77777777" w:rsidTr="00E16B43">
        <w:tc>
          <w:tcPr>
            <w:tcW w:w="2122" w:type="dxa"/>
          </w:tcPr>
          <w:p w14:paraId="06179BE1" w14:textId="039F8BAA" w:rsidR="00E16B43" w:rsidRPr="00BA2B0B" w:rsidRDefault="00E16B43" w:rsidP="00E16B43">
            <w:pPr>
              <w:rPr>
                <w:rFonts w:ascii="Times New Roman" w:hAnsi="Times New Roman"/>
                <w:bCs/>
              </w:rPr>
            </w:pPr>
            <w:r w:rsidRPr="00BA2B0B">
              <w:rPr>
                <w:rFonts w:ascii="Times New Roman" w:hAnsi="Times New Roman"/>
                <w:bCs/>
              </w:rPr>
              <w:t>Social media and viral marketing</w:t>
            </w:r>
          </w:p>
        </w:tc>
        <w:tc>
          <w:tcPr>
            <w:tcW w:w="7228" w:type="dxa"/>
          </w:tcPr>
          <w:p w14:paraId="15ED7E9A" w14:textId="1B7418C6" w:rsidR="00BA2B0B" w:rsidRPr="00BA2B0B" w:rsidRDefault="00BA2B0B" w:rsidP="002C1C05">
            <w:pPr>
              <w:pStyle w:val="ListParagraph"/>
              <w:numPr>
                <w:ilvl w:val="0"/>
                <w:numId w:val="12"/>
              </w:numPr>
              <w:rPr>
                <w:rFonts w:ascii="Times New Roman" w:hAnsi="Times New Roman"/>
                <w:bCs/>
              </w:rPr>
            </w:pPr>
            <w:r w:rsidRPr="00BA2B0B">
              <w:rPr>
                <w:rFonts w:ascii="Times New Roman" w:hAnsi="Times New Roman"/>
                <w:bCs/>
              </w:rPr>
              <w:t>Choosing social media platforms</w:t>
            </w:r>
          </w:p>
          <w:p w14:paraId="69487CDC" w14:textId="0352AE18" w:rsidR="00BA2B0B" w:rsidRPr="00BA2B0B" w:rsidRDefault="00BA2B0B" w:rsidP="002C1C05">
            <w:pPr>
              <w:pStyle w:val="ListParagraph"/>
              <w:numPr>
                <w:ilvl w:val="0"/>
                <w:numId w:val="12"/>
              </w:numPr>
              <w:rPr>
                <w:rFonts w:ascii="Times New Roman" w:hAnsi="Times New Roman"/>
                <w:bCs/>
              </w:rPr>
            </w:pPr>
            <w:r w:rsidRPr="00BA2B0B">
              <w:rPr>
                <w:rFonts w:ascii="Times New Roman" w:hAnsi="Times New Roman"/>
                <w:bCs/>
              </w:rPr>
              <w:t>Paid, earned and owned media</w:t>
            </w:r>
          </w:p>
          <w:p w14:paraId="79F9E853" w14:textId="4FE72AD0" w:rsidR="00E16B43" w:rsidRPr="00BA2B0B" w:rsidRDefault="00BA2B0B" w:rsidP="002C1C05">
            <w:pPr>
              <w:pStyle w:val="ListParagraph"/>
              <w:numPr>
                <w:ilvl w:val="0"/>
                <w:numId w:val="12"/>
              </w:numPr>
              <w:rPr>
                <w:rFonts w:ascii="Times New Roman" w:hAnsi="Times New Roman"/>
                <w:bCs/>
              </w:rPr>
            </w:pPr>
            <w:r w:rsidRPr="00BA2B0B">
              <w:rPr>
                <w:rFonts w:ascii="Times New Roman" w:hAnsi="Times New Roman"/>
                <w:bCs/>
              </w:rPr>
              <w:t>Social media best practices</w:t>
            </w:r>
          </w:p>
          <w:p w14:paraId="52C3CAD9" w14:textId="0A258C64" w:rsidR="00BA2B0B" w:rsidRPr="00BA2B0B" w:rsidRDefault="00BA2B0B" w:rsidP="002C1C05">
            <w:pPr>
              <w:pStyle w:val="ListParagraph"/>
              <w:numPr>
                <w:ilvl w:val="0"/>
                <w:numId w:val="12"/>
              </w:numPr>
              <w:rPr>
                <w:rFonts w:ascii="Times New Roman" w:hAnsi="Times New Roman"/>
                <w:bCs/>
              </w:rPr>
            </w:pPr>
            <w:r w:rsidRPr="00BA2B0B">
              <w:rPr>
                <w:rFonts w:ascii="Times New Roman" w:hAnsi="Times New Roman"/>
                <w:bCs/>
              </w:rPr>
              <w:t>Measuring success</w:t>
            </w:r>
          </w:p>
        </w:tc>
      </w:tr>
      <w:tr w:rsidR="00E16B43" w14:paraId="081ED73E" w14:textId="77777777" w:rsidTr="00E16B43">
        <w:tc>
          <w:tcPr>
            <w:tcW w:w="2122" w:type="dxa"/>
          </w:tcPr>
          <w:p w14:paraId="21AA8EF1" w14:textId="7B948A9E" w:rsidR="00E16B43" w:rsidRPr="00BA2B0B" w:rsidRDefault="00E16B43" w:rsidP="00E16B43">
            <w:pPr>
              <w:rPr>
                <w:rFonts w:ascii="Times New Roman" w:hAnsi="Times New Roman"/>
                <w:bCs/>
              </w:rPr>
            </w:pPr>
            <w:r w:rsidRPr="00BA2B0B">
              <w:rPr>
                <w:rFonts w:ascii="Times New Roman" w:hAnsi="Times New Roman"/>
                <w:bCs/>
              </w:rPr>
              <w:t>Reputation management</w:t>
            </w:r>
          </w:p>
        </w:tc>
        <w:tc>
          <w:tcPr>
            <w:tcW w:w="7228" w:type="dxa"/>
          </w:tcPr>
          <w:p w14:paraId="5270096D" w14:textId="77777777" w:rsidR="00E16B43" w:rsidRPr="00BA2B0B" w:rsidRDefault="00BA2B0B" w:rsidP="002C1C05">
            <w:pPr>
              <w:pStyle w:val="ListParagraph"/>
              <w:numPr>
                <w:ilvl w:val="0"/>
                <w:numId w:val="13"/>
              </w:numPr>
              <w:rPr>
                <w:rFonts w:ascii="Times New Roman" w:hAnsi="Times New Roman"/>
                <w:bCs/>
              </w:rPr>
            </w:pPr>
            <w:r w:rsidRPr="00BA2B0B">
              <w:rPr>
                <w:rFonts w:ascii="Times New Roman" w:hAnsi="Times New Roman"/>
                <w:bCs/>
              </w:rPr>
              <w:t>Monitoring brands</w:t>
            </w:r>
          </w:p>
          <w:p w14:paraId="14EAF134" w14:textId="77777777" w:rsidR="00BA2B0B" w:rsidRPr="00BA2B0B" w:rsidRDefault="00BA2B0B" w:rsidP="002C1C05">
            <w:pPr>
              <w:pStyle w:val="ListParagraph"/>
              <w:numPr>
                <w:ilvl w:val="0"/>
                <w:numId w:val="13"/>
              </w:numPr>
              <w:rPr>
                <w:rFonts w:ascii="Times New Roman" w:hAnsi="Times New Roman"/>
                <w:bCs/>
              </w:rPr>
            </w:pPr>
            <w:r w:rsidRPr="00BA2B0B">
              <w:rPr>
                <w:rFonts w:ascii="Times New Roman" w:hAnsi="Times New Roman"/>
                <w:bCs/>
              </w:rPr>
              <w:t>Responding to negative content</w:t>
            </w:r>
          </w:p>
          <w:p w14:paraId="273A7172" w14:textId="2ECBE907" w:rsidR="00BA2B0B" w:rsidRPr="00BA2B0B" w:rsidRDefault="00BA2B0B" w:rsidP="002C1C05">
            <w:pPr>
              <w:pStyle w:val="ListParagraph"/>
              <w:numPr>
                <w:ilvl w:val="0"/>
                <w:numId w:val="13"/>
              </w:numPr>
              <w:rPr>
                <w:rFonts w:ascii="Times New Roman" w:hAnsi="Times New Roman"/>
                <w:bCs/>
              </w:rPr>
            </w:pPr>
            <w:r w:rsidRPr="00BA2B0B">
              <w:rPr>
                <w:rFonts w:ascii="Times New Roman" w:hAnsi="Times New Roman"/>
                <w:bCs/>
              </w:rPr>
              <w:t>Creating positive content</w:t>
            </w:r>
          </w:p>
        </w:tc>
      </w:tr>
    </w:tbl>
    <w:p w14:paraId="3EE1E15D" w14:textId="77777777" w:rsidR="00E16B43" w:rsidRDefault="00E16B43" w:rsidP="00E16B43">
      <w:pPr>
        <w:rPr>
          <w:rFonts w:ascii="Times New Roman" w:hAnsi="Times New Roman"/>
          <w:b/>
        </w:rPr>
      </w:pPr>
    </w:p>
    <w:p w14:paraId="101DC64E" w14:textId="32E7F541" w:rsidR="00E16B43" w:rsidRDefault="00E16B43" w:rsidP="00E16B43">
      <w:pPr>
        <w:rPr>
          <w:rFonts w:ascii="Times New Roman" w:hAnsi="Times New Roman"/>
        </w:rPr>
      </w:pPr>
      <w:r>
        <w:rPr>
          <w:rFonts w:ascii="Times New Roman" w:hAnsi="Times New Roman"/>
          <w:b/>
        </w:rPr>
        <w:t>Grading Policy</w:t>
      </w:r>
    </w:p>
    <w:p w14:paraId="329742BE" w14:textId="77777777" w:rsidR="00E16B43" w:rsidRDefault="00E16B43" w:rsidP="00E16B43">
      <w:pPr>
        <w:rPr>
          <w:rFonts w:ascii="Times New Roman" w:hAnsi="Times New Roman"/>
          <w:color w:val="000000"/>
        </w:rPr>
      </w:pPr>
    </w:p>
    <w:p w14:paraId="614D4A18" w14:textId="04F348F9" w:rsidR="00E16B43" w:rsidRDefault="00E16B43" w:rsidP="00E16B43">
      <w:pPr>
        <w:rPr>
          <w:rFonts w:ascii="Times New Roman" w:hAnsi="Times New Roman"/>
        </w:rPr>
      </w:pPr>
      <w:r>
        <w:rPr>
          <w:rFonts w:ascii="Times New Roman" w:hAnsi="Times New Roman"/>
          <w:color w:val="000000"/>
        </w:rPr>
        <w:t xml:space="preserve">The assessment and grading system </w:t>
      </w:r>
      <w:r w:rsidR="00BA2B0B">
        <w:rPr>
          <w:rFonts w:ascii="Times New Roman" w:hAnsi="Times New Roman"/>
          <w:color w:val="000000"/>
        </w:rPr>
        <w:t>are</w:t>
      </w:r>
      <w:r>
        <w:rPr>
          <w:rFonts w:ascii="Times New Roman" w:hAnsi="Times New Roman"/>
          <w:color w:val="000000"/>
        </w:rPr>
        <w:t xml:space="preserve"> intended to reflect student learning and performance.</w:t>
      </w:r>
    </w:p>
    <w:p w14:paraId="6D20578D" w14:textId="77777777" w:rsidR="00E16B43" w:rsidRDefault="00E16B43" w:rsidP="00E16B43">
      <w:pPr>
        <w:rPr>
          <w:rFonts w:ascii="Times New Roman" w:hAnsi="Times New Roman"/>
        </w:rPr>
      </w:pPr>
      <w:r>
        <w:rPr>
          <w:rFonts w:ascii="Times New Roman" w:hAnsi="Times New Roman"/>
          <w:color w:val="000000"/>
        </w:rPr>
        <w:t xml:space="preserve">            </w:t>
      </w:r>
    </w:p>
    <w:p w14:paraId="29C5D8F0" w14:textId="7287D464" w:rsidR="00E56168" w:rsidRPr="00B2564C" w:rsidRDefault="00E56168" w:rsidP="00E16B43">
      <w:pPr>
        <w:rPr>
          <w:rFonts w:ascii="Times New Roman" w:hAnsi="Times New Roman"/>
          <w:b/>
          <w:bCs/>
          <w:color w:val="000000"/>
        </w:rPr>
      </w:pPr>
      <w:r w:rsidRPr="00B2564C">
        <w:rPr>
          <w:rFonts w:ascii="Times New Roman" w:hAnsi="Times New Roman"/>
          <w:b/>
          <w:bCs/>
          <w:color w:val="000000"/>
        </w:rPr>
        <w:t>Class Participation and attendance</w:t>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t>10%</w:t>
      </w:r>
      <w:r w:rsidR="00E16B43" w:rsidRPr="00B2564C">
        <w:rPr>
          <w:rFonts w:ascii="Times New Roman" w:hAnsi="Times New Roman"/>
          <w:b/>
          <w:bCs/>
          <w:color w:val="000000"/>
        </w:rPr>
        <w:tab/>
      </w:r>
    </w:p>
    <w:p w14:paraId="28FF3F95" w14:textId="78B29CBF" w:rsidR="00BD425C" w:rsidRPr="00B2564C" w:rsidRDefault="00BD425C" w:rsidP="00E16B43">
      <w:pPr>
        <w:rPr>
          <w:rFonts w:ascii="Times New Roman" w:hAnsi="Times New Roman"/>
          <w:b/>
          <w:bCs/>
          <w:color w:val="000000"/>
        </w:rPr>
      </w:pPr>
      <w:r w:rsidRPr="00B2564C">
        <w:rPr>
          <w:rFonts w:ascii="Times New Roman" w:hAnsi="Times New Roman"/>
          <w:b/>
          <w:bCs/>
          <w:color w:val="000000"/>
        </w:rPr>
        <w:t>Mid Term</w:t>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00B2564C" w:rsidRPr="00B2564C">
        <w:rPr>
          <w:rFonts w:ascii="Times New Roman" w:hAnsi="Times New Roman"/>
          <w:b/>
          <w:bCs/>
          <w:color w:val="000000"/>
        </w:rPr>
        <w:t>3</w:t>
      </w:r>
      <w:r w:rsidRPr="00B2564C">
        <w:rPr>
          <w:rFonts w:ascii="Times New Roman" w:hAnsi="Times New Roman"/>
          <w:b/>
          <w:bCs/>
          <w:color w:val="000000"/>
        </w:rPr>
        <w:t>0%</w:t>
      </w:r>
    </w:p>
    <w:p w14:paraId="22C5B233" w14:textId="40B85472" w:rsidR="00E16B43" w:rsidRPr="00B2564C" w:rsidRDefault="00E16B43" w:rsidP="00E16B43">
      <w:pPr>
        <w:rPr>
          <w:rFonts w:ascii="Times New Roman" w:hAnsi="Times New Roman"/>
          <w:b/>
          <w:bCs/>
          <w:color w:val="000000"/>
        </w:rPr>
      </w:pPr>
      <w:r w:rsidRPr="00B2564C">
        <w:rPr>
          <w:rFonts w:ascii="Times New Roman" w:hAnsi="Times New Roman"/>
          <w:b/>
          <w:bCs/>
          <w:color w:val="000000"/>
        </w:rPr>
        <w:t>Group Project</w:t>
      </w:r>
      <w:r w:rsidR="000C716F" w:rsidRPr="00B2564C">
        <w:rPr>
          <w:rFonts w:ascii="Times New Roman" w:hAnsi="Times New Roman"/>
          <w:b/>
          <w:bCs/>
          <w:color w:val="000000"/>
        </w:rPr>
        <w:tab/>
      </w:r>
      <w:r w:rsidR="000C716F" w:rsidRPr="00B2564C">
        <w:rPr>
          <w:rFonts w:ascii="Times New Roman" w:hAnsi="Times New Roman"/>
          <w:b/>
          <w:bCs/>
          <w:color w:val="000000"/>
        </w:rPr>
        <w:tab/>
      </w:r>
      <w:r w:rsidR="000C716F" w:rsidRPr="00B2564C">
        <w:rPr>
          <w:rFonts w:ascii="Times New Roman" w:hAnsi="Times New Roman"/>
          <w:b/>
          <w:bCs/>
          <w:color w:val="000000"/>
        </w:rPr>
        <w:tab/>
      </w:r>
      <w:r w:rsidR="000C716F"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00B2564C" w:rsidRPr="00B2564C">
        <w:rPr>
          <w:rFonts w:ascii="Times New Roman" w:hAnsi="Times New Roman"/>
          <w:b/>
          <w:bCs/>
          <w:color w:val="000000"/>
        </w:rPr>
        <w:t>4</w:t>
      </w:r>
      <w:r w:rsidR="00E56168" w:rsidRPr="00B2564C">
        <w:rPr>
          <w:rFonts w:ascii="Times New Roman" w:hAnsi="Times New Roman"/>
          <w:b/>
          <w:bCs/>
          <w:color w:val="000000"/>
        </w:rPr>
        <w:t>0</w:t>
      </w:r>
      <w:r w:rsidRPr="00B2564C">
        <w:rPr>
          <w:rFonts w:ascii="Times New Roman" w:hAnsi="Times New Roman"/>
          <w:b/>
          <w:bCs/>
          <w:color w:val="000000"/>
        </w:rPr>
        <w:t xml:space="preserve">% </w:t>
      </w:r>
    </w:p>
    <w:p w14:paraId="1022C9A4" w14:textId="032A7DB1" w:rsidR="00B2564C" w:rsidRDefault="00B2564C" w:rsidP="00B2564C">
      <w:pPr>
        <w:rPr>
          <w:rFonts w:ascii="Times New Roman" w:hAnsi="Times New Roman"/>
          <w:color w:val="000000"/>
        </w:rPr>
      </w:pPr>
      <w:r>
        <w:rPr>
          <w:rFonts w:ascii="Times New Roman" w:hAnsi="Times New Roman"/>
          <w:color w:val="000000"/>
        </w:rPr>
        <w:tab/>
        <w:t>Interim Group Deliver</w:t>
      </w:r>
      <w:r>
        <w:rPr>
          <w:rFonts w:ascii="Times New Roman" w:hAnsi="Times New Roman"/>
          <w:color w:val="000000"/>
        </w:rPr>
        <w:tab/>
        <w:t>able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8530B0">
        <w:rPr>
          <w:rFonts w:ascii="Times New Roman" w:hAnsi="Times New Roman"/>
          <w:color w:val="000000"/>
        </w:rPr>
        <w:t xml:space="preserve">    </w:t>
      </w:r>
      <w:r w:rsidR="00091064">
        <w:rPr>
          <w:rFonts w:ascii="Times New Roman" w:hAnsi="Times New Roman"/>
          <w:color w:val="000000"/>
        </w:rPr>
        <w:t>15</w:t>
      </w:r>
      <w:r>
        <w:rPr>
          <w:rFonts w:ascii="Times New Roman" w:hAnsi="Times New Roman"/>
          <w:color w:val="000000"/>
        </w:rPr>
        <w:t>%</w:t>
      </w:r>
      <w:r>
        <w:rPr>
          <w:rFonts w:ascii="Times New Roman" w:hAnsi="Times New Roman"/>
          <w:color w:val="000000"/>
        </w:rPr>
        <w:tab/>
      </w:r>
    </w:p>
    <w:p w14:paraId="478EBCC6" w14:textId="7B80EC74" w:rsidR="00B2564C" w:rsidRDefault="00B2564C" w:rsidP="00E16B43">
      <w:pPr>
        <w:rPr>
          <w:rFonts w:ascii="Times New Roman" w:hAnsi="Times New Roman"/>
          <w:color w:val="000000"/>
        </w:rPr>
      </w:pPr>
      <w:r>
        <w:rPr>
          <w:rFonts w:ascii="Times New Roman" w:hAnsi="Times New Roman"/>
          <w:color w:val="000000"/>
        </w:rPr>
        <w:tab/>
        <w:t>Final Presentation and Report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8530B0">
        <w:rPr>
          <w:rFonts w:ascii="Times New Roman" w:hAnsi="Times New Roman"/>
          <w:color w:val="000000"/>
        </w:rPr>
        <w:t xml:space="preserve">    </w:t>
      </w:r>
      <w:r w:rsidR="00091064">
        <w:rPr>
          <w:rFonts w:ascii="Times New Roman" w:hAnsi="Times New Roman"/>
          <w:color w:val="000000"/>
        </w:rPr>
        <w:t>20</w:t>
      </w:r>
      <w:r>
        <w:rPr>
          <w:rFonts w:ascii="Times New Roman" w:hAnsi="Times New Roman"/>
          <w:color w:val="000000"/>
        </w:rPr>
        <w:t>%</w:t>
      </w:r>
    </w:p>
    <w:p w14:paraId="793680CC" w14:textId="6139D900" w:rsidR="00B2564C" w:rsidRDefault="00B2564C" w:rsidP="00E16B43">
      <w:pPr>
        <w:rPr>
          <w:rFonts w:ascii="Times New Roman" w:hAnsi="Times New Roman"/>
          <w:color w:val="000000"/>
        </w:rPr>
      </w:pPr>
      <w:r>
        <w:rPr>
          <w:rFonts w:ascii="Times New Roman" w:hAnsi="Times New Roman"/>
          <w:color w:val="000000"/>
        </w:rPr>
        <w:tab/>
        <w:t>Peer Evaluation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8530B0">
        <w:rPr>
          <w:rFonts w:ascii="Times New Roman" w:hAnsi="Times New Roman"/>
          <w:color w:val="000000"/>
        </w:rPr>
        <w:t xml:space="preserve">      </w:t>
      </w:r>
      <w:r>
        <w:rPr>
          <w:rFonts w:ascii="Times New Roman" w:hAnsi="Times New Roman"/>
          <w:color w:val="000000"/>
        </w:rPr>
        <w:t>5%</w:t>
      </w:r>
      <w:r>
        <w:rPr>
          <w:rFonts w:ascii="Times New Roman" w:hAnsi="Times New Roman"/>
          <w:color w:val="000000"/>
        </w:rPr>
        <w:tab/>
      </w:r>
    </w:p>
    <w:p w14:paraId="200702E9" w14:textId="2B6D1B3A" w:rsidR="00E16B43" w:rsidRPr="00B2564C" w:rsidRDefault="00E16B43" w:rsidP="00E16B43">
      <w:pPr>
        <w:rPr>
          <w:rFonts w:ascii="Times New Roman" w:hAnsi="Times New Roman"/>
          <w:b/>
          <w:bCs/>
        </w:rPr>
      </w:pPr>
      <w:r w:rsidRPr="00B2564C">
        <w:rPr>
          <w:rFonts w:ascii="Times New Roman" w:hAnsi="Times New Roman"/>
          <w:b/>
          <w:bCs/>
          <w:color w:val="000000"/>
        </w:rPr>
        <w:t>Final</w:t>
      </w:r>
      <w:r w:rsidR="000C716F" w:rsidRPr="00B2564C">
        <w:rPr>
          <w:rFonts w:ascii="Times New Roman" w:hAnsi="Times New Roman"/>
          <w:b/>
          <w:bCs/>
          <w:color w:val="000000"/>
        </w:rPr>
        <w:t xml:space="preserve"> Exam</w:t>
      </w:r>
      <w:r w:rsidRPr="00B2564C">
        <w:rPr>
          <w:rFonts w:ascii="Times New Roman" w:hAnsi="Times New Roman"/>
          <w:b/>
          <w:bCs/>
          <w:color w:val="000000"/>
        </w:rPr>
        <w:tab/>
      </w:r>
      <w:r w:rsidR="000C716F" w:rsidRPr="00B2564C">
        <w:rPr>
          <w:rFonts w:ascii="Times New Roman" w:hAnsi="Times New Roman"/>
          <w:b/>
          <w:bCs/>
          <w:color w:val="000000"/>
        </w:rPr>
        <w:tab/>
      </w:r>
      <w:r w:rsidR="000C716F" w:rsidRPr="00B2564C">
        <w:rPr>
          <w:rFonts w:ascii="Times New Roman" w:hAnsi="Times New Roman"/>
          <w:b/>
          <w:bCs/>
          <w:color w:val="000000"/>
        </w:rPr>
        <w:tab/>
      </w:r>
      <w:r w:rsidR="000C716F" w:rsidRPr="00B2564C">
        <w:rPr>
          <w:rFonts w:ascii="Times New Roman" w:hAnsi="Times New Roman"/>
          <w:b/>
          <w:bCs/>
          <w:color w:val="000000"/>
        </w:rPr>
        <w:tab/>
      </w:r>
      <w:r w:rsidR="000C716F"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r>
      <w:r w:rsidRPr="00B2564C">
        <w:rPr>
          <w:rFonts w:ascii="Times New Roman" w:hAnsi="Times New Roman"/>
          <w:b/>
          <w:bCs/>
          <w:color w:val="000000"/>
        </w:rPr>
        <w:tab/>
        <w:t>2</w:t>
      </w:r>
      <w:r w:rsidR="00B2564C" w:rsidRPr="00B2564C">
        <w:rPr>
          <w:rFonts w:ascii="Times New Roman" w:hAnsi="Times New Roman"/>
          <w:b/>
          <w:bCs/>
          <w:color w:val="000000"/>
        </w:rPr>
        <w:t>0</w:t>
      </w:r>
      <w:r w:rsidRPr="00B2564C">
        <w:rPr>
          <w:rFonts w:ascii="Times New Roman" w:hAnsi="Times New Roman"/>
          <w:b/>
          <w:bCs/>
          <w:color w:val="000000"/>
        </w:rPr>
        <w:t>%</w:t>
      </w:r>
    </w:p>
    <w:p w14:paraId="14BC7C03" w14:textId="06DA90F4" w:rsidR="00BD425C" w:rsidRDefault="00BD425C" w:rsidP="003A6723">
      <w:pPr>
        <w:tabs>
          <w:tab w:val="left" w:pos="600"/>
          <w:tab w:val="right" w:pos="8505"/>
          <w:tab w:val="left" w:pos="8820"/>
        </w:tabs>
        <w:spacing w:beforeLines="60" w:before="144" w:afterLines="60" w:after="144"/>
        <w:jc w:val="both"/>
        <w:rPr>
          <w:rFonts w:asciiTheme="majorHAnsi" w:hAnsiTheme="majorHAnsi" w:cs="Arial"/>
          <w:b/>
          <w:bCs/>
          <w:sz w:val="23"/>
          <w:szCs w:val="23"/>
        </w:rPr>
      </w:pPr>
      <w:r>
        <w:rPr>
          <w:rFonts w:asciiTheme="majorHAnsi" w:hAnsiTheme="majorHAnsi" w:cs="Arial"/>
          <w:b/>
          <w:bCs/>
          <w:sz w:val="23"/>
          <w:szCs w:val="23"/>
        </w:rPr>
        <w:t>Class Participation and attendance</w:t>
      </w:r>
    </w:p>
    <w:p w14:paraId="09F78223" w14:textId="07463CF6" w:rsidR="00BD425C" w:rsidRPr="00BD425C" w:rsidRDefault="008B6698" w:rsidP="003A6723">
      <w:pPr>
        <w:tabs>
          <w:tab w:val="left" w:pos="600"/>
          <w:tab w:val="right" w:pos="8505"/>
          <w:tab w:val="left" w:pos="8820"/>
        </w:tabs>
        <w:spacing w:beforeLines="60" w:before="144" w:afterLines="60" w:after="144"/>
        <w:jc w:val="both"/>
        <w:rPr>
          <w:rFonts w:asciiTheme="majorHAnsi" w:hAnsiTheme="majorHAnsi" w:cs="Arial"/>
          <w:sz w:val="23"/>
          <w:szCs w:val="23"/>
        </w:rPr>
      </w:pPr>
      <w:r>
        <w:rPr>
          <w:rFonts w:asciiTheme="majorHAnsi" w:hAnsiTheme="majorHAnsi" w:cs="Arial"/>
          <w:bCs/>
          <w:sz w:val="23"/>
          <w:szCs w:val="23"/>
        </w:rPr>
        <w:t xml:space="preserve">Class participation is essential for learning processes. Class participation is not about attendance, but rather about demonstrated engagement with assigned course material (e.g., readings, cases, videos, etc.) and in-class activities (e.g., polls, group exercises, discussions). The prevailing expectation is that students will prepare and participate in the discussion of the weekly assigned course material and in-class learning activities. </w:t>
      </w:r>
      <w:r>
        <w:rPr>
          <w:rFonts w:asciiTheme="majorHAnsi" w:hAnsiTheme="majorHAnsi" w:cs="Arial"/>
          <w:sz w:val="23"/>
          <w:szCs w:val="23"/>
        </w:rPr>
        <w:t xml:space="preserve">These activities may include, but are not restricted to, short quizzes, assignments, groups discussions etc. Each of these activities will be based on the topic taught in the class on that day. </w:t>
      </w:r>
      <w:r>
        <w:rPr>
          <w:rFonts w:asciiTheme="majorHAnsi" w:hAnsiTheme="majorHAnsi" w:cs="Arial"/>
          <w:bCs/>
          <w:sz w:val="23"/>
          <w:szCs w:val="23"/>
          <w:lang w:bidi="en-US"/>
        </w:rPr>
        <w:t xml:space="preserve">The instructor will evaluate students’ participation based on quantity and quality. </w:t>
      </w:r>
    </w:p>
    <w:p w14:paraId="784E8AA0" w14:textId="77777777" w:rsidR="006B429A" w:rsidRDefault="006B429A" w:rsidP="006B429A">
      <w:pPr>
        <w:tabs>
          <w:tab w:val="left" w:pos="600"/>
          <w:tab w:val="right" w:pos="8505"/>
          <w:tab w:val="left" w:pos="8820"/>
        </w:tabs>
        <w:spacing w:beforeLines="60" w:before="144"/>
        <w:jc w:val="both"/>
        <w:rPr>
          <w:rFonts w:asciiTheme="majorHAnsi" w:hAnsiTheme="majorHAnsi" w:cs="Arial"/>
          <w:b/>
          <w:sz w:val="23"/>
          <w:szCs w:val="23"/>
        </w:rPr>
      </w:pPr>
      <w:r>
        <w:rPr>
          <w:rFonts w:asciiTheme="majorHAnsi" w:hAnsiTheme="majorHAnsi" w:cs="Arial"/>
          <w:b/>
          <w:sz w:val="23"/>
          <w:szCs w:val="23"/>
        </w:rPr>
        <w:t xml:space="preserve">Midterm and final exam  </w:t>
      </w:r>
    </w:p>
    <w:p w14:paraId="782920E5" w14:textId="38BB05A7" w:rsidR="006B429A" w:rsidRDefault="006B429A" w:rsidP="006B429A">
      <w:pPr>
        <w:tabs>
          <w:tab w:val="left" w:pos="600"/>
          <w:tab w:val="right" w:pos="8505"/>
          <w:tab w:val="left" w:pos="8820"/>
        </w:tabs>
        <w:spacing w:afterLines="60" w:after="144"/>
        <w:jc w:val="both"/>
        <w:rPr>
          <w:rFonts w:asciiTheme="majorHAnsi" w:hAnsiTheme="majorHAnsi" w:cs="Arial"/>
          <w:bCs/>
          <w:sz w:val="23"/>
          <w:szCs w:val="23"/>
        </w:rPr>
      </w:pPr>
      <w:r>
        <w:rPr>
          <w:rFonts w:asciiTheme="majorHAnsi" w:hAnsiTheme="majorHAnsi" w:cs="Arial"/>
          <w:bCs/>
          <w:sz w:val="23"/>
          <w:szCs w:val="23"/>
        </w:rPr>
        <w:t xml:space="preserve">There will be two exams, a midterm and a final. Exams will cover material </w:t>
      </w:r>
      <w:r w:rsidR="00B2564C">
        <w:rPr>
          <w:rFonts w:asciiTheme="majorHAnsi" w:hAnsiTheme="majorHAnsi" w:cs="Arial"/>
          <w:bCs/>
          <w:sz w:val="23"/>
          <w:szCs w:val="23"/>
        </w:rPr>
        <w:t>taught in</w:t>
      </w:r>
      <w:r>
        <w:rPr>
          <w:rFonts w:asciiTheme="majorHAnsi" w:hAnsiTheme="majorHAnsi" w:cs="Arial"/>
          <w:bCs/>
          <w:sz w:val="23"/>
          <w:szCs w:val="23"/>
        </w:rPr>
        <w:t xml:space="preserve"> class</w:t>
      </w:r>
      <w:r w:rsidR="00B2564C">
        <w:rPr>
          <w:rFonts w:asciiTheme="majorHAnsi" w:hAnsiTheme="majorHAnsi" w:cs="Arial"/>
          <w:bCs/>
          <w:sz w:val="23"/>
          <w:szCs w:val="23"/>
        </w:rPr>
        <w:t>.</w:t>
      </w:r>
      <w:r>
        <w:rPr>
          <w:rFonts w:asciiTheme="majorHAnsi" w:hAnsiTheme="majorHAnsi" w:cs="Arial"/>
          <w:bCs/>
          <w:sz w:val="23"/>
          <w:szCs w:val="23"/>
        </w:rPr>
        <w:t xml:space="preserve"> Exams will contain a mix of multiple choice, short-answer, and long answer questions. </w:t>
      </w:r>
    </w:p>
    <w:p w14:paraId="18E042C5" w14:textId="581734CF" w:rsidR="003A6723" w:rsidRPr="00BA2B0B" w:rsidRDefault="003A6723" w:rsidP="000E1F74">
      <w:pPr>
        <w:tabs>
          <w:tab w:val="left" w:pos="600"/>
          <w:tab w:val="right" w:pos="8505"/>
          <w:tab w:val="left" w:pos="8820"/>
        </w:tabs>
        <w:spacing w:beforeLines="60" w:before="144"/>
        <w:jc w:val="both"/>
        <w:rPr>
          <w:rFonts w:asciiTheme="majorHAnsi" w:hAnsiTheme="majorHAnsi" w:cs="Arial"/>
          <w:b/>
          <w:sz w:val="23"/>
          <w:szCs w:val="23"/>
        </w:rPr>
      </w:pPr>
      <w:r w:rsidRPr="00BA2B0B">
        <w:rPr>
          <w:rFonts w:asciiTheme="majorHAnsi" w:hAnsiTheme="majorHAnsi" w:cs="Arial"/>
          <w:b/>
          <w:sz w:val="23"/>
          <w:szCs w:val="23"/>
        </w:rPr>
        <w:lastRenderedPageBreak/>
        <w:t xml:space="preserve">Group </w:t>
      </w:r>
      <w:r w:rsidR="000C716F">
        <w:rPr>
          <w:rFonts w:asciiTheme="majorHAnsi" w:hAnsiTheme="majorHAnsi" w:cs="Arial"/>
          <w:b/>
          <w:sz w:val="23"/>
          <w:szCs w:val="23"/>
        </w:rPr>
        <w:t>Project</w:t>
      </w:r>
    </w:p>
    <w:p w14:paraId="6FAFCE16" w14:textId="01A65989" w:rsidR="00BA2B0B" w:rsidRPr="009D6C68" w:rsidRDefault="00C97D36" w:rsidP="000E1F74">
      <w:pPr>
        <w:tabs>
          <w:tab w:val="left" w:pos="600"/>
          <w:tab w:val="right" w:pos="8505"/>
          <w:tab w:val="left" w:pos="8820"/>
        </w:tabs>
        <w:spacing w:afterLines="60" w:after="144"/>
        <w:jc w:val="both"/>
        <w:rPr>
          <w:rFonts w:asciiTheme="majorHAnsi" w:hAnsiTheme="majorHAnsi" w:cs="Arial"/>
          <w:bCs/>
          <w:sz w:val="23"/>
          <w:szCs w:val="23"/>
        </w:rPr>
      </w:pPr>
      <w:r>
        <w:rPr>
          <w:rFonts w:asciiTheme="majorHAnsi" w:hAnsiTheme="majorHAnsi" w:cs="Arial"/>
          <w:bCs/>
          <w:sz w:val="23"/>
          <w:szCs w:val="23"/>
        </w:rPr>
        <w:t xml:space="preserve">For the group project, you will collaborate with an actual company who will engage you in a digital marketing project for their firm. The scope of each project will be different and may range from, content creation, social media marketing, new product launch, and so on. In the third week of your semester, your team will be assigned to a company who will work along with you to determine the aims and objectives of the project. More details will be provided through </w:t>
      </w:r>
      <w:proofErr w:type="spellStart"/>
      <w:r>
        <w:rPr>
          <w:rFonts w:asciiTheme="majorHAnsi" w:hAnsiTheme="majorHAnsi" w:cs="Arial"/>
          <w:bCs/>
          <w:sz w:val="23"/>
          <w:szCs w:val="23"/>
        </w:rPr>
        <w:t>eClass</w:t>
      </w:r>
      <w:proofErr w:type="spellEnd"/>
      <w:r>
        <w:rPr>
          <w:rFonts w:asciiTheme="majorHAnsi" w:hAnsiTheme="majorHAnsi" w:cs="Arial"/>
          <w:bCs/>
          <w:sz w:val="23"/>
          <w:szCs w:val="23"/>
        </w:rPr>
        <w:t>.</w:t>
      </w:r>
    </w:p>
    <w:p w14:paraId="228E6EA1" w14:textId="4906999D" w:rsidR="003A6723" w:rsidRPr="00543EDC" w:rsidRDefault="003A6723" w:rsidP="00A53CAC">
      <w:pPr>
        <w:tabs>
          <w:tab w:val="left" w:pos="600"/>
          <w:tab w:val="right" w:pos="8505"/>
          <w:tab w:val="left" w:pos="8820"/>
        </w:tabs>
        <w:spacing w:beforeLines="60" w:before="144" w:afterLines="60" w:after="144"/>
        <w:jc w:val="both"/>
        <w:rPr>
          <w:rFonts w:asciiTheme="majorHAnsi" w:hAnsiTheme="majorHAnsi" w:cs="Arial"/>
          <w:b/>
          <w:color w:val="000000" w:themeColor="text1"/>
          <w:sz w:val="23"/>
          <w:szCs w:val="23"/>
        </w:rPr>
      </w:pPr>
      <w:bookmarkStart w:id="2" w:name="_Hlk13690278"/>
      <w:r w:rsidRPr="00543EDC">
        <w:rPr>
          <w:rFonts w:asciiTheme="majorHAnsi" w:hAnsiTheme="majorHAnsi" w:cs="Arial"/>
          <w:b/>
          <w:color w:val="000000" w:themeColor="text1"/>
          <w:sz w:val="23"/>
          <w:szCs w:val="23"/>
        </w:rPr>
        <w:t>Peer evaluations</w:t>
      </w:r>
    </w:p>
    <w:p w14:paraId="4D36E157" w14:textId="2D27EFDB" w:rsidR="003A6723" w:rsidRPr="003A6723" w:rsidRDefault="003A6723" w:rsidP="003A6723">
      <w:pPr>
        <w:tabs>
          <w:tab w:val="left" w:pos="600"/>
          <w:tab w:val="right" w:pos="8505"/>
          <w:tab w:val="left" w:pos="8820"/>
        </w:tabs>
        <w:spacing w:beforeLines="60" w:before="144" w:afterLines="60" w:after="144"/>
        <w:jc w:val="both"/>
        <w:rPr>
          <w:rFonts w:asciiTheme="majorHAnsi" w:hAnsiTheme="majorHAnsi" w:cs="Arial"/>
          <w:bCs/>
          <w:sz w:val="23"/>
          <w:szCs w:val="23"/>
        </w:rPr>
      </w:pPr>
      <w:r w:rsidRPr="003A6723">
        <w:rPr>
          <w:rFonts w:asciiTheme="majorHAnsi" w:hAnsiTheme="majorHAnsi" w:cs="Arial"/>
          <w:bCs/>
          <w:sz w:val="23"/>
          <w:szCs w:val="23"/>
        </w:rPr>
        <w:t xml:space="preserve">Peer evaluations will be used to calculate individual grades for group-project work. As a result of this process, some members may find that their grade will go up. Others may find that their grade will go down. All peer ratings are strictly confidential. This is a very important responsibility; please take it seriously and do a fair and honest job. </w:t>
      </w:r>
      <w:r w:rsidR="00BA2B0B">
        <w:rPr>
          <w:rFonts w:asciiTheme="majorHAnsi" w:hAnsiTheme="majorHAnsi" w:cs="Arial"/>
          <w:bCs/>
          <w:sz w:val="23"/>
          <w:szCs w:val="23"/>
        </w:rPr>
        <w:t>P</w:t>
      </w:r>
      <w:r w:rsidRPr="003A6723">
        <w:rPr>
          <w:rFonts w:asciiTheme="majorHAnsi" w:hAnsiTheme="majorHAnsi" w:cs="Arial"/>
          <w:bCs/>
          <w:sz w:val="23"/>
          <w:szCs w:val="23"/>
        </w:rPr>
        <w:t xml:space="preserve">eer evaluations will be submitted </w:t>
      </w:r>
      <w:r w:rsidR="00BA2B0B">
        <w:rPr>
          <w:rFonts w:asciiTheme="majorHAnsi" w:hAnsiTheme="majorHAnsi" w:cs="Arial"/>
          <w:bCs/>
          <w:sz w:val="23"/>
          <w:szCs w:val="23"/>
        </w:rPr>
        <w:t>towards the end of the term</w:t>
      </w:r>
      <w:r w:rsidRPr="003A6723">
        <w:rPr>
          <w:rFonts w:asciiTheme="majorHAnsi" w:hAnsiTheme="majorHAnsi" w:cs="Arial"/>
          <w:bCs/>
          <w:sz w:val="23"/>
          <w:szCs w:val="23"/>
        </w:rPr>
        <w:t xml:space="preserve">. You can download the peer evaluation forms from </w:t>
      </w:r>
      <w:proofErr w:type="spellStart"/>
      <w:r w:rsidR="00765144">
        <w:rPr>
          <w:rFonts w:asciiTheme="majorHAnsi" w:hAnsiTheme="majorHAnsi" w:cs="Arial"/>
          <w:bCs/>
          <w:sz w:val="23"/>
          <w:szCs w:val="23"/>
        </w:rPr>
        <w:t>eClass</w:t>
      </w:r>
      <w:proofErr w:type="spellEnd"/>
      <w:r w:rsidRPr="003A6723">
        <w:rPr>
          <w:rFonts w:asciiTheme="majorHAnsi" w:hAnsiTheme="majorHAnsi" w:cs="Arial"/>
          <w:bCs/>
          <w:sz w:val="23"/>
          <w:szCs w:val="23"/>
        </w:rPr>
        <w:t xml:space="preserve">. </w:t>
      </w:r>
    </w:p>
    <w:bookmarkEnd w:id="2"/>
    <w:p w14:paraId="1B006E91" w14:textId="40723DC9" w:rsidR="004E4BCD" w:rsidRPr="004E4BCD" w:rsidRDefault="004E4BCD" w:rsidP="004E4BCD">
      <w:pPr>
        <w:tabs>
          <w:tab w:val="left" w:pos="600"/>
          <w:tab w:val="right" w:pos="8505"/>
          <w:tab w:val="left" w:pos="8820"/>
        </w:tabs>
        <w:spacing w:beforeLines="60" w:before="144" w:afterLines="60" w:after="144"/>
        <w:jc w:val="both"/>
        <w:rPr>
          <w:rFonts w:asciiTheme="majorHAnsi" w:hAnsiTheme="majorHAnsi" w:cs="Arial"/>
          <w:b/>
          <w:sz w:val="23"/>
          <w:szCs w:val="23"/>
          <w:u w:val="single"/>
        </w:rPr>
      </w:pPr>
      <w:r w:rsidRPr="004E4BCD">
        <w:rPr>
          <w:rFonts w:asciiTheme="majorHAnsi" w:hAnsiTheme="majorHAnsi" w:cs="Arial"/>
          <w:b/>
          <w:sz w:val="23"/>
          <w:szCs w:val="23"/>
          <w:u w:val="single"/>
        </w:rPr>
        <w:t>COVID-19 PROTOCOL DURING CLASS TIME</w:t>
      </w:r>
    </w:p>
    <w:p w14:paraId="6BFB440F" w14:textId="4768609A" w:rsidR="004E4BCD" w:rsidRPr="004E4BCD" w:rsidRDefault="004E4BCD" w:rsidP="004E4BCD">
      <w:pPr>
        <w:tabs>
          <w:tab w:val="left" w:pos="600"/>
          <w:tab w:val="right" w:pos="8505"/>
          <w:tab w:val="left" w:pos="8820"/>
        </w:tabs>
        <w:spacing w:beforeLines="60" w:before="144" w:afterLines="60" w:after="144"/>
        <w:jc w:val="both"/>
        <w:rPr>
          <w:rFonts w:asciiTheme="majorHAnsi" w:hAnsiTheme="majorHAnsi" w:cs="Arial"/>
          <w:bCs/>
          <w:sz w:val="23"/>
          <w:szCs w:val="23"/>
        </w:rPr>
      </w:pPr>
      <w:r w:rsidRPr="004E4BCD">
        <w:rPr>
          <w:rFonts w:asciiTheme="majorHAnsi" w:hAnsiTheme="majorHAnsi" w:cs="Arial"/>
          <w:bCs/>
          <w:sz w:val="23"/>
          <w:szCs w:val="23"/>
        </w:rPr>
        <w:t>Everyone is expected to follow the University’s guidelines with regard to COVID-19 protocols, precautions, masks, and vaccinations. If you are sick and have any COVID-19 symptoms, do not come to class. I will work with you to make sure you have the opportunity to learn any material you miss. If you will miss an extended amount of time because of illness, contact me to discuss your options.</w:t>
      </w:r>
    </w:p>
    <w:p w14:paraId="7E4396D5" w14:textId="216EE75E" w:rsidR="004E4BCD" w:rsidRPr="003A6723" w:rsidRDefault="004E4BCD" w:rsidP="004E4BCD">
      <w:pPr>
        <w:tabs>
          <w:tab w:val="left" w:pos="600"/>
          <w:tab w:val="right" w:pos="8505"/>
          <w:tab w:val="left" w:pos="8820"/>
        </w:tabs>
        <w:spacing w:beforeLines="60" w:before="144" w:afterLines="60" w:after="144"/>
        <w:jc w:val="both"/>
        <w:rPr>
          <w:rFonts w:asciiTheme="majorHAnsi" w:hAnsiTheme="majorHAnsi" w:cs="Arial"/>
          <w:bCs/>
          <w:sz w:val="23"/>
          <w:szCs w:val="23"/>
        </w:rPr>
      </w:pPr>
      <w:r w:rsidRPr="004E4BCD">
        <w:rPr>
          <w:rFonts w:asciiTheme="majorHAnsi" w:hAnsiTheme="majorHAnsi" w:cs="Arial"/>
          <w:bCs/>
          <w:sz w:val="23"/>
          <w:szCs w:val="23"/>
        </w:rPr>
        <w:t>For our classroom to be a safe and comfortable place to learn, we all need to act with patience, compassion, and the recognition that our actions (and inactions) affect one another and the lives of those around us. Please be considerate and respectful as we navigate living and learning during this difficult, stressful, and unpredictable semester.</w:t>
      </w:r>
    </w:p>
    <w:bookmarkEnd w:id="0"/>
    <w:bookmarkEnd w:id="1"/>
    <w:p w14:paraId="57F73967" w14:textId="77777777" w:rsidR="001F0B94" w:rsidRPr="00D0204C"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100" w:before="240" w:afterLines="60" w:after="144"/>
        <w:jc w:val="both"/>
        <w:rPr>
          <w:rFonts w:asciiTheme="majorHAnsi" w:hAnsiTheme="majorHAnsi" w:cs="Arial"/>
          <w:sz w:val="23"/>
          <w:szCs w:val="23"/>
          <w:u w:val="single"/>
        </w:rPr>
      </w:pPr>
      <w:r w:rsidRPr="00D0204C">
        <w:rPr>
          <w:rFonts w:asciiTheme="majorHAnsi" w:hAnsiTheme="majorHAnsi" w:cs="Arial"/>
          <w:b/>
          <w:bCs/>
          <w:sz w:val="23"/>
          <w:szCs w:val="23"/>
          <w:u w:val="single"/>
        </w:rPr>
        <w:t xml:space="preserve">COURSE AND UNIVERSITY POLICIES </w:t>
      </w:r>
    </w:p>
    <w:p w14:paraId="4677C3B9" w14:textId="3B0290A5" w:rsidR="001F0B94" w:rsidRPr="005164C6" w:rsidRDefault="001F0B94" w:rsidP="001F0B94">
      <w:pPr>
        <w:pStyle w:val="bodytext0"/>
        <w:shd w:val="clear" w:color="auto" w:fill="FFFFFF"/>
        <w:jc w:val="both"/>
        <w:rPr>
          <w:rFonts w:asciiTheme="majorHAnsi" w:hAnsiTheme="majorHAnsi" w:cs="Arial"/>
          <w:sz w:val="23"/>
          <w:szCs w:val="23"/>
        </w:rPr>
      </w:pPr>
      <w:r w:rsidRPr="003A6723">
        <w:rPr>
          <w:rFonts w:asciiTheme="majorHAnsi" w:hAnsiTheme="majorHAnsi" w:cs="Arial"/>
          <w:b/>
          <w:bCs/>
          <w:sz w:val="23"/>
          <w:szCs w:val="23"/>
        </w:rPr>
        <w:t xml:space="preserve">Late </w:t>
      </w:r>
      <w:r w:rsidRPr="00A42ACE">
        <w:rPr>
          <w:rStyle w:val="Strong"/>
          <w:rFonts w:asciiTheme="majorHAnsi" w:hAnsiTheme="majorHAnsi"/>
          <w:lang w:val="en-CA"/>
        </w:rPr>
        <w:t>submissions</w:t>
      </w:r>
      <w:r w:rsidRPr="003A6723">
        <w:rPr>
          <w:rFonts w:asciiTheme="majorHAnsi" w:hAnsiTheme="majorHAnsi" w:cs="Arial"/>
          <w:b/>
          <w:bCs/>
          <w:sz w:val="23"/>
          <w:szCs w:val="23"/>
        </w:rPr>
        <w:t xml:space="preserve">: </w:t>
      </w:r>
      <w:r w:rsidRPr="00F476C6">
        <w:rPr>
          <w:rFonts w:asciiTheme="majorHAnsi" w:hAnsiTheme="majorHAnsi" w:cs="Arial"/>
          <w:sz w:val="23"/>
          <w:szCs w:val="23"/>
        </w:rPr>
        <w:t>A</w:t>
      </w:r>
      <w:r w:rsidRPr="003A6723">
        <w:rPr>
          <w:rFonts w:asciiTheme="majorHAnsi" w:hAnsiTheme="majorHAnsi" w:cs="Arial"/>
          <w:sz w:val="23"/>
          <w:szCs w:val="23"/>
        </w:rPr>
        <w:t xml:space="preserve">ll project deliverables </w:t>
      </w:r>
      <w:r>
        <w:rPr>
          <w:rFonts w:asciiTheme="majorHAnsi" w:hAnsiTheme="majorHAnsi" w:cs="Arial"/>
          <w:sz w:val="23"/>
          <w:szCs w:val="23"/>
        </w:rPr>
        <w:t xml:space="preserve">and course assignments </w:t>
      </w:r>
      <w:r w:rsidRPr="003A6723">
        <w:rPr>
          <w:rFonts w:asciiTheme="majorHAnsi" w:hAnsiTheme="majorHAnsi" w:cs="Arial"/>
          <w:sz w:val="23"/>
          <w:szCs w:val="23"/>
        </w:rPr>
        <w:t xml:space="preserve">must be handed in on or before the due date. </w:t>
      </w:r>
      <w:r w:rsidRPr="000C6D40">
        <w:rPr>
          <w:rFonts w:asciiTheme="majorHAnsi" w:hAnsiTheme="majorHAnsi" w:cs="Arial"/>
          <w:b/>
          <w:bCs/>
          <w:sz w:val="23"/>
          <w:szCs w:val="23"/>
          <w:u w:val="single"/>
        </w:rPr>
        <w:t>Late submissions for the group project will be penalized with a grade reduction of 5%, per hour late</w:t>
      </w:r>
      <w:r w:rsidRPr="003A6723">
        <w:rPr>
          <w:rFonts w:asciiTheme="majorHAnsi" w:hAnsiTheme="majorHAnsi" w:cs="Arial"/>
          <w:sz w:val="23"/>
          <w:szCs w:val="23"/>
        </w:rPr>
        <w:t xml:space="preserve">. </w:t>
      </w:r>
      <w:r w:rsidRPr="005164C6">
        <w:rPr>
          <w:rFonts w:asciiTheme="majorHAnsi" w:hAnsiTheme="majorHAnsi" w:cs="Arial"/>
          <w:sz w:val="23"/>
          <w:szCs w:val="23"/>
        </w:rPr>
        <w:t xml:space="preserve">There is no extension for </w:t>
      </w:r>
      <w:r>
        <w:rPr>
          <w:rFonts w:asciiTheme="majorHAnsi" w:hAnsiTheme="majorHAnsi" w:cs="Arial"/>
          <w:sz w:val="23"/>
          <w:szCs w:val="23"/>
        </w:rPr>
        <w:t>participation assignments</w:t>
      </w:r>
      <w:r w:rsidRPr="005164C6">
        <w:rPr>
          <w:rFonts w:asciiTheme="majorHAnsi" w:hAnsiTheme="majorHAnsi" w:cs="Arial"/>
          <w:sz w:val="23"/>
          <w:szCs w:val="23"/>
        </w:rPr>
        <w:t xml:space="preserve">; late submissions will not be accepted. </w:t>
      </w:r>
    </w:p>
    <w:p w14:paraId="7B9C6E77" w14:textId="23BF3B41" w:rsidR="001F0B94" w:rsidRPr="003A3CC9"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heme="majorHAnsi" w:hAnsiTheme="majorHAnsi" w:cs="Arial"/>
          <w:sz w:val="23"/>
          <w:szCs w:val="23"/>
        </w:rPr>
      </w:pPr>
      <w:r w:rsidRPr="003A6723">
        <w:rPr>
          <w:rFonts w:asciiTheme="majorHAnsi" w:hAnsiTheme="majorHAnsi" w:cs="Arial"/>
          <w:b/>
          <w:bCs/>
          <w:sz w:val="23"/>
          <w:szCs w:val="23"/>
        </w:rPr>
        <w:t>M</w:t>
      </w:r>
      <w:r>
        <w:rPr>
          <w:rFonts w:asciiTheme="majorHAnsi" w:hAnsiTheme="majorHAnsi" w:cs="Arial"/>
          <w:b/>
          <w:bCs/>
          <w:sz w:val="23"/>
          <w:szCs w:val="23"/>
        </w:rPr>
        <w:t>ake-up work for m</w:t>
      </w:r>
      <w:r w:rsidRPr="003A6723">
        <w:rPr>
          <w:rFonts w:asciiTheme="majorHAnsi" w:hAnsiTheme="majorHAnsi" w:cs="Arial"/>
          <w:b/>
          <w:bCs/>
          <w:sz w:val="23"/>
          <w:szCs w:val="23"/>
        </w:rPr>
        <w:t xml:space="preserve">issed </w:t>
      </w:r>
      <w:r w:rsidRPr="00352D6A">
        <w:rPr>
          <w:rFonts w:asciiTheme="majorHAnsi" w:hAnsiTheme="majorHAnsi" w:cs="Arial"/>
          <w:b/>
          <w:bCs/>
          <w:sz w:val="23"/>
          <w:szCs w:val="23"/>
        </w:rPr>
        <w:t>class</w:t>
      </w:r>
      <w:r w:rsidRPr="00352D6A">
        <w:rPr>
          <w:rFonts w:asciiTheme="majorHAnsi" w:hAnsiTheme="majorHAnsi" w:cs="Arial"/>
          <w:sz w:val="23"/>
          <w:szCs w:val="23"/>
        </w:rPr>
        <w:t xml:space="preserve">: Students </w:t>
      </w:r>
      <w:r>
        <w:rPr>
          <w:rFonts w:asciiTheme="majorHAnsi" w:hAnsiTheme="majorHAnsi" w:cs="Arial"/>
          <w:sz w:val="23"/>
          <w:szCs w:val="23"/>
        </w:rPr>
        <w:t>that</w:t>
      </w:r>
      <w:r w:rsidRPr="00352D6A">
        <w:rPr>
          <w:rFonts w:asciiTheme="majorHAnsi" w:hAnsiTheme="majorHAnsi" w:cs="Arial"/>
          <w:sz w:val="23"/>
          <w:szCs w:val="23"/>
        </w:rPr>
        <w:t xml:space="preserve"> miss </w:t>
      </w:r>
      <w:r>
        <w:rPr>
          <w:rFonts w:asciiTheme="majorHAnsi" w:hAnsiTheme="majorHAnsi" w:cs="Arial"/>
          <w:sz w:val="23"/>
          <w:szCs w:val="23"/>
        </w:rPr>
        <w:t xml:space="preserve">a </w:t>
      </w:r>
      <w:r w:rsidRPr="00352D6A">
        <w:rPr>
          <w:rFonts w:asciiTheme="majorHAnsi" w:hAnsiTheme="majorHAnsi" w:cs="Arial"/>
          <w:sz w:val="23"/>
          <w:szCs w:val="23"/>
        </w:rPr>
        <w:t xml:space="preserve">class will be given the opportunity to make up for lost participation marks by </w:t>
      </w:r>
      <w:r>
        <w:rPr>
          <w:rFonts w:asciiTheme="majorHAnsi" w:hAnsiTheme="majorHAnsi" w:cs="Arial"/>
          <w:sz w:val="23"/>
          <w:szCs w:val="23"/>
        </w:rPr>
        <w:t>submitting a summary of the course material scheduled for discussion at that class</w:t>
      </w:r>
      <w:r w:rsidR="00C97D36">
        <w:rPr>
          <w:rFonts w:asciiTheme="majorHAnsi" w:hAnsiTheme="majorHAnsi" w:cs="Arial"/>
          <w:sz w:val="23"/>
          <w:szCs w:val="23"/>
        </w:rPr>
        <w:t>,</w:t>
      </w:r>
      <w:r w:rsidRPr="003A3CC9">
        <w:rPr>
          <w:rFonts w:asciiTheme="majorHAnsi" w:hAnsiTheme="majorHAnsi" w:cs="Arial"/>
          <w:sz w:val="23"/>
          <w:szCs w:val="23"/>
        </w:rPr>
        <w:t xml:space="preserve"> along with their answers to any case discussion and/or learning activities that they miss. Submissions are by email within a week of the missed case. Absences should be communicated to the instructor prior to the class session if possible. </w:t>
      </w:r>
      <w:r w:rsidRPr="00F836BC">
        <w:rPr>
          <w:rFonts w:asciiTheme="majorHAnsi" w:hAnsiTheme="majorHAnsi" w:cs="Arial"/>
          <w:sz w:val="23"/>
          <w:szCs w:val="23"/>
          <w:u w:val="single"/>
        </w:rPr>
        <w:t>You may exercise this option for only two missed classes</w:t>
      </w:r>
      <w:r>
        <w:rPr>
          <w:rFonts w:asciiTheme="majorHAnsi" w:hAnsiTheme="majorHAnsi" w:cs="Arial"/>
          <w:sz w:val="23"/>
          <w:szCs w:val="23"/>
          <w:u w:val="single"/>
        </w:rPr>
        <w:t>.</w:t>
      </w:r>
    </w:p>
    <w:p w14:paraId="231D13EC" w14:textId="3DC696E8" w:rsidR="001F0B94" w:rsidRDefault="001F0B94" w:rsidP="001F0B94">
      <w:pPr>
        <w:pStyle w:val="bodytext0"/>
        <w:shd w:val="clear" w:color="auto" w:fill="FFFFFF"/>
        <w:jc w:val="both"/>
        <w:rPr>
          <w:rFonts w:asciiTheme="majorHAnsi" w:hAnsiTheme="majorHAnsi" w:cs="Arial"/>
          <w:sz w:val="23"/>
          <w:szCs w:val="23"/>
        </w:rPr>
      </w:pPr>
      <w:r w:rsidRPr="003A3CC9">
        <w:rPr>
          <w:rFonts w:asciiTheme="majorHAnsi" w:hAnsiTheme="majorHAnsi" w:cs="Arial"/>
          <w:b/>
          <w:bCs/>
          <w:sz w:val="23"/>
          <w:szCs w:val="23"/>
        </w:rPr>
        <w:t>Email communication</w:t>
      </w:r>
      <w:r w:rsidRPr="003A3CC9">
        <w:rPr>
          <w:rFonts w:asciiTheme="majorHAnsi" w:hAnsiTheme="majorHAnsi" w:cs="Arial"/>
          <w:sz w:val="23"/>
          <w:szCs w:val="23"/>
        </w:rPr>
        <w:t>: For emails, please make sure that you</w:t>
      </w:r>
      <w:r w:rsidRPr="00352D6A">
        <w:rPr>
          <w:rFonts w:asciiTheme="majorHAnsi" w:hAnsiTheme="majorHAnsi" w:cs="Arial"/>
          <w:sz w:val="23"/>
          <w:szCs w:val="23"/>
        </w:rPr>
        <w:t xml:space="preserve"> include the course number </w:t>
      </w:r>
      <w:r w:rsidRPr="009119C2">
        <w:rPr>
          <w:rFonts w:asciiTheme="majorHAnsi" w:hAnsiTheme="majorHAnsi" w:cs="Arial"/>
          <w:sz w:val="23"/>
          <w:szCs w:val="23"/>
        </w:rPr>
        <w:t xml:space="preserve">on the </w:t>
      </w:r>
      <w:r w:rsidRPr="009119C2">
        <w:rPr>
          <w:rStyle w:val="Strong"/>
          <w:rFonts w:asciiTheme="majorHAnsi" w:hAnsiTheme="majorHAnsi"/>
          <w:b w:val="0"/>
          <w:bCs w:val="0"/>
          <w:color w:val="252525"/>
          <w:lang w:val="en-CA"/>
        </w:rPr>
        <w:t>email</w:t>
      </w:r>
      <w:r w:rsidRPr="009119C2">
        <w:rPr>
          <w:rFonts w:asciiTheme="majorHAnsi" w:hAnsiTheme="majorHAnsi" w:cs="Arial"/>
          <w:sz w:val="23"/>
          <w:szCs w:val="23"/>
        </w:rPr>
        <w:t xml:space="preserve"> subject line (e.g. ADMS 42</w:t>
      </w:r>
      <w:r w:rsidR="00B974B6">
        <w:rPr>
          <w:rFonts w:asciiTheme="majorHAnsi" w:hAnsiTheme="majorHAnsi" w:cs="Arial"/>
          <w:sz w:val="23"/>
          <w:szCs w:val="23"/>
        </w:rPr>
        <w:t>4</w:t>
      </w:r>
      <w:r w:rsidRPr="009119C2">
        <w:rPr>
          <w:rFonts w:asciiTheme="majorHAnsi" w:hAnsiTheme="majorHAnsi" w:cs="Arial"/>
          <w:sz w:val="23"/>
          <w:szCs w:val="23"/>
        </w:rPr>
        <w:t xml:space="preserve">5). </w:t>
      </w:r>
      <w:r>
        <w:rPr>
          <w:rFonts w:asciiTheme="majorHAnsi" w:hAnsiTheme="majorHAnsi" w:cs="Arial"/>
          <w:sz w:val="23"/>
          <w:szCs w:val="23"/>
        </w:rPr>
        <w:t>From Monday to Friday, students will normally receive an answer to their emails within 24 hours. Emails received during the weekend will be answered by the following Monday.</w:t>
      </w:r>
    </w:p>
    <w:p w14:paraId="5689C328"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Style w:val="Hyperlink"/>
          <w:rFonts w:asciiTheme="majorHAnsi" w:hAnsiTheme="majorHAnsi" w:cs="Arial"/>
          <w:color w:val="auto"/>
          <w:sz w:val="23"/>
          <w:szCs w:val="23"/>
          <w:u w:val="none"/>
          <w:lang w:val="en-GB"/>
        </w:rPr>
      </w:pPr>
      <w:r w:rsidRPr="00352D6A">
        <w:rPr>
          <w:rFonts w:asciiTheme="majorHAnsi" w:hAnsiTheme="majorHAnsi" w:cs="Arial"/>
          <w:b/>
          <w:bCs/>
          <w:sz w:val="23"/>
          <w:szCs w:val="23"/>
        </w:rPr>
        <w:t xml:space="preserve">Deferred standing: </w:t>
      </w:r>
      <w:r w:rsidRPr="00352D6A">
        <w:rPr>
          <w:rStyle w:val="Hyperlink"/>
          <w:rFonts w:asciiTheme="majorHAnsi" w:hAnsiTheme="majorHAnsi" w:cs="Arial"/>
          <w:color w:val="auto"/>
          <w:sz w:val="23"/>
          <w:szCs w:val="23"/>
          <w:u w:val="none"/>
          <w:lang w:val="en-GB"/>
        </w:rPr>
        <w:t>Deferred standing may be granted to students who are unable to write their final examination at the scheduled time or to submit their outstanding course work on the last day of classes. Details can be found at http://myacademicrecord.students.yorku.ca/deferred-</w:t>
      </w:r>
      <w:r w:rsidRPr="00352D6A">
        <w:rPr>
          <w:rStyle w:val="Hyperlink"/>
          <w:rFonts w:asciiTheme="majorHAnsi" w:hAnsiTheme="majorHAnsi" w:cs="Arial"/>
          <w:color w:val="auto"/>
          <w:sz w:val="23"/>
          <w:szCs w:val="23"/>
          <w:u w:val="none"/>
          <w:lang w:val="en-GB"/>
        </w:rPr>
        <w:lastRenderedPageBreak/>
        <w:t>standing</w:t>
      </w:r>
    </w:p>
    <w:p w14:paraId="7E10ADCB"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Style w:val="Hyperlink"/>
          <w:rFonts w:asciiTheme="majorHAnsi" w:hAnsiTheme="majorHAnsi" w:cs="Arial"/>
          <w:color w:val="auto"/>
          <w:sz w:val="23"/>
          <w:szCs w:val="23"/>
          <w:u w:val="none"/>
          <w:lang w:val="en-GB"/>
        </w:rPr>
      </w:pPr>
      <w:r w:rsidRPr="00352D6A">
        <w:rPr>
          <w:rStyle w:val="Hyperlink"/>
          <w:rFonts w:asciiTheme="majorHAnsi" w:hAnsiTheme="majorHAnsi" w:cs="Arial"/>
          <w:color w:val="auto"/>
          <w:sz w:val="23"/>
          <w:szCs w:val="23"/>
          <w:u w:val="none"/>
          <w:lang w:val="en-GB"/>
        </w:rPr>
        <w:t>As communicated to the University community on March 13, 2020, Senate Executive has agreed to waive until further notice the requirement for students to submit an Attending Physician’s Statement in support of a request for deferred standing or petitions. DSA Form: http://www.registrar.yorku.ca/pdf/deferred_standing_agreement.pdf</w:t>
      </w:r>
    </w:p>
    <w:p w14:paraId="60E843E6"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Style w:val="Hyperlink"/>
          <w:rFonts w:asciiTheme="majorHAnsi" w:hAnsiTheme="majorHAnsi" w:cs="Arial"/>
          <w:color w:val="auto"/>
          <w:sz w:val="23"/>
          <w:szCs w:val="23"/>
          <w:u w:val="none"/>
          <w:lang w:val="en-GB"/>
        </w:rPr>
      </w:pPr>
      <w:r w:rsidRPr="00352D6A">
        <w:rPr>
          <w:rStyle w:val="Hyperlink"/>
          <w:rFonts w:asciiTheme="majorHAnsi" w:hAnsiTheme="majorHAnsi" w:cs="Arial"/>
          <w:color w:val="auto"/>
          <w:sz w:val="23"/>
          <w:szCs w:val="23"/>
          <w:u w:val="none"/>
          <w:lang w:val="en-GB"/>
        </w:rPr>
        <w:t>In order to apply for deferred standing, students must register at https://sas-app.laps.yorku.ca/. Followed by handing in a completed DSA form and supporting documentation directly to the main office of the School of Administrative Studies via email (apsas@yorku.ca) providing your ticket number and attaching the DSA form. The DSA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 Students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4981B1D6"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
        <w:jc w:val="both"/>
        <w:rPr>
          <w:rStyle w:val="Hyperlink"/>
          <w:rFonts w:asciiTheme="majorHAnsi" w:hAnsiTheme="majorHAnsi"/>
          <w:sz w:val="23"/>
          <w:szCs w:val="23"/>
        </w:rPr>
      </w:pPr>
      <w:r w:rsidRPr="00403800">
        <w:rPr>
          <w:rFonts w:asciiTheme="majorHAnsi" w:hAnsiTheme="majorHAnsi" w:cs="Arial"/>
          <w:b/>
          <w:bCs/>
          <w:sz w:val="23"/>
          <w:szCs w:val="23"/>
          <w:lang w:val="en-GB"/>
        </w:rPr>
        <w:t>Academic honesty and integrity</w:t>
      </w:r>
      <w:r w:rsidRPr="00352D6A">
        <w:rPr>
          <w:rFonts w:asciiTheme="majorHAnsi" w:hAnsiTheme="majorHAnsi" w:cs="Arial"/>
          <w:i/>
          <w:iCs/>
          <w:sz w:val="23"/>
          <w:szCs w:val="23"/>
          <w:lang w:val="en-GB"/>
        </w:rPr>
        <w:t xml:space="preserve">: </w:t>
      </w:r>
      <w:r w:rsidRPr="00352D6A">
        <w:rPr>
          <w:rFonts w:asciiTheme="majorHAnsi" w:hAnsiTheme="majorHAnsi" w:cs="Arial"/>
          <w:sz w:val="23"/>
          <w:szCs w:val="23"/>
          <w:lang w:val="en-GB"/>
        </w:rPr>
        <w:t xml:space="preserve">In this course, we strive to maintain academic integrity to the highest extent possible. Please familiarize yourself with the meaning of academic integrity by completing SPARK’s </w:t>
      </w:r>
      <w:hyperlink r:id="rId13" w:history="1">
        <w:r w:rsidRPr="00352D6A">
          <w:rPr>
            <w:rStyle w:val="Hyperlink"/>
            <w:rFonts w:asciiTheme="majorHAnsi" w:hAnsiTheme="majorHAnsi" w:cs="Arial"/>
            <w:sz w:val="23"/>
            <w:szCs w:val="23"/>
            <w:lang w:val="en-GB"/>
          </w:rPr>
          <w:t>Academic Integrity module</w:t>
        </w:r>
      </w:hyperlink>
      <w:r w:rsidRPr="00352D6A">
        <w:rPr>
          <w:rFonts w:asciiTheme="majorHAnsi" w:hAnsiTheme="majorHAnsi" w:cs="Arial"/>
          <w:sz w:val="23"/>
          <w:szCs w:val="23"/>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4" w:history="1">
        <w:r w:rsidRPr="00352D6A">
          <w:rPr>
            <w:rStyle w:val="Hyperlink"/>
            <w:rFonts w:asciiTheme="majorHAnsi" w:hAnsiTheme="majorHAnsi" w:cs="Arial"/>
            <w:sz w:val="23"/>
            <w:szCs w:val="23"/>
            <w:lang w:val="en-GB"/>
          </w:rPr>
          <w:t>Senate Policy on Academic Honesty</w:t>
        </w:r>
      </w:hyperlink>
      <w:r w:rsidRPr="00352D6A">
        <w:rPr>
          <w:rStyle w:val="Hyperlink"/>
          <w:rFonts w:asciiTheme="majorHAnsi" w:hAnsiTheme="majorHAnsi" w:cs="Arial"/>
          <w:sz w:val="23"/>
          <w:szCs w:val="23"/>
          <w:lang w:val="en-GB"/>
        </w:rPr>
        <w:t>.</w:t>
      </w:r>
    </w:p>
    <w:p w14:paraId="0F902C12"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both"/>
        <w:rPr>
          <w:rFonts w:asciiTheme="majorHAnsi" w:hAnsiTheme="majorHAnsi"/>
          <w:sz w:val="23"/>
          <w:szCs w:val="23"/>
        </w:rPr>
      </w:pPr>
    </w:p>
    <w:p w14:paraId="28F77366"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
        <w:jc w:val="both"/>
        <w:rPr>
          <w:rFonts w:asciiTheme="majorHAnsi" w:hAnsiTheme="majorHAnsi" w:cs="Arial"/>
          <w:sz w:val="23"/>
          <w:szCs w:val="23"/>
          <w:lang w:val="en-GB"/>
        </w:rPr>
      </w:pPr>
      <w:r w:rsidRPr="00352D6A">
        <w:rPr>
          <w:rFonts w:asciiTheme="majorHAnsi" w:hAnsiTheme="majorHAnsi" w:cs="Arial"/>
          <w:b/>
          <w:bCs/>
          <w:sz w:val="23"/>
          <w:szCs w:val="23"/>
          <w:lang w:val="en-GB"/>
        </w:rPr>
        <w:t>Turnitin:</w:t>
      </w:r>
      <w:r w:rsidRPr="00352D6A">
        <w:rPr>
          <w:rFonts w:asciiTheme="majorHAnsi" w:hAnsiTheme="majorHAnsi" w:cs="Arial"/>
          <w:sz w:val="23"/>
          <w:szCs w:val="23"/>
          <w:lang w:val="en-GB"/>
        </w:rPr>
        <w:t xml:space="preserve"> To promote academic integrity in this course, students will be normally required to submit their written assignments to Turnitin (via the course </w:t>
      </w:r>
      <w:proofErr w:type="spellStart"/>
      <w:r>
        <w:rPr>
          <w:rFonts w:asciiTheme="majorHAnsi" w:hAnsiTheme="majorHAnsi" w:cs="Arial"/>
          <w:sz w:val="23"/>
          <w:szCs w:val="23"/>
          <w:lang w:val="en-GB"/>
        </w:rPr>
        <w:t>eClass</w:t>
      </w:r>
      <w:proofErr w:type="spellEnd"/>
      <w:r w:rsidRPr="00352D6A">
        <w:rPr>
          <w:rFonts w:asciiTheme="majorHAnsi" w:hAnsiTheme="majorHAnsi" w:cs="Arial"/>
          <w:sz w:val="23"/>
          <w:szCs w:val="23"/>
          <w:lang w:val="en-GB"/>
        </w:rPr>
        <w:t>)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3812E71F" w14:textId="77777777" w:rsidR="001F0B94" w:rsidRPr="00352D6A" w:rsidRDefault="001F0B94" w:rsidP="001F0B94">
      <w:pPr>
        <w:pStyle w:val="bodytext0"/>
        <w:shd w:val="clear" w:color="auto" w:fill="FFFFFF"/>
        <w:jc w:val="both"/>
        <w:rPr>
          <w:rFonts w:asciiTheme="majorHAnsi" w:hAnsiTheme="majorHAnsi" w:cs="Arial"/>
          <w:color w:val="252525"/>
          <w:sz w:val="23"/>
          <w:szCs w:val="23"/>
          <w:lang w:val="en-CA"/>
        </w:rPr>
      </w:pPr>
      <w:r w:rsidRPr="00352D6A">
        <w:rPr>
          <w:rStyle w:val="Strong"/>
          <w:rFonts w:asciiTheme="majorHAnsi" w:hAnsiTheme="majorHAnsi" w:cs="Arial"/>
          <w:color w:val="252525"/>
          <w:sz w:val="23"/>
          <w:szCs w:val="23"/>
          <w:lang w:val="en-CA"/>
        </w:rPr>
        <w:t xml:space="preserve">Grades Release Dates (Grade Reports and Transcripts): </w:t>
      </w:r>
      <w:r w:rsidRPr="00352D6A">
        <w:rPr>
          <w:rFonts w:asciiTheme="majorHAnsi" w:hAnsiTheme="majorHAnsi" w:cs="Arial"/>
          <w:color w:val="252525"/>
          <w:sz w:val="23"/>
          <w:szCs w:val="23"/>
          <w:lang w:val="en-CA"/>
        </w:rPr>
        <w:t>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w:t>
      </w:r>
    </w:p>
    <w:p w14:paraId="48396CA6"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heme="majorHAnsi" w:hAnsiTheme="majorHAnsi" w:cs="Arial"/>
          <w:sz w:val="23"/>
          <w:szCs w:val="23"/>
        </w:rPr>
      </w:pPr>
      <w:r w:rsidRPr="00352D6A">
        <w:rPr>
          <w:rFonts w:asciiTheme="majorHAnsi" w:hAnsiTheme="majorHAnsi" w:cs="Arial"/>
          <w:b/>
          <w:bCs/>
          <w:sz w:val="23"/>
          <w:szCs w:val="23"/>
        </w:rPr>
        <w:t xml:space="preserve">Reappraisals: </w:t>
      </w:r>
      <w:r w:rsidRPr="00352D6A">
        <w:rPr>
          <w:rFonts w:asciiTheme="majorHAnsi" w:hAnsiTheme="majorHAnsi" w:cs="Arial"/>
          <w:sz w:val="23"/>
          <w:szCs w:val="23"/>
        </w:rPr>
        <w:t xml:space="preserve">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w:t>
      </w:r>
      <w:r w:rsidRPr="00352D6A">
        <w:rPr>
          <w:rFonts w:asciiTheme="majorHAnsi" w:hAnsiTheme="majorHAnsi" w:cs="Arial"/>
          <w:sz w:val="23"/>
          <w:szCs w:val="23"/>
        </w:rPr>
        <w:lastRenderedPageBreak/>
        <w:t xml:space="preserve">the original grade being raised, lowered or confirmed. For reappraisal procedures and information, please visit the Office of the Registrar site at: </w:t>
      </w:r>
    </w:p>
    <w:p w14:paraId="5E09F4B8"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heme="majorHAnsi" w:hAnsiTheme="majorHAnsi" w:cs="Arial"/>
          <w:sz w:val="23"/>
          <w:szCs w:val="23"/>
        </w:rPr>
      </w:pPr>
      <w:r w:rsidRPr="00352D6A">
        <w:rPr>
          <w:rFonts w:asciiTheme="majorHAnsi" w:hAnsiTheme="majorHAnsi" w:cs="Arial"/>
          <w:sz w:val="23"/>
          <w:szCs w:val="23"/>
        </w:rPr>
        <w:t xml:space="preserve">http://www.registrar.yorku.ca/grades/reappraisal/index.htm </w:t>
      </w:r>
    </w:p>
    <w:p w14:paraId="3EFE1D92" w14:textId="77777777" w:rsidR="001F0B94" w:rsidRPr="00352D6A" w:rsidRDefault="001F0B94" w:rsidP="001F0B94">
      <w:pPr>
        <w:pStyle w:val="bodytext0"/>
        <w:shd w:val="clear" w:color="auto" w:fill="FFFFFF"/>
        <w:jc w:val="both"/>
        <w:rPr>
          <w:rFonts w:asciiTheme="majorHAnsi" w:hAnsiTheme="majorHAnsi" w:cs="Arial"/>
          <w:sz w:val="23"/>
          <w:szCs w:val="23"/>
        </w:rPr>
      </w:pPr>
      <w:r w:rsidRPr="00352D6A">
        <w:rPr>
          <w:rFonts w:asciiTheme="majorHAnsi" w:eastAsia="Times New Roman" w:hAnsiTheme="majorHAnsi" w:cs="Arial"/>
          <w:b/>
          <w:bCs/>
          <w:sz w:val="23"/>
          <w:szCs w:val="23"/>
        </w:rPr>
        <w:t>Religious Accommodation</w:t>
      </w:r>
      <w:r w:rsidRPr="00352D6A">
        <w:rPr>
          <w:rFonts w:asciiTheme="majorHAnsi" w:hAnsiTheme="majorHAnsi" w:cs="Arial"/>
          <w:b/>
          <w:bCs/>
          <w:sz w:val="23"/>
          <w:szCs w:val="23"/>
        </w:rPr>
        <w:t xml:space="preserve">: </w:t>
      </w:r>
      <w:r w:rsidRPr="00352D6A">
        <w:rPr>
          <w:rFonts w:asciiTheme="majorHAnsi" w:hAnsiTheme="majorHAnsi" w:cs="Arial"/>
          <w:sz w:val="23"/>
          <w:szCs w:val="23"/>
        </w:rPr>
        <w:t xml:space="preserve">York University is committed to respecting the religious beliefs and practices of all members of the community and making accommodations for observances of special significance to adherents. For more information on religious accommodation, please visit: </w:t>
      </w:r>
      <w:hyperlink r:id="rId15" w:history="1">
        <w:r w:rsidRPr="00352D6A">
          <w:rPr>
            <w:rStyle w:val="Hyperlink"/>
            <w:rFonts w:asciiTheme="majorHAnsi" w:hAnsiTheme="majorHAnsi"/>
            <w:sz w:val="23"/>
            <w:szCs w:val="23"/>
          </w:rPr>
          <w:t>https://registrar.yorku.ca/enrol/dates/religious-accommodation-guidelines-2019-2020</w:t>
        </w:r>
      </w:hyperlink>
      <w:r w:rsidRPr="00352D6A">
        <w:rPr>
          <w:rFonts w:asciiTheme="majorHAnsi" w:hAnsiTheme="majorHAnsi" w:cs="Arial"/>
          <w:sz w:val="23"/>
          <w:szCs w:val="23"/>
        </w:rPr>
        <w:t xml:space="preserve"> </w:t>
      </w:r>
    </w:p>
    <w:p w14:paraId="35C14501" w14:textId="313D4D10" w:rsidR="001F0B94" w:rsidRDefault="001F0B94" w:rsidP="001F0B94">
      <w:pPr>
        <w:jc w:val="both"/>
        <w:rPr>
          <w:rFonts w:asciiTheme="majorHAnsi" w:hAnsiTheme="majorHAnsi" w:cs="Arial"/>
          <w:sz w:val="23"/>
          <w:szCs w:val="23"/>
        </w:rPr>
      </w:pPr>
      <w:r w:rsidRPr="00352D6A">
        <w:rPr>
          <w:rFonts w:asciiTheme="majorHAnsi" w:hAnsiTheme="majorHAnsi" w:cs="Arial"/>
          <w:b/>
          <w:bCs/>
          <w:sz w:val="23"/>
          <w:szCs w:val="23"/>
          <w:lang w:val="en-GB"/>
        </w:rPr>
        <w:t xml:space="preserve">Important LA&amp;PS course policies: </w:t>
      </w:r>
      <w:r w:rsidRPr="00352D6A">
        <w:rPr>
          <w:rFonts w:asciiTheme="majorHAnsi" w:hAnsiTheme="majorHAnsi" w:cs="Arial"/>
          <w:sz w:val="23"/>
          <w:szCs w:val="23"/>
        </w:rPr>
        <w:t xml:space="preserve">Please refer to the course </w:t>
      </w:r>
      <w:proofErr w:type="spellStart"/>
      <w:r>
        <w:rPr>
          <w:rFonts w:asciiTheme="majorHAnsi" w:hAnsiTheme="majorHAnsi" w:cs="Arial"/>
          <w:sz w:val="23"/>
          <w:szCs w:val="23"/>
        </w:rPr>
        <w:t>eClass</w:t>
      </w:r>
      <w:proofErr w:type="spellEnd"/>
      <w:r w:rsidRPr="00352D6A">
        <w:rPr>
          <w:rFonts w:asciiTheme="majorHAnsi" w:hAnsiTheme="majorHAnsi" w:cs="Arial"/>
          <w:sz w:val="23"/>
          <w:szCs w:val="23"/>
        </w:rPr>
        <w:t xml:space="preserve"> site for information on LAPS policies on intellectual property, accessibility, zoom meetings, student conduct and academic integrity</w:t>
      </w:r>
    </w:p>
    <w:p w14:paraId="17C21F7A" w14:textId="354EA65B" w:rsidR="004E4BCD" w:rsidRDefault="004E4BCD" w:rsidP="001F0B94">
      <w:pPr>
        <w:jc w:val="both"/>
        <w:rPr>
          <w:rFonts w:asciiTheme="majorHAnsi" w:hAnsiTheme="majorHAnsi" w:cs="Arial"/>
          <w:sz w:val="23"/>
          <w:szCs w:val="23"/>
        </w:rPr>
      </w:pPr>
    </w:p>
    <w:p w14:paraId="2550CCB3" w14:textId="77777777" w:rsidR="004E4BCD" w:rsidRPr="00352D6A" w:rsidRDefault="004E4BCD" w:rsidP="001F0B94">
      <w:pPr>
        <w:jc w:val="both"/>
        <w:rPr>
          <w:rFonts w:asciiTheme="majorHAnsi" w:hAnsiTheme="majorHAnsi" w:cs="Arial"/>
          <w:sz w:val="23"/>
          <w:szCs w:val="23"/>
        </w:rPr>
      </w:pPr>
    </w:p>
    <w:p w14:paraId="6B15C646" w14:textId="3D64627E" w:rsidR="006C1A92" w:rsidRPr="00352D6A" w:rsidRDefault="006C1A92"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100" w:before="240" w:afterLines="60" w:after="144"/>
        <w:rPr>
          <w:rFonts w:asciiTheme="majorHAnsi" w:hAnsiTheme="majorHAnsi" w:cs="Arial"/>
          <w:sz w:val="23"/>
          <w:szCs w:val="23"/>
          <w:lang w:val="en-GB"/>
        </w:rPr>
      </w:pPr>
    </w:p>
    <w:sectPr w:rsidR="006C1A92" w:rsidRPr="00352D6A" w:rsidSect="005164C6">
      <w:footerReference w:type="default" r:id="rId16"/>
      <w:endnotePr>
        <w:numFmt w:val="decimal"/>
      </w:endnotePr>
      <w:pgSz w:w="12240" w:h="15840" w:code="1"/>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1C3C" w14:textId="77777777" w:rsidR="00C676A5" w:rsidRDefault="00C676A5" w:rsidP="00230DD3">
      <w:r>
        <w:separator/>
      </w:r>
    </w:p>
  </w:endnote>
  <w:endnote w:type="continuationSeparator" w:id="0">
    <w:p w14:paraId="35027307" w14:textId="77777777" w:rsidR="00C676A5" w:rsidRDefault="00C676A5"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84792614"/>
      <w:docPartObj>
        <w:docPartGallery w:val="Page Numbers (Bottom of Page)"/>
        <w:docPartUnique/>
      </w:docPartObj>
    </w:sdtPr>
    <w:sdtEndPr>
      <w:rPr>
        <w:rFonts w:asciiTheme="majorHAnsi" w:hAnsiTheme="majorHAnsi"/>
        <w:color w:val="7F7F7F" w:themeColor="background1" w:themeShade="7F"/>
        <w:spacing w:val="60"/>
        <w:sz w:val="22"/>
        <w:szCs w:val="22"/>
      </w:rPr>
    </w:sdtEndPr>
    <w:sdtContent>
      <w:p w14:paraId="36B9D258" w14:textId="45DFB829" w:rsidR="000062B3" w:rsidRPr="005164C6" w:rsidRDefault="000062B3" w:rsidP="00D57674">
        <w:pPr>
          <w:pStyle w:val="Footer"/>
          <w:pBdr>
            <w:top w:val="single" w:sz="4" w:space="1" w:color="D9D9D9" w:themeColor="background1" w:themeShade="D9"/>
          </w:pBdr>
          <w:jc w:val="center"/>
          <w:rPr>
            <w:rFonts w:asciiTheme="majorHAnsi" w:hAnsiTheme="majorHAnsi" w:cs="Arial"/>
            <w:sz w:val="22"/>
            <w:szCs w:val="22"/>
          </w:rPr>
        </w:pPr>
        <w:r w:rsidRPr="005164C6">
          <w:rPr>
            <w:rFonts w:asciiTheme="majorHAnsi" w:hAnsiTheme="majorHAnsi" w:cs="Arial"/>
            <w:sz w:val="22"/>
            <w:szCs w:val="22"/>
          </w:rPr>
          <w:fldChar w:fldCharType="begin"/>
        </w:r>
        <w:r w:rsidRPr="005164C6">
          <w:rPr>
            <w:rFonts w:asciiTheme="majorHAnsi" w:hAnsiTheme="majorHAnsi" w:cs="Arial"/>
            <w:sz w:val="22"/>
            <w:szCs w:val="22"/>
          </w:rPr>
          <w:instrText xml:space="preserve"> PAGE   \* MERGEFORMAT </w:instrText>
        </w:r>
        <w:r w:rsidRPr="005164C6">
          <w:rPr>
            <w:rFonts w:asciiTheme="majorHAnsi" w:hAnsiTheme="majorHAnsi" w:cs="Arial"/>
            <w:sz w:val="22"/>
            <w:szCs w:val="22"/>
          </w:rPr>
          <w:fldChar w:fldCharType="separate"/>
        </w:r>
        <w:r w:rsidRPr="005164C6">
          <w:rPr>
            <w:rFonts w:asciiTheme="majorHAnsi" w:hAnsiTheme="majorHAnsi" w:cs="Arial"/>
            <w:noProof/>
            <w:sz w:val="22"/>
            <w:szCs w:val="22"/>
          </w:rPr>
          <w:t>2</w:t>
        </w:r>
        <w:r w:rsidRPr="005164C6">
          <w:rPr>
            <w:rFonts w:asciiTheme="majorHAnsi" w:hAnsiTheme="majorHAnsi" w:cs="Arial"/>
            <w:noProof/>
            <w:sz w:val="22"/>
            <w:szCs w:val="22"/>
          </w:rPr>
          <w:fldChar w:fldCharType="end"/>
        </w:r>
        <w:r w:rsidRPr="005164C6">
          <w:rPr>
            <w:rFonts w:asciiTheme="majorHAnsi" w:hAnsiTheme="majorHAnsi" w:cs="Arial"/>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4B9B" w14:textId="77777777" w:rsidR="00C676A5" w:rsidRDefault="00C676A5" w:rsidP="00230DD3">
      <w:r>
        <w:separator/>
      </w:r>
    </w:p>
  </w:footnote>
  <w:footnote w:type="continuationSeparator" w:id="0">
    <w:p w14:paraId="1F9EE8DB" w14:textId="77777777" w:rsidR="00C676A5" w:rsidRDefault="00C676A5"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EB6"/>
    <w:multiLevelType w:val="hybridMultilevel"/>
    <w:tmpl w:val="05DC2E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E22A4C"/>
    <w:multiLevelType w:val="hybridMultilevel"/>
    <w:tmpl w:val="B6822D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9123BC"/>
    <w:multiLevelType w:val="hybridMultilevel"/>
    <w:tmpl w:val="3EA0E5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EB7E32"/>
    <w:multiLevelType w:val="hybridMultilevel"/>
    <w:tmpl w:val="394A55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A6440E5"/>
    <w:multiLevelType w:val="hybridMultilevel"/>
    <w:tmpl w:val="913298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F46E13"/>
    <w:multiLevelType w:val="hybridMultilevel"/>
    <w:tmpl w:val="2DFA5A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0E30C28"/>
    <w:multiLevelType w:val="hybridMultilevel"/>
    <w:tmpl w:val="2F3433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0545B5"/>
    <w:multiLevelType w:val="hybridMultilevel"/>
    <w:tmpl w:val="D60AD0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52449"/>
    <w:multiLevelType w:val="hybridMultilevel"/>
    <w:tmpl w:val="1B18D836"/>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7A8233F"/>
    <w:multiLevelType w:val="hybridMultilevel"/>
    <w:tmpl w:val="DFF2FAA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93C68B4"/>
    <w:multiLevelType w:val="hybridMultilevel"/>
    <w:tmpl w:val="03D8E7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AF57B14"/>
    <w:multiLevelType w:val="hybridMultilevel"/>
    <w:tmpl w:val="22CEAC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FB4F92"/>
    <w:multiLevelType w:val="hybridMultilevel"/>
    <w:tmpl w:val="A37414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07449338">
    <w:abstractNumId w:val="4"/>
  </w:num>
  <w:num w:numId="2" w16cid:durableId="1809542419">
    <w:abstractNumId w:val="5"/>
  </w:num>
  <w:num w:numId="3" w16cid:durableId="1957640100">
    <w:abstractNumId w:val="10"/>
  </w:num>
  <w:num w:numId="4" w16cid:durableId="956526493">
    <w:abstractNumId w:val="0"/>
  </w:num>
  <w:num w:numId="5" w16cid:durableId="1354458453">
    <w:abstractNumId w:val="8"/>
  </w:num>
  <w:num w:numId="6" w16cid:durableId="913049257">
    <w:abstractNumId w:val="9"/>
  </w:num>
  <w:num w:numId="7" w16cid:durableId="1796365859">
    <w:abstractNumId w:val="11"/>
  </w:num>
  <w:num w:numId="8" w16cid:durableId="987973553">
    <w:abstractNumId w:val="7"/>
  </w:num>
  <w:num w:numId="9" w16cid:durableId="1230766798">
    <w:abstractNumId w:val="6"/>
  </w:num>
  <w:num w:numId="10" w16cid:durableId="945115822">
    <w:abstractNumId w:val="1"/>
  </w:num>
  <w:num w:numId="11" w16cid:durableId="1463691307">
    <w:abstractNumId w:val="2"/>
  </w:num>
  <w:num w:numId="12" w16cid:durableId="570653514">
    <w:abstractNumId w:val="12"/>
  </w:num>
  <w:num w:numId="13" w16cid:durableId="53558619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K0NDI0sTAzNzW1NLNU0lEKTi0uzszPAykwrgUAfVZE5CwAAAA="/>
    <w:docVar w:name="dgnword-docGUID" w:val="{667AA62E-1A76-4D3B-93B9-745F8D5A9322}"/>
    <w:docVar w:name="dgnword-eventsink" w:val="2766486475392"/>
  </w:docVars>
  <w:rsids>
    <w:rsidRoot w:val="001C30E8"/>
    <w:rsid w:val="000008DD"/>
    <w:rsid w:val="000009C8"/>
    <w:rsid w:val="000010E4"/>
    <w:rsid w:val="0000218A"/>
    <w:rsid w:val="000028EF"/>
    <w:rsid w:val="00005F2D"/>
    <w:rsid w:val="000062B3"/>
    <w:rsid w:val="0000708E"/>
    <w:rsid w:val="00010508"/>
    <w:rsid w:val="00010571"/>
    <w:rsid w:val="00010637"/>
    <w:rsid w:val="00011DA7"/>
    <w:rsid w:val="00014CD4"/>
    <w:rsid w:val="00016B97"/>
    <w:rsid w:val="00020408"/>
    <w:rsid w:val="0002201F"/>
    <w:rsid w:val="00022031"/>
    <w:rsid w:val="000244EA"/>
    <w:rsid w:val="00026387"/>
    <w:rsid w:val="000264E0"/>
    <w:rsid w:val="00026D55"/>
    <w:rsid w:val="00026E39"/>
    <w:rsid w:val="00026F02"/>
    <w:rsid w:val="00027C63"/>
    <w:rsid w:val="00027DAA"/>
    <w:rsid w:val="000324CC"/>
    <w:rsid w:val="000355A5"/>
    <w:rsid w:val="000362FF"/>
    <w:rsid w:val="00036855"/>
    <w:rsid w:val="00040F04"/>
    <w:rsid w:val="0004313D"/>
    <w:rsid w:val="00043903"/>
    <w:rsid w:val="00043FA9"/>
    <w:rsid w:val="000443DE"/>
    <w:rsid w:val="00044A51"/>
    <w:rsid w:val="00045D78"/>
    <w:rsid w:val="0005030E"/>
    <w:rsid w:val="00050CA2"/>
    <w:rsid w:val="0005172C"/>
    <w:rsid w:val="00051DB5"/>
    <w:rsid w:val="000523ED"/>
    <w:rsid w:val="00054061"/>
    <w:rsid w:val="00054523"/>
    <w:rsid w:val="00055922"/>
    <w:rsid w:val="00056F47"/>
    <w:rsid w:val="000602C6"/>
    <w:rsid w:val="00066F9D"/>
    <w:rsid w:val="0006798C"/>
    <w:rsid w:val="00070F56"/>
    <w:rsid w:val="00071A13"/>
    <w:rsid w:val="000727B2"/>
    <w:rsid w:val="00072D55"/>
    <w:rsid w:val="000730AF"/>
    <w:rsid w:val="000746AF"/>
    <w:rsid w:val="00074C07"/>
    <w:rsid w:val="00077963"/>
    <w:rsid w:val="00077F7F"/>
    <w:rsid w:val="0008241B"/>
    <w:rsid w:val="0008371A"/>
    <w:rsid w:val="00085BD1"/>
    <w:rsid w:val="00087500"/>
    <w:rsid w:val="00087800"/>
    <w:rsid w:val="00090265"/>
    <w:rsid w:val="0009057B"/>
    <w:rsid w:val="00091064"/>
    <w:rsid w:val="00091417"/>
    <w:rsid w:val="0009186C"/>
    <w:rsid w:val="0009419F"/>
    <w:rsid w:val="000954D6"/>
    <w:rsid w:val="00095972"/>
    <w:rsid w:val="00095A67"/>
    <w:rsid w:val="00096791"/>
    <w:rsid w:val="00096C42"/>
    <w:rsid w:val="000A1202"/>
    <w:rsid w:val="000A338F"/>
    <w:rsid w:val="000A4F66"/>
    <w:rsid w:val="000A5AA9"/>
    <w:rsid w:val="000A76FB"/>
    <w:rsid w:val="000B0AB6"/>
    <w:rsid w:val="000B29BF"/>
    <w:rsid w:val="000B367F"/>
    <w:rsid w:val="000B63C3"/>
    <w:rsid w:val="000B70F6"/>
    <w:rsid w:val="000B7532"/>
    <w:rsid w:val="000C02DA"/>
    <w:rsid w:val="000C2BF1"/>
    <w:rsid w:val="000C36F0"/>
    <w:rsid w:val="000C39DB"/>
    <w:rsid w:val="000C57C3"/>
    <w:rsid w:val="000C6D40"/>
    <w:rsid w:val="000C716F"/>
    <w:rsid w:val="000C72A5"/>
    <w:rsid w:val="000C7431"/>
    <w:rsid w:val="000C767A"/>
    <w:rsid w:val="000D0350"/>
    <w:rsid w:val="000D18F4"/>
    <w:rsid w:val="000D49C6"/>
    <w:rsid w:val="000D7D4B"/>
    <w:rsid w:val="000E00C2"/>
    <w:rsid w:val="000E092A"/>
    <w:rsid w:val="000E1F74"/>
    <w:rsid w:val="000E300E"/>
    <w:rsid w:val="000E3475"/>
    <w:rsid w:val="000E3667"/>
    <w:rsid w:val="000E4D71"/>
    <w:rsid w:val="000E5E99"/>
    <w:rsid w:val="000E7319"/>
    <w:rsid w:val="000E7482"/>
    <w:rsid w:val="000E74D8"/>
    <w:rsid w:val="000F7C81"/>
    <w:rsid w:val="00101572"/>
    <w:rsid w:val="00103596"/>
    <w:rsid w:val="001050EC"/>
    <w:rsid w:val="00105CDD"/>
    <w:rsid w:val="00112280"/>
    <w:rsid w:val="00112C81"/>
    <w:rsid w:val="0011580E"/>
    <w:rsid w:val="00116DA8"/>
    <w:rsid w:val="00116E50"/>
    <w:rsid w:val="00116EAE"/>
    <w:rsid w:val="00117C42"/>
    <w:rsid w:val="00121236"/>
    <w:rsid w:val="001220AB"/>
    <w:rsid w:val="00122C2D"/>
    <w:rsid w:val="00123DE8"/>
    <w:rsid w:val="00124319"/>
    <w:rsid w:val="00126BB1"/>
    <w:rsid w:val="001324DD"/>
    <w:rsid w:val="001325A2"/>
    <w:rsid w:val="001325C9"/>
    <w:rsid w:val="00132D67"/>
    <w:rsid w:val="001350F2"/>
    <w:rsid w:val="00137566"/>
    <w:rsid w:val="00142209"/>
    <w:rsid w:val="001433AD"/>
    <w:rsid w:val="001437DA"/>
    <w:rsid w:val="001469D3"/>
    <w:rsid w:val="00154472"/>
    <w:rsid w:val="00155138"/>
    <w:rsid w:val="00155A87"/>
    <w:rsid w:val="00160379"/>
    <w:rsid w:val="00160A87"/>
    <w:rsid w:val="001614AA"/>
    <w:rsid w:val="00163CDA"/>
    <w:rsid w:val="00163EB9"/>
    <w:rsid w:val="00164418"/>
    <w:rsid w:val="00164DED"/>
    <w:rsid w:val="00165901"/>
    <w:rsid w:val="00165A88"/>
    <w:rsid w:val="00172CCA"/>
    <w:rsid w:val="0017530C"/>
    <w:rsid w:val="00175AD1"/>
    <w:rsid w:val="00176012"/>
    <w:rsid w:val="001814C6"/>
    <w:rsid w:val="00182C22"/>
    <w:rsid w:val="001838EF"/>
    <w:rsid w:val="00183984"/>
    <w:rsid w:val="0018637E"/>
    <w:rsid w:val="00186FA8"/>
    <w:rsid w:val="00191AC3"/>
    <w:rsid w:val="00192C70"/>
    <w:rsid w:val="001933F6"/>
    <w:rsid w:val="00195DBB"/>
    <w:rsid w:val="0019661F"/>
    <w:rsid w:val="00197568"/>
    <w:rsid w:val="001A053F"/>
    <w:rsid w:val="001A1F34"/>
    <w:rsid w:val="001A5455"/>
    <w:rsid w:val="001A62C0"/>
    <w:rsid w:val="001B02D3"/>
    <w:rsid w:val="001B1429"/>
    <w:rsid w:val="001B28B6"/>
    <w:rsid w:val="001B2C9C"/>
    <w:rsid w:val="001B3B2B"/>
    <w:rsid w:val="001B5176"/>
    <w:rsid w:val="001B5D55"/>
    <w:rsid w:val="001B6442"/>
    <w:rsid w:val="001C1BDF"/>
    <w:rsid w:val="001C221D"/>
    <w:rsid w:val="001C30B0"/>
    <w:rsid w:val="001C30E8"/>
    <w:rsid w:val="001C469D"/>
    <w:rsid w:val="001C7E7D"/>
    <w:rsid w:val="001D1C53"/>
    <w:rsid w:val="001D4B06"/>
    <w:rsid w:val="001D6508"/>
    <w:rsid w:val="001E56C5"/>
    <w:rsid w:val="001F0B94"/>
    <w:rsid w:val="001F4FE0"/>
    <w:rsid w:val="001F6E6B"/>
    <w:rsid w:val="001F7ADC"/>
    <w:rsid w:val="00203CD6"/>
    <w:rsid w:val="00204BEC"/>
    <w:rsid w:val="00210FA6"/>
    <w:rsid w:val="0021154A"/>
    <w:rsid w:val="00212D18"/>
    <w:rsid w:val="00214514"/>
    <w:rsid w:val="002202A0"/>
    <w:rsid w:val="002204DF"/>
    <w:rsid w:val="0022063D"/>
    <w:rsid w:val="00222321"/>
    <w:rsid w:val="002229E1"/>
    <w:rsid w:val="00223701"/>
    <w:rsid w:val="00223FC8"/>
    <w:rsid w:val="002241DE"/>
    <w:rsid w:val="00225A4D"/>
    <w:rsid w:val="00227A51"/>
    <w:rsid w:val="00227C47"/>
    <w:rsid w:val="00227E41"/>
    <w:rsid w:val="00230DD3"/>
    <w:rsid w:val="00231DA7"/>
    <w:rsid w:val="0023222A"/>
    <w:rsid w:val="002328F8"/>
    <w:rsid w:val="002349E9"/>
    <w:rsid w:val="00234E15"/>
    <w:rsid w:val="00236474"/>
    <w:rsid w:val="0023693F"/>
    <w:rsid w:val="002379AE"/>
    <w:rsid w:val="00242D2F"/>
    <w:rsid w:val="0024543E"/>
    <w:rsid w:val="00245507"/>
    <w:rsid w:val="0024674B"/>
    <w:rsid w:val="00247C0D"/>
    <w:rsid w:val="00251216"/>
    <w:rsid w:val="00251BFA"/>
    <w:rsid w:val="002522B7"/>
    <w:rsid w:val="00255517"/>
    <w:rsid w:val="00260762"/>
    <w:rsid w:val="00261F41"/>
    <w:rsid w:val="00263E83"/>
    <w:rsid w:val="0026445A"/>
    <w:rsid w:val="002648D1"/>
    <w:rsid w:val="0026642A"/>
    <w:rsid w:val="0027177B"/>
    <w:rsid w:val="0027386F"/>
    <w:rsid w:val="00275A19"/>
    <w:rsid w:val="00276CE8"/>
    <w:rsid w:val="00281EFB"/>
    <w:rsid w:val="002827C4"/>
    <w:rsid w:val="002834C9"/>
    <w:rsid w:val="002841A3"/>
    <w:rsid w:val="0028517B"/>
    <w:rsid w:val="00287EE0"/>
    <w:rsid w:val="002930CA"/>
    <w:rsid w:val="002938B9"/>
    <w:rsid w:val="00293A37"/>
    <w:rsid w:val="00293C46"/>
    <w:rsid w:val="00295EBE"/>
    <w:rsid w:val="002A0392"/>
    <w:rsid w:val="002A0A79"/>
    <w:rsid w:val="002A0D2C"/>
    <w:rsid w:val="002A153D"/>
    <w:rsid w:val="002A3603"/>
    <w:rsid w:val="002A7D48"/>
    <w:rsid w:val="002B10A1"/>
    <w:rsid w:val="002B2AED"/>
    <w:rsid w:val="002B2F71"/>
    <w:rsid w:val="002B57AC"/>
    <w:rsid w:val="002B5C79"/>
    <w:rsid w:val="002B5ECC"/>
    <w:rsid w:val="002C0833"/>
    <w:rsid w:val="002C1C05"/>
    <w:rsid w:val="002C5C44"/>
    <w:rsid w:val="002C5CC8"/>
    <w:rsid w:val="002C5D1D"/>
    <w:rsid w:val="002C61F4"/>
    <w:rsid w:val="002C72D2"/>
    <w:rsid w:val="002D0EE9"/>
    <w:rsid w:val="002D1E0A"/>
    <w:rsid w:val="002D2EE8"/>
    <w:rsid w:val="002D4019"/>
    <w:rsid w:val="002D4132"/>
    <w:rsid w:val="002D7492"/>
    <w:rsid w:val="002E0FF6"/>
    <w:rsid w:val="002E1050"/>
    <w:rsid w:val="002E395A"/>
    <w:rsid w:val="002E429C"/>
    <w:rsid w:val="002E4DFA"/>
    <w:rsid w:val="002E60DC"/>
    <w:rsid w:val="002E7200"/>
    <w:rsid w:val="002F2943"/>
    <w:rsid w:val="002F4197"/>
    <w:rsid w:val="002F4655"/>
    <w:rsid w:val="002F63E9"/>
    <w:rsid w:val="002F6D2E"/>
    <w:rsid w:val="002F6E7E"/>
    <w:rsid w:val="003026E3"/>
    <w:rsid w:val="003030F3"/>
    <w:rsid w:val="003036C3"/>
    <w:rsid w:val="00303BCD"/>
    <w:rsid w:val="00305AFD"/>
    <w:rsid w:val="00306693"/>
    <w:rsid w:val="00311D04"/>
    <w:rsid w:val="00312468"/>
    <w:rsid w:val="003133D0"/>
    <w:rsid w:val="00313581"/>
    <w:rsid w:val="00313BB7"/>
    <w:rsid w:val="00313F44"/>
    <w:rsid w:val="003156C5"/>
    <w:rsid w:val="00315C91"/>
    <w:rsid w:val="003171A1"/>
    <w:rsid w:val="0032003B"/>
    <w:rsid w:val="003201BC"/>
    <w:rsid w:val="0032053E"/>
    <w:rsid w:val="00326DAD"/>
    <w:rsid w:val="003302CD"/>
    <w:rsid w:val="0033132F"/>
    <w:rsid w:val="0033330B"/>
    <w:rsid w:val="00335126"/>
    <w:rsid w:val="0033627A"/>
    <w:rsid w:val="00336F0B"/>
    <w:rsid w:val="00337999"/>
    <w:rsid w:val="00337E42"/>
    <w:rsid w:val="003413D8"/>
    <w:rsid w:val="00343E28"/>
    <w:rsid w:val="0034411E"/>
    <w:rsid w:val="003501D0"/>
    <w:rsid w:val="00352D6A"/>
    <w:rsid w:val="003532A4"/>
    <w:rsid w:val="003545B4"/>
    <w:rsid w:val="0035716C"/>
    <w:rsid w:val="00361E77"/>
    <w:rsid w:val="00361ED9"/>
    <w:rsid w:val="0036452F"/>
    <w:rsid w:val="003657DF"/>
    <w:rsid w:val="003671C1"/>
    <w:rsid w:val="00370757"/>
    <w:rsid w:val="0037106C"/>
    <w:rsid w:val="003728F1"/>
    <w:rsid w:val="003811D3"/>
    <w:rsid w:val="0038426A"/>
    <w:rsid w:val="00384F8E"/>
    <w:rsid w:val="00386EBA"/>
    <w:rsid w:val="00392149"/>
    <w:rsid w:val="00392913"/>
    <w:rsid w:val="00392CDB"/>
    <w:rsid w:val="0039312D"/>
    <w:rsid w:val="00393D39"/>
    <w:rsid w:val="00394C43"/>
    <w:rsid w:val="00396648"/>
    <w:rsid w:val="003A0089"/>
    <w:rsid w:val="003A062A"/>
    <w:rsid w:val="003A2494"/>
    <w:rsid w:val="003A2BA1"/>
    <w:rsid w:val="003A2CDE"/>
    <w:rsid w:val="003A2E87"/>
    <w:rsid w:val="003A3733"/>
    <w:rsid w:val="003A3CC9"/>
    <w:rsid w:val="003A48EA"/>
    <w:rsid w:val="003A5AFD"/>
    <w:rsid w:val="003A6723"/>
    <w:rsid w:val="003A676C"/>
    <w:rsid w:val="003B256E"/>
    <w:rsid w:val="003B4D73"/>
    <w:rsid w:val="003B4DA6"/>
    <w:rsid w:val="003B5625"/>
    <w:rsid w:val="003C0C16"/>
    <w:rsid w:val="003C465B"/>
    <w:rsid w:val="003C53E5"/>
    <w:rsid w:val="003C79B9"/>
    <w:rsid w:val="003D1C6F"/>
    <w:rsid w:val="003D2AC6"/>
    <w:rsid w:val="003D3874"/>
    <w:rsid w:val="003D5496"/>
    <w:rsid w:val="003D57D0"/>
    <w:rsid w:val="003E024A"/>
    <w:rsid w:val="003E0B24"/>
    <w:rsid w:val="003E17D6"/>
    <w:rsid w:val="003E3E91"/>
    <w:rsid w:val="003E49F0"/>
    <w:rsid w:val="003E6BE9"/>
    <w:rsid w:val="003F0DC5"/>
    <w:rsid w:val="003F3E3E"/>
    <w:rsid w:val="003F4165"/>
    <w:rsid w:val="003F4516"/>
    <w:rsid w:val="003F464F"/>
    <w:rsid w:val="003F4DF5"/>
    <w:rsid w:val="003F5603"/>
    <w:rsid w:val="00400248"/>
    <w:rsid w:val="00400D09"/>
    <w:rsid w:val="004010AC"/>
    <w:rsid w:val="004035CB"/>
    <w:rsid w:val="00403800"/>
    <w:rsid w:val="00406C83"/>
    <w:rsid w:val="004077DC"/>
    <w:rsid w:val="00412057"/>
    <w:rsid w:val="004159C3"/>
    <w:rsid w:val="00417548"/>
    <w:rsid w:val="00417DD3"/>
    <w:rsid w:val="00420BCD"/>
    <w:rsid w:val="00421184"/>
    <w:rsid w:val="0042193A"/>
    <w:rsid w:val="00422F48"/>
    <w:rsid w:val="0042306A"/>
    <w:rsid w:val="00423555"/>
    <w:rsid w:val="004255FC"/>
    <w:rsid w:val="00426057"/>
    <w:rsid w:val="004266D6"/>
    <w:rsid w:val="00426B44"/>
    <w:rsid w:val="00426DDE"/>
    <w:rsid w:val="004310E2"/>
    <w:rsid w:val="0043170F"/>
    <w:rsid w:val="00433426"/>
    <w:rsid w:val="004421CF"/>
    <w:rsid w:val="00442847"/>
    <w:rsid w:val="004438EC"/>
    <w:rsid w:val="00446FD6"/>
    <w:rsid w:val="0044742E"/>
    <w:rsid w:val="00450DD0"/>
    <w:rsid w:val="004528AC"/>
    <w:rsid w:val="004549F2"/>
    <w:rsid w:val="004561D3"/>
    <w:rsid w:val="00457AB0"/>
    <w:rsid w:val="00460C21"/>
    <w:rsid w:val="00460E3E"/>
    <w:rsid w:val="00461134"/>
    <w:rsid w:val="004623C5"/>
    <w:rsid w:val="00464FEB"/>
    <w:rsid w:val="00465A04"/>
    <w:rsid w:val="00467866"/>
    <w:rsid w:val="004678FA"/>
    <w:rsid w:val="0047225D"/>
    <w:rsid w:val="00472D71"/>
    <w:rsid w:val="00472E0D"/>
    <w:rsid w:val="00476B7E"/>
    <w:rsid w:val="00480818"/>
    <w:rsid w:val="00486690"/>
    <w:rsid w:val="00486D07"/>
    <w:rsid w:val="004876B3"/>
    <w:rsid w:val="00490845"/>
    <w:rsid w:val="00493E33"/>
    <w:rsid w:val="00494429"/>
    <w:rsid w:val="0049534D"/>
    <w:rsid w:val="004956AC"/>
    <w:rsid w:val="00495CD1"/>
    <w:rsid w:val="004A0C88"/>
    <w:rsid w:val="004A3677"/>
    <w:rsid w:val="004A39FF"/>
    <w:rsid w:val="004A4C72"/>
    <w:rsid w:val="004A60BC"/>
    <w:rsid w:val="004A72C3"/>
    <w:rsid w:val="004B00B0"/>
    <w:rsid w:val="004B0E1C"/>
    <w:rsid w:val="004B5685"/>
    <w:rsid w:val="004B5D65"/>
    <w:rsid w:val="004B7D05"/>
    <w:rsid w:val="004C08A3"/>
    <w:rsid w:val="004C2DCE"/>
    <w:rsid w:val="004C3B93"/>
    <w:rsid w:val="004C436F"/>
    <w:rsid w:val="004C4630"/>
    <w:rsid w:val="004C491D"/>
    <w:rsid w:val="004C747C"/>
    <w:rsid w:val="004D0189"/>
    <w:rsid w:val="004D0B79"/>
    <w:rsid w:val="004D0BA5"/>
    <w:rsid w:val="004D2276"/>
    <w:rsid w:val="004D3EEA"/>
    <w:rsid w:val="004D401B"/>
    <w:rsid w:val="004D4AC5"/>
    <w:rsid w:val="004D5253"/>
    <w:rsid w:val="004D72E8"/>
    <w:rsid w:val="004E006F"/>
    <w:rsid w:val="004E088E"/>
    <w:rsid w:val="004E4194"/>
    <w:rsid w:val="004E4BCD"/>
    <w:rsid w:val="004E7107"/>
    <w:rsid w:val="004F0D6A"/>
    <w:rsid w:val="004F0EBE"/>
    <w:rsid w:val="004F118B"/>
    <w:rsid w:val="004F162F"/>
    <w:rsid w:val="004F2D45"/>
    <w:rsid w:val="004F4BDE"/>
    <w:rsid w:val="004F5058"/>
    <w:rsid w:val="004F536A"/>
    <w:rsid w:val="004F6793"/>
    <w:rsid w:val="004F6E3A"/>
    <w:rsid w:val="0050174D"/>
    <w:rsid w:val="00501AB7"/>
    <w:rsid w:val="00503FEA"/>
    <w:rsid w:val="00505D54"/>
    <w:rsid w:val="00505FBD"/>
    <w:rsid w:val="00506578"/>
    <w:rsid w:val="00507B97"/>
    <w:rsid w:val="00507E59"/>
    <w:rsid w:val="00510019"/>
    <w:rsid w:val="005108AB"/>
    <w:rsid w:val="00510ECC"/>
    <w:rsid w:val="00512E27"/>
    <w:rsid w:val="00512F23"/>
    <w:rsid w:val="00513E5A"/>
    <w:rsid w:val="005159AF"/>
    <w:rsid w:val="005164C6"/>
    <w:rsid w:val="00517E1C"/>
    <w:rsid w:val="00520A1B"/>
    <w:rsid w:val="00520DA4"/>
    <w:rsid w:val="005254E6"/>
    <w:rsid w:val="005257C3"/>
    <w:rsid w:val="00525BC6"/>
    <w:rsid w:val="005270C8"/>
    <w:rsid w:val="00530597"/>
    <w:rsid w:val="00533AF7"/>
    <w:rsid w:val="005349B1"/>
    <w:rsid w:val="00536D34"/>
    <w:rsid w:val="00537604"/>
    <w:rsid w:val="00540174"/>
    <w:rsid w:val="005406AE"/>
    <w:rsid w:val="00540F30"/>
    <w:rsid w:val="005410C9"/>
    <w:rsid w:val="00543BD2"/>
    <w:rsid w:val="00543EDC"/>
    <w:rsid w:val="00544F97"/>
    <w:rsid w:val="005453D4"/>
    <w:rsid w:val="00545D5F"/>
    <w:rsid w:val="00547EEB"/>
    <w:rsid w:val="0055152B"/>
    <w:rsid w:val="0055256A"/>
    <w:rsid w:val="0055340C"/>
    <w:rsid w:val="00555AF6"/>
    <w:rsid w:val="00557CE2"/>
    <w:rsid w:val="00557E62"/>
    <w:rsid w:val="0056061D"/>
    <w:rsid w:val="00560F6D"/>
    <w:rsid w:val="00561FF3"/>
    <w:rsid w:val="00562AB0"/>
    <w:rsid w:val="00562B0A"/>
    <w:rsid w:val="00563AF0"/>
    <w:rsid w:val="00563CAE"/>
    <w:rsid w:val="00564847"/>
    <w:rsid w:val="00574DC2"/>
    <w:rsid w:val="005776AD"/>
    <w:rsid w:val="00580675"/>
    <w:rsid w:val="00581017"/>
    <w:rsid w:val="00581F7F"/>
    <w:rsid w:val="00585688"/>
    <w:rsid w:val="00585BF4"/>
    <w:rsid w:val="00591F5A"/>
    <w:rsid w:val="00592E5A"/>
    <w:rsid w:val="00597538"/>
    <w:rsid w:val="005975E2"/>
    <w:rsid w:val="005A1760"/>
    <w:rsid w:val="005A1DD2"/>
    <w:rsid w:val="005A4985"/>
    <w:rsid w:val="005B0A55"/>
    <w:rsid w:val="005B0F01"/>
    <w:rsid w:val="005B5DB0"/>
    <w:rsid w:val="005B6D2E"/>
    <w:rsid w:val="005C064D"/>
    <w:rsid w:val="005C1C07"/>
    <w:rsid w:val="005C2042"/>
    <w:rsid w:val="005C690C"/>
    <w:rsid w:val="005C7915"/>
    <w:rsid w:val="005D197D"/>
    <w:rsid w:val="005D2A9E"/>
    <w:rsid w:val="005D2C36"/>
    <w:rsid w:val="005D3525"/>
    <w:rsid w:val="005D53A2"/>
    <w:rsid w:val="005D55B6"/>
    <w:rsid w:val="005D5840"/>
    <w:rsid w:val="005D7C15"/>
    <w:rsid w:val="005E02F2"/>
    <w:rsid w:val="005E4123"/>
    <w:rsid w:val="005E5199"/>
    <w:rsid w:val="005F2CAB"/>
    <w:rsid w:val="005F3267"/>
    <w:rsid w:val="005F4842"/>
    <w:rsid w:val="005F4FD8"/>
    <w:rsid w:val="006003D7"/>
    <w:rsid w:val="00600B56"/>
    <w:rsid w:val="00602391"/>
    <w:rsid w:val="006041BF"/>
    <w:rsid w:val="00605DB4"/>
    <w:rsid w:val="0061233F"/>
    <w:rsid w:val="006149CE"/>
    <w:rsid w:val="006151F8"/>
    <w:rsid w:val="00617927"/>
    <w:rsid w:val="00617DE5"/>
    <w:rsid w:val="006213B0"/>
    <w:rsid w:val="00622522"/>
    <w:rsid w:val="0062410A"/>
    <w:rsid w:val="006248F5"/>
    <w:rsid w:val="006254C0"/>
    <w:rsid w:val="006257CA"/>
    <w:rsid w:val="006279BB"/>
    <w:rsid w:val="00634714"/>
    <w:rsid w:val="00636C79"/>
    <w:rsid w:val="00637676"/>
    <w:rsid w:val="00637C62"/>
    <w:rsid w:val="00640824"/>
    <w:rsid w:val="006412DC"/>
    <w:rsid w:val="0064150C"/>
    <w:rsid w:val="00641A6A"/>
    <w:rsid w:val="00641F7E"/>
    <w:rsid w:val="00641FFA"/>
    <w:rsid w:val="00644942"/>
    <w:rsid w:val="00646098"/>
    <w:rsid w:val="006508D2"/>
    <w:rsid w:val="00650A15"/>
    <w:rsid w:val="00651738"/>
    <w:rsid w:val="00653E98"/>
    <w:rsid w:val="00654FDD"/>
    <w:rsid w:val="00655F45"/>
    <w:rsid w:val="006563D4"/>
    <w:rsid w:val="0065684B"/>
    <w:rsid w:val="006622A9"/>
    <w:rsid w:val="00663278"/>
    <w:rsid w:val="00663434"/>
    <w:rsid w:val="00663B43"/>
    <w:rsid w:val="00663D01"/>
    <w:rsid w:val="006674AE"/>
    <w:rsid w:val="006701B2"/>
    <w:rsid w:val="00670AA3"/>
    <w:rsid w:val="006739AB"/>
    <w:rsid w:val="00673FBC"/>
    <w:rsid w:val="00673FF8"/>
    <w:rsid w:val="006740A7"/>
    <w:rsid w:val="00675890"/>
    <w:rsid w:val="00676EE2"/>
    <w:rsid w:val="00682AE4"/>
    <w:rsid w:val="00682C6D"/>
    <w:rsid w:val="00683103"/>
    <w:rsid w:val="006855C5"/>
    <w:rsid w:val="006902D2"/>
    <w:rsid w:val="00690C17"/>
    <w:rsid w:val="00697BF7"/>
    <w:rsid w:val="006A2FFA"/>
    <w:rsid w:val="006A3264"/>
    <w:rsid w:val="006A3DB6"/>
    <w:rsid w:val="006A4D21"/>
    <w:rsid w:val="006A5357"/>
    <w:rsid w:val="006A6E72"/>
    <w:rsid w:val="006A6E83"/>
    <w:rsid w:val="006B0005"/>
    <w:rsid w:val="006B0AB6"/>
    <w:rsid w:val="006B0EE1"/>
    <w:rsid w:val="006B110A"/>
    <w:rsid w:val="006B1AAE"/>
    <w:rsid w:val="006B429A"/>
    <w:rsid w:val="006B70AC"/>
    <w:rsid w:val="006C13B6"/>
    <w:rsid w:val="006C1A92"/>
    <w:rsid w:val="006C1CCB"/>
    <w:rsid w:val="006C2BEE"/>
    <w:rsid w:val="006D12AF"/>
    <w:rsid w:val="006D14DF"/>
    <w:rsid w:val="006D5381"/>
    <w:rsid w:val="006D704F"/>
    <w:rsid w:val="006D71B1"/>
    <w:rsid w:val="006E1758"/>
    <w:rsid w:val="006E3042"/>
    <w:rsid w:val="006E4C18"/>
    <w:rsid w:val="006F0381"/>
    <w:rsid w:val="006F20B6"/>
    <w:rsid w:val="006F2FF2"/>
    <w:rsid w:val="006F4AEA"/>
    <w:rsid w:val="007008BA"/>
    <w:rsid w:val="00700C53"/>
    <w:rsid w:val="0070274F"/>
    <w:rsid w:val="007041F7"/>
    <w:rsid w:val="00704A95"/>
    <w:rsid w:val="007057A4"/>
    <w:rsid w:val="007057B5"/>
    <w:rsid w:val="00710498"/>
    <w:rsid w:val="0071191F"/>
    <w:rsid w:val="00712BA4"/>
    <w:rsid w:val="00714C1B"/>
    <w:rsid w:val="00717EB7"/>
    <w:rsid w:val="00721898"/>
    <w:rsid w:val="00724F8B"/>
    <w:rsid w:val="00725D53"/>
    <w:rsid w:val="00727B83"/>
    <w:rsid w:val="007305E3"/>
    <w:rsid w:val="00730A35"/>
    <w:rsid w:val="00730D40"/>
    <w:rsid w:val="00731812"/>
    <w:rsid w:val="0073435A"/>
    <w:rsid w:val="0073458D"/>
    <w:rsid w:val="00734806"/>
    <w:rsid w:val="00735E03"/>
    <w:rsid w:val="00737267"/>
    <w:rsid w:val="00740BEC"/>
    <w:rsid w:val="007429A3"/>
    <w:rsid w:val="007460F4"/>
    <w:rsid w:val="00747A8C"/>
    <w:rsid w:val="00747FD1"/>
    <w:rsid w:val="007503CC"/>
    <w:rsid w:val="00750A92"/>
    <w:rsid w:val="0075393C"/>
    <w:rsid w:val="007615E0"/>
    <w:rsid w:val="00763D2A"/>
    <w:rsid w:val="007640DA"/>
    <w:rsid w:val="007644BF"/>
    <w:rsid w:val="00764B91"/>
    <w:rsid w:val="00765144"/>
    <w:rsid w:val="007661B2"/>
    <w:rsid w:val="007710A6"/>
    <w:rsid w:val="0077115E"/>
    <w:rsid w:val="00772942"/>
    <w:rsid w:val="0077353C"/>
    <w:rsid w:val="00775CA5"/>
    <w:rsid w:val="007769D4"/>
    <w:rsid w:val="00782D90"/>
    <w:rsid w:val="00783505"/>
    <w:rsid w:val="00784BA5"/>
    <w:rsid w:val="0078614B"/>
    <w:rsid w:val="00796CAC"/>
    <w:rsid w:val="007A3360"/>
    <w:rsid w:val="007A34B9"/>
    <w:rsid w:val="007A3EA8"/>
    <w:rsid w:val="007A5585"/>
    <w:rsid w:val="007A7343"/>
    <w:rsid w:val="007B0758"/>
    <w:rsid w:val="007B111E"/>
    <w:rsid w:val="007B1532"/>
    <w:rsid w:val="007B2AEF"/>
    <w:rsid w:val="007B3818"/>
    <w:rsid w:val="007B68C2"/>
    <w:rsid w:val="007C0CB7"/>
    <w:rsid w:val="007C4151"/>
    <w:rsid w:val="007C47A1"/>
    <w:rsid w:val="007C5329"/>
    <w:rsid w:val="007C71F2"/>
    <w:rsid w:val="007C73F7"/>
    <w:rsid w:val="007C7DE1"/>
    <w:rsid w:val="007D0CC7"/>
    <w:rsid w:val="007D23C3"/>
    <w:rsid w:val="007D2AB3"/>
    <w:rsid w:val="007D3ECC"/>
    <w:rsid w:val="007D3EF7"/>
    <w:rsid w:val="007E04BA"/>
    <w:rsid w:val="007E36B1"/>
    <w:rsid w:val="007E43E7"/>
    <w:rsid w:val="007E5428"/>
    <w:rsid w:val="007F0C10"/>
    <w:rsid w:val="007F1238"/>
    <w:rsid w:val="007F1651"/>
    <w:rsid w:val="007F49AB"/>
    <w:rsid w:val="007F4FC4"/>
    <w:rsid w:val="007F5235"/>
    <w:rsid w:val="007F659D"/>
    <w:rsid w:val="007F6F73"/>
    <w:rsid w:val="0080331C"/>
    <w:rsid w:val="00804014"/>
    <w:rsid w:val="00807400"/>
    <w:rsid w:val="008075FD"/>
    <w:rsid w:val="00807951"/>
    <w:rsid w:val="0081024E"/>
    <w:rsid w:val="0081072A"/>
    <w:rsid w:val="00810B28"/>
    <w:rsid w:val="00812629"/>
    <w:rsid w:val="0081299A"/>
    <w:rsid w:val="00822366"/>
    <w:rsid w:val="00822436"/>
    <w:rsid w:val="00822A33"/>
    <w:rsid w:val="00826CAA"/>
    <w:rsid w:val="00834EAA"/>
    <w:rsid w:val="00835050"/>
    <w:rsid w:val="008368D8"/>
    <w:rsid w:val="00836DDD"/>
    <w:rsid w:val="00836E1B"/>
    <w:rsid w:val="0083704F"/>
    <w:rsid w:val="00840AA6"/>
    <w:rsid w:val="00842813"/>
    <w:rsid w:val="00843855"/>
    <w:rsid w:val="008520C0"/>
    <w:rsid w:val="00852F9D"/>
    <w:rsid w:val="00852FAC"/>
    <w:rsid w:val="008530B0"/>
    <w:rsid w:val="00856D2A"/>
    <w:rsid w:val="0085723A"/>
    <w:rsid w:val="00860BD7"/>
    <w:rsid w:val="00861E41"/>
    <w:rsid w:val="00862604"/>
    <w:rsid w:val="0086262F"/>
    <w:rsid w:val="008628A4"/>
    <w:rsid w:val="008628E1"/>
    <w:rsid w:val="0086599A"/>
    <w:rsid w:val="00870D7F"/>
    <w:rsid w:val="00871893"/>
    <w:rsid w:val="0087303B"/>
    <w:rsid w:val="008733F6"/>
    <w:rsid w:val="00873FC6"/>
    <w:rsid w:val="008748EB"/>
    <w:rsid w:val="00874BCE"/>
    <w:rsid w:val="0087570E"/>
    <w:rsid w:val="00875EA6"/>
    <w:rsid w:val="00877AB0"/>
    <w:rsid w:val="00880681"/>
    <w:rsid w:val="008835E3"/>
    <w:rsid w:val="00884923"/>
    <w:rsid w:val="00885794"/>
    <w:rsid w:val="00890116"/>
    <w:rsid w:val="00895414"/>
    <w:rsid w:val="00897B6D"/>
    <w:rsid w:val="008A0261"/>
    <w:rsid w:val="008A0480"/>
    <w:rsid w:val="008A0966"/>
    <w:rsid w:val="008A21DC"/>
    <w:rsid w:val="008A28E0"/>
    <w:rsid w:val="008A36F6"/>
    <w:rsid w:val="008A3FA5"/>
    <w:rsid w:val="008A4BA2"/>
    <w:rsid w:val="008A6B78"/>
    <w:rsid w:val="008B126F"/>
    <w:rsid w:val="008B24A1"/>
    <w:rsid w:val="008B391B"/>
    <w:rsid w:val="008B4EB5"/>
    <w:rsid w:val="008B5AB3"/>
    <w:rsid w:val="008B662B"/>
    <w:rsid w:val="008B6698"/>
    <w:rsid w:val="008B69D5"/>
    <w:rsid w:val="008C0954"/>
    <w:rsid w:val="008C106A"/>
    <w:rsid w:val="008C180D"/>
    <w:rsid w:val="008C2DF0"/>
    <w:rsid w:val="008C402F"/>
    <w:rsid w:val="008C52DC"/>
    <w:rsid w:val="008C7268"/>
    <w:rsid w:val="008D14D8"/>
    <w:rsid w:val="008D2DAC"/>
    <w:rsid w:val="008D5B47"/>
    <w:rsid w:val="008D779C"/>
    <w:rsid w:val="008E18E2"/>
    <w:rsid w:val="008E2CDA"/>
    <w:rsid w:val="008E3302"/>
    <w:rsid w:val="008E5ED3"/>
    <w:rsid w:val="008F0017"/>
    <w:rsid w:val="008F04AC"/>
    <w:rsid w:val="008F0EBC"/>
    <w:rsid w:val="008F16F3"/>
    <w:rsid w:val="008F242D"/>
    <w:rsid w:val="008F4890"/>
    <w:rsid w:val="008F5BBA"/>
    <w:rsid w:val="008F63CB"/>
    <w:rsid w:val="008F64E3"/>
    <w:rsid w:val="008F72FA"/>
    <w:rsid w:val="00900220"/>
    <w:rsid w:val="00900FBA"/>
    <w:rsid w:val="00902C8D"/>
    <w:rsid w:val="00902D48"/>
    <w:rsid w:val="009033B3"/>
    <w:rsid w:val="009036C4"/>
    <w:rsid w:val="00903E70"/>
    <w:rsid w:val="00904C9F"/>
    <w:rsid w:val="00904FCB"/>
    <w:rsid w:val="00906C38"/>
    <w:rsid w:val="0091005D"/>
    <w:rsid w:val="00910151"/>
    <w:rsid w:val="00910C16"/>
    <w:rsid w:val="009119C2"/>
    <w:rsid w:val="00911CF0"/>
    <w:rsid w:val="00913D82"/>
    <w:rsid w:val="0091481C"/>
    <w:rsid w:val="00920D12"/>
    <w:rsid w:val="009217BA"/>
    <w:rsid w:val="00923EFA"/>
    <w:rsid w:val="00923F22"/>
    <w:rsid w:val="00924DAF"/>
    <w:rsid w:val="009255A7"/>
    <w:rsid w:val="00926A72"/>
    <w:rsid w:val="00927EBC"/>
    <w:rsid w:val="009315BB"/>
    <w:rsid w:val="00932595"/>
    <w:rsid w:val="0093262F"/>
    <w:rsid w:val="00932E02"/>
    <w:rsid w:val="009338EF"/>
    <w:rsid w:val="0093444A"/>
    <w:rsid w:val="00935AF0"/>
    <w:rsid w:val="00936160"/>
    <w:rsid w:val="00936549"/>
    <w:rsid w:val="00937BB2"/>
    <w:rsid w:val="00940368"/>
    <w:rsid w:val="00941CCC"/>
    <w:rsid w:val="00943E93"/>
    <w:rsid w:val="00947842"/>
    <w:rsid w:val="0095084A"/>
    <w:rsid w:val="00952244"/>
    <w:rsid w:val="00954B26"/>
    <w:rsid w:val="00957BB4"/>
    <w:rsid w:val="00962939"/>
    <w:rsid w:val="00963AC3"/>
    <w:rsid w:val="00971ABC"/>
    <w:rsid w:val="00972587"/>
    <w:rsid w:val="009733CC"/>
    <w:rsid w:val="00973DB6"/>
    <w:rsid w:val="00977B9B"/>
    <w:rsid w:val="009819CD"/>
    <w:rsid w:val="0098242F"/>
    <w:rsid w:val="00983943"/>
    <w:rsid w:val="00984D79"/>
    <w:rsid w:val="00984DD7"/>
    <w:rsid w:val="00991BD0"/>
    <w:rsid w:val="00993104"/>
    <w:rsid w:val="00994943"/>
    <w:rsid w:val="0099593D"/>
    <w:rsid w:val="009A0B25"/>
    <w:rsid w:val="009A0F63"/>
    <w:rsid w:val="009A250C"/>
    <w:rsid w:val="009A4D59"/>
    <w:rsid w:val="009A4EEC"/>
    <w:rsid w:val="009A6D90"/>
    <w:rsid w:val="009A70F5"/>
    <w:rsid w:val="009B131A"/>
    <w:rsid w:val="009B35B1"/>
    <w:rsid w:val="009B4331"/>
    <w:rsid w:val="009B5B79"/>
    <w:rsid w:val="009B62C0"/>
    <w:rsid w:val="009C1607"/>
    <w:rsid w:val="009C1869"/>
    <w:rsid w:val="009C35FF"/>
    <w:rsid w:val="009C48AD"/>
    <w:rsid w:val="009C5AEA"/>
    <w:rsid w:val="009C5FD4"/>
    <w:rsid w:val="009C72A3"/>
    <w:rsid w:val="009D274D"/>
    <w:rsid w:val="009D2B06"/>
    <w:rsid w:val="009D3636"/>
    <w:rsid w:val="009D363D"/>
    <w:rsid w:val="009D6C68"/>
    <w:rsid w:val="009D6D1F"/>
    <w:rsid w:val="009E3A1C"/>
    <w:rsid w:val="009E5DBD"/>
    <w:rsid w:val="009E71EF"/>
    <w:rsid w:val="009E7493"/>
    <w:rsid w:val="009E7534"/>
    <w:rsid w:val="009F2033"/>
    <w:rsid w:val="009F227E"/>
    <w:rsid w:val="009F2836"/>
    <w:rsid w:val="009F3DD8"/>
    <w:rsid w:val="009F5B00"/>
    <w:rsid w:val="009F6364"/>
    <w:rsid w:val="009F75B8"/>
    <w:rsid w:val="00A001F1"/>
    <w:rsid w:val="00A003EB"/>
    <w:rsid w:val="00A0185E"/>
    <w:rsid w:val="00A036C3"/>
    <w:rsid w:val="00A04A3A"/>
    <w:rsid w:val="00A10247"/>
    <w:rsid w:val="00A11059"/>
    <w:rsid w:val="00A13E5F"/>
    <w:rsid w:val="00A1475E"/>
    <w:rsid w:val="00A14830"/>
    <w:rsid w:val="00A14A26"/>
    <w:rsid w:val="00A15E59"/>
    <w:rsid w:val="00A17428"/>
    <w:rsid w:val="00A20939"/>
    <w:rsid w:val="00A2511D"/>
    <w:rsid w:val="00A269ED"/>
    <w:rsid w:val="00A27CA6"/>
    <w:rsid w:val="00A30794"/>
    <w:rsid w:val="00A3123A"/>
    <w:rsid w:val="00A31259"/>
    <w:rsid w:val="00A34BA1"/>
    <w:rsid w:val="00A3641D"/>
    <w:rsid w:val="00A3772B"/>
    <w:rsid w:val="00A429C6"/>
    <w:rsid w:val="00A42ACE"/>
    <w:rsid w:val="00A444CB"/>
    <w:rsid w:val="00A45BF5"/>
    <w:rsid w:val="00A45C81"/>
    <w:rsid w:val="00A4774E"/>
    <w:rsid w:val="00A516D5"/>
    <w:rsid w:val="00A5182A"/>
    <w:rsid w:val="00A52108"/>
    <w:rsid w:val="00A52C3F"/>
    <w:rsid w:val="00A53489"/>
    <w:rsid w:val="00A53CAC"/>
    <w:rsid w:val="00A56D07"/>
    <w:rsid w:val="00A573FE"/>
    <w:rsid w:val="00A60BBA"/>
    <w:rsid w:val="00A60D3E"/>
    <w:rsid w:val="00A60FF3"/>
    <w:rsid w:val="00A61409"/>
    <w:rsid w:val="00A61C21"/>
    <w:rsid w:val="00A636A9"/>
    <w:rsid w:val="00A63A83"/>
    <w:rsid w:val="00A63B19"/>
    <w:rsid w:val="00A64EED"/>
    <w:rsid w:val="00A66ED5"/>
    <w:rsid w:val="00A72DA9"/>
    <w:rsid w:val="00A73C59"/>
    <w:rsid w:val="00A77033"/>
    <w:rsid w:val="00A774FE"/>
    <w:rsid w:val="00A85036"/>
    <w:rsid w:val="00A85EAD"/>
    <w:rsid w:val="00A90128"/>
    <w:rsid w:val="00A907D1"/>
    <w:rsid w:val="00A90CE4"/>
    <w:rsid w:val="00A96E52"/>
    <w:rsid w:val="00AA1666"/>
    <w:rsid w:val="00AA2017"/>
    <w:rsid w:val="00AA2145"/>
    <w:rsid w:val="00AA2C59"/>
    <w:rsid w:val="00AA58A6"/>
    <w:rsid w:val="00AA6C68"/>
    <w:rsid w:val="00AA7834"/>
    <w:rsid w:val="00AB25D5"/>
    <w:rsid w:val="00AB38E3"/>
    <w:rsid w:val="00AB396C"/>
    <w:rsid w:val="00AB438B"/>
    <w:rsid w:val="00AB51C7"/>
    <w:rsid w:val="00AB6760"/>
    <w:rsid w:val="00AC012D"/>
    <w:rsid w:val="00AC04E8"/>
    <w:rsid w:val="00AC0877"/>
    <w:rsid w:val="00AC162A"/>
    <w:rsid w:val="00AC2513"/>
    <w:rsid w:val="00AC2FFB"/>
    <w:rsid w:val="00AC420A"/>
    <w:rsid w:val="00AC4991"/>
    <w:rsid w:val="00AC4C5A"/>
    <w:rsid w:val="00AC5DA4"/>
    <w:rsid w:val="00AC6540"/>
    <w:rsid w:val="00AC6700"/>
    <w:rsid w:val="00AD1EA4"/>
    <w:rsid w:val="00AD296E"/>
    <w:rsid w:val="00AD6158"/>
    <w:rsid w:val="00AD776D"/>
    <w:rsid w:val="00AD7BA3"/>
    <w:rsid w:val="00AE103B"/>
    <w:rsid w:val="00AE13CF"/>
    <w:rsid w:val="00AE2B62"/>
    <w:rsid w:val="00AE2F2F"/>
    <w:rsid w:val="00AE5333"/>
    <w:rsid w:val="00AE6649"/>
    <w:rsid w:val="00AF030C"/>
    <w:rsid w:val="00AF0713"/>
    <w:rsid w:val="00AF10C1"/>
    <w:rsid w:val="00AF13DD"/>
    <w:rsid w:val="00AF2038"/>
    <w:rsid w:val="00AF5761"/>
    <w:rsid w:val="00B0003C"/>
    <w:rsid w:val="00B040E4"/>
    <w:rsid w:val="00B063D4"/>
    <w:rsid w:val="00B06D2A"/>
    <w:rsid w:val="00B077DC"/>
    <w:rsid w:val="00B07EC3"/>
    <w:rsid w:val="00B10365"/>
    <w:rsid w:val="00B1046D"/>
    <w:rsid w:val="00B116BF"/>
    <w:rsid w:val="00B11AD3"/>
    <w:rsid w:val="00B166F4"/>
    <w:rsid w:val="00B17025"/>
    <w:rsid w:val="00B2139D"/>
    <w:rsid w:val="00B23F69"/>
    <w:rsid w:val="00B24FA0"/>
    <w:rsid w:val="00B2564C"/>
    <w:rsid w:val="00B25806"/>
    <w:rsid w:val="00B26CB4"/>
    <w:rsid w:val="00B2795D"/>
    <w:rsid w:val="00B367AD"/>
    <w:rsid w:val="00B40CB4"/>
    <w:rsid w:val="00B413D3"/>
    <w:rsid w:val="00B43F43"/>
    <w:rsid w:val="00B45611"/>
    <w:rsid w:val="00B465DE"/>
    <w:rsid w:val="00B46AF3"/>
    <w:rsid w:val="00B47FE4"/>
    <w:rsid w:val="00B51412"/>
    <w:rsid w:val="00B51B48"/>
    <w:rsid w:val="00B524A7"/>
    <w:rsid w:val="00B527EA"/>
    <w:rsid w:val="00B560D0"/>
    <w:rsid w:val="00B57C33"/>
    <w:rsid w:val="00B6017C"/>
    <w:rsid w:val="00B60A1C"/>
    <w:rsid w:val="00B65093"/>
    <w:rsid w:val="00B70BB5"/>
    <w:rsid w:val="00B71698"/>
    <w:rsid w:val="00B71FB3"/>
    <w:rsid w:val="00B73937"/>
    <w:rsid w:val="00B74279"/>
    <w:rsid w:val="00B7560F"/>
    <w:rsid w:val="00B7564A"/>
    <w:rsid w:val="00B768CC"/>
    <w:rsid w:val="00B76EE9"/>
    <w:rsid w:val="00B778AB"/>
    <w:rsid w:val="00B811E8"/>
    <w:rsid w:val="00B8206E"/>
    <w:rsid w:val="00B8372F"/>
    <w:rsid w:val="00B83B66"/>
    <w:rsid w:val="00B84515"/>
    <w:rsid w:val="00B873D2"/>
    <w:rsid w:val="00B87CEE"/>
    <w:rsid w:val="00B91276"/>
    <w:rsid w:val="00B918E6"/>
    <w:rsid w:val="00B91CDC"/>
    <w:rsid w:val="00B93398"/>
    <w:rsid w:val="00B9357A"/>
    <w:rsid w:val="00B9484F"/>
    <w:rsid w:val="00B971FF"/>
    <w:rsid w:val="00B974B6"/>
    <w:rsid w:val="00B977FE"/>
    <w:rsid w:val="00BA0611"/>
    <w:rsid w:val="00BA0C62"/>
    <w:rsid w:val="00BA0D9E"/>
    <w:rsid w:val="00BA2B0B"/>
    <w:rsid w:val="00BA3F52"/>
    <w:rsid w:val="00BB6938"/>
    <w:rsid w:val="00BC2B6C"/>
    <w:rsid w:val="00BC4349"/>
    <w:rsid w:val="00BC6CC7"/>
    <w:rsid w:val="00BC77D5"/>
    <w:rsid w:val="00BD3071"/>
    <w:rsid w:val="00BD425C"/>
    <w:rsid w:val="00BD50BB"/>
    <w:rsid w:val="00BD5966"/>
    <w:rsid w:val="00BD6D9D"/>
    <w:rsid w:val="00BD7C3E"/>
    <w:rsid w:val="00BE0978"/>
    <w:rsid w:val="00BE3EE2"/>
    <w:rsid w:val="00BE7255"/>
    <w:rsid w:val="00BF479C"/>
    <w:rsid w:val="00BF4FCD"/>
    <w:rsid w:val="00C00337"/>
    <w:rsid w:val="00C008F0"/>
    <w:rsid w:val="00C0283B"/>
    <w:rsid w:val="00C0511E"/>
    <w:rsid w:val="00C061DB"/>
    <w:rsid w:val="00C06236"/>
    <w:rsid w:val="00C06C1D"/>
    <w:rsid w:val="00C07590"/>
    <w:rsid w:val="00C112A2"/>
    <w:rsid w:val="00C11694"/>
    <w:rsid w:val="00C12BE8"/>
    <w:rsid w:val="00C12F79"/>
    <w:rsid w:val="00C13F2E"/>
    <w:rsid w:val="00C13FF1"/>
    <w:rsid w:val="00C140A6"/>
    <w:rsid w:val="00C215FF"/>
    <w:rsid w:val="00C22CEB"/>
    <w:rsid w:val="00C23B36"/>
    <w:rsid w:val="00C24B02"/>
    <w:rsid w:val="00C260A7"/>
    <w:rsid w:val="00C2650E"/>
    <w:rsid w:val="00C2718F"/>
    <w:rsid w:val="00C2734E"/>
    <w:rsid w:val="00C40377"/>
    <w:rsid w:val="00C4186F"/>
    <w:rsid w:val="00C41EF6"/>
    <w:rsid w:val="00C438B3"/>
    <w:rsid w:val="00C43A5C"/>
    <w:rsid w:val="00C4680A"/>
    <w:rsid w:val="00C4703B"/>
    <w:rsid w:val="00C47E3D"/>
    <w:rsid w:val="00C50832"/>
    <w:rsid w:val="00C53DCD"/>
    <w:rsid w:val="00C54CB5"/>
    <w:rsid w:val="00C566AB"/>
    <w:rsid w:val="00C56A62"/>
    <w:rsid w:val="00C63580"/>
    <w:rsid w:val="00C65343"/>
    <w:rsid w:val="00C658FE"/>
    <w:rsid w:val="00C676A5"/>
    <w:rsid w:val="00C6770E"/>
    <w:rsid w:val="00C678C5"/>
    <w:rsid w:val="00C71B25"/>
    <w:rsid w:val="00C72AFE"/>
    <w:rsid w:val="00C72E56"/>
    <w:rsid w:val="00C75714"/>
    <w:rsid w:val="00C7665A"/>
    <w:rsid w:val="00C76C74"/>
    <w:rsid w:val="00C80484"/>
    <w:rsid w:val="00C8207B"/>
    <w:rsid w:val="00C82CDD"/>
    <w:rsid w:val="00C85155"/>
    <w:rsid w:val="00C85FB1"/>
    <w:rsid w:val="00C87FCB"/>
    <w:rsid w:val="00C92E01"/>
    <w:rsid w:val="00C9311E"/>
    <w:rsid w:val="00C93FF8"/>
    <w:rsid w:val="00C94B6F"/>
    <w:rsid w:val="00C95C8C"/>
    <w:rsid w:val="00C97D36"/>
    <w:rsid w:val="00CA1C87"/>
    <w:rsid w:val="00CA3E66"/>
    <w:rsid w:val="00CA70E1"/>
    <w:rsid w:val="00CA78F2"/>
    <w:rsid w:val="00CB02A3"/>
    <w:rsid w:val="00CB1884"/>
    <w:rsid w:val="00CB31DB"/>
    <w:rsid w:val="00CB35AD"/>
    <w:rsid w:val="00CB3C4F"/>
    <w:rsid w:val="00CB5187"/>
    <w:rsid w:val="00CB51B0"/>
    <w:rsid w:val="00CB76A3"/>
    <w:rsid w:val="00CB7F8F"/>
    <w:rsid w:val="00CC0042"/>
    <w:rsid w:val="00CC25DC"/>
    <w:rsid w:val="00CC3461"/>
    <w:rsid w:val="00CC4711"/>
    <w:rsid w:val="00CC4C55"/>
    <w:rsid w:val="00CC5087"/>
    <w:rsid w:val="00CC5968"/>
    <w:rsid w:val="00CC6AC2"/>
    <w:rsid w:val="00CD3BA9"/>
    <w:rsid w:val="00CD703E"/>
    <w:rsid w:val="00CE1617"/>
    <w:rsid w:val="00CE35F0"/>
    <w:rsid w:val="00CE7F19"/>
    <w:rsid w:val="00CF0301"/>
    <w:rsid w:val="00CF0402"/>
    <w:rsid w:val="00CF0C87"/>
    <w:rsid w:val="00CF2D9D"/>
    <w:rsid w:val="00CF6A37"/>
    <w:rsid w:val="00CF73EC"/>
    <w:rsid w:val="00CF742E"/>
    <w:rsid w:val="00CF7EF1"/>
    <w:rsid w:val="00D01D8A"/>
    <w:rsid w:val="00D0204C"/>
    <w:rsid w:val="00D02ECF"/>
    <w:rsid w:val="00D037D5"/>
    <w:rsid w:val="00D06069"/>
    <w:rsid w:val="00D06377"/>
    <w:rsid w:val="00D07D97"/>
    <w:rsid w:val="00D15182"/>
    <w:rsid w:val="00D16668"/>
    <w:rsid w:val="00D1752E"/>
    <w:rsid w:val="00D17A72"/>
    <w:rsid w:val="00D17C8F"/>
    <w:rsid w:val="00D20B39"/>
    <w:rsid w:val="00D225F5"/>
    <w:rsid w:val="00D23765"/>
    <w:rsid w:val="00D260AF"/>
    <w:rsid w:val="00D2624B"/>
    <w:rsid w:val="00D26923"/>
    <w:rsid w:val="00D27030"/>
    <w:rsid w:val="00D30750"/>
    <w:rsid w:val="00D32DCF"/>
    <w:rsid w:val="00D32E79"/>
    <w:rsid w:val="00D34D65"/>
    <w:rsid w:val="00D35A7E"/>
    <w:rsid w:val="00D3717F"/>
    <w:rsid w:val="00D40EC4"/>
    <w:rsid w:val="00D412A8"/>
    <w:rsid w:val="00D418C2"/>
    <w:rsid w:val="00D41B2D"/>
    <w:rsid w:val="00D42C60"/>
    <w:rsid w:val="00D430D3"/>
    <w:rsid w:val="00D43366"/>
    <w:rsid w:val="00D4509F"/>
    <w:rsid w:val="00D474AE"/>
    <w:rsid w:val="00D5447C"/>
    <w:rsid w:val="00D54645"/>
    <w:rsid w:val="00D54725"/>
    <w:rsid w:val="00D56134"/>
    <w:rsid w:val="00D57674"/>
    <w:rsid w:val="00D6541A"/>
    <w:rsid w:val="00D65805"/>
    <w:rsid w:val="00D7001A"/>
    <w:rsid w:val="00D724AA"/>
    <w:rsid w:val="00D727E6"/>
    <w:rsid w:val="00D7626E"/>
    <w:rsid w:val="00D765AD"/>
    <w:rsid w:val="00D76948"/>
    <w:rsid w:val="00D77874"/>
    <w:rsid w:val="00D77EE7"/>
    <w:rsid w:val="00D803F5"/>
    <w:rsid w:val="00D81F06"/>
    <w:rsid w:val="00D825B7"/>
    <w:rsid w:val="00D84351"/>
    <w:rsid w:val="00D84E5A"/>
    <w:rsid w:val="00D8571E"/>
    <w:rsid w:val="00D9248E"/>
    <w:rsid w:val="00D935FF"/>
    <w:rsid w:val="00D94854"/>
    <w:rsid w:val="00D95148"/>
    <w:rsid w:val="00D95E4C"/>
    <w:rsid w:val="00D95F55"/>
    <w:rsid w:val="00DA0F77"/>
    <w:rsid w:val="00DA1E0C"/>
    <w:rsid w:val="00DA6658"/>
    <w:rsid w:val="00DA68C4"/>
    <w:rsid w:val="00DB0C7B"/>
    <w:rsid w:val="00DC005C"/>
    <w:rsid w:val="00DC0C1B"/>
    <w:rsid w:val="00DC281C"/>
    <w:rsid w:val="00DC50B0"/>
    <w:rsid w:val="00DC55E2"/>
    <w:rsid w:val="00DC5792"/>
    <w:rsid w:val="00DC62FC"/>
    <w:rsid w:val="00DC70F4"/>
    <w:rsid w:val="00DD1B55"/>
    <w:rsid w:val="00DD4E8E"/>
    <w:rsid w:val="00DD5689"/>
    <w:rsid w:val="00DD698F"/>
    <w:rsid w:val="00DE4AEB"/>
    <w:rsid w:val="00DE5DBD"/>
    <w:rsid w:val="00DF1149"/>
    <w:rsid w:val="00DF23A5"/>
    <w:rsid w:val="00DF353F"/>
    <w:rsid w:val="00DF5FA2"/>
    <w:rsid w:val="00DF62B2"/>
    <w:rsid w:val="00DF67D4"/>
    <w:rsid w:val="00E003D8"/>
    <w:rsid w:val="00E01044"/>
    <w:rsid w:val="00E06867"/>
    <w:rsid w:val="00E10D8D"/>
    <w:rsid w:val="00E124B4"/>
    <w:rsid w:val="00E12C4F"/>
    <w:rsid w:val="00E130E6"/>
    <w:rsid w:val="00E1341F"/>
    <w:rsid w:val="00E13B78"/>
    <w:rsid w:val="00E14D46"/>
    <w:rsid w:val="00E159B4"/>
    <w:rsid w:val="00E16B43"/>
    <w:rsid w:val="00E17837"/>
    <w:rsid w:val="00E21663"/>
    <w:rsid w:val="00E21EFD"/>
    <w:rsid w:val="00E2323D"/>
    <w:rsid w:val="00E25091"/>
    <w:rsid w:val="00E254E7"/>
    <w:rsid w:val="00E256EB"/>
    <w:rsid w:val="00E27684"/>
    <w:rsid w:val="00E32CD2"/>
    <w:rsid w:val="00E3305C"/>
    <w:rsid w:val="00E405C1"/>
    <w:rsid w:val="00E42019"/>
    <w:rsid w:val="00E44408"/>
    <w:rsid w:val="00E44485"/>
    <w:rsid w:val="00E45227"/>
    <w:rsid w:val="00E46935"/>
    <w:rsid w:val="00E4752E"/>
    <w:rsid w:val="00E50DF7"/>
    <w:rsid w:val="00E515AD"/>
    <w:rsid w:val="00E530A4"/>
    <w:rsid w:val="00E5520D"/>
    <w:rsid w:val="00E559F6"/>
    <w:rsid w:val="00E56168"/>
    <w:rsid w:val="00E56CF1"/>
    <w:rsid w:val="00E610FF"/>
    <w:rsid w:val="00E64273"/>
    <w:rsid w:val="00E648BA"/>
    <w:rsid w:val="00E658F0"/>
    <w:rsid w:val="00E6648A"/>
    <w:rsid w:val="00E67652"/>
    <w:rsid w:val="00E7029F"/>
    <w:rsid w:val="00E708D7"/>
    <w:rsid w:val="00E7093C"/>
    <w:rsid w:val="00E71A55"/>
    <w:rsid w:val="00E73987"/>
    <w:rsid w:val="00E81FE8"/>
    <w:rsid w:val="00E8246D"/>
    <w:rsid w:val="00E8266B"/>
    <w:rsid w:val="00E838C8"/>
    <w:rsid w:val="00E83905"/>
    <w:rsid w:val="00E83B7F"/>
    <w:rsid w:val="00E84942"/>
    <w:rsid w:val="00E8687D"/>
    <w:rsid w:val="00E869F7"/>
    <w:rsid w:val="00E87624"/>
    <w:rsid w:val="00E87928"/>
    <w:rsid w:val="00E92EF4"/>
    <w:rsid w:val="00E970CC"/>
    <w:rsid w:val="00EA1070"/>
    <w:rsid w:val="00EA3655"/>
    <w:rsid w:val="00EA3AF4"/>
    <w:rsid w:val="00EA5077"/>
    <w:rsid w:val="00EB350D"/>
    <w:rsid w:val="00EB394B"/>
    <w:rsid w:val="00EB5380"/>
    <w:rsid w:val="00EB5423"/>
    <w:rsid w:val="00EB64B0"/>
    <w:rsid w:val="00EC2C99"/>
    <w:rsid w:val="00EC3731"/>
    <w:rsid w:val="00EC6E16"/>
    <w:rsid w:val="00EC7B33"/>
    <w:rsid w:val="00ED29A4"/>
    <w:rsid w:val="00ED4EAA"/>
    <w:rsid w:val="00ED6989"/>
    <w:rsid w:val="00ED7EBC"/>
    <w:rsid w:val="00EE3AAB"/>
    <w:rsid w:val="00EE454B"/>
    <w:rsid w:val="00EE5D77"/>
    <w:rsid w:val="00EE5FBE"/>
    <w:rsid w:val="00EF08C3"/>
    <w:rsid w:val="00EF08EE"/>
    <w:rsid w:val="00EF3D34"/>
    <w:rsid w:val="00EF4300"/>
    <w:rsid w:val="00EF7BB3"/>
    <w:rsid w:val="00F008C6"/>
    <w:rsid w:val="00F0504C"/>
    <w:rsid w:val="00F055DC"/>
    <w:rsid w:val="00F0595B"/>
    <w:rsid w:val="00F104E7"/>
    <w:rsid w:val="00F11CA7"/>
    <w:rsid w:val="00F11D2A"/>
    <w:rsid w:val="00F14E1E"/>
    <w:rsid w:val="00F175A0"/>
    <w:rsid w:val="00F17913"/>
    <w:rsid w:val="00F20127"/>
    <w:rsid w:val="00F205D1"/>
    <w:rsid w:val="00F21519"/>
    <w:rsid w:val="00F31AEF"/>
    <w:rsid w:val="00F35010"/>
    <w:rsid w:val="00F3578D"/>
    <w:rsid w:val="00F40D14"/>
    <w:rsid w:val="00F425C2"/>
    <w:rsid w:val="00F43B75"/>
    <w:rsid w:val="00F4766D"/>
    <w:rsid w:val="00F476C6"/>
    <w:rsid w:val="00F50D7A"/>
    <w:rsid w:val="00F5112F"/>
    <w:rsid w:val="00F54146"/>
    <w:rsid w:val="00F54EAE"/>
    <w:rsid w:val="00F55378"/>
    <w:rsid w:val="00F5755C"/>
    <w:rsid w:val="00F601BA"/>
    <w:rsid w:val="00F61BAA"/>
    <w:rsid w:val="00F630E2"/>
    <w:rsid w:val="00F71C2D"/>
    <w:rsid w:val="00F74122"/>
    <w:rsid w:val="00F81D5F"/>
    <w:rsid w:val="00F82CA3"/>
    <w:rsid w:val="00F8329E"/>
    <w:rsid w:val="00F836BC"/>
    <w:rsid w:val="00F8478A"/>
    <w:rsid w:val="00F84815"/>
    <w:rsid w:val="00F900F0"/>
    <w:rsid w:val="00F91AD5"/>
    <w:rsid w:val="00F91C61"/>
    <w:rsid w:val="00F938FF"/>
    <w:rsid w:val="00F93E12"/>
    <w:rsid w:val="00F9412C"/>
    <w:rsid w:val="00F94198"/>
    <w:rsid w:val="00F943F6"/>
    <w:rsid w:val="00F94B6F"/>
    <w:rsid w:val="00FA161E"/>
    <w:rsid w:val="00FA2F8A"/>
    <w:rsid w:val="00FA342E"/>
    <w:rsid w:val="00FA62A8"/>
    <w:rsid w:val="00FB48E7"/>
    <w:rsid w:val="00FB4B39"/>
    <w:rsid w:val="00FB4CD0"/>
    <w:rsid w:val="00FB5AE6"/>
    <w:rsid w:val="00FB6A44"/>
    <w:rsid w:val="00FB6A4B"/>
    <w:rsid w:val="00FB6A52"/>
    <w:rsid w:val="00FB78F6"/>
    <w:rsid w:val="00FC1022"/>
    <w:rsid w:val="00FC13DE"/>
    <w:rsid w:val="00FC38FF"/>
    <w:rsid w:val="00FC404A"/>
    <w:rsid w:val="00FC501E"/>
    <w:rsid w:val="00FC6EC3"/>
    <w:rsid w:val="00FC7B40"/>
    <w:rsid w:val="00FD21A8"/>
    <w:rsid w:val="00FD2873"/>
    <w:rsid w:val="00FD2C0F"/>
    <w:rsid w:val="00FD53C4"/>
    <w:rsid w:val="00FE0099"/>
    <w:rsid w:val="00FE09CA"/>
    <w:rsid w:val="00FE163B"/>
    <w:rsid w:val="00FE542C"/>
    <w:rsid w:val="00FF05D8"/>
    <w:rsid w:val="00FF0692"/>
    <w:rsid w:val="00FF1E1E"/>
    <w:rsid w:val="00FF391E"/>
    <w:rsid w:val="00FF4874"/>
    <w:rsid w:val="00FF504D"/>
    <w:rsid w:val="00FF51ED"/>
    <w:rsid w:val="00FF617C"/>
    <w:rsid w:val="00FF6729"/>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0938"/>
  <w15:docId w15:val="{F88F87E1-7270-4A7D-9992-C2EB4C71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link w:val="BodyTex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uiPriority w:val="99"/>
    <w:semiHidden/>
    <w:rsid w:val="004266D6"/>
    <w:rPr>
      <w:sz w:val="16"/>
      <w:szCs w:val="16"/>
    </w:rPr>
  </w:style>
  <w:style w:type="paragraph" w:styleId="CommentText">
    <w:name w:val="annotation text"/>
    <w:basedOn w:val="Normal"/>
    <w:link w:val="CommentTextChar"/>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uiPriority w:val="99"/>
    <w:rsid w:val="00230DD3"/>
    <w:pPr>
      <w:tabs>
        <w:tab w:val="center" w:pos="4680"/>
        <w:tab w:val="right" w:pos="9360"/>
      </w:tabs>
    </w:pPr>
  </w:style>
  <w:style w:type="character" w:customStyle="1" w:styleId="FooterChar">
    <w:name w:val="Footer Char"/>
    <w:link w:val="Footer"/>
    <w:uiPriority w:val="99"/>
    <w:rsid w:val="00230DD3"/>
    <w:rPr>
      <w:rFonts w:ascii="Courier" w:hAnsi="Courier"/>
      <w:sz w:val="24"/>
      <w:szCs w:val="24"/>
    </w:rPr>
  </w:style>
  <w:style w:type="character" w:styleId="UnresolvedMention">
    <w:name w:val="Unresolved Mention"/>
    <w:basedOn w:val="DefaultParagraphFont"/>
    <w:uiPriority w:val="99"/>
    <w:semiHidden/>
    <w:unhideWhenUsed/>
    <w:rsid w:val="00B116BF"/>
    <w:rPr>
      <w:color w:val="605E5C"/>
      <w:shd w:val="clear" w:color="auto" w:fill="E1DFDD"/>
    </w:rPr>
  </w:style>
  <w:style w:type="paragraph" w:styleId="ListParagraph">
    <w:name w:val="List Paragraph"/>
    <w:basedOn w:val="Normal"/>
    <w:uiPriority w:val="34"/>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08A3"/>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2C5D1D"/>
    <w:rPr>
      <w:b/>
      <w:bCs/>
    </w:rPr>
  </w:style>
  <w:style w:type="character" w:customStyle="1" w:styleId="CommentTextChar">
    <w:name w:val="Comment Text Char"/>
    <w:basedOn w:val="DefaultParagraphFont"/>
    <w:link w:val="CommentText"/>
    <w:semiHidden/>
    <w:rsid w:val="002C5D1D"/>
    <w:rPr>
      <w:rFonts w:ascii="Courier" w:hAnsi="Courier"/>
    </w:rPr>
  </w:style>
  <w:style w:type="character" w:customStyle="1" w:styleId="CommentSubjectChar">
    <w:name w:val="Comment Subject Char"/>
    <w:basedOn w:val="CommentTextChar"/>
    <w:link w:val="CommentSubject"/>
    <w:semiHidden/>
    <w:rsid w:val="002C5D1D"/>
    <w:rPr>
      <w:rFonts w:ascii="Courier" w:hAnsi="Courier"/>
      <w:b/>
      <w:bCs/>
    </w:rPr>
  </w:style>
  <w:style w:type="paragraph" w:customStyle="1" w:styleId="Default">
    <w:name w:val="Default"/>
    <w:rsid w:val="00361E77"/>
    <w:pPr>
      <w:autoSpaceDE w:val="0"/>
      <w:autoSpaceDN w:val="0"/>
      <w:adjustRightInd w:val="0"/>
    </w:pPr>
    <w:rPr>
      <w:rFonts w:ascii="Arial" w:eastAsiaTheme="minorHAnsi" w:hAnsi="Arial" w:cs="Arial"/>
      <w:color w:val="000000"/>
      <w:sz w:val="24"/>
      <w:szCs w:val="24"/>
    </w:rPr>
  </w:style>
  <w:style w:type="paragraph" w:customStyle="1" w:styleId="last-visible">
    <w:name w:val="last-visible"/>
    <w:basedOn w:val="Normal"/>
    <w:rsid w:val="009D6D1F"/>
    <w:pPr>
      <w:widowControl/>
      <w:autoSpaceDE/>
      <w:autoSpaceDN/>
      <w:spacing w:before="100" w:beforeAutospacing="1" w:after="100" w:afterAutospacing="1"/>
    </w:pPr>
    <w:rPr>
      <w:rFonts w:ascii="Times New Roman" w:hAnsi="Times New Roman"/>
    </w:rPr>
  </w:style>
  <w:style w:type="character" w:customStyle="1" w:styleId="last-visible1">
    <w:name w:val="last-visible1"/>
    <w:basedOn w:val="DefaultParagraphFont"/>
    <w:rsid w:val="009D6D1F"/>
  </w:style>
  <w:style w:type="character" w:styleId="Strong">
    <w:name w:val="Strong"/>
    <w:basedOn w:val="DefaultParagraphFont"/>
    <w:uiPriority w:val="22"/>
    <w:qFormat/>
    <w:rsid w:val="00670AA3"/>
    <w:rPr>
      <w:b/>
      <w:bCs/>
    </w:rPr>
  </w:style>
  <w:style w:type="paragraph" w:customStyle="1" w:styleId="bodytext0">
    <w:name w:val="bodytext"/>
    <w:basedOn w:val="Normal"/>
    <w:rsid w:val="00735E03"/>
    <w:pPr>
      <w:widowControl/>
      <w:autoSpaceDE/>
      <w:autoSpaceDN/>
      <w:spacing w:before="100" w:beforeAutospacing="1" w:after="100" w:afterAutospacing="1"/>
    </w:pPr>
    <w:rPr>
      <w:rFonts w:ascii="Calibri" w:eastAsiaTheme="minorHAnsi" w:hAnsi="Calibri" w:cs="Calibri"/>
      <w:sz w:val="22"/>
      <w:szCs w:val="22"/>
    </w:rPr>
  </w:style>
  <w:style w:type="character" w:customStyle="1" w:styleId="st">
    <w:name w:val="st"/>
    <w:basedOn w:val="DefaultParagraphFont"/>
    <w:rsid w:val="00737267"/>
  </w:style>
  <w:style w:type="character" w:customStyle="1" w:styleId="BodyTextChar">
    <w:name w:val="Body Text Char"/>
    <w:basedOn w:val="DefaultParagraphFont"/>
    <w:link w:val="BodyText"/>
    <w:rsid w:val="00557CE2"/>
    <w:rPr>
      <w:rFonts w:ascii="CG Times" w:hAnsi="CG Times"/>
      <w:color w:val="00000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712">
      <w:bodyDiv w:val="1"/>
      <w:marLeft w:val="0"/>
      <w:marRight w:val="0"/>
      <w:marTop w:val="0"/>
      <w:marBottom w:val="0"/>
      <w:divBdr>
        <w:top w:val="none" w:sz="0" w:space="0" w:color="auto"/>
        <w:left w:val="none" w:sz="0" w:space="0" w:color="auto"/>
        <w:bottom w:val="none" w:sz="0" w:space="0" w:color="auto"/>
        <w:right w:val="none" w:sz="0" w:space="0" w:color="auto"/>
      </w:divBdr>
    </w:div>
    <w:div w:id="150220283">
      <w:bodyDiv w:val="1"/>
      <w:marLeft w:val="0"/>
      <w:marRight w:val="0"/>
      <w:marTop w:val="0"/>
      <w:marBottom w:val="0"/>
      <w:divBdr>
        <w:top w:val="none" w:sz="0" w:space="0" w:color="auto"/>
        <w:left w:val="none" w:sz="0" w:space="0" w:color="auto"/>
        <w:bottom w:val="none" w:sz="0" w:space="0" w:color="auto"/>
        <w:right w:val="none" w:sz="0" w:space="0" w:color="auto"/>
      </w:divBdr>
    </w:div>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184445600">
      <w:bodyDiv w:val="1"/>
      <w:marLeft w:val="0"/>
      <w:marRight w:val="0"/>
      <w:marTop w:val="0"/>
      <w:marBottom w:val="0"/>
      <w:divBdr>
        <w:top w:val="none" w:sz="0" w:space="0" w:color="auto"/>
        <w:left w:val="none" w:sz="0" w:space="0" w:color="auto"/>
        <w:bottom w:val="none" w:sz="0" w:space="0" w:color="auto"/>
        <w:right w:val="none" w:sz="0" w:space="0" w:color="auto"/>
      </w:divBdr>
    </w:div>
    <w:div w:id="432212137">
      <w:bodyDiv w:val="1"/>
      <w:marLeft w:val="0"/>
      <w:marRight w:val="0"/>
      <w:marTop w:val="0"/>
      <w:marBottom w:val="0"/>
      <w:divBdr>
        <w:top w:val="none" w:sz="0" w:space="0" w:color="auto"/>
        <w:left w:val="none" w:sz="0" w:space="0" w:color="auto"/>
        <w:bottom w:val="none" w:sz="0" w:space="0" w:color="auto"/>
        <w:right w:val="none" w:sz="0" w:space="0" w:color="auto"/>
      </w:divBdr>
    </w:div>
    <w:div w:id="447891953">
      <w:bodyDiv w:val="1"/>
      <w:marLeft w:val="0"/>
      <w:marRight w:val="0"/>
      <w:marTop w:val="0"/>
      <w:marBottom w:val="0"/>
      <w:divBdr>
        <w:top w:val="none" w:sz="0" w:space="0" w:color="auto"/>
        <w:left w:val="none" w:sz="0" w:space="0" w:color="auto"/>
        <w:bottom w:val="none" w:sz="0" w:space="0" w:color="auto"/>
        <w:right w:val="none" w:sz="0" w:space="0" w:color="auto"/>
      </w:divBdr>
    </w:div>
    <w:div w:id="473372908">
      <w:bodyDiv w:val="1"/>
      <w:marLeft w:val="0"/>
      <w:marRight w:val="0"/>
      <w:marTop w:val="0"/>
      <w:marBottom w:val="0"/>
      <w:divBdr>
        <w:top w:val="none" w:sz="0" w:space="0" w:color="auto"/>
        <w:left w:val="none" w:sz="0" w:space="0" w:color="auto"/>
        <w:bottom w:val="none" w:sz="0" w:space="0" w:color="auto"/>
        <w:right w:val="none" w:sz="0" w:space="0" w:color="auto"/>
      </w:divBdr>
    </w:div>
    <w:div w:id="550265887">
      <w:bodyDiv w:val="1"/>
      <w:marLeft w:val="0"/>
      <w:marRight w:val="0"/>
      <w:marTop w:val="0"/>
      <w:marBottom w:val="0"/>
      <w:divBdr>
        <w:top w:val="none" w:sz="0" w:space="0" w:color="auto"/>
        <w:left w:val="none" w:sz="0" w:space="0" w:color="auto"/>
        <w:bottom w:val="none" w:sz="0" w:space="0" w:color="auto"/>
        <w:right w:val="none" w:sz="0" w:space="0" w:color="auto"/>
      </w:divBdr>
    </w:div>
    <w:div w:id="609245563">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677386661">
      <w:bodyDiv w:val="1"/>
      <w:marLeft w:val="0"/>
      <w:marRight w:val="0"/>
      <w:marTop w:val="0"/>
      <w:marBottom w:val="0"/>
      <w:divBdr>
        <w:top w:val="none" w:sz="0" w:space="0" w:color="auto"/>
        <w:left w:val="none" w:sz="0" w:space="0" w:color="auto"/>
        <w:bottom w:val="none" w:sz="0" w:space="0" w:color="auto"/>
        <w:right w:val="none" w:sz="0" w:space="0" w:color="auto"/>
      </w:divBdr>
    </w:div>
    <w:div w:id="1043792437">
      <w:bodyDiv w:val="1"/>
      <w:marLeft w:val="0"/>
      <w:marRight w:val="0"/>
      <w:marTop w:val="0"/>
      <w:marBottom w:val="0"/>
      <w:divBdr>
        <w:top w:val="none" w:sz="0" w:space="0" w:color="auto"/>
        <w:left w:val="none" w:sz="0" w:space="0" w:color="auto"/>
        <w:bottom w:val="none" w:sz="0" w:space="0" w:color="auto"/>
        <w:right w:val="none" w:sz="0" w:space="0" w:color="auto"/>
      </w:divBdr>
    </w:div>
    <w:div w:id="1150093764">
      <w:bodyDiv w:val="1"/>
      <w:marLeft w:val="0"/>
      <w:marRight w:val="0"/>
      <w:marTop w:val="0"/>
      <w:marBottom w:val="0"/>
      <w:divBdr>
        <w:top w:val="none" w:sz="0" w:space="0" w:color="auto"/>
        <w:left w:val="none" w:sz="0" w:space="0" w:color="auto"/>
        <w:bottom w:val="none" w:sz="0" w:space="0" w:color="auto"/>
        <w:right w:val="none" w:sz="0" w:space="0" w:color="auto"/>
      </w:divBdr>
    </w:div>
    <w:div w:id="1183204036">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284924500">
      <w:bodyDiv w:val="1"/>
      <w:marLeft w:val="0"/>
      <w:marRight w:val="0"/>
      <w:marTop w:val="0"/>
      <w:marBottom w:val="0"/>
      <w:divBdr>
        <w:top w:val="none" w:sz="0" w:space="0" w:color="auto"/>
        <w:left w:val="none" w:sz="0" w:space="0" w:color="auto"/>
        <w:bottom w:val="none" w:sz="0" w:space="0" w:color="auto"/>
        <w:right w:val="none" w:sz="0" w:space="0" w:color="auto"/>
      </w:divBdr>
    </w:div>
    <w:div w:id="1285505754">
      <w:bodyDiv w:val="1"/>
      <w:marLeft w:val="0"/>
      <w:marRight w:val="0"/>
      <w:marTop w:val="0"/>
      <w:marBottom w:val="0"/>
      <w:divBdr>
        <w:top w:val="none" w:sz="0" w:space="0" w:color="auto"/>
        <w:left w:val="none" w:sz="0" w:space="0" w:color="auto"/>
        <w:bottom w:val="none" w:sz="0" w:space="0" w:color="auto"/>
        <w:right w:val="none" w:sz="0" w:space="0" w:color="auto"/>
      </w:divBdr>
    </w:div>
    <w:div w:id="1368213037">
      <w:bodyDiv w:val="1"/>
      <w:marLeft w:val="0"/>
      <w:marRight w:val="0"/>
      <w:marTop w:val="0"/>
      <w:marBottom w:val="0"/>
      <w:divBdr>
        <w:top w:val="none" w:sz="0" w:space="0" w:color="auto"/>
        <w:left w:val="none" w:sz="0" w:space="0" w:color="auto"/>
        <w:bottom w:val="none" w:sz="0" w:space="0" w:color="auto"/>
        <w:right w:val="none" w:sz="0" w:space="0" w:color="auto"/>
      </w:divBdr>
    </w:div>
    <w:div w:id="1704163794">
      <w:bodyDiv w:val="1"/>
      <w:marLeft w:val="0"/>
      <w:marRight w:val="0"/>
      <w:marTop w:val="0"/>
      <w:marBottom w:val="0"/>
      <w:divBdr>
        <w:top w:val="none" w:sz="0" w:space="0" w:color="auto"/>
        <w:left w:val="none" w:sz="0" w:space="0" w:color="auto"/>
        <w:bottom w:val="none" w:sz="0" w:space="0" w:color="auto"/>
        <w:right w:val="none" w:sz="0" w:space="0" w:color="auto"/>
      </w:divBdr>
    </w:div>
    <w:div w:id="1706708938">
      <w:bodyDiv w:val="1"/>
      <w:marLeft w:val="0"/>
      <w:marRight w:val="0"/>
      <w:marTop w:val="0"/>
      <w:marBottom w:val="0"/>
      <w:divBdr>
        <w:top w:val="none" w:sz="0" w:space="0" w:color="auto"/>
        <w:left w:val="none" w:sz="0" w:space="0" w:color="auto"/>
        <w:bottom w:val="none" w:sz="0" w:space="0" w:color="auto"/>
        <w:right w:val="none" w:sz="0" w:space="0" w:color="auto"/>
      </w:divBdr>
    </w:div>
    <w:div w:id="1763796626">
      <w:bodyDiv w:val="1"/>
      <w:marLeft w:val="0"/>
      <w:marRight w:val="0"/>
      <w:marTop w:val="0"/>
      <w:marBottom w:val="0"/>
      <w:divBdr>
        <w:top w:val="none" w:sz="0" w:space="0" w:color="auto"/>
        <w:left w:val="none" w:sz="0" w:space="0" w:color="auto"/>
        <w:bottom w:val="none" w:sz="0" w:space="0" w:color="auto"/>
        <w:right w:val="none" w:sz="0" w:space="0" w:color="auto"/>
      </w:divBdr>
    </w:div>
    <w:div w:id="1860968605">
      <w:bodyDiv w:val="1"/>
      <w:marLeft w:val="0"/>
      <w:marRight w:val="0"/>
      <w:marTop w:val="0"/>
      <w:marBottom w:val="0"/>
      <w:divBdr>
        <w:top w:val="none" w:sz="0" w:space="0" w:color="auto"/>
        <w:left w:val="none" w:sz="0" w:space="0" w:color="auto"/>
        <w:bottom w:val="none" w:sz="0" w:space="0" w:color="auto"/>
        <w:right w:val="none" w:sz="0" w:space="0" w:color="auto"/>
      </w:divBdr>
    </w:div>
    <w:div w:id="1869246983">
      <w:bodyDiv w:val="1"/>
      <w:marLeft w:val="0"/>
      <w:marRight w:val="0"/>
      <w:marTop w:val="0"/>
      <w:marBottom w:val="0"/>
      <w:divBdr>
        <w:top w:val="none" w:sz="0" w:space="0" w:color="auto"/>
        <w:left w:val="none" w:sz="0" w:space="0" w:color="auto"/>
        <w:bottom w:val="none" w:sz="0" w:space="0" w:color="auto"/>
        <w:right w:val="none" w:sz="0" w:space="0" w:color="auto"/>
      </w:divBdr>
    </w:div>
    <w:div w:id="2011369925">
      <w:bodyDiv w:val="1"/>
      <w:marLeft w:val="0"/>
      <w:marRight w:val="0"/>
      <w:marTop w:val="0"/>
      <w:marBottom w:val="0"/>
      <w:divBdr>
        <w:top w:val="none" w:sz="0" w:space="0" w:color="auto"/>
        <w:left w:val="none" w:sz="0" w:space="0" w:color="auto"/>
        <w:bottom w:val="none" w:sz="0" w:space="0" w:color="auto"/>
        <w:right w:val="none" w:sz="0" w:space="0" w:color="auto"/>
      </w:divBdr>
    </w:div>
    <w:div w:id="2080206606">
      <w:bodyDiv w:val="1"/>
      <w:marLeft w:val="0"/>
      <w:marRight w:val="0"/>
      <w:marTop w:val="0"/>
      <w:marBottom w:val="0"/>
      <w:divBdr>
        <w:top w:val="none" w:sz="0" w:space="0" w:color="auto"/>
        <w:left w:val="none" w:sz="0" w:space="0" w:color="auto"/>
        <w:bottom w:val="none" w:sz="0" w:space="0" w:color="auto"/>
        <w:right w:val="none" w:sz="0" w:space="0" w:color="auto"/>
      </w:divBdr>
    </w:div>
    <w:div w:id="20829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ark.library.yorku.ca/academic-integrity-what-is-academic-integr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lass.yorku.ca/course/view.php?id=935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mai@yorku.ca" TargetMode="External"/><Relationship Id="rId5" Type="http://schemas.openxmlformats.org/officeDocument/2006/relationships/numbering" Target="numbering.xml"/><Relationship Id="rId15" Type="http://schemas.openxmlformats.org/officeDocument/2006/relationships/hyperlink" Target="https://registrar.yorku.ca/enrol/dates/religious-accommodation-guidelines-2019-20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retariat-policies.info.yorku.ca/policies/academic-honesty-senate-policy-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14F8A4E09BD44BAA433B049E9F3EB" ma:contentTypeVersion="9" ma:contentTypeDescription="Create a new document." ma:contentTypeScope="" ma:versionID="ce7bb726358d624d2a754829701fed55">
  <xsd:schema xmlns:xsd="http://www.w3.org/2001/XMLSchema" xmlns:xs="http://www.w3.org/2001/XMLSchema" xmlns:p="http://schemas.microsoft.com/office/2006/metadata/properties" xmlns:ns3="a365ad18-e1c1-48be-b30f-99b00e350910" xmlns:ns4="be83a7e5-9ad1-43f6-b1c9-8d5e927a3e79" targetNamespace="http://schemas.microsoft.com/office/2006/metadata/properties" ma:root="true" ma:fieldsID="ec591705f4e0e6dbdb55d4d7a81c73c5" ns3:_="" ns4:_="">
    <xsd:import namespace="a365ad18-e1c1-48be-b30f-99b00e350910"/>
    <xsd:import namespace="be83a7e5-9ad1-43f6-b1c9-8d5e927a3e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5ad18-e1c1-48be-b30f-99b00e350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83a7e5-9ad1-43f6-b1c9-8d5e927a3e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AF536-DD88-4CF0-94EF-6AED6206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5ad18-e1c1-48be-b30f-99b00e350910"/>
    <ds:schemaRef ds:uri="be83a7e5-9ad1-43f6-b1c9-8d5e927a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9180E-3E8E-442F-80F7-9F7C146740E7}">
  <ds:schemaRefs>
    <ds:schemaRef ds:uri="http://schemas.openxmlformats.org/officeDocument/2006/bibliography"/>
  </ds:schemaRefs>
</ds:datastoreItem>
</file>

<file path=customXml/itemProps3.xml><?xml version="1.0" encoding="utf-8"?>
<ds:datastoreItem xmlns:ds="http://schemas.openxmlformats.org/officeDocument/2006/customXml" ds:itemID="{0EAEE60A-6245-4BD0-A1B1-4788F3F6527B}">
  <ds:schemaRefs>
    <ds:schemaRef ds:uri="http://schemas.microsoft.com/sharepoint/v3/contenttype/forms"/>
  </ds:schemaRefs>
</ds:datastoreItem>
</file>

<file path=customXml/itemProps4.xml><?xml version="1.0" encoding="utf-8"?>
<ds:datastoreItem xmlns:ds="http://schemas.openxmlformats.org/officeDocument/2006/customXml" ds:itemID="{5930CB9E-69D6-496C-9A1C-9BDA992D3C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6</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14063</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Isha Sharma</cp:lastModifiedBy>
  <cp:revision>162</cp:revision>
  <cp:lastPrinted>2020-09-15T02:01:00Z</cp:lastPrinted>
  <dcterms:created xsi:type="dcterms:W3CDTF">2020-11-05T23:08:00Z</dcterms:created>
  <dcterms:modified xsi:type="dcterms:W3CDTF">2023-12-04T19:04:00Z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0x01010026714F8A4E09BD44BAA433B049E9F3EB</vt:lpwstr>
  </property>
</Properties>
</file>