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B8EC1" w14:textId="77777777" w:rsidR="00B414DE" w:rsidRPr="009A37D7" w:rsidRDefault="009A37D7" w:rsidP="009A37D7">
      <w:r>
        <w:t>AP/FR 2082 3.0 Oral Communication in French</w:t>
      </w:r>
    </w:p>
    <w:p w14:paraId="64707607" w14:textId="77777777" w:rsidR="00B414DE" w:rsidRPr="009A37D7" w:rsidRDefault="00B414DE" w:rsidP="009A37D7"/>
    <w:p w14:paraId="496CC44F" w14:textId="77777777" w:rsidR="00B414DE" w:rsidRPr="009A37D7" w:rsidRDefault="00B414DE" w:rsidP="009A37D7"/>
    <w:p w14:paraId="6CB3D566" w14:textId="77777777" w:rsidR="00B414DE" w:rsidRDefault="00B414DE" w:rsidP="009A37D7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autoSpaceDE w:val="0"/>
        <w:autoSpaceDN w:val="0"/>
        <w:adjustRightInd w:val="0"/>
        <w:spacing w:line="240" w:lineRule="atLeast"/>
        <w:rPr>
          <w:rFonts w:ascii="Helv" w:hAnsi="Helv" w:cs="Helv"/>
          <w:b/>
          <w:bCs/>
          <w:color w:val="008000"/>
          <w:u w:val="single"/>
        </w:rPr>
      </w:pPr>
      <w:r>
        <w:rPr>
          <w:rFonts w:ascii="Helv" w:hAnsi="Helv" w:cs="Helv"/>
          <w:b/>
          <w:bCs/>
          <w:color w:val="008000"/>
          <w:u w:val="single"/>
        </w:rPr>
        <w:t>ADDITIONAL REQUIREMENTS:</w:t>
      </w:r>
    </w:p>
    <w:p w14:paraId="4A0EADEE" w14:textId="77777777" w:rsidR="00B414DE" w:rsidRPr="009A37D7" w:rsidRDefault="00B414DE" w:rsidP="009A37D7"/>
    <w:p w14:paraId="30335150" w14:textId="77777777" w:rsidR="00C17A9A" w:rsidRPr="009A37D7" w:rsidRDefault="009A37D7" w:rsidP="009A37D7">
      <w:r>
        <w:t>Prerequisite course: AP/FR 1080 6.0 with a minimum grade of C</w:t>
      </w:r>
      <w:r w:rsidR="009B17DE" w:rsidRPr="009A37D7">
        <w:br/>
      </w:r>
    </w:p>
    <w:p w14:paraId="3BC33956" w14:textId="77777777" w:rsidR="00C17A9A" w:rsidRPr="009A37D7" w:rsidRDefault="00C17A9A" w:rsidP="009A37D7"/>
    <w:p w14:paraId="4B7B78D3" w14:textId="77777777" w:rsidR="00C17A9A" w:rsidRDefault="00C17A9A" w:rsidP="009A37D7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autoSpaceDE w:val="0"/>
        <w:autoSpaceDN w:val="0"/>
        <w:adjustRightInd w:val="0"/>
        <w:spacing w:line="240" w:lineRule="atLeast"/>
        <w:rPr>
          <w:rFonts w:ascii="Helv" w:hAnsi="Helv" w:cs="Helv"/>
          <w:b/>
          <w:bCs/>
          <w:color w:val="008000"/>
          <w:u w:val="single"/>
        </w:rPr>
      </w:pPr>
      <w:r>
        <w:rPr>
          <w:rFonts w:ascii="Helv" w:hAnsi="Helv" w:cs="Helv"/>
          <w:b/>
          <w:bCs/>
          <w:color w:val="008000"/>
          <w:u w:val="single"/>
        </w:rPr>
        <w:t xml:space="preserve">REQUIRED COURSE TEXT / </w:t>
      </w:r>
      <w:smartTag w:uri="urn:schemas-microsoft-com:office:smarttags" w:element="place">
        <w:smartTag w:uri="urn:schemas-microsoft-com:office:smarttags" w:element="City">
          <w:r>
            <w:rPr>
              <w:rFonts w:ascii="Helv" w:hAnsi="Helv" w:cs="Helv"/>
              <w:b/>
              <w:bCs/>
              <w:color w:val="008000"/>
              <w:u w:val="single"/>
            </w:rPr>
            <w:t>READINGS</w:t>
          </w:r>
        </w:smartTag>
      </w:smartTag>
      <w:r>
        <w:rPr>
          <w:rFonts w:ascii="Helv" w:hAnsi="Helv" w:cs="Helv"/>
          <w:b/>
          <w:bCs/>
          <w:color w:val="008000"/>
          <w:u w:val="single"/>
        </w:rPr>
        <w:t>:</w:t>
      </w:r>
    </w:p>
    <w:p w14:paraId="5AD715A9" w14:textId="77777777" w:rsidR="00C17A9A" w:rsidRPr="009A37D7" w:rsidRDefault="00C17A9A" w:rsidP="009A37D7"/>
    <w:p w14:paraId="0866DA87" w14:textId="77777777" w:rsidR="00FA1C53" w:rsidRPr="009A37D7" w:rsidRDefault="00213FC5" w:rsidP="009A37D7">
      <w:r>
        <w:t xml:space="preserve">Required readings are provided through </w:t>
      </w:r>
      <w:proofErr w:type="spellStart"/>
      <w:r>
        <w:t>eClass</w:t>
      </w:r>
      <w:proofErr w:type="spellEnd"/>
      <w:r>
        <w:t>.</w:t>
      </w:r>
    </w:p>
    <w:p w14:paraId="6CDA1042" w14:textId="77777777" w:rsidR="00B414DE" w:rsidRPr="009A37D7" w:rsidRDefault="00B414DE" w:rsidP="009A37D7"/>
    <w:p w14:paraId="04AE9C0E" w14:textId="77777777" w:rsidR="00FA1C53" w:rsidRPr="009A37D7" w:rsidRDefault="00FA1C53" w:rsidP="009A37D7"/>
    <w:p w14:paraId="39A5841A" w14:textId="77777777" w:rsidR="00B414DE" w:rsidRDefault="00B414DE" w:rsidP="009A37D7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autoSpaceDE w:val="0"/>
        <w:autoSpaceDN w:val="0"/>
        <w:adjustRightInd w:val="0"/>
        <w:spacing w:line="240" w:lineRule="atLeast"/>
        <w:rPr>
          <w:rFonts w:ascii="Helv" w:hAnsi="Helv" w:cs="Helv"/>
          <w:b/>
          <w:bCs/>
          <w:color w:val="008000"/>
          <w:u w:val="single"/>
        </w:rPr>
      </w:pPr>
      <w:r>
        <w:rPr>
          <w:rFonts w:ascii="Helv" w:hAnsi="Helv" w:cs="Helv"/>
          <w:b/>
          <w:bCs/>
          <w:color w:val="008000"/>
          <w:u w:val="single"/>
        </w:rPr>
        <w:t>WEIGHTING OF COURSE:</w:t>
      </w:r>
    </w:p>
    <w:p w14:paraId="1DC9AA12" w14:textId="77777777" w:rsidR="00B414DE" w:rsidRPr="009A37D7" w:rsidRDefault="00B414DE" w:rsidP="009A37D7"/>
    <w:p w14:paraId="5C8E3919" w14:textId="77777777" w:rsidR="00FA1C53" w:rsidRDefault="00256E72" w:rsidP="009A37D7">
      <w:r>
        <w:t>4 oral presentations: 40%</w:t>
      </w:r>
    </w:p>
    <w:p w14:paraId="573155A3" w14:textId="77777777" w:rsidR="00256E72" w:rsidRPr="009A37D7" w:rsidRDefault="00256E72" w:rsidP="009A37D7">
      <w:r>
        <w:t>2 oral comprehension tests: 20%</w:t>
      </w:r>
    </w:p>
    <w:p w14:paraId="1AAF3B17" w14:textId="77777777" w:rsidR="00B414DE" w:rsidRDefault="00256E72" w:rsidP="009A37D7">
      <w:r>
        <w:t>1 project: 20%</w:t>
      </w:r>
    </w:p>
    <w:p w14:paraId="4F7A91E9" w14:textId="77777777" w:rsidR="00256E72" w:rsidRPr="009A37D7" w:rsidRDefault="00256E72" w:rsidP="009A37D7">
      <w:r>
        <w:t>1 final exam: 20%</w:t>
      </w:r>
    </w:p>
    <w:p w14:paraId="2C3C6619" w14:textId="77777777" w:rsidR="00B414DE" w:rsidRPr="009A37D7" w:rsidRDefault="00B414DE" w:rsidP="009A37D7"/>
    <w:p w14:paraId="24258761" w14:textId="77777777" w:rsidR="00B414DE" w:rsidRPr="009A37D7" w:rsidRDefault="00B414DE" w:rsidP="009A37D7"/>
    <w:p w14:paraId="4EC753DA" w14:textId="77777777" w:rsidR="00B414DE" w:rsidRDefault="00B414DE" w:rsidP="009A37D7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autoSpaceDE w:val="0"/>
        <w:autoSpaceDN w:val="0"/>
        <w:adjustRightInd w:val="0"/>
        <w:spacing w:line="240" w:lineRule="atLeast"/>
        <w:rPr>
          <w:rFonts w:ascii="Helv" w:hAnsi="Helv" w:cs="Helv"/>
          <w:b/>
          <w:bCs/>
          <w:color w:val="008000"/>
          <w:u w:val="single"/>
        </w:rPr>
      </w:pPr>
      <w:r>
        <w:rPr>
          <w:rFonts w:ascii="Helv" w:hAnsi="Helv" w:cs="Helv"/>
          <w:b/>
          <w:bCs/>
          <w:color w:val="008000"/>
          <w:u w:val="single"/>
        </w:rPr>
        <w:t>COURSE INSTRUCTOR / CONTACT</w:t>
      </w:r>
      <w:r w:rsidR="004C1118">
        <w:rPr>
          <w:rFonts w:ascii="Helv" w:hAnsi="Helv" w:cs="Helv"/>
          <w:b/>
          <w:bCs/>
          <w:color w:val="008000"/>
          <w:u w:val="single"/>
        </w:rPr>
        <w:t>:</w:t>
      </w:r>
    </w:p>
    <w:p w14:paraId="4FE8B433" w14:textId="77777777" w:rsidR="00B414DE" w:rsidRPr="009A37D7" w:rsidRDefault="00B414DE" w:rsidP="009A37D7"/>
    <w:p w14:paraId="59C996E5" w14:textId="77777777" w:rsidR="002F4D79" w:rsidRDefault="002F4D79" w:rsidP="009A37D7">
      <w:pPr>
        <w:rPr>
          <w:lang w:val="fr-FR"/>
        </w:rPr>
      </w:pPr>
      <w:r>
        <w:rPr>
          <w:lang w:val="fr-FR"/>
        </w:rPr>
        <w:t>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2600"/>
        <w:gridCol w:w="4820"/>
      </w:tblGrid>
      <w:tr w:rsidR="002F4D79" w:rsidRPr="002F4D79" w14:paraId="1475D130" w14:textId="77777777" w:rsidTr="002F4D79">
        <w:trPr>
          <w:trHeight w:val="290"/>
        </w:trPr>
        <w:tc>
          <w:tcPr>
            <w:tcW w:w="1500" w:type="dxa"/>
            <w:noWrap/>
            <w:hideMark/>
          </w:tcPr>
          <w:p w14:paraId="292F9015" w14:textId="6BDD47DF" w:rsidR="002F4D79" w:rsidRPr="002F4D79" w:rsidRDefault="002F4D79" w:rsidP="002F4D79">
            <w:r w:rsidRPr="002F4D79">
              <w:t>A</w:t>
            </w:r>
            <w:r w:rsidR="00313B11">
              <w:t>-LECT</w:t>
            </w:r>
          </w:p>
        </w:tc>
        <w:tc>
          <w:tcPr>
            <w:tcW w:w="2600" w:type="dxa"/>
            <w:noWrap/>
            <w:hideMark/>
          </w:tcPr>
          <w:p w14:paraId="20B72DD4" w14:textId="77777777" w:rsidR="002F4D79" w:rsidRPr="002F4D79" w:rsidRDefault="002F4D79" w:rsidP="002F4D79">
            <w:r w:rsidRPr="002F4D79">
              <w:t>Elsa Michael</w:t>
            </w:r>
          </w:p>
        </w:tc>
        <w:tc>
          <w:tcPr>
            <w:tcW w:w="4820" w:type="dxa"/>
            <w:noWrap/>
            <w:hideMark/>
          </w:tcPr>
          <w:p w14:paraId="2E65DA56" w14:textId="3735B8B3" w:rsidR="002F4D79" w:rsidRPr="002F4D79" w:rsidRDefault="00313B11" w:rsidP="002F4D79">
            <w:hyperlink r:id="rId5" w:history="1">
              <w:r w:rsidR="002F4D79" w:rsidRPr="002F4D79">
                <w:rPr>
                  <w:rStyle w:val="Hyperlink"/>
                  <w:color w:val="auto"/>
                  <w:u w:val="none"/>
                </w:rPr>
                <w:t>emichael@yorku.ca</w:t>
              </w:r>
            </w:hyperlink>
          </w:p>
        </w:tc>
      </w:tr>
      <w:tr w:rsidR="002F4D79" w:rsidRPr="00111271" w14:paraId="59129178" w14:textId="77777777" w:rsidTr="002F4D79">
        <w:trPr>
          <w:trHeight w:val="290"/>
        </w:trPr>
        <w:tc>
          <w:tcPr>
            <w:tcW w:w="1500" w:type="dxa"/>
            <w:noWrap/>
            <w:hideMark/>
          </w:tcPr>
          <w:p w14:paraId="4B2E781A" w14:textId="757C4B97" w:rsidR="002F4D79" w:rsidRPr="00111271" w:rsidRDefault="002F4D79" w:rsidP="002F4D79">
            <w:pPr>
              <w:rPr>
                <w:sz w:val="22"/>
                <w:szCs w:val="22"/>
              </w:rPr>
            </w:pPr>
            <w:r w:rsidRPr="00111271">
              <w:rPr>
                <w:sz w:val="22"/>
                <w:szCs w:val="22"/>
              </w:rPr>
              <w:t>M</w:t>
            </w:r>
            <w:r w:rsidR="00313B11">
              <w:rPr>
                <w:sz w:val="22"/>
                <w:szCs w:val="22"/>
              </w:rPr>
              <w:t>-LECT</w:t>
            </w:r>
          </w:p>
        </w:tc>
        <w:tc>
          <w:tcPr>
            <w:tcW w:w="2600" w:type="dxa"/>
            <w:noWrap/>
            <w:hideMark/>
          </w:tcPr>
          <w:p w14:paraId="50C25509" w14:textId="77777777" w:rsidR="002F4D79" w:rsidRPr="00111271" w:rsidRDefault="002F4D79" w:rsidP="002F4D79">
            <w:pPr>
              <w:rPr>
                <w:sz w:val="22"/>
                <w:szCs w:val="22"/>
              </w:rPr>
            </w:pPr>
            <w:r w:rsidRPr="00111271">
              <w:rPr>
                <w:sz w:val="22"/>
                <w:szCs w:val="22"/>
              </w:rPr>
              <w:t>Roxaneh Naghshi</w:t>
            </w:r>
          </w:p>
        </w:tc>
        <w:tc>
          <w:tcPr>
            <w:tcW w:w="4820" w:type="dxa"/>
            <w:noWrap/>
            <w:hideMark/>
          </w:tcPr>
          <w:p w14:paraId="2C8926D4" w14:textId="034BF4B1" w:rsidR="002F4D79" w:rsidRDefault="00313B11" w:rsidP="002F4D79">
            <w:pPr>
              <w:rPr>
                <w:sz w:val="22"/>
                <w:szCs w:val="22"/>
              </w:rPr>
            </w:pPr>
            <w:hyperlink r:id="rId6" w:history="1">
              <w:r w:rsidR="00111271" w:rsidRPr="00A32BE7">
                <w:rPr>
                  <w:rStyle w:val="Hyperlink"/>
                  <w:sz w:val="22"/>
                  <w:szCs w:val="22"/>
                </w:rPr>
                <w:t>rnaghshi@yorku.ca</w:t>
              </w:r>
            </w:hyperlink>
          </w:p>
          <w:p w14:paraId="4A452112" w14:textId="77777777" w:rsidR="00111271" w:rsidRPr="00111271" w:rsidRDefault="00111271" w:rsidP="002F4D79">
            <w:pPr>
              <w:rPr>
                <w:sz w:val="22"/>
                <w:szCs w:val="22"/>
              </w:rPr>
            </w:pPr>
          </w:p>
        </w:tc>
      </w:tr>
    </w:tbl>
    <w:p w14:paraId="2A9C1445" w14:textId="77777777" w:rsidR="00B414DE" w:rsidRPr="00111271" w:rsidRDefault="00B414DE" w:rsidP="009A37D7">
      <w:pPr>
        <w:rPr>
          <w:lang w:val="fr-FR"/>
        </w:rPr>
      </w:pPr>
    </w:p>
    <w:p w14:paraId="40C25224" w14:textId="77777777" w:rsidR="00B414DE" w:rsidRPr="006450CD" w:rsidRDefault="00B414DE" w:rsidP="009A37D7">
      <w:pPr>
        <w:rPr>
          <w:lang w:val="fr-FR"/>
        </w:rPr>
      </w:pPr>
    </w:p>
    <w:p w14:paraId="79D5F5F5" w14:textId="77777777" w:rsidR="00C17A9A" w:rsidRDefault="00C17A9A" w:rsidP="009A37D7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autoSpaceDE w:val="0"/>
        <w:autoSpaceDN w:val="0"/>
        <w:adjustRightInd w:val="0"/>
        <w:spacing w:line="240" w:lineRule="atLeast"/>
        <w:rPr>
          <w:rFonts w:ascii="Helv" w:hAnsi="Helv" w:cs="Helv"/>
          <w:b/>
          <w:bCs/>
          <w:color w:val="008000"/>
          <w:u w:val="single"/>
        </w:rPr>
      </w:pPr>
      <w:r>
        <w:rPr>
          <w:rFonts w:ascii="Helv" w:hAnsi="Helv" w:cs="Helv"/>
          <w:b/>
          <w:bCs/>
          <w:color w:val="008000"/>
          <w:u w:val="single"/>
        </w:rPr>
        <w:t>EXPANDED COURSE DESCRIPTION</w:t>
      </w:r>
      <w:r w:rsidR="004C1118">
        <w:rPr>
          <w:rFonts w:ascii="Helv" w:hAnsi="Helv" w:cs="Helv"/>
          <w:b/>
          <w:bCs/>
          <w:color w:val="008000"/>
          <w:u w:val="single"/>
        </w:rPr>
        <w:t>:</w:t>
      </w:r>
    </w:p>
    <w:p w14:paraId="2049B1C4" w14:textId="77777777" w:rsidR="00C17A9A" w:rsidRDefault="00C17A9A" w:rsidP="009A37D7"/>
    <w:p w14:paraId="4635661F" w14:textId="77777777" w:rsidR="006450CD" w:rsidRDefault="006450CD" w:rsidP="009A37D7">
      <w:r w:rsidRPr="006450CD">
        <w:t>AP/FR 2082 3.0</w:t>
      </w:r>
      <w:r>
        <w:t xml:space="preserve"> is required for any student specializing in French.</w:t>
      </w:r>
    </w:p>
    <w:p w14:paraId="099B9CC4" w14:textId="77777777" w:rsidR="006450CD" w:rsidRDefault="006450CD" w:rsidP="009A37D7"/>
    <w:p w14:paraId="31D9B517" w14:textId="77777777" w:rsidR="006450CD" w:rsidRDefault="006450CD" w:rsidP="009A37D7">
      <w:r>
        <w:t xml:space="preserve">The course focuses on strategies of oral comprehension and production </w:t>
      </w:r>
      <w:proofErr w:type="gramStart"/>
      <w:r>
        <w:t>in order to</w:t>
      </w:r>
      <w:proofErr w:type="gramEnd"/>
      <w:r>
        <w:t xml:space="preserve"> build greater self-confidence and independence. Students will gain the means to systematically correct their oral French </w:t>
      </w:r>
      <w:proofErr w:type="gramStart"/>
      <w:r>
        <w:t>through the use of</w:t>
      </w:r>
      <w:proofErr w:type="gramEnd"/>
      <w:r>
        <w:t xml:space="preserve"> </w:t>
      </w:r>
      <w:r w:rsidR="004F010B">
        <w:t>tools for life-long autonomous learning. Students will work on the voice, diction and articulation, as well as nonverbal communication and spontaneous expression without notes in front of an audience.</w:t>
      </w:r>
    </w:p>
    <w:p w14:paraId="0804FB71" w14:textId="77777777" w:rsidR="004F010B" w:rsidRDefault="004F010B" w:rsidP="009A37D7"/>
    <w:p w14:paraId="422EC77C" w14:textId="77777777" w:rsidR="004F010B" w:rsidRDefault="004F010B" w:rsidP="009A37D7">
      <w:r w:rsidRPr="004F010B">
        <w:t>Along the way, students w</w:t>
      </w:r>
      <w:r>
        <w:t>ill have the occasion to discover the diversity of the global Francophone world through the study of themes such as the arts, media and science.</w:t>
      </w:r>
    </w:p>
    <w:p w14:paraId="17A7CB0C" w14:textId="77777777" w:rsidR="004F010B" w:rsidRDefault="004F010B" w:rsidP="009A37D7"/>
    <w:p w14:paraId="1B254D86" w14:textId="77777777" w:rsidR="00C17A9A" w:rsidRPr="009A37D7" w:rsidRDefault="004F010B" w:rsidP="009A37D7">
      <w:r w:rsidRPr="004F010B">
        <w:t xml:space="preserve">Students will also </w:t>
      </w:r>
      <w:r>
        <w:t xml:space="preserve">engage in research that they will present before a Francophone jury as a final project. </w:t>
      </w:r>
    </w:p>
    <w:p w14:paraId="011BD012" w14:textId="77777777" w:rsidR="00C17A9A" w:rsidRPr="009A37D7" w:rsidRDefault="00C17A9A" w:rsidP="009A37D7"/>
    <w:p w14:paraId="2309F378" w14:textId="77777777" w:rsidR="00C17A9A" w:rsidRPr="009A37D7" w:rsidRDefault="00C17A9A" w:rsidP="009A37D7"/>
    <w:p w14:paraId="4FCE0D86" w14:textId="77777777" w:rsidR="00C17A9A" w:rsidRDefault="00C17A9A" w:rsidP="009A37D7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autoSpaceDE w:val="0"/>
        <w:autoSpaceDN w:val="0"/>
        <w:adjustRightInd w:val="0"/>
        <w:spacing w:line="240" w:lineRule="atLeast"/>
        <w:rPr>
          <w:rFonts w:ascii="Helv" w:hAnsi="Helv" w:cs="Helv"/>
          <w:b/>
          <w:bCs/>
          <w:color w:val="008000"/>
          <w:u w:val="single"/>
        </w:rPr>
      </w:pPr>
      <w:r>
        <w:rPr>
          <w:rFonts w:ascii="Helv" w:hAnsi="Helv" w:cs="Helv"/>
          <w:b/>
          <w:bCs/>
          <w:color w:val="008000"/>
          <w:u w:val="single"/>
        </w:rPr>
        <w:t>ORGANIZATION OF THE COURSE:</w:t>
      </w:r>
    </w:p>
    <w:p w14:paraId="2EE9A53C" w14:textId="77777777" w:rsidR="00C17A9A" w:rsidRPr="009A37D7" w:rsidRDefault="00C17A9A" w:rsidP="009A37D7"/>
    <w:p w14:paraId="5474BEF8" w14:textId="77777777" w:rsidR="00FA1C53" w:rsidRPr="009A37D7" w:rsidRDefault="00FA1C53" w:rsidP="009A37D7">
      <w:r w:rsidRPr="009A37D7">
        <w:t>TBA</w:t>
      </w:r>
    </w:p>
    <w:p w14:paraId="1DCF1792" w14:textId="77777777" w:rsidR="00C17A9A" w:rsidRPr="009A37D7" w:rsidRDefault="00C17A9A" w:rsidP="009A37D7"/>
    <w:p w14:paraId="2CC80FF6" w14:textId="77777777" w:rsidR="00B414DE" w:rsidRPr="009A37D7" w:rsidRDefault="00B414DE" w:rsidP="009A37D7"/>
    <w:p w14:paraId="121914A1" w14:textId="77777777" w:rsidR="00C17A9A" w:rsidRPr="009A37D7" w:rsidRDefault="00C17A9A" w:rsidP="009A37D7"/>
    <w:p w14:paraId="67392A2B" w14:textId="77777777" w:rsidR="00C17A9A" w:rsidRDefault="00C17A9A" w:rsidP="009A37D7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autoSpaceDE w:val="0"/>
        <w:autoSpaceDN w:val="0"/>
        <w:adjustRightInd w:val="0"/>
        <w:spacing w:line="240" w:lineRule="atLeast"/>
        <w:rPr>
          <w:rFonts w:ascii="Helv" w:hAnsi="Helv" w:cs="Helv"/>
          <w:b/>
          <w:bCs/>
          <w:color w:val="008000"/>
          <w:u w:val="single"/>
        </w:rPr>
      </w:pPr>
      <w:r>
        <w:rPr>
          <w:rFonts w:ascii="Helv" w:hAnsi="Helv" w:cs="Helv"/>
          <w:b/>
          <w:bCs/>
          <w:color w:val="008000"/>
          <w:u w:val="single"/>
        </w:rPr>
        <w:t>COURSE LEARNING OBJECTIVES:</w:t>
      </w:r>
    </w:p>
    <w:p w14:paraId="1713B0FB" w14:textId="77777777" w:rsidR="00C17A9A" w:rsidRDefault="00C17A9A" w:rsidP="009A37D7"/>
    <w:p w14:paraId="69793C3D" w14:textId="77777777" w:rsidR="00F70CCB" w:rsidRDefault="00F70CCB" w:rsidP="009A37D7">
      <w:r>
        <w:t>At the end of the course, students should be able to:</w:t>
      </w:r>
    </w:p>
    <w:p w14:paraId="6B08CCB2" w14:textId="77777777" w:rsidR="00F70CCB" w:rsidRDefault="00F70CCB" w:rsidP="00F70CCB">
      <w:pPr>
        <w:numPr>
          <w:ilvl w:val="0"/>
          <w:numId w:val="4"/>
        </w:numPr>
      </w:pPr>
      <w:r>
        <w:t>Articulate clearly</w:t>
      </w:r>
    </w:p>
    <w:p w14:paraId="4BA1AF04" w14:textId="77777777" w:rsidR="00F70CCB" w:rsidRDefault="00F70CCB" w:rsidP="00F70CCB">
      <w:pPr>
        <w:numPr>
          <w:ilvl w:val="0"/>
          <w:numId w:val="4"/>
        </w:numPr>
      </w:pPr>
      <w:r>
        <w:t xml:space="preserve">Use </w:t>
      </w:r>
      <w:r w:rsidRPr="00F70CCB">
        <w:rPr>
          <w:i/>
          <w:iCs/>
        </w:rPr>
        <w:t>liaisons</w:t>
      </w:r>
      <w:r>
        <w:t xml:space="preserve"> properly</w:t>
      </w:r>
    </w:p>
    <w:p w14:paraId="14C40B17" w14:textId="77777777" w:rsidR="00F70CCB" w:rsidRDefault="00F70CCB" w:rsidP="00F70CCB">
      <w:pPr>
        <w:numPr>
          <w:ilvl w:val="0"/>
          <w:numId w:val="4"/>
        </w:numPr>
      </w:pPr>
      <w:r>
        <w:t xml:space="preserve">Correctly apply the rules relative to the </w:t>
      </w:r>
      <w:r w:rsidRPr="00F70CCB">
        <w:rPr>
          <w:i/>
          <w:iCs/>
        </w:rPr>
        <w:t xml:space="preserve">e </w:t>
      </w:r>
      <w:proofErr w:type="spellStart"/>
      <w:r w:rsidRPr="00F70CCB">
        <w:rPr>
          <w:i/>
          <w:iCs/>
        </w:rPr>
        <w:t>caduc</w:t>
      </w:r>
      <w:proofErr w:type="spellEnd"/>
      <w:r>
        <w:t xml:space="preserve"> (silent e)</w:t>
      </w:r>
    </w:p>
    <w:p w14:paraId="3FEA34A4" w14:textId="77777777" w:rsidR="00F70CCB" w:rsidRDefault="00F70CCB" w:rsidP="00F70CCB">
      <w:pPr>
        <w:numPr>
          <w:ilvl w:val="0"/>
          <w:numId w:val="4"/>
        </w:numPr>
      </w:pPr>
      <w:r>
        <w:t>Correctly accentuate words and phrases</w:t>
      </w:r>
    </w:p>
    <w:p w14:paraId="16F255C4" w14:textId="77777777" w:rsidR="00F70CCB" w:rsidRDefault="00F70CCB" w:rsidP="00F70CCB">
      <w:pPr>
        <w:numPr>
          <w:ilvl w:val="0"/>
          <w:numId w:val="4"/>
        </w:numPr>
      </w:pPr>
      <w:r>
        <w:t>Define the global Francophonie and the role of the OIF (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de la Francophonie)</w:t>
      </w:r>
    </w:p>
    <w:p w14:paraId="69D1000A" w14:textId="77777777" w:rsidR="00F70CCB" w:rsidRDefault="00F70CCB" w:rsidP="00F70CCB">
      <w:pPr>
        <w:numPr>
          <w:ilvl w:val="0"/>
          <w:numId w:val="4"/>
        </w:numPr>
      </w:pPr>
      <w:r>
        <w:t xml:space="preserve">Describe the characteristics of various francophone regions and </w:t>
      </w:r>
      <w:proofErr w:type="spellStart"/>
      <w:r>
        <w:t>culutres</w:t>
      </w:r>
      <w:proofErr w:type="spellEnd"/>
    </w:p>
    <w:p w14:paraId="11FB768C" w14:textId="77777777" w:rsidR="004F010B" w:rsidRPr="00111271" w:rsidRDefault="004F010B" w:rsidP="004F010B"/>
    <w:p w14:paraId="76FF9673" w14:textId="77777777" w:rsidR="00C17A9A" w:rsidRPr="00111271" w:rsidRDefault="00C17A9A" w:rsidP="009A37D7"/>
    <w:p w14:paraId="463B9F74" w14:textId="77777777" w:rsidR="00C17A9A" w:rsidRDefault="00C17A9A" w:rsidP="009A37D7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autoSpaceDE w:val="0"/>
        <w:autoSpaceDN w:val="0"/>
        <w:adjustRightInd w:val="0"/>
        <w:spacing w:line="240" w:lineRule="atLeast"/>
        <w:rPr>
          <w:rFonts w:ascii="Helv" w:hAnsi="Helv" w:cs="Helv"/>
          <w:b/>
          <w:bCs/>
          <w:color w:val="008000"/>
          <w:u w:val="single"/>
        </w:rPr>
      </w:pPr>
      <w:r>
        <w:rPr>
          <w:rFonts w:ascii="Helv" w:hAnsi="Helv" w:cs="Helv"/>
          <w:b/>
          <w:bCs/>
          <w:color w:val="008000"/>
          <w:u w:val="single"/>
        </w:rPr>
        <w:t>ADDITIONAL INFORMATION / NOTES</w:t>
      </w:r>
      <w:r w:rsidR="004C1118">
        <w:rPr>
          <w:rFonts w:ascii="Helv" w:hAnsi="Helv" w:cs="Helv"/>
          <w:b/>
          <w:bCs/>
          <w:color w:val="008000"/>
          <w:u w:val="single"/>
        </w:rPr>
        <w:t>:</w:t>
      </w:r>
    </w:p>
    <w:p w14:paraId="786111B5" w14:textId="77777777" w:rsidR="00C17A9A" w:rsidRPr="009A37D7" w:rsidRDefault="00C17A9A" w:rsidP="009A37D7"/>
    <w:p w14:paraId="3EF15486" w14:textId="77777777" w:rsidR="009B17DE" w:rsidRPr="009A37D7" w:rsidRDefault="009B17DE" w:rsidP="009A37D7">
      <w:r w:rsidRPr="009A37D7">
        <w:t>TBA</w:t>
      </w:r>
    </w:p>
    <w:sectPr w:rsidR="009B17DE" w:rsidRPr="009A37D7" w:rsidSect="009B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7164"/>
    <w:multiLevelType w:val="hybridMultilevel"/>
    <w:tmpl w:val="D882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41DA"/>
    <w:multiLevelType w:val="hybridMultilevel"/>
    <w:tmpl w:val="256E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1F4F"/>
    <w:multiLevelType w:val="multilevel"/>
    <w:tmpl w:val="2A6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4F5A7C"/>
    <w:multiLevelType w:val="multilevel"/>
    <w:tmpl w:val="2F7E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598435">
    <w:abstractNumId w:val="2"/>
  </w:num>
  <w:num w:numId="2" w16cid:durableId="691733345">
    <w:abstractNumId w:val="3"/>
  </w:num>
  <w:num w:numId="3" w16cid:durableId="1622420202">
    <w:abstractNumId w:val="0"/>
  </w:num>
  <w:num w:numId="4" w16cid:durableId="15199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9A"/>
    <w:rsid w:val="00111271"/>
    <w:rsid w:val="00213FC5"/>
    <w:rsid w:val="00256E72"/>
    <w:rsid w:val="002F4D79"/>
    <w:rsid w:val="00313B11"/>
    <w:rsid w:val="004B7A51"/>
    <w:rsid w:val="004C1118"/>
    <w:rsid w:val="004F010B"/>
    <w:rsid w:val="005654FF"/>
    <w:rsid w:val="006450CD"/>
    <w:rsid w:val="009A37D7"/>
    <w:rsid w:val="009B17DE"/>
    <w:rsid w:val="009F4CE2"/>
    <w:rsid w:val="00B414DE"/>
    <w:rsid w:val="00C17A9A"/>
    <w:rsid w:val="00E730E6"/>
    <w:rsid w:val="00F70CCB"/>
    <w:rsid w:val="00F93F4E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0DC8DD"/>
  <w15:chartTrackingRefBased/>
  <w15:docId w15:val="{6EFEA513-7F65-44F2-937A-56E96F91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17A9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uiPriority w:val="99"/>
    <w:unhideWhenUsed/>
    <w:rsid w:val="009B17D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450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4F010B"/>
    <w:pPr>
      <w:spacing w:after="120"/>
      <w:ind w:left="720"/>
      <w:contextualSpacing/>
    </w:pPr>
    <w:rPr>
      <w:rFonts w:ascii="Trebuchet MS" w:eastAsia="Trebuchet MS" w:hAnsi="Trebuchet MS"/>
      <w:color w:val="404040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2F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aghshi@yorku.ca" TargetMode="External"/><Relationship Id="rId5" Type="http://schemas.openxmlformats.org/officeDocument/2006/relationships/hyperlink" Target="mailto:emichael@yorku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Instructor/Contact:</vt:lpstr>
    </vt:vector>
  </TitlesOfParts>
  <Company>atkinson</Company>
  <LinksUpToDate>false</LinksUpToDate>
  <CharactersWithSpaces>1812</CharactersWithSpaces>
  <SharedDoc>false</SharedDoc>
  <HLinks>
    <vt:vector size="12" baseType="variant">
      <vt:variant>
        <vt:i4>65575</vt:i4>
      </vt:variant>
      <vt:variant>
        <vt:i4>3</vt:i4>
      </vt:variant>
      <vt:variant>
        <vt:i4>0</vt:i4>
      </vt:variant>
      <vt:variant>
        <vt:i4>5</vt:i4>
      </vt:variant>
      <vt:variant>
        <vt:lpwstr>mailto:cmarjo@yorku.ca</vt:lpwstr>
      </vt:variant>
      <vt:variant>
        <vt:lpwstr/>
      </vt:variant>
      <vt:variant>
        <vt:i4>7995460</vt:i4>
      </vt:variant>
      <vt:variant>
        <vt:i4>0</vt:i4>
      </vt:variant>
      <vt:variant>
        <vt:i4>0</vt:i4>
      </vt:variant>
      <vt:variant>
        <vt:i4>5</vt:i4>
      </vt:variant>
      <vt:variant>
        <vt:lpwstr>mailto:rnaghshi@yorku.ca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Instructor/Contact:</dc:title>
  <dc:subject/>
  <dc:creator>esouser</dc:creator>
  <cp:keywords/>
  <cp:lastModifiedBy>Alexandra Beneteau</cp:lastModifiedBy>
  <cp:revision>4</cp:revision>
  <dcterms:created xsi:type="dcterms:W3CDTF">2024-07-30T18:45:00Z</dcterms:created>
  <dcterms:modified xsi:type="dcterms:W3CDTF">2024-08-16T16:41:00Z</dcterms:modified>
</cp:coreProperties>
</file>