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AA2E" w14:textId="77777777" w:rsidR="00325EB7" w:rsidRDefault="00325EB7">
      <w:pPr>
        <w:rPr>
          <w:b/>
          <w:bCs/>
          <w:sz w:val="32"/>
          <w:szCs w:val="32"/>
        </w:rPr>
      </w:pPr>
    </w:p>
    <w:p w14:paraId="7B9572E1" w14:textId="66907586" w:rsidR="000534AD" w:rsidRPr="001B1A25" w:rsidRDefault="00E83452">
      <w:pPr>
        <w:rPr>
          <w:b/>
          <w:bCs/>
          <w:sz w:val="32"/>
          <w:szCs w:val="32"/>
        </w:rPr>
      </w:pPr>
      <w:r>
        <w:rPr>
          <w:b/>
          <w:bCs/>
          <w:sz w:val="32"/>
          <w:szCs w:val="32"/>
        </w:rPr>
        <w:t>FW(Y)/ F/ W</w:t>
      </w:r>
      <w:r w:rsidR="00FA6601">
        <w:rPr>
          <w:b/>
          <w:bCs/>
          <w:sz w:val="32"/>
          <w:szCs w:val="32"/>
        </w:rPr>
        <w:t xml:space="preserve"> 202</w:t>
      </w:r>
      <w:r w:rsidR="00D004BA">
        <w:rPr>
          <w:b/>
          <w:bCs/>
          <w:sz w:val="32"/>
          <w:szCs w:val="32"/>
        </w:rPr>
        <w:t>5</w:t>
      </w:r>
      <w:r>
        <w:rPr>
          <w:b/>
          <w:bCs/>
          <w:sz w:val="32"/>
          <w:szCs w:val="32"/>
        </w:rPr>
        <w:t>-2</w:t>
      </w:r>
      <w:r w:rsidR="00D004BA">
        <w:rPr>
          <w:b/>
          <w:bCs/>
          <w:sz w:val="32"/>
          <w:szCs w:val="32"/>
        </w:rPr>
        <w:t>6</w:t>
      </w:r>
      <w:r w:rsidR="002A7AC6">
        <w:rPr>
          <w:b/>
          <w:bCs/>
          <w:sz w:val="32"/>
          <w:szCs w:val="32"/>
        </w:rPr>
        <w:t xml:space="preserve"> + SU2</w:t>
      </w:r>
      <w:r w:rsidR="00D004BA">
        <w:rPr>
          <w:b/>
          <w:bCs/>
          <w:sz w:val="32"/>
          <w:szCs w:val="32"/>
        </w:rPr>
        <w:t>6</w:t>
      </w:r>
    </w:p>
    <w:tbl>
      <w:tblPr>
        <w:tblStyle w:val="TableGrid"/>
        <w:tblW w:w="0" w:type="auto"/>
        <w:tblLook w:val="04A0" w:firstRow="1" w:lastRow="0" w:firstColumn="1" w:lastColumn="0" w:noHBand="0" w:noVBand="1"/>
      </w:tblPr>
      <w:tblGrid>
        <w:gridCol w:w="3325"/>
        <w:gridCol w:w="6025"/>
      </w:tblGrid>
      <w:tr w:rsidR="00AA24E0" w14:paraId="10E92538" w14:textId="77777777" w:rsidTr="000534AD">
        <w:tc>
          <w:tcPr>
            <w:tcW w:w="3325" w:type="dxa"/>
          </w:tcPr>
          <w:p w14:paraId="2F651E58" w14:textId="6675FF42" w:rsidR="00AA24E0" w:rsidRPr="00E83452" w:rsidRDefault="00AA24E0">
            <w:pPr>
              <w:rPr>
                <w:b/>
                <w:bCs/>
                <w:sz w:val="24"/>
                <w:szCs w:val="24"/>
                <w:lang w:val="fr-FR"/>
              </w:rPr>
            </w:pPr>
            <w:r w:rsidRPr="00E83452">
              <w:rPr>
                <w:b/>
                <w:bCs/>
                <w:sz w:val="24"/>
                <w:szCs w:val="24"/>
                <w:lang w:val="fr-FR"/>
              </w:rPr>
              <w:t>AP/</w:t>
            </w:r>
            <w:r w:rsidR="00E83452">
              <w:rPr>
                <w:b/>
                <w:bCs/>
                <w:sz w:val="24"/>
                <w:szCs w:val="24"/>
                <w:lang w:val="fr-FR"/>
              </w:rPr>
              <w:t>FR</w:t>
            </w:r>
            <w:r w:rsidRPr="00E83452">
              <w:rPr>
                <w:b/>
                <w:bCs/>
                <w:sz w:val="24"/>
                <w:szCs w:val="24"/>
                <w:lang w:val="fr-FR"/>
              </w:rPr>
              <w:t xml:space="preserve"> </w:t>
            </w:r>
            <w:r w:rsidR="00850B7B">
              <w:rPr>
                <w:b/>
                <w:bCs/>
                <w:sz w:val="24"/>
                <w:szCs w:val="24"/>
                <w:lang w:val="fr-FR"/>
              </w:rPr>
              <w:t>01</w:t>
            </w:r>
            <w:r w:rsidR="00250921">
              <w:rPr>
                <w:b/>
                <w:bCs/>
                <w:sz w:val="24"/>
                <w:szCs w:val="24"/>
                <w:lang w:val="fr-FR"/>
              </w:rPr>
              <w:t>3</w:t>
            </w:r>
            <w:r w:rsidR="00850B7B">
              <w:rPr>
                <w:b/>
                <w:bCs/>
                <w:sz w:val="24"/>
                <w:szCs w:val="24"/>
                <w:lang w:val="fr-FR"/>
              </w:rPr>
              <w:t xml:space="preserve">0 </w:t>
            </w:r>
            <w:r w:rsidR="0083076C">
              <w:rPr>
                <w:b/>
                <w:bCs/>
                <w:sz w:val="24"/>
                <w:szCs w:val="24"/>
                <w:lang w:val="fr-FR"/>
              </w:rPr>
              <w:t>D</w:t>
            </w:r>
            <w:r w:rsidR="00850B7B">
              <w:rPr>
                <w:b/>
                <w:bCs/>
                <w:sz w:val="24"/>
                <w:szCs w:val="24"/>
                <w:lang w:val="fr-FR"/>
              </w:rPr>
              <w:t xml:space="preserve"> 6.0 (Y) </w:t>
            </w:r>
          </w:p>
        </w:tc>
        <w:tc>
          <w:tcPr>
            <w:tcW w:w="6025" w:type="dxa"/>
          </w:tcPr>
          <w:p w14:paraId="5549F281" w14:textId="1C23161E" w:rsidR="00AA24E0" w:rsidRPr="001B1A25" w:rsidRDefault="00250921">
            <w:pPr>
              <w:rPr>
                <w:sz w:val="24"/>
                <w:szCs w:val="24"/>
              </w:rPr>
            </w:pPr>
            <w:r>
              <w:rPr>
                <w:sz w:val="24"/>
                <w:szCs w:val="24"/>
              </w:rPr>
              <w:t xml:space="preserve">Elementary </w:t>
            </w:r>
            <w:r w:rsidR="00850B7B">
              <w:rPr>
                <w:sz w:val="24"/>
                <w:szCs w:val="24"/>
              </w:rPr>
              <w:t>Fren</w:t>
            </w:r>
            <w:r>
              <w:rPr>
                <w:sz w:val="24"/>
                <w:szCs w:val="24"/>
              </w:rPr>
              <w:t>ch</w:t>
            </w:r>
            <w:r w:rsidR="00AA7623">
              <w:rPr>
                <w:sz w:val="24"/>
                <w:szCs w:val="24"/>
              </w:rPr>
              <w:t xml:space="preserve"> </w:t>
            </w:r>
            <w:r w:rsidR="00AA7623">
              <w:rPr>
                <w:sz w:val="24"/>
                <w:szCs w:val="24"/>
              </w:rPr>
              <w:t>(CEFR A</w:t>
            </w:r>
            <w:r>
              <w:rPr>
                <w:sz w:val="24"/>
                <w:szCs w:val="24"/>
              </w:rPr>
              <w:t>2</w:t>
            </w:r>
            <w:r w:rsidR="00AA7623">
              <w:rPr>
                <w:sz w:val="24"/>
                <w:szCs w:val="24"/>
              </w:rPr>
              <w:t>)</w:t>
            </w:r>
          </w:p>
        </w:tc>
      </w:tr>
      <w:tr w:rsidR="00AA24E0" w14:paraId="50E88E54" w14:textId="77777777" w:rsidTr="000534AD">
        <w:tc>
          <w:tcPr>
            <w:tcW w:w="3325" w:type="dxa"/>
          </w:tcPr>
          <w:p w14:paraId="5B458D77" w14:textId="77777777" w:rsidR="00AA24E0" w:rsidRPr="001B1A25" w:rsidRDefault="00AA24E0">
            <w:pPr>
              <w:rPr>
                <w:b/>
                <w:bCs/>
                <w:sz w:val="24"/>
                <w:szCs w:val="24"/>
              </w:rPr>
            </w:pPr>
            <w:r w:rsidRPr="001B1A25">
              <w:rPr>
                <w:b/>
                <w:bCs/>
                <w:sz w:val="24"/>
                <w:szCs w:val="24"/>
              </w:rPr>
              <w:t>Course Director:</w:t>
            </w:r>
          </w:p>
        </w:tc>
        <w:tc>
          <w:tcPr>
            <w:tcW w:w="6025" w:type="dxa"/>
          </w:tcPr>
          <w:p w14:paraId="1650E9F2" w14:textId="1080FF39" w:rsidR="00AA24E0" w:rsidRPr="001B1A25" w:rsidRDefault="00AA24E0">
            <w:pPr>
              <w:rPr>
                <w:sz w:val="24"/>
                <w:szCs w:val="24"/>
              </w:rPr>
            </w:pPr>
            <w:r w:rsidRPr="001B1A25">
              <w:rPr>
                <w:sz w:val="24"/>
                <w:szCs w:val="24"/>
              </w:rPr>
              <w:t>Name</w:t>
            </w:r>
            <w:r w:rsidR="00E52918">
              <w:rPr>
                <w:sz w:val="24"/>
                <w:szCs w:val="24"/>
              </w:rPr>
              <w:t>:</w:t>
            </w:r>
            <w:r w:rsidR="00850B7B">
              <w:rPr>
                <w:sz w:val="24"/>
                <w:szCs w:val="24"/>
              </w:rPr>
              <w:t xml:space="preserve"> </w:t>
            </w:r>
            <w:r w:rsidR="00245F78">
              <w:rPr>
                <w:sz w:val="24"/>
                <w:szCs w:val="24"/>
              </w:rPr>
              <w:t>Elsa Michael</w:t>
            </w:r>
          </w:p>
          <w:p w14:paraId="392BA8FA" w14:textId="2A32219D" w:rsidR="00AA24E0" w:rsidRPr="001B1A25" w:rsidRDefault="00AA24E0">
            <w:pPr>
              <w:rPr>
                <w:sz w:val="24"/>
                <w:szCs w:val="24"/>
              </w:rPr>
            </w:pPr>
            <w:r w:rsidRPr="001B1A25">
              <w:rPr>
                <w:sz w:val="24"/>
                <w:szCs w:val="24"/>
              </w:rPr>
              <w:t>Office</w:t>
            </w:r>
            <w:r w:rsidR="00E52918">
              <w:rPr>
                <w:sz w:val="24"/>
                <w:szCs w:val="24"/>
              </w:rPr>
              <w:t>:</w:t>
            </w:r>
            <w:r w:rsidR="00850B7B">
              <w:rPr>
                <w:sz w:val="24"/>
                <w:szCs w:val="24"/>
              </w:rPr>
              <w:t xml:space="preserve"> Ross N7</w:t>
            </w:r>
            <w:r w:rsidR="00245F78">
              <w:rPr>
                <w:sz w:val="24"/>
                <w:szCs w:val="24"/>
              </w:rPr>
              <w:t>38</w:t>
            </w:r>
          </w:p>
          <w:p w14:paraId="5AFE6446" w14:textId="73280A15" w:rsidR="00AA24E0" w:rsidRPr="001B1A25" w:rsidRDefault="00AA24E0">
            <w:pPr>
              <w:rPr>
                <w:sz w:val="24"/>
                <w:szCs w:val="24"/>
              </w:rPr>
            </w:pPr>
            <w:r w:rsidRPr="001B1A25">
              <w:rPr>
                <w:sz w:val="24"/>
                <w:szCs w:val="24"/>
              </w:rPr>
              <w:t>Ext.</w:t>
            </w:r>
            <w:r w:rsidR="00850B7B">
              <w:rPr>
                <w:sz w:val="24"/>
                <w:szCs w:val="24"/>
              </w:rPr>
              <w:t xml:space="preserve">: </w:t>
            </w:r>
            <w:r w:rsidR="00245F78">
              <w:rPr>
                <w:sz w:val="24"/>
                <w:szCs w:val="24"/>
              </w:rPr>
              <w:t>30492</w:t>
            </w:r>
          </w:p>
          <w:p w14:paraId="6C59A905" w14:textId="3F8996C9" w:rsidR="00AA24E0" w:rsidRPr="00245F78" w:rsidRDefault="00E52918">
            <w:pPr>
              <w:rPr>
                <w:sz w:val="24"/>
                <w:szCs w:val="24"/>
              </w:rPr>
            </w:pPr>
            <w:r w:rsidRPr="00245F78">
              <w:rPr>
                <w:sz w:val="24"/>
                <w:szCs w:val="24"/>
              </w:rPr>
              <w:t>E</w:t>
            </w:r>
            <w:r w:rsidR="00AA24E0" w:rsidRPr="00245F78">
              <w:rPr>
                <w:sz w:val="24"/>
                <w:szCs w:val="24"/>
              </w:rPr>
              <w:t>-mail</w:t>
            </w:r>
            <w:r w:rsidRPr="00245F78">
              <w:rPr>
                <w:sz w:val="24"/>
                <w:szCs w:val="24"/>
              </w:rPr>
              <w:t>:</w:t>
            </w:r>
            <w:r w:rsidR="00850B7B" w:rsidRPr="00245F78">
              <w:rPr>
                <w:sz w:val="24"/>
                <w:szCs w:val="24"/>
              </w:rPr>
              <w:t xml:space="preserve"> </w:t>
            </w:r>
            <w:r w:rsidR="00245F78">
              <w:rPr>
                <w:sz w:val="24"/>
                <w:szCs w:val="24"/>
              </w:rPr>
              <w:t>emichael</w:t>
            </w:r>
            <w:r w:rsidR="00850B7B" w:rsidRPr="00245F78">
              <w:rPr>
                <w:sz w:val="24"/>
                <w:szCs w:val="24"/>
              </w:rPr>
              <w:t>@yorku.ca</w:t>
            </w:r>
          </w:p>
          <w:p w14:paraId="46B60B9E" w14:textId="5E53EFBA" w:rsidR="00AA24E0" w:rsidRPr="001B1A25" w:rsidRDefault="00CC7197">
            <w:pPr>
              <w:rPr>
                <w:sz w:val="24"/>
                <w:szCs w:val="24"/>
              </w:rPr>
            </w:pPr>
            <w:r>
              <w:rPr>
                <w:sz w:val="24"/>
                <w:szCs w:val="24"/>
              </w:rPr>
              <w:t xml:space="preserve">Office hours: by </w:t>
            </w:r>
            <w:r w:rsidR="009A3822">
              <w:rPr>
                <w:sz w:val="24"/>
                <w:szCs w:val="24"/>
              </w:rPr>
              <w:t>appointment</w:t>
            </w:r>
          </w:p>
        </w:tc>
      </w:tr>
      <w:tr w:rsidR="001B1A25" w14:paraId="08E3B3CF" w14:textId="77777777" w:rsidTr="000534AD">
        <w:tc>
          <w:tcPr>
            <w:tcW w:w="3325" w:type="dxa"/>
          </w:tcPr>
          <w:p w14:paraId="23E2F4DB" w14:textId="7F2B678E" w:rsidR="001B1A25" w:rsidRPr="001B1A25" w:rsidRDefault="001B1A25">
            <w:pPr>
              <w:rPr>
                <w:b/>
                <w:bCs/>
                <w:sz w:val="24"/>
                <w:szCs w:val="24"/>
              </w:rPr>
            </w:pPr>
            <w:r w:rsidRPr="001B1A25">
              <w:rPr>
                <w:b/>
                <w:bCs/>
                <w:sz w:val="24"/>
                <w:szCs w:val="24"/>
              </w:rPr>
              <w:t>Time</w:t>
            </w:r>
            <w:r w:rsidR="00C152F6">
              <w:rPr>
                <w:b/>
                <w:bCs/>
                <w:sz w:val="24"/>
                <w:szCs w:val="24"/>
              </w:rPr>
              <w:t>:</w:t>
            </w:r>
          </w:p>
        </w:tc>
        <w:tc>
          <w:tcPr>
            <w:tcW w:w="6025" w:type="dxa"/>
          </w:tcPr>
          <w:p w14:paraId="54D84BE0" w14:textId="0E2EC123" w:rsidR="001B1A25" w:rsidRPr="001B1A25" w:rsidRDefault="0083076C">
            <w:pPr>
              <w:rPr>
                <w:rFonts w:cstheme="minorHAnsi"/>
                <w:sz w:val="24"/>
                <w:szCs w:val="24"/>
              </w:rPr>
            </w:pPr>
            <w:r>
              <w:rPr>
                <w:rFonts w:cstheme="minorHAnsi"/>
                <w:sz w:val="24"/>
                <w:szCs w:val="24"/>
              </w:rPr>
              <w:t>T-R 16:30-18:30</w:t>
            </w:r>
          </w:p>
        </w:tc>
      </w:tr>
      <w:tr w:rsidR="00AA24E0" w14:paraId="781058B0" w14:textId="77777777" w:rsidTr="000534AD">
        <w:tc>
          <w:tcPr>
            <w:tcW w:w="3325" w:type="dxa"/>
          </w:tcPr>
          <w:p w14:paraId="04A915DE" w14:textId="38240B27" w:rsidR="007A728C" w:rsidRPr="001B1A25" w:rsidRDefault="00AA24E0">
            <w:pPr>
              <w:rPr>
                <w:b/>
                <w:bCs/>
                <w:sz w:val="24"/>
                <w:szCs w:val="24"/>
              </w:rPr>
            </w:pPr>
            <w:r w:rsidRPr="001B1A25">
              <w:rPr>
                <w:b/>
                <w:bCs/>
                <w:sz w:val="24"/>
                <w:szCs w:val="24"/>
              </w:rPr>
              <w:t>Delivery Format:</w:t>
            </w:r>
          </w:p>
        </w:tc>
        <w:tc>
          <w:tcPr>
            <w:tcW w:w="6025" w:type="dxa"/>
          </w:tcPr>
          <w:p w14:paraId="5A66577F" w14:textId="6E989166" w:rsidR="00325EB7" w:rsidRDefault="00FA6601">
            <w:pPr>
              <w:rPr>
                <w:rFonts w:cstheme="minorHAnsi"/>
                <w:b/>
                <w:bCs/>
                <w:sz w:val="24"/>
                <w:szCs w:val="24"/>
              </w:rPr>
            </w:pPr>
            <w:r w:rsidRPr="00C152F6">
              <w:rPr>
                <w:rFonts w:cstheme="minorHAnsi"/>
                <w:b/>
                <w:bCs/>
                <w:sz w:val="24"/>
                <w:szCs w:val="24"/>
              </w:rPr>
              <w:t xml:space="preserve">⃝ </w:t>
            </w:r>
            <w:r w:rsidR="00245F78">
              <w:rPr>
                <w:rFonts w:cstheme="minorHAnsi"/>
                <w:b/>
                <w:bCs/>
                <w:sz w:val="24"/>
                <w:szCs w:val="24"/>
              </w:rPr>
              <w:t xml:space="preserve">ONLINE </w:t>
            </w:r>
          </w:p>
          <w:p w14:paraId="65B8A7F5" w14:textId="4707E033" w:rsidR="00256474" w:rsidRPr="00256474" w:rsidRDefault="00256474" w:rsidP="00850B7B">
            <w:pPr>
              <w:rPr>
                <w:rFonts w:cstheme="minorHAnsi"/>
                <w:sz w:val="24"/>
                <w:szCs w:val="24"/>
              </w:rPr>
            </w:pPr>
          </w:p>
        </w:tc>
      </w:tr>
      <w:tr w:rsidR="00AA24E0" w14:paraId="460EA4C1" w14:textId="77777777" w:rsidTr="000534AD">
        <w:tc>
          <w:tcPr>
            <w:tcW w:w="3325" w:type="dxa"/>
          </w:tcPr>
          <w:p w14:paraId="26274D5A" w14:textId="2F316593" w:rsidR="00AA24E0" w:rsidRPr="001B1A25" w:rsidRDefault="00850B7B">
            <w:pPr>
              <w:rPr>
                <w:b/>
                <w:bCs/>
                <w:sz w:val="24"/>
                <w:szCs w:val="24"/>
              </w:rPr>
            </w:pPr>
            <w:r>
              <w:rPr>
                <w:b/>
                <w:bCs/>
                <w:sz w:val="24"/>
                <w:szCs w:val="24"/>
              </w:rPr>
              <w:t xml:space="preserve">Expanded Course </w:t>
            </w:r>
            <w:r w:rsidR="00AA24E0" w:rsidRPr="001B1A25">
              <w:rPr>
                <w:b/>
                <w:bCs/>
                <w:sz w:val="24"/>
                <w:szCs w:val="24"/>
              </w:rPr>
              <w:t>Description:</w:t>
            </w:r>
          </w:p>
        </w:tc>
        <w:tc>
          <w:tcPr>
            <w:tcW w:w="6025" w:type="dxa"/>
          </w:tcPr>
          <w:p w14:paraId="009FF8CD" w14:textId="77777777" w:rsidR="00250921" w:rsidRPr="00250921" w:rsidRDefault="00250921" w:rsidP="00250921">
            <w:pPr>
              <w:ind w:left="270"/>
              <w:rPr>
                <w:lang w:val="en-CA"/>
              </w:rPr>
            </w:pPr>
            <w:r w:rsidRPr="00250921">
              <w:rPr>
                <w:lang w:val="en-CA"/>
              </w:rPr>
              <w:t>This course is designed for students who have previously studied French. The aims of the course are to consolidate basic oral and written skills, to apply them in various contexts relating to everyday life, and to raise cultural awareness of some French speaking countries. Prerequisite: AP/FR 1020 6.00 (with a minimum grade of C) or through a language placement questionnaire, FR 0120 (1020) (with a minimum of C).</w:t>
            </w:r>
          </w:p>
          <w:p w14:paraId="14188167" w14:textId="77777777" w:rsidR="00250921" w:rsidRPr="00250921" w:rsidRDefault="00250921" w:rsidP="00250921">
            <w:pPr>
              <w:ind w:left="270"/>
              <w:rPr>
                <w:lang w:val="en-CA"/>
              </w:rPr>
            </w:pPr>
          </w:p>
          <w:p w14:paraId="0B29175A" w14:textId="77777777" w:rsidR="00250921" w:rsidRPr="00250921" w:rsidRDefault="00250921" w:rsidP="00250921">
            <w:pPr>
              <w:ind w:left="270"/>
              <w:rPr>
                <w:lang w:val="en-CA"/>
              </w:rPr>
            </w:pPr>
            <w:r w:rsidRPr="00250921">
              <w:rPr>
                <w:lang w:val="en-CA"/>
              </w:rPr>
              <w:t xml:space="preserve">This course is designed to consolidate and expand the basic language skills in the following four areas: listening, speaking, reading and writing. It is organized around the systematic presentation of grammar, simple syntax and vocabulary in the context of practical situations. The course also provides students with the opportunity to practice speaking skills and gain confidence in oral communication through small-group activities and role playing (for instance describing people, seeking information, reporting on local news); students will also </w:t>
            </w:r>
            <w:proofErr w:type="gramStart"/>
            <w:r w:rsidRPr="00250921">
              <w:rPr>
                <w:lang w:val="en-CA"/>
              </w:rPr>
              <w:t>have the opportunity to</w:t>
            </w:r>
            <w:proofErr w:type="gramEnd"/>
            <w:r w:rsidRPr="00250921">
              <w:rPr>
                <w:lang w:val="en-CA"/>
              </w:rPr>
              <w:t xml:space="preserve"> work on pronunciation. Listening comprehension is developed through listening exercises based on conversations between native speakers.</w:t>
            </w:r>
          </w:p>
          <w:p w14:paraId="427188E3" w14:textId="77777777" w:rsidR="00250921" w:rsidRPr="00250921" w:rsidRDefault="00250921" w:rsidP="00250921">
            <w:pPr>
              <w:ind w:left="270"/>
              <w:rPr>
                <w:lang w:val="en-CA"/>
              </w:rPr>
            </w:pPr>
          </w:p>
          <w:p w14:paraId="189D3C9A" w14:textId="77777777" w:rsidR="00250921" w:rsidRPr="00250921" w:rsidRDefault="00250921" w:rsidP="00250921">
            <w:pPr>
              <w:ind w:left="270"/>
              <w:rPr>
                <w:lang w:val="en-CA"/>
              </w:rPr>
            </w:pPr>
            <w:r w:rsidRPr="00250921">
              <w:rPr>
                <w:lang w:val="en-CA"/>
              </w:rPr>
              <w:t xml:space="preserve">Students who successfully complete AP/ FR 0130 (1030) with a C average or better can enroll in FR 1080, the first course which counts towards a French major or minor.   </w:t>
            </w:r>
          </w:p>
          <w:p w14:paraId="632AB0B7" w14:textId="77777777" w:rsidR="00250921" w:rsidRPr="00250921" w:rsidRDefault="00250921" w:rsidP="00250921">
            <w:pPr>
              <w:ind w:left="270"/>
              <w:rPr>
                <w:lang w:val="en-CA"/>
              </w:rPr>
            </w:pPr>
          </w:p>
          <w:p w14:paraId="4CCF4173" w14:textId="77CA5556" w:rsidR="00AA24E0" w:rsidRPr="001B1A25" w:rsidRDefault="00250921" w:rsidP="00250921">
            <w:pPr>
              <w:jc w:val="both"/>
              <w:rPr>
                <w:sz w:val="24"/>
                <w:szCs w:val="24"/>
              </w:rPr>
            </w:pPr>
            <w:proofErr w:type="gramStart"/>
            <w:r w:rsidRPr="00250921">
              <w:rPr>
                <w:lang w:val="en-CA"/>
              </w:rPr>
              <w:t>In order to</w:t>
            </w:r>
            <w:proofErr w:type="gramEnd"/>
            <w:r w:rsidRPr="00250921">
              <w:rPr>
                <w:lang w:val="en-CA"/>
              </w:rPr>
              <w:t xml:space="preserve"> apply for the Certificate of Basic French Language Proficiency (open to students in any degree program other than French) students must have successfully completed </w:t>
            </w:r>
            <w:proofErr w:type="gramStart"/>
            <w:r w:rsidRPr="00250921">
              <w:rPr>
                <w:lang w:val="en-CA"/>
              </w:rPr>
              <w:t>the  AP</w:t>
            </w:r>
            <w:proofErr w:type="gramEnd"/>
            <w:r w:rsidRPr="00250921">
              <w:rPr>
                <w:lang w:val="en-CA"/>
              </w:rPr>
              <w:t>/FR 0130 (1030) with a minimum of B.</w:t>
            </w:r>
          </w:p>
        </w:tc>
      </w:tr>
      <w:tr w:rsidR="00CC7197" w:rsidRPr="00250921" w14:paraId="6E16332C" w14:textId="77777777" w:rsidTr="000534AD">
        <w:tc>
          <w:tcPr>
            <w:tcW w:w="3325" w:type="dxa"/>
          </w:tcPr>
          <w:p w14:paraId="3AD360FF" w14:textId="3F44512B" w:rsidR="00CC7197" w:rsidRPr="001B1A25" w:rsidRDefault="00CC7197">
            <w:pPr>
              <w:rPr>
                <w:b/>
                <w:bCs/>
                <w:sz w:val="24"/>
                <w:szCs w:val="24"/>
              </w:rPr>
            </w:pPr>
            <w:r>
              <w:rPr>
                <w:b/>
                <w:bCs/>
                <w:sz w:val="24"/>
                <w:szCs w:val="24"/>
              </w:rPr>
              <w:t>Required Course text/readings</w:t>
            </w:r>
            <w:r w:rsidRPr="001B1A25">
              <w:rPr>
                <w:b/>
                <w:bCs/>
                <w:sz w:val="24"/>
                <w:szCs w:val="24"/>
              </w:rPr>
              <w:t>:</w:t>
            </w:r>
          </w:p>
        </w:tc>
        <w:tc>
          <w:tcPr>
            <w:tcW w:w="6025" w:type="dxa"/>
          </w:tcPr>
          <w:p w14:paraId="5B22BFDE" w14:textId="77777777" w:rsidR="00250921" w:rsidRPr="00250921" w:rsidRDefault="00250921" w:rsidP="00250921">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IBM Plex Sans Medium" w:eastAsia="IBM Plex Sans" w:hAnsi="IBM Plex Sans Medium" w:cs="Arial"/>
                <w:lang w:val="fr-FR"/>
              </w:rPr>
            </w:pPr>
            <w:r w:rsidRPr="00250921">
              <w:rPr>
                <w:rFonts w:ascii="IBM Plex Sans Medium" w:eastAsia="IBM Plex Sans" w:hAnsi="IBM Plex Sans Medium" w:cs="Arial"/>
                <w:lang w:val="fr-FR"/>
              </w:rPr>
              <w:t xml:space="preserve">Edito A2, </w:t>
            </w:r>
            <w:r w:rsidRPr="00250921">
              <w:rPr>
                <w:rFonts w:ascii="IBM Plex Sans Medium" w:eastAsia="IBM Plex Sans" w:hAnsi="IBM Plex Sans Medium" w:cs="Arial"/>
                <w:b/>
                <w:bCs/>
                <w:lang w:val="fr-FR"/>
              </w:rPr>
              <w:t>Cahier</w:t>
            </w:r>
            <w:r w:rsidRPr="00250921">
              <w:rPr>
                <w:rFonts w:ascii="IBM Plex Sans Medium" w:eastAsia="IBM Plex Sans" w:hAnsi="IBM Plex Sans Medium" w:cs="Arial"/>
                <w:lang w:val="fr-FR"/>
              </w:rPr>
              <w:t>, 2</w:t>
            </w:r>
            <w:r w:rsidRPr="00250921">
              <w:rPr>
                <w:rFonts w:ascii="IBM Plex Sans Medium" w:eastAsia="IBM Plex Sans" w:hAnsi="IBM Plex Sans Medium" w:cs="Arial"/>
                <w:vertAlign w:val="superscript"/>
                <w:lang w:val="fr-FR"/>
              </w:rPr>
              <w:t>e</w:t>
            </w:r>
            <w:r w:rsidRPr="00250921">
              <w:rPr>
                <w:rFonts w:ascii="IBM Plex Sans Medium" w:eastAsia="IBM Plex Sans" w:hAnsi="IBM Plex Sans Medium" w:cs="Arial"/>
                <w:lang w:val="fr-FR"/>
              </w:rPr>
              <w:t xml:space="preserve"> édition, Paris, Les Editions Didier, Paris, octobre 2022. </w:t>
            </w:r>
          </w:p>
          <w:p w14:paraId="52480C46" w14:textId="4585CEB7" w:rsidR="00CC7197" w:rsidRPr="00250921" w:rsidRDefault="00250921" w:rsidP="00250921">
            <w:pPr>
              <w:numPr>
                <w:ilvl w:val="0"/>
                <w:numId w:val="9"/>
              </w:numPr>
              <w:pBdr>
                <w:top w:val="nil"/>
                <w:left w:val="nil"/>
                <w:bottom w:val="nil"/>
                <w:right w:val="nil"/>
                <w:between w:val="nil"/>
                <w:bar w:val="nil"/>
              </w:pBdr>
              <w:shd w:val="clear" w:color="auto" w:fill="FFFFFF"/>
              <w:autoSpaceDN w:val="0"/>
              <w:spacing w:beforeAutospacing="1" w:after="150" w:afterAutospacing="1"/>
              <w:contextualSpacing/>
              <w:rPr>
                <w:rFonts w:ascii="IBM Plex Sans Medium" w:eastAsia="IBM Plex Sans" w:hAnsi="IBM Plex Sans Medium" w:cs="Times New Roman"/>
                <w:color w:val="333333"/>
                <w:lang w:val="fr-FR" w:eastAsia="en-CA"/>
              </w:rPr>
            </w:pPr>
            <w:r w:rsidRPr="00250921">
              <w:rPr>
                <w:rFonts w:ascii="IBM Plex Sans Medium" w:eastAsia="IBM Plex Sans" w:hAnsi="IBM Plex Sans Medium" w:cs="Calibri"/>
                <w:color w:val="000000"/>
                <w:bdr w:val="none" w:sz="0" w:space="0" w:color="auto" w:frame="1"/>
                <w:lang w:val="fr-FR" w:eastAsia="en-CA"/>
              </w:rPr>
              <w:br/>
            </w:r>
            <w:r w:rsidRPr="00250921">
              <w:rPr>
                <w:rFonts w:ascii="IBM Plex Sans Medium" w:eastAsia="IBM Plex Sans" w:hAnsi="IBM Plex Sans Medium" w:cs="Times New Roman"/>
                <w:color w:val="333333"/>
                <w:lang w:val="fr-FR" w:eastAsia="en-CA"/>
              </w:rPr>
              <w:t xml:space="preserve">BARTHE, Marie, </w:t>
            </w:r>
            <w:proofErr w:type="spellStart"/>
            <w:r w:rsidRPr="00250921">
              <w:rPr>
                <w:rFonts w:ascii="IBM Plex Sans Medium" w:eastAsia="IBM Plex Sans" w:hAnsi="IBM Plex Sans Medium" w:cs="Times New Roman"/>
                <w:color w:val="333333"/>
                <w:lang w:val="fr-FR" w:eastAsia="en-CA"/>
              </w:rPr>
              <w:t>Chovelon</w:t>
            </w:r>
            <w:proofErr w:type="spellEnd"/>
            <w:r w:rsidRPr="00250921">
              <w:rPr>
                <w:rFonts w:ascii="IBM Plex Sans Medium" w:eastAsia="IBM Plex Sans" w:hAnsi="IBM Plex Sans Medium" w:cs="Times New Roman"/>
                <w:color w:val="333333"/>
                <w:lang w:val="fr-FR" w:eastAsia="en-CA"/>
              </w:rPr>
              <w:t xml:space="preserve">, Bernadette, </w:t>
            </w:r>
            <w:r w:rsidRPr="00250921">
              <w:rPr>
                <w:rFonts w:ascii="IBM Plex Sans Medium" w:eastAsia="IBM Plex Sans" w:hAnsi="IBM Plex Sans Medium" w:cs="Times New Roman"/>
                <w:b/>
                <w:bCs/>
                <w:i/>
                <w:iCs/>
                <w:color w:val="333333"/>
                <w:lang w:val="fr-FR" w:eastAsia="en-CA"/>
              </w:rPr>
              <w:t>Je vis en France</w:t>
            </w:r>
            <w:r w:rsidRPr="00250921">
              <w:rPr>
                <w:rFonts w:ascii="IBM Plex Sans Medium" w:eastAsia="IBM Plex Sans" w:hAnsi="IBM Plex Sans Medium" w:cs="Times New Roman"/>
                <w:color w:val="333333"/>
                <w:lang w:val="fr-FR" w:eastAsia="en-CA"/>
              </w:rPr>
              <w:t>, Paris, PUG, 2016.</w:t>
            </w:r>
          </w:p>
          <w:p w14:paraId="5A3CEB28" w14:textId="77777777" w:rsidR="00CC7197" w:rsidRPr="00250921" w:rsidRDefault="00CC7197">
            <w:pPr>
              <w:rPr>
                <w:sz w:val="24"/>
                <w:szCs w:val="24"/>
                <w:lang w:val="fr-FR"/>
              </w:rPr>
            </w:pPr>
          </w:p>
        </w:tc>
      </w:tr>
      <w:tr w:rsidR="00CC7197" w14:paraId="367FBCD8" w14:textId="77777777" w:rsidTr="000534AD">
        <w:tc>
          <w:tcPr>
            <w:tcW w:w="3325" w:type="dxa"/>
          </w:tcPr>
          <w:p w14:paraId="64B6106D" w14:textId="6FAA4AEA" w:rsidR="00CC7197" w:rsidRPr="001B1A25" w:rsidRDefault="00CC7197">
            <w:pPr>
              <w:rPr>
                <w:b/>
                <w:bCs/>
                <w:sz w:val="24"/>
                <w:szCs w:val="24"/>
              </w:rPr>
            </w:pPr>
            <w:r>
              <w:rPr>
                <w:b/>
                <w:bCs/>
                <w:sz w:val="24"/>
                <w:szCs w:val="24"/>
              </w:rPr>
              <w:lastRenderedPageBreak/>
              <w:t>Prerequisites:</w:t>
            </w:r>
          </w:p>
        </w:tc>
        <w:tc>
          <w:tcPr>
            <w:tcW w:w="6025" w:type="dxa"/>
          </w:tcPr>
          <w:p w14:paraId="6992A33A" w14:textId="77777777" w:rsidR="00CC7197" w:rsidRDefault="00250921">
            <w:pPr>
              <w:rPr>
                <w:sz w:val="24"/>
                <w:szCs w:val="24"/>
              </w:rPr>
            </w:pPr>
            <w:r w:rsidRPr="00250921">
              <w:rPr>
                <w:sz w:val="24"/>
                <w:szCs w:val="24"/>
              </w:rPr>
              <w:t>AP/FR 0120 6.00 with a minimum grade of C, or GL/FRSL 0400 6.00 with a minimum grade of C, or through a language placement test.</w:t>
            </w:r>
          </w:p>
          <w:p w14:paraId="37A0FFBD" w14:textId="4FEB9E85" w:rsidR="00250921" w:rsidRPr="001B1A25" w:rsidRDefault="00250921">
            <w:pPr>
              <w:rPr>
                <w:sz w:val="24"/>
                <w:szCs w:val="24"/>
              </w:rPr>
            </w:pPr>
          </w:p>
        </w:tc>
      </w:tr>
      <w:tr w:rsidR="00CC7197" w14:paraId="77B81B13" w14:textId="77777777" w:rsidTr="000534AD">
        <w:tc>
          <w:tcPr>
            <w:tcW w:w="3325" w:type="dxa"/>
          </w:tcPr>
          <w:p w14:paraId="4DC362D1" w14:textId="5CDA2FFD" w:rsidR="00CC7197" w:rsidRPr="001B1A25" w:rsidRDefault="00CC7197">
            <w:pPr>
              <w:rPr>
                <w:b/>
                <w:bCs/>
                <w:sz w:val="24"/>
                <w:szCs w:val="24"/>
              </w:rPr>
            </w:pPr>
            <w:r>
              <w:rPr>
                <w:b/>
                <w:bCs/>
                <w:sz w:val="24"/>
                <w:szCs w:val="24"/>
              </w:rPr>
              <w:t>Weighting of Course</w:t>
            </w:r>
          </w:p>
        </w:tc>
        <w:tc>
          <w:tcPr>
            <w:tcW w:w="6025" w:type="dxa"/>
          </w:tcPr>
          <w:p w14:paraId="143AA228" w14:textId="2EFE98AB" w:rsidR="00CC7197" w:rsidRDefault="00467A31">
            <w:pPr>
              <w:rPr>
                <w:sz w:val="24"/>
                <w:szCs w:val="24"/>
              </w:rPr>
            </w:pPr>
            <w:proofErr w:type="spellStart"/>
            <w:r>
              <w:rPr>
                <w:sz w:val="24"/>
                <w:szCs w:val="24"/>
              </w:rPr>
              <w:t>Quizes</w:t>
            </w:r>
            <w:proofErr w:type="spellEnd"/>
            <w:r w:rsidR="00CC7197">
              <w:rPr>
                <w:sz w:val="24"/>
                <w:szCs w:val="24"/>
              </w:rPr>
              <w:t xml:space="preserve"> </w:t>
            </w:r>
            <w:r>
              <w:rPr>
                <w:sz w:val="24"/>
                <w:szCs w:val="24"/>
              </w:rPr>
              <w:t>16</w:t>
            </w:r>
            <w:r w:rsidR="00CC7197">
              <w:rPr>
                <w:sz w:val="24"/>
                <w:szCs w:val="24"/>
              </w:rPr>
              <w:t>%</w:t>
            </w:r>
          </w:p>
          <w:p w14:paraId="286B8B56" w14:textId="30F38AC8" w:rsidR="00CC7197" w:rsidRDefault="00467A31">
            <w:pPr>
              <w:rPr>
                <w:sz w:val="24"/>
                <w:szCs w:val="24"/>
              </w:rPr>
            </w:pPr>
            <w:r>
              <w:rPr>
                <w:sz w:val="24"/>
                <w:szCs w:val="24"/>
              </w:rPr>
              <w:t>Oral Test (individual)</w:t>
            </w:r>
            <w:r w:rsidR="00CC7197">
              <w:rPr>
                <w:sz w:val="24"/>
                <w:szCs w:val="24"/>
              </w:rPr>
              <w:t xml:space="preserve"> </w:t>
            </w:r>
            <w:r>
              <w:rPr>
                <w:sz w:val="24"/>
                <w:szCs w:val="24"/>
              </w:rPr>
              <w:t>15</w:t>
            </w:r>
            <w:r w:rsidR="00CC7197">
              <w:rPr>
                <w:sz w:val="24"/>
                <w:szCs w:val="24"/>
              </w:rPr>
              <w:t>%</w:t>
            </w:r>
          </w:p>
          <w:p w14:paraId="40CD1B90" w14:textId="4A4AF77D" w:rsidR="00CC7197" w:rsidRDefault="00467A31">
            <w:pPr>
              <w:rPr>
                <w:sz w:val="24"/>
                <w:szCs w:val="24"/>
              </w:rPr>
            </w:pPr>
            <w:r>
              <w:rPr>
                <w:sz w:val="24"/>
                <w:szCs w:val="24"/>
              </w:rPr>
              <w:t>Oral Test (group)</w:t>
            </w:r>
            <w:r w:rsidR="00CC7197">
              <w:rPr>
                <w:sz w:val="24"/>
                <w:szCs w:val="24"/>
              </w:rPr>
              <w:t xml:space="preserve"> </w:t>
            </w:r>
            <w:r>
              <w:rPr>
                <w:sz w:val="24"/>
                <w:szCs w:val="24"/>
              </w:rPr>
              <w:t>1</w:t>
            </w:r>
            <w:r w:rsidR="00CC7197">
              <w:rPr>
                <w:sz w:val="24"/>
                <w:szCs w:val="24"/>
              </w:rPr>
              <w:t>5%</w:t>
            </w:r>
          </w:p>
          <w:p w14:paraId="4F54D645" w14:textId="77777777" w:rsidR="00467A31" w:rsidRDefault="00467A31">
            <w:pPr>
              <w:rPr>
                <w:sz w:val="24"/>
                <w:szCs w:val="24"/>
              </w:rPr>
            </w:pPr>
            <w:r>
              <w:rPr>
                <w:sz w:val="24"/>
                <w:szCs w:val="24"/>
              </w:rPr>
              <w:t>Grammar/ vocabulary test 15%</w:t>
            </w:r>
          </w:p>
          <w:p w14:paraId="17A73B6E" w14:textId="381DDBBD" w:rsidR="00CC7197" w:rsidRDefault="00CC7197">
            <w:pPr>
              <w:rPr>
                <w:sz w:val="24"/>
                <w:szCs w:val="24"/>
              </w:rPr>
            </w:pPr>
            <w:r>
              <w:rPr>
                <w:sz w:val="24"/>
                <w:szCs w:val="24"/>
              </w:rPr>
              <w:t xml:space="preserve">Activities </w:t>
            </w:r>
            <w:r w:rsidR="00467A31">
              <w:rPr>
                <w:sz w:val="24"/>
                <w:szCs w:val="24"/>
              </w:rPr>
              <w:t>20</w:t>
            </w:r>
            <w:r>
              <w:rPr>
                <w:sz w:val="24"/>
                <w:szCs w:val="24"/>
              </w:rPr>
              <w:t>%</w:t>
            </w:r>
          </w:p>
          <w:p w14:paraId="5BB2DC3E" w14:textId="1C2C877E" w:rsidR="00CC7197" w:rsidRPr="001B1A25" w:rsidRDefault="00CC7197">
            <w:pPr>
              <w:rPr>
                <w:sz w:val="24"/>
                <w:szCs w:val="24"/>
              </w:rPr>
            </w:pPr>
            <w:r>
              <w:rPr>
                <w:sz w:val="24"/>
                <w:szCs w:val="24"/>
              </w:rPr>
              <w:t xml:space="preserve">Participation </w:t>
            </w:r>
            <w:r w:rsidR="00467A31">
              <w:rPr>
                <w:sz w:val="24"/>
                <w:szCs w:val="24"/>
              </w:rPr>
              <w:t>4</w:t>
            </w:r>
            <w:r>
              <w:rPr>
                <w:sz w:val="24"/>
                <w:szCs w:val="24"/>
              </w:rPr>
              <w:t>%</w:t>
            </w:r>
          </w:p>
        </w:tc>
      </w:tr>
      <w:tr w:rsidR="00CC7197" w14:paraId="1545CFAA" w14:textId="77777777" w:rsidTr="000534AD">
        <w:tc>
          <w:tcPr>
            <w:tcW w:w="3325" w:type="dxa"/>
          </w:tcPr>
          <w:p w14:paraId="574A2AA1" w14:textId="6381B0B2" w:rsidR="00CC7197" w:rsidRDefault="00CC7197">
            <w:pPr>
              <w:rPr>
                <w:b/>
                <w:bCs/>
                <w:sz w:val="24"/>
                <w:szCs w:val="24"/>
              </w:rPr>
            </w:pPr>
            <w:r>
              <w:rPr>
                <w:b/>
                <w:bCs/>
                <w:sz w:val="24"/>
                <w:szCs w:val="24"/>
              </w:rPr>
              <w:t>Organization of the course</w:t>
            </w:r>
          </w:p>
        </w:tc>
        <w:tc>
          <w:tcPr>
            <w:tcW w:w="6025" w:type="dxa"/>
          </w:tcPr>
          <w:p w14:paraId="29371E5F" w14:textId="28B14292" w:rsidR="00CC7197" w:rsidRDefault="00245F78">
            <w:pPr>
              <w:rPr>
                <w:sz w:val="24"/>
                <w:szCs w:val="24"/>
              </w:rPr>
            </w:pPr>
            <w:r>
              <w:rPr>
                <w:sz w:val="24"/>
                <w:szCs w:val="24"/>
              </w:rPr>
              <w:t>Online with in-</w:t>
            </w:r>
            <w:r w:rsidR="00CC7197">
              <w:rPr>
                <w:sz w:val="24"/>
                <w:szCs w:val="24"/>
              </w:rPr>
              <w:t xml:space="preserve">person </w:t>
            </w:r>
            <w:r>
              <w:rPr>
                <w:sz w:val="24"/>
                <w:szCs w:val="24"/>
              </w:rPr>
              <w:t>exams</w:t>
            </w:r>
            <w:r w:rsidR="00CC7197">
              <w:rPr>
                <w:sz w:val="24"/>
                <w:szCs w:val="24"/>
              </w:rPr>
              <w:t xml:space="preserve">, Year term: </w:t>
            </w:r>
            <w:r>
              <w:rPr>
                <w:sz w:val="24"/>
                <w:szCs w:val="24"/>
              </w:rPr>
              <w:t>ONCA</w:t>
            </w:r>
            <w:r w:rsidR="00CC7197">
              <w:rPr>
                <w:sz w:val="24"/>
                <w:szCs w:val="24"/>
              </w:rPr>
              <w:t xml:space="preserve"> (Y)</w:t>
            </w:r>
          </w:p>
          <w:p w14:paraId="53523EF3" w14:textId="0A6A3344" w:rsidR="00250921" w:rsidRPr="001B1A25" w:rsidRDefault="00250921">
            <w:pPr>
              <w:rPr>
                <w:sz w:val="24"/>
                <w:szCs w:val="24"/>
              </w:rPr>
            </w:pPr>
          </w:p>
        </w:tc>
      </w:tr>
      <w:tr w:rsidR="00CC7197" w14:paraId="393ACD31" w14:textId="77777777" w:rsidTr="000534AD">
        <w:tc>
          <w:tcPr>
            <w:tcW w:w="3325" w:type="dxa"/>
          </w:tcPr>
          <w:p w14:paraId="323C6900" w14:textId="7A9EBCDF" w:rsidR="00CC7197" w:rsidRDefault="00CC7197">
            <w:pPr>
              <w:rPr>
                <w:b/>
                <w:bCs/>
                <w:sz w:val="24"/>
                <w:szCs w:val="24"/>
              </w:rPr>
            </w:pPr>
            <w:r>
              <w:rPr>
                <w:b/>
                <w:bCs/>
                <w:sz w:val="24"/>
                <w:szCs w:val="24"/>
              </w:rPr>
              <w:t xml:space="preserve">Course Learning Objectives </w:t>
            </w:r>
          </w:p>
        </w:tc>
        <w:tc>
          <w:tcPr>
            <w:tcW w:w="6025" w:type="dxa"/>
          </w:tcPr>
          <w:p w14:paraId="1C411B75" w14:textId="77777777" w:rsidR="00250921" w:rsidRPr="00250921" w:rsidRDefault="00250921" w:rsidP="00250921">
            <w:pPr>
              <w:rPr>
                <w:lang w:val="en-CA"/>
              </w:rPr>
            </w:pPr>
            <w:r w:rsidRPr="00250921">
              <w:rPr>
                <w:lang w:val="en-CA"/>
              </w:rPr>
              <w:t>By the end of this course, students will be able to develop an intermediate level of proficiency in all four skills and in cultural awareness. Functional and contextual language use is emphasized. Students will be asked to participate in activities and will be presented with readings based on authentic materials so that they will be exposed to French in real-life contexts.</w:t>
            </w:r>
          </w:p>
          <w:p w14:paraId="08C71673" w14:textId="77777777" w:rsidR="00250921" w:rsidRPr="00250921" w:rsidRDefault="00250921" w:rsidP="00250921">
            <w:pPr>
              <w:rPr>
                <w:b/>
                <w:bCs/>
                <w:lang w:val="en-CA"/>
              </w:rPr>
            </w:pPr>
          </w:p>
          <w:p w14:paraId="58B4DD11" w14:textId="77777777" w:rsidR="00250921" w:rsidRPr="00250921" w:rsidRDefault="00250921" w:rsidP="00250921">
            <w:pPr>
              <w:rPr>
                <w:b/>
                <w:bCs/>
                <w:lang w:val="en-CA"/>
              </w:rPr>
            </w:pPr>
            <w:r w:rsidRPr="00250921">
              <w:rPr>
                <w:b/>
                <w:bCs/>
                <w:lang w:val="en-CA"/>
              </w:rPr>
              <w:t>Specific learning objectives</w:t>
            </w:r>
          </w:p>
          <w:p w14:paraId="2D91C439" w14:textId="77777777" w:rsidR="00250921" w:rsidRPr="00250921" w:rsidRDefault="00250921" w:rsidP="00250921">
            <w:pPr>
              <w:rPr>
                <w:lang w:val="en-CA"/>
              </w:rPr>
            </w:pPr>
          </w:p>
          <w:p w14:paraId="4C217986" w14:textId="77777777" w:rsidR="00250921" w:rsidRPr="00250921" w:rsidRDefault="00250921" w:rsidP="00250921">
            <w:pPr>
              <w:rPr>
                <w:lang w:val="en-CA"/>
              </w:rPr>
            </w:pPr>
            <w:r w:rsidRPr="00250921">
              <w:rPr>
                <w:lang w:val="en-CA"/>
              </w:rPr>
              <w:t>More specifically, at the end of the course students will be able to:</w:t>
            </w:r>
          </w:p>
          <w:p w14:paraId="3B3FFA13" w14:textId="77777777" w:rsidR="00250921" w:rsidRPr="00250921" w:rsidRDefault="00250921" w:rsidP="00250921">
            <w:pPr>
              <w:rPr>
                <w:b/>
                <w:bCs/>
                <w:lang w:val="en-CA"/>
              </w:rPr>
            </w:pPr>
          </w:p>
          <w:p w14:paraId="20697010" w14:textId="77777777" w:rsidR="00250921" w:rsidRPr="00250921" w:rsidRDefault="00250921" w:rsidP="00250921">
            <w:pPr>
              <w:rPr>
                <w:lang w:val="en-CA"/>
              </w:rPr>
            </w:pPr>
            <w:r w:rsidRPr="00250921">
              <w:rPr>
                <w:b/>
                <w:bCs/>
                <w:lang w:val="en-CA"/>
              </w:rPr>
              <w:t>Listening</w:t>
            </w:r>
          </w:p>
          <w:p w14:paraId="07FCE265" w14:textId="77777777" w:rsidR="00250921" w:rsidRPr="00250921" w:rsidRDefault="00250921" w:rsidP="00250921">
            <w:pPr>
              <w:numPr>
                <w:ilvl w:val="0"/>
                <w:numId w:val="6"/>
              </w:numPr>
              <w:rPr>
                <w:lang w:val="en-CA"/>
              </w:rPr>
            </w:pPr>
            <w:r w:rsidRPr="00250921">
              <w:rPr>
                <w:lang w:val="en-CA"/>
              </w:rPr>
              <w:t xml:space="preserve">have increased their understanding of spoken French in practical topics. </w:t>
            </w:r>
          </w:p>
          <w:p w14:paraId="0B85E23C" w14:textId="77777777" w:rsidR="00250921" w:rsidRPr="00250921" w:rsidRDefault="00250921" w:rsidP="00250921">
            <w:pPr>
              <w:rPr>
                <w:lang w:val="en-CA"/>
              </w:rPr>
            </w:pPr>
            <w:r w:rsidRPr="00250921">
              <w:rPr>
                <w:b/>
                <w:bCs/>
                <w:lang w:val="en-CA"/>
              </w:rPr>
              <w:t>Speaking</w:t>
            </w:r>
          </w:p>
          <w:p w14:paraId="2A44CB59" w14:textId="77777777" w:rsidR="00250921" w:rsidRPr="00250921" w:rsidRDefault="00250921" w:rsidP="00250921">
            <w:pPr>
              <w:numPr>
                <w:ilvl w:val="0"/>
                <w:numId w:val="6"/>
              </w:numPr>
              <w:rPr>
                <w:lang w:val="en-CA"/>
              </w:rPr>
            </w:pPr>
            <w:r w:rsidRPr="00250921">
              <w:rPr>
                <w:lang w:val="en-CA"/>
              </w:rPr>
              <w:t xml:space="preserve">have gained confidence to be able to sustain general conversations and </w:t>
            </w:r>
            <w:proofErr w:type="gramStart"/>
            <w:r w:rsidRPr="00250921">
              <w:rPr>
                <w:lang w:val="en-CA"/>
              </w:rPr>
              <w:t>express  their</w:t>
            </w:r>
            <w:proofErr w:type="gramEnd"/>
            <w:r w:rsidRPr="00250921">
              <w:rPr>
                <w:lang w:val="en-CA"/>
              </w:rPr>
              <w:t xml:space="preserve"> opinions on the practical aspects of their personal and academic lives; be able to make a brief presentation about their personal or academic lives</w:t>
            </w:r>
          </w:p>
          <w:p w14:paraId="2C39EDF9" w14:textId="77777777" w:rsidR="00250921" w:rsidRPr="00250921" w:rsidRDefault="00250921" w:rsidP="00250921">
            <w:pPr>
              <w:rPr>
                <w:b/>
                <w:bCs/>
                <w:lang w:val="en-CA"/>
              </w:rPr>
            </w:pPr>
            <w:r w:rsidRPr="00250921">
              <w:rPr>
                <w:b/>
                <w:bCs/>
                <w:lang w:val="en-CA"/>
              </w:rPr>
              <w:t>Writing</w:t>
            </w:r>
          </w:p>
          <w:p w14:paraId="456B3EBA" w14:textId="77777777" w:rsidR="00250921" w:rsidRPr="00250921" w:rsidRDefault="00250921" w:rsidP="00250921">
            <w:pPr>
              <w:numPr>
                <w:ilvl w:val="0"/>
                <w:numId w:val="6"/>
              </w:numPr>
              <w:rPr>
                <w:lang w:val="en-CA"/>
              </w:rPr>
            </w:pPr>
            <w:r w:rsidRPr="00250921">
              <w:rPr>
                <w:lang w:val="en-CA"/>
              </w:rPr>
              <w:t xml:space="preserve">have consolidated their knowledge of the basic structures of the French </w:t>
            </w:r>
            <w:proofErr w:type="gramStart"/>
            <w:r w:rsidRPr="00250921">
              <w:rPr>
                <w:lang w:val="en-CA"/>
              </w:rPr>
              <w:t>language;</w:t>
            </w:r>
            <w:proofErr w:type="gramEnd"/>
            <w:r w:rsidRPr="00250921">
              <w:rPr>
                <w:lang w:val="en-CA"/>
              </w:rPr>
              <w:t xml:space="preserve"> </w:t>
            </w:r>
          </w:p>
          <w:p w14:paraId="3E52342C" w14:textId="77777777" w:rsidR="00250921" w:rsidRPr="00250921" w:rsidRDefault="00250921" w:rsidP="00250921">
            <w:pPr>
              <w:numPr>
                <w:ilvl w:val="0"/>
                <w:numId w:val="6"/>
              </w:numPr>
              <w:rPr>
                <w:lang w:val="en-CA"/>
              </w:rPr>
            </w:pPr>
            <w:r w:rsidRPr="00250921">
              <w:rPr>
                <w:lang w:val="en-CA"/>
              </w:rPr>
              <w:t xml:space="preserve">be able to write accurately using the range of grammatical structures studied  </w:t>
            </w:r>
          </w:p>
          <w:p w14:paraId="72A84436" w14:textId="77777777" w:rsidR="00250921" w:rsidRPr="00250921" w:rsidRDefault="00250921" w:rsidP="00250921">
            <w:pPr>
              <w:rPr>
                <w:b/>
                <w:bCs/>
                <w:lang w:val="en-CA"/>
              </w:rPr>
            </w:pPr>
            <w:r w:rsidRPr="00250921">
              <w:rPr>
                <w:b/>
                <w:bCs/>
                <w:lang w:val="en-CA"/>
              </w:rPr>
              <w:t>Reading</w:t>
            </w:r>
          </w:p>
          <w:p w14:paraId="3C4DCFB7" w14:textId="77777777" w:rsidR="00250921" w:rsidRPr="00250921" w:rsidRDefault="00250921" w:rsidP="00250921">
            <w:pPr>
              <w:numPr>
                <w:ilvl w:val="0"/>
                <w:numId w:val="8"/>
              </w:numPr>
              <w:rPr>
                <w:lang w:val="en-CA"/>
              </w:rPr>
            </w:pPr>
            <w:r w:rsidRPr="00250921">
              <w:rPr>
                <w:lang w:val="en-CA"/>
              </w:rPr>
              <w:t xml:space="preserve">be able to read short texts and have expanded their basic </w:t>
            </w:r>
            <w:proofErr w:type="gramStart"/>
            <w:r w:rsidRPr="00250921">
              <w:rPr>
                <w:lang w:val="en-CA"/>
              </w:rPr>
              <w:t>vocabulary;</w:t>
            </w:r>
            <w:proofErr w:type="gramEnd"/>
            <w:r w:rsidRPr="00250921">
              <w:rPr>
                <w:lang w:val="en-CA"/>
              </w:rPr>
              <w:t xml:space="preserve"> </w:t>
            </w:r>
          </w:p>
          <w:p w14:paraId="10268250" w14:textId="77777777" w:rsidR="00250921" w:rsidRPr="00250921" w:rsidRDefault="00250921" w:rsidP="00250921">
            <w:pPr>
              <w:rPr>
                <w:lang w:val="en-CA"/>
              </w:rPr>
            </w:pPr>
            <w:r w:rsidRPr="00250921">
              <w:rPr>
                <w:b/>
                <w:bCs/>
                <w:lang w:val="it-IT"/>
              </w:rPr>
              <w:t>Culture</w:t>
            </w:r>
          </w:p>
          <w:p w14:paraId="52950056" w14:textId="306200F1" w:rsidR="00CC7197" w:rsidRPr="001B1A25" w:rsidRDefault="00250921" w:rsidP="00250921">
            <w:pPr>
              <w:rPr>
                <w:sz w:val="24"/>
                <w:szCs w:val="24"/>
              </w:rPr>
            </w:pPr>
            <w:r w:rsidRPr="00250921">
              <w:rPr>
                <w:lang w:val="en-CA"/>
              </w:rPr>
              <w:t>Demonstrate an awareness of influential personalities in the francophone world, of cultural and historical facts related to francophone regions in Canada, France, francophone African countries, Maghreb, Belgium, Switzerland and overseas French territories.</w:t>
            </w:r>
          </w:p>
        </w:tc>
      </w:tr>
      <w:tr w:rsidR="00CC7197" w14:paraId="7171B09A" w14:textId="77777777" w:rsidTr="000534AD">
        <w:tc>
          <w:tcPr>
            <w:tcW w:w="3325" w:type="dxa"/>
          </w:tcPr>
          <w:p w14:paraId="1FDEA47F" w14:textId="0BC40D9C" w:rsidR="00CC7197" w:rsidRDefault="00CC7197">
            <w:pPr>
              <w:rPr>
                <w:b/>
                <w:bCs/>
                <w:sz w:val="24"/>
                <w:szCs w:val="24"/>
              </w:rPr>
            </w:pPr>
            <w:r>
              <w:rPr>
                <w:b/>
                <w:bCs/>
                <w:sz w:val="24"/>
                <w:szCs w:val="24"/>
              </w:rPr>
              <w:t>Additional Information/Notes</w:t>
            </w:r>
          </w:p>
        </w:tc>
        <w:tc>
          <w:tcPr>
            <w:tcW w:w="6025" w:type="dxa"/>
          </w:tcPr>
          <w:p w14:paraId="3B5971DB" w14:textId="00BE1032" w:rsidR="00CC7197" w:rsidRPr="00850B7B" w:rsidRDefault="00CC7197">
            <w:pPr>
              <w:rPr>
                <w:sz w:val="24"/>
                <w:szCs w:val="24"/>
                <w:lang w:val="en-CA"/>
              </w:rPr>
            </w:pPr>
            <w:r>
              <w:rPr>
                <w:sz w:val="24"/>
                <w:szCs w:val="24"/>
                <w:lang w:val="en-CA"/>
              </w:rPr>
              <w:t>NA</w:t>
            </w:r>
          </w:p>
        </w:tc>
      </w:tr>
    </w:tbl>
    <w:p w14:paraId="0135810F" w14:textId="77777777" w:rsidR="00AA24E0" w:rsidRDefault="00AA24E0"/>
    <w:sectPr w:rsidR="00AA24E0" w:rsidSect="00AA24E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IBM Plex Sans Medium">
    <w:panose1 w:val="020B0603050203000203"/>
    <w:charset w:val="00"/>
    <w:family w:val="swiss"/>
    <w:pitch w:val="variable"/>
    <w:sig w:usb0="A00002EF" w:usb1="5000207B"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CCB"/>
    <w:multiLevelType w:val="hybridMultilevel"/>
    <w:tmpl w:val="B234FAB8"/>
    <w:lvl w:ilvl="0" w:tplc="10090005">
      <w:start w:val="1"/>
      <w:numFmt w:val="bullet"/>
      <w:lvlText w:val=""/>
      <w:lvlJc w:val="left"/>
      <w:pPr>
        <w:ind w:left="960" w:hanging="360"/>
      </w:pPr>
      <w:rPr>
        <w:rFonts w:ascii="Wingdings" w:hAnsi="Wingdings"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 w15:restartNumberingAfterBreak="0">
    <w:nsid w:val="31B6421A"/>
    <w:multiLevelType w:val="hybridMultilevel"/>
    <w:tmpl w:val="1FE28318"/>
    <w:lvl w:ilvl="0" w:tplc="10090005">
      <w:start w:val="1"/>
      <w:numFmt w:val="bullet"/>
      <w:lvlText w:val=""/>
      <w:lvlJc w:val="left"/>
      <w:pPr>
        <w:ind w:left="1530" w:hanging="360"/>
      </w:pPr>
      <w:rPr>
        <w:rFonts w:ascii="Wingdings" w:hAnsi="Wingdings"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2" w15:restartNumberingAfterBreak="0">
    <w:nsid w:val="3521012F"/>
    <w:multiLevelType w:val="hybridMultilevel"/>
    <w:tmpl w:val="37029F24"/>
    <w:styleLink w:val="Style3import"/>
    <w:lvl w:ilvl="0" w:tplc="CB9E232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8C1EB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B8ACE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E4413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E2C6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66B1E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B484A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8ABE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8DDF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CE02646"/>
    <w:multiLevelType w:val="hybridMultilevel"/>
    <w:tmpl w:val="EBD04024"/>
    <w:styleLink w:val="Style2import"/>
    <w:lvl w:ilvl="0" w:tplc="34867E6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7A42B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88187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9CE8B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C8792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A695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A42D2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02509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06C1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C2C6C5D"/>
    <w:multiLevelType w:val="hybridMultilevel"/>
    <w:tmpl w:val="03704132"/>
    <w:lvl w:ilvl="0" w:tplc="10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4EEE50AB"/>
    <w:multiLevelType w:val="hybridMultilevel"/>
    <w:tmpl w:val="30185308"/>
    <w:lvl w:ilvl="0" w:tplc="DE1EE314">
      <w:start w:val="1"/>
      <w:numFmt w:val="upp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758E2633"/>
    <w:multiLevelType w:val="hybridMultilevel"/>
    <w:tmpl w:val="37029F24"/>
    <w:numStyleLink w:val="Style3import"/>
  </w:abstractNum>
  <w:abstractNum w:abstractNumId="7" w15:restartNumberingAfterBreak="0">
    <w:nsid w:val="7AE57004"/>
    <w:multiLevelType w:val="hybridMultilevel"/>
    <w:tmpl w:val="2F4E28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F9412E4"/>
    <w:multiLevelType w:val="hybridMultilevel"/>
    <w:tmpl w:val="EBD04024"/>
    <w:numStyleLink w:val="Style2import"/>
  </w:abstractNum>
  <w:num w:numId="1" w16cid:durableId="1591544593">
    <w:abstractNumId w:val="1"/>
  </w:num>
  <w:num w:numId="2" w16cid:durableId="197934538">
    <w:abstractNumId w:val="0"/>
  </w:num>
  <w:num w:numId="3" w16cid:durableId="1875775159">
    <w:abstractNumId w:val="4"/>
  </w:num>
  <w:num w:numId="4" w16cid:durableId="848837781">
    <w:abstractNumId w:val="5"/>
  </w:num>
  <w:num w:numId="5" w16cid:durableId="1100369205">
    <w:abstractNumId w:val="3"/>
  </w:num>
  <w:num w:numId="6" w16cid:durableId="734552526">
    <w:abstractNumId w:val="8"/>
  </w:num>
  <w:num w:numId="7" w16cid:durableId="1912620946">
    <w:abstractNumId w:val="2"/>
  </w:num>
  <w:num w:numId="8" w16cid:durableId="1681656843">
    <w:abstractNumId w:val="6"/>
  </w:num>
  <w:num w:numId="9" w16cid:durableId="177699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E0"/>
    <w:rsid w:val="00050B47"/>
    <w:rsid w:val="000534AD"/>
    <w:rsid w:val="00083933"/>
    <w:rsid w:val="00154A29"/>
    <w:rsid w:val="001B1A25"/>
    <w:rsid w:val="00245F78"/>
    <w:rsid w:val="00250921"/>
    <w:rsid w:val="00256474"/>
    <w:rsid w:val="002A7AC6"/>
    <w:rsid w:val="00313DEC"/>
    <w:rsid w:val="00325EB7"/>
    <w:rsid w:val="00467A31"/>
    <w:rsid w:val="00474DE5"/>
    <w:rsid w:val="005304E5"/>
    <w:rsid w:val="005C6EF5"/>
    <w:rsid w:val="006F3C36"/>
    <w:rsid w:val="00751D06"/>
    <w:rsid w:val="007A728C"/>
    <w:rsid w:val="007D525E"/>
    <w:rsid w:val="0083076C"/>
    <w:rsid w:val="00850B7B"/>
    <w:rsid w:val="008A339C"/>
    <w:rsid w:val="009758A8"/>
    <w:rsid w:val="009A3822"/>
    <w:rsid w:val="00AA24E0"/>
    <w:rsid w:val="00AA7623"/>
    <w:rsid w:val="00AC22AA"/>
    <w:rsid w:val="00B971B4"/>
    <w:rsid w:val="00BE0A10"/>
    <w:rsid w:val="00C152F6"/>
    <w:rsid w:val="00C40058"/>
    <w:rsid w:val="00CB79EF"/>
    <w:rsid w:val="00CC7197"/>
    <w:rsid w:val="00CE73E6"/>
    <w:rsid w:val="00D004BA"/>
    <w:rsid w:val="00D867F7"/>
    <w:rsid w:val="00E52918"/>
    <w:rsid w:val="00E83452"/>
    <w:rsid w:val="00E85DAA"/>
    <w:rsid w:val="00FA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A3AB"/>
  <w15:chartTrackingRefBased/>
  <w15:docId w15:val="{B3569F2E-9F57-40E6-ABE3-C2811FED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B7B"/>
    <w:pPr>
      <w:spacing w:after="1" w:line="249" w:lineRule="auto"/>
      <w:ind w:left="720" w:hanging="10"/>
      <w:contextualSpacing/>
    </w:pPr>
    <w:rPr>
      <w:rFonts w:ascii="Times New Roman" w:eastAsia="Times New Roman" w:hAnsi="Times New Roman" w:cs="Times New Roman"/>
      <w:color w:val="000000"/>
      <w:sz w:val="24"/>
      <w:lang w:val="fr-CA" w:eastAsia="fr-CA"/>
    </w:rPr>
  </w:style>
  <w:style w:type="numbering" w:customStyle="1" w:styleId="Style2import">
    <w:name w:val="Style 2 importé"/>
    <w:rsid w:val="00250921"/>
    <w:pPr>
      <w:numPr>
        <w:numId w:val="5"/>
      </w:numPr>
    </w:pPr>
  </w:style>
  <w:style w:type="numbering" w:customStyle="1" w:styleId="Style3import">
    <w:name w:val="Style 3 importé"/>
    <w:rsid w:val="0025092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3172</Characters>
  <Application>Microsoft Office Word</Application>
  <DocSecurity>0</DocSecurity>
  <Lines>113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Crawford</dc:creator>
  <cp:keywords/>
  <dc:description/>
  <cp:lastModifiedBy>Alexandra Beneteau</cp:lastModifiedBy>
  <cp:revision>2</cp:revision>
  <dcterms:created xsi:type="dcterms:W3CDTF">2025-10-24T18:16:00Z</dcterms:created>
  <dcterms:modified xsi:type="dcterms:W3CDTF">2025-10-24T18:16:00Z</dcterms:modified>
</cp:coreProperties>
</file>