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AA2E" w14:textId="77777777" w:rsidR="00325EB7" w:rsidRDefault="00325EB7">
      <w:pPr>
        <w:rPr>
          <w:b/>
          <w:bCs/>
          <w:sz w:val="32"/>
          <w:szCs w:val="32"/>
        </w:rPr>
      </w:pPr>
    </w:p>
    <w:p w14:paraId="7B9572E1" w14:textId="66907586" w:rsidR="000534AD" w:rsidRPr="001B1A25" w:rsidRDefault="00E834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FW(Y)/ F/ W</w:t>
      </w:r>
      <w:r w:rsidR="00FA6601">
        <w:rPr>
          <w:b/>
          <w:bCs/>
          <w:sz w:val="32"/>
          <w:szCs w:val="32"/>
        </w:rPr>
        <w:t xml:space="preserve"> 202</w:t>
      </w:r>
      <w:r w:rsidR="00D004B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</w:t>
      </w:r>
      <w:r w:rsidR="00D004BA">
        <w:rPr>
          <w:b/>
          <w:bCs/>
          <w:sz w:val="32"/>
          <w:szCs w:val="32"/>
        </w:rPr>
        <w:t>6</w:t>
      </w:r>
      <w:r w:rsidR="002A7AC6">
        <w:rPr>
          <w:b/>
          <w:bCs/>
          <w:sz w:val="32"/>
          <w:szCs w:val="32"/>
        </w:rPr>
        <w:t xml:space="preserve"> + SU2</w:t>
      </w:r>
      <w:r w:rsidR="00D004BA">
        <w:rPr>
          <w:b/>
          <w:bCs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AA24E0" w14:paraId="10E92538" w14:textId="77777777" w:rsidTr="000534AD">
        <w:tc>
          <w:tcPr>
            <w:tcW w:w="3325" w:type="dxa"/>
          </w:tcPr>
          <w:p w14:paraId="2F651E58" w14:textId="5B92F984" w:rsidR="00AA24E0" w:rsidRPr="00E83452" w:rsidRDefault="00AA24E0">
            <w:pPr>
              <w:rPr>
                <w:b/>
                <w:bCs/>
                <w:sz w:val="24"/>
                <w:szCs w:val="24"/>
                <w:lang w:val="fr-FR"/>
              </w:rPr>
            </w:pPr>
            <w:r w:rsidRPr="00E83452">
              <w:rPr>
                <w:b/>
                <w:bCs/>
                <w:sz w:val="24"/>
                <w:szCs w:val="24"/>
                <w:lang w:val="fr-FR"/>
              </w:rPr>
              <w:t>AP/</w:t>
            </w:r>
            <w:r w:rsidR="00E83452">
              <w:rPr>
                <w:b/>
                <w:bCs/>
                <w:sz w:val="24"/>
                <w:szCs w:val="24"/>
                <w:lang w:val="fr-FR"/>
              </w:rPr>
              <w:t>FR</w:t>
            </w:r>
            <w:r w:rsidRPr="00E8345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95412F">
              <w:rPr>
                <w:b/>
                <w:bCs/>
                <w:sz w:val="24"/>
                <w:szCs w:val="24"/>
                <w:lang w:val="fr-FR"/>
              </w:rPr>
              <w:t>4122</w:t>
            </w:r>
            <w:r w:rsidR="001B1A25" w:rsidRPr="00E8345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95412F">
              <w:rPr>
                <w:b/>
                <w:bCs/>
                <w:sz w:val="24"/>
                <w:szCs w:val="24"/>
                <w:lang w:val="fr-FR"/>
              </w:rPr>
              <w:t>A 3</w:t>
            </w:r>
            <w:r w:rsidRPr="00E83452">
              <w:rPr>
                <w:b/>
                <w:bCs/>
                <w:sz w:val="24"/>
                <w:szCs w:val="24"/>
                <w:lang w:val="fr-FR"/>
              </w:rPr>
              <w:t>.0 (</w:t>
            </w:r>
            <w:r w:rsidR="0095412F">
              <w:rPr>
                <w:b/>
                <w:bCs/>
                <w:sz w:val="24"/>
                <w:szCs w:val="24"/>
                <w:lang w:val="fr-FR"/>
              </w:rPr>
              <w:t>F</w:t>
            </w:r>
            <w:r w:rsidRPr="00E83452">
              <w:rPr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6025" w:type="dxa"/>
          </w:tcPr>
          <w:p w14:paraId="5549F281" w14:textId="58EF21FE" w:rsidR="00AA24E0" w:rsidRPr="001B1A25" w:rsidRDefault="0095412F">
            <w:pPr>
              <w:rPr>
                <w:sz w:val="24"/>
                <w:szCs w:val="24"/>
              </w:rPr>
            </w:pPr>
            <w:r w:rsidRPr="0095412F">
              <w:rPr>
                <w:sz w:val="24"/>
                <w:szCs w:val="24"/>
              </w:rPr>
              <w:t>Models of Second Language Acquisition</w:t>
            </w:r>
          </w:p>
        </w:tc>
      </w:tr>
      <w:tr w:rsidR="00AA24E0" w14:paraId="50E88E54" w14:textId="77777777" w:rsidTr="000534AD">
        <w:tc>
          <w:tcPr>
            <w:tcW w:w="3325" w:type="dxa"/>
          </w:tcPr>
          <w:p w14:paraId="5B458D77" w14:textId="77777777" w:rsidR="00AA24E0" w:rsidRPr="001B1A25" w:rsidRDefault="00AA24E0">
            <w:pPr>
              <w:rPr>
                <w:b/>
                <w:bCs/>
                <w:sz w:val="24"/>
                <w:szCs w:val="24"/>
              </w:rPr>
            </w:pPr>
            <w:r w:rsidRPr="001B1A25">
              <w:rPr>
                <w:b/>
                <w:bCs/>
                <w:sz w:val="24"/>
                <w:szCs w:val="24"/>
              </w:rPr>
              <w:t>Course Director:</w:t>
            </w:r>
          </w:p>
        </w:tc>
        <w:tc>
          <w:tcPr>
            <w:tcW w:w="6025" w:type="dxa"/>
          </w:tcPr>
          <w:p w14:paraId="1650E9F2" w14:textId="476D0A19" w:rsidR="00AA24E0" w:rsidRPr="001B1A25" w:rsidRDefault="00AA24E0">
            <w:pPr>
              <w:rPr>
                <w:sz w:val="24"/>
                <w:szCs w:val="24"/>
              </w:rPr>
            </w:pPr>
            <w:r w:rsidRPr="001B1A25">
              <w:rPr>
                <w:sz w:val="24"/>
                <w:szCs w:val="24"/>
              </w:rPr>
              <w:t>Name</w:t>
            </w:r>
            <w:r w:rsidR="00E52918">
              <w:rPr>
                <w:sz w:val="24"/>
                <w:szCs w:val="24"/>
              </w:rPr>
              <w:t>:</w:t>
            </w:r>
            <w:r w:rsidR="0095412F">
              <w:rPr>
                <w:sz w:val="24"/>
                <w:szCs w:val="24"/>
              </w:rPr>
              <w:t xml:space="preserve"> </w:t>
            </w:r>
            <w:r w:rsidR="00DF128E" w:rsidRPr="0035640D">
              <w:t>Dominique Scheffel-Dunand</w:t>
            </w:r>
          </w:p>
          <w:p w14:paraId="392BA8FA" w14:textId="76BEDC15" w:rsidR="00AA24E0" w:rsidRPr="001B1A25" w:rsidRDefault="00AA24E0">
            <w:pPr>
              <w:rPr>
                <w:sz w:val="24"/>
                <w:szCs w:val="24"/>
              </w:rPr>
            </w:pPr>
            <w:r w:rsidRPr="001B1A25">
              <w:rPr>
                <w:sz w:val="24"/>
                <w:szCs w:val="24"/>
              </w:rPr>
              <w:t>Office</w:t>
            </w:r>
            <w:r w:rsidR="00E52918">
              <w:rPr>
                <w:sz w:val="24"/>
                <w:szCs w:val="24"/>
              </w:rPr>
              <w:t>:</w:t>
            </w:r>
            <w:r w:rsidR="0035640D">
              <w:rPr>
                <w:sz w:val="24"/>
                <w:szCs w:val="24"/>
              </w:rPr>
              <w:t xml:space="preserve"> R N715</w:t>
            </w:r>
          </w:p>
          <w:p w14:paraId="5AFE6446" w14:textId="16F70A34" w:rsidR="00AA24E0" w:rsidRPr="001B1A25" w:rsidRDefault="00AA24E0">
            <w:pPr>
              <w:rPr>
                <w:sz w:val="24"/>
                <w:szCs w:val="24"/>
              </w:rPr>
            </w:pPr>
            <w:r w:rsidRPr="001B1A25">
              <w:rPr>
                <w:sz w:val="24"/>
                <w:szCs w:val="24"/>
              </w:rPr>
              <w:t>Ext.</w:t>
            </w:r>
            <w:r w:rsidR="0035640D">
              <w:rPr>
                <w:sz w:val="24"/>
                <w:szCs w:val="24"/>
              </w:rPr>
              <w:t>: 77078</w:t>
            </w:r>
          </w:p>
          <w:p w14:paraId="6C59A905" w14:textId="0B451553" w:rsidR="00AA24E0" w:rsidRPr="001B1A25" w:rsidRDefault="00E5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A24E0" w:rsidRPr="001B1A25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>:</w:t>
            </w:r>
            <w:r w:rsidR="00DF128E">
              <w:rPr>
                <w:sz w:val="24"/>
                <w:szCs w:val="24"/>
              </w:rPr>
              <w:t xml:space="preserve"> </w:t>
            </w:r>
            <w:hyperlink r:id="rId5" w:history="1">
              <w:r w:rsidR="00DF128E" w:rsidRPr="0035640D">
                <w:rPr>
                  <w:rStyle w:val="Hyperlink"/>
                </w:rPr>
                <w:t>dsdunand@yorku.ca</w:t>
              </w:r>
            </w:hyperlink>
          </w:p>
          <w:p w14:paraId="46B60B9E" w14:textId="286B027B" w:rsidR="00AA24E0" w:rsidRPr="001B1A25" w:rsidRDefault="0035640D">
            <w:pPr>
              <w:rPr>
                <w:sz w:val="24"/>
                <w:szCs w:val="24"/>
              </w:rPr>
            </w:pPr>
            <w:r w:rsidRPr="001B1A25">
              <w:rPr>
                <w:sz w:val="24"/>
                <w:szCs w:val="24"/>
              </w:rPr>
              <w:t>office hours</w:t>
            </w:r>
            <w:r w:rsidR="00AA24E0" w:rsidRPr="001B1A2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by appointment or T 10:30-11:30</w:t>
            </w:r>
          </w:p>
        </w:tc>
      </w:tr>
      <w:tr w:rsidR="001B1A25" w14:paraId="08E3B3CF" w14:textId="77777777" w:rsidTr="000534AD">
        <w:tc>
          <w:tcPr>
            <w:tcW w:w="3325" w:type="dxa"/>
          </w:tcPr>
          <w:p w14:paraId="23E2F4DB" w14:textId="7F2B678E" w:rsidR="001B1A25" w:rsidRPr="001B1A25" w:rsidRDefault="001B1A25">
            <w:pPr>
              <w:rPr>
                <w:b/>
                <w:bCs/>
                <w:sz w:val="24"/>
                <w:szCs w:val="24"/>
              </w:rPr>
            </w:pPr>
            <w:r w:rsidRPr="001B1A25">
              <w:rPr>
                <w:b/>
                <w:bCs/>
                <w:sz w:val="24"/>
                <w:szCs w:val="24"/>
              </w:rPr>
              <w:t>Time</w:t>
            </w:r>
            <w:r w:rsidR="00C152F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25" w:type="dxa"/>
          </w:tcPr>
          <w:p w14:paraId="54D84BE0" w14:textId="25BCD62B" w:rsidR="001B1A25" w:rsidRPr="001B1A25" w:rsidRDefault="001B1A25">
            <w:pPr>
              <w:rPr>
                <w:rFonts w:cstheme="minorHAnsi"/>
                <w:sz w:val="24"/>
                <w:szCs w:val="24"/>
              </w:rPr>
            </w:pPr>
            <w:r w:rsidRPr="001B1A25">
              <w:rPr>
                <w:rFonts w:cstheme="minorHAnsi"/>
                <w:sz w:val="24"/>
                <w:szCs w:val="24"/>
              </w:rPr>
              <w:t>Lecture day and time</w:t>
            </w:r>
          </w:p>
        </w:tc>
      </w:tr>
      <w:tr w:rsidR="00AA24E0" w14:paraId="781058B0" w14:textId="77777777" w:rsidTr="000534AD">
        <w:tc>
          <w:tcPr>
            <w:tcW w:w="3325" w:type="dxa"/>
          </w:tcPr>
          <w:p w14:paraId="1A0E4CDC" w14:textId="77777777" w:rsidR="00AA24E0" w:rsidRPr="001B1A25" w:rsidRDefault="00AA24E0">
            <w:pPr>
              <w:rPr>
                <w:b/>
                <w:bCs/>
                <w:sz w:val="24"/>
                <w:szCs w:val="24"/>
              </w:rPr>
            </w:pPr>
            <w:r w:rsidRPr="001B1A25">
              <w:rPr>
                <w:b/>
                <w:bCs/>
                <w:sz w:val="24"/>
                <w:szCs w:val="24"/>
              </w:rPr>
              <w:t>Delivery Format:</w:t>
            </w:r>
          </w:p>
          <w:p w14:paraId="04A915DE" w14:textId="0961E08B" w:rsidR="007A728C" w:rsidRPr="001B1A25" w:rsidRDefault="007A72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25" w:type="dxa"/>
          </w:tcPr>
          <w:p w14:paraId="5A66577F" w14:textId="529DC380" w:rsidR="00325EB7" w:rsidRDefault="00FA660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152F6">
              <w:rPr>
                <w:rFonts w:cstheme="minorHAnsi"/>
                <w:b/>
                <w:bCs/>
                <w:sz w:val="24"/>
                <w:szCs w:val="24"/>
              </w:rPr>
              <w:t xml:space="preserve">⃝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  <w:r w:rsidR="000C6EA9">
              <w:rPr>
                <w:rFonts w:cstheme="minorHAnsi"/>
                <w:b/>
                <w:bCs/>
                <w:sz w:val="24"/>
                <w:szCs w:val="24"/>
              </w:rPr>
              <w:t>/ ONLINE (BLENDED)</w:t>
            </w:r>
          </w:p>
          <w:p w14:paraId="65B8A7F5" w14:textId="4707E033" w:rsidR="00256474" w:rsidRPr="00256474" w:rsidRDefault="00256474" w:rsidP="000C6E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4E0" w14:paraId="460EA4C1" w14:textId="77777777" w:rsidTr="000534AD">
        <w:tc>
          <w:tcPr>
            <w:tcW w:w="3325" w:type="dxa"/>
          </w:tcPr>
          <w:p w14:paraId="26274D5A" w14:textId="77777777" w:rsidR="00AA24E0" w:rsidRPr="001B1A25" w:rsidRDefault="00AA24E0">
            <w:pPr>
              <w:rPr>
                <w:b/>
                <w:bCs/>
                <w:sz w:val="24"/>
                <w:szCs w:val="24"/>
              </w:rPr>
            </w:pPr>
            <w:r w:rsidRPr="001B1A25">
              <w:rPr>
                <w:b/>
                <w:bCs/>
                <w:sz w:val="24"/>
                <w:szCs w:val="24"/>
              </w:rPr>
              <w:t>Description:</w:t>
            </w:r>
          </w:p>
        </w:tc>
        <w:tc>
          <w:tcPr>
            <w:tcW w:w="6025" w:type="dxa"/>
          </w:tcPr>
          <w:p w14:paraId="371BAE78" w14:textId="77777777" w:rsidR="000C6EA9" w:rsidRDefault="000C6EA9" w:rsidP="000C6EA9">
            <w:r w:rsidRPr="002A0D1B">
              <w:t>This course focusing on models of second language acquisition will allow students to explore the concept of language acquisition in a global context, and to observe how language teaching/learning and communication practices on the topic evolve to adapt to global cultural, political and social environments and networks.</w:t>
            </w:r>
          </w:p>
          <w:p w14:paraId="3C00F3FB" w14:textId="77777777" w:rsidR="000C6EA9" w:rsidRPr="002A0D1B" w:rsidRDefault="000C6EA9" w:rsidP="000C6EA9"/>
          <w:p w14:paraId="0B9CBB7B" w14:textId="77777777" w:rsidR="000C6EA9" w:rsidRDefault="000C6EA9" w:rsidP="000C6EA9">
            <w:r w:rsidRPr="002A0D1B">
              <w:t>In this course students are introduced to theoretical and applied research in second language acquisition to describe how language teaching/learning is anchored in national and supra-national educational policies that influence Language educational programming at a local, national or more global level. Research and pedagogical questions are explored with a set of comparative methodologies to conduct analysis on discourse embedded in various political, social and cultural contexts as well as teaching and learning environments in school boards and classes. </w:t>
            </w:r>
          </w:p>
          <w:p w14:paraId="4CCF4173" w14:textId="36D57CA6" w:rsidR="00AA24E0" w:rsidRPr="001B1A25" w:rsidRDefault="00AA24E0" w:rsidP="000C6EA9">
            <w:pPr>
              <w:jc w:val="both"/>
              <w:rPr>
                <w:sz w:val="24"/>
                <w:szCs w:val="24"/>
              </w:rPr>
            </w:pPr>
          </w:p>
        </w:tc>
      </w:tr>
      <w:tr w:rsidR="00AA24E0" w14:paraId="367FBCD8" w14:textId="77777777" w:rsidTr="000534AD">
        <w:tc>
          <w:tcPr>
            <w:tcW w:w="3325" w:type="dxa"/>
          </w:tcPr>
          <w:p w14:paraId="64B6106D" w14:textId="4E7137D3" w:rsidR="00AA24E0" w:rsidRPr="001B1A25" w:rsidRDefault="000534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Required </w:t>
            </w:r>
            <w:r w:rsidR="00AA24E0" w:rsidRPr="001B1A25">
              <w:rPr>
                <w:b/>
                <w:bCs/>
                <w:sz w:val="24"/>
                <w:szCs w:val="24"/>
              </w:rPr>
              <w:t>Reading List:</w:t>
            </w:r>
          </w:p>
        </w:tc>
        <w:tc>
          <w:tcPr>
            <w:tcW w:w="6025" w:type="dxa"/>
          </w:tcPr>
          <w:p w14:paraId="6A909E8C" w14:textId="5CDD3B8D" w:rsidR="0095412F" w:rsidRPr="00016B77" w:rsidRDefault="0095412F" w:rsidP="0095412F">
            <w:r>
              <w:t xml:space="preserve">Required readings provided in </w:t>
            </w:r>
            <w:proofErr w:type="spellStart"/>
            <w:r>
              <w:t>eClass</w:t>
            </w:r>
            <w:proofErr w:type="spellEnd"/>
            <w:r w:rsidR="0035640D">
              <w:t xml:space="preserve"> or class Google drive (see syllabus for details)</w:t>
            </w:r>
          </w:p>
          <w:p w14:paraId="37A0FFBD" w14:textId="77777777" w:rsidR="00AA24E0" w:rsidRPr="001B1A25" w:rsidRDefault="00AA24E0">
            <w:pPr>
              <w:rPr>
                <w:sz w:val="24"/>
                <w:szCs w:val="24"/>
              </w:rPr>
            </w:pPr>
          </w:p>
        </w:tc>
      </w:tr>
      <w:tr w:rsidR="001B1A25" w:rsidRPr="00155ADC" w14:paraId="77B81B13" w14:textId="77777777" w:rsidTr="000534AD">
        <w:tc>
          <w:tcPr>
            <w:tcW w:w="3325" w:type="dxa"/>
          </w:tcPr>
          <w:p w14:paraId="4DC362D1" w14:textId="0F681311" w:rsidR="001B1A25" w:rsidRPr="001B1A25" w:rsidRDefault="00E529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Prerequisites:</w:t>
            </w:r>
          </w:p>
        </w:tc>
        <w:tc>
          <w:tcPr>
            <w:tcW w:w="6025" w:type="dxa"/>
          </w:tcPr>
          <w:p w14:paraId="6DC76CAA" w14:textId="5DA17BCF" w:rsidR="0095412F" w:rsidRPr="0095412F" w:rsidRDefault="0095412F" w:rsidP="0095412F">
            <w:pPr>
              <w:rPr>
                <w:sz w:val="24"/>
                <w:szCs w:val="24"/>
              </w:rPr>
            </w:pPr>
            <w:r w:rsidRPr="0095412F">
              <w:rPr>
                <w:sz w:val="24"/>
                <w:szCs w:val="24"/>
              </w:rPr>
              <w:t>AP/FR 2100 6.00 with a minimum grade of C.</w:t>
            </w:r>
          </w:p>
          <w:p w14:paraId="5BB2DC3E" w14:textId="16A09A8A" w:rsidR="001B1A25" w:rsidRPr="0095412F" w:rsidRDefault="0095412F" w:rsidP="0095412F">
            <w:pPr>
              <w:rPr>
                <w:sz w:val="24"/>
                <w:szCs w:val="24"/>
                <w:lang w:val="fr-FR"/>
              </w:rPr>
            </w:pPr>
            <w:r w:rsidRPr="0095412F">
              <w:rPr>
                <w:sz w:val="24"/>
                <w:szCs w:val="24"/>
                <w:lang w:val="fr-FR"/>
              </w:rPr>
              <w:t xml:space="preserve">Course </w:t>
            </w:r>
            <w:proofErr w:type="spellStart"/>
            <w:r w:rsidRPr="0095412F">
              <w:rPr>
                <w:sz w:val="24"/>
                <w:szCs w:val="24"/>
                <w:lang w:val="fr-FR"/>
              </w:rPr>
              <w:t>credit</w:t>
            </w:r>
            <w:proofErr w:type="spellEnd"/>
            <w:r w:rsidRPr="0095412F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5412F">
              <w:rPr>
                <w:sz w:val="24"/>
                <w:szCs w:val="24"/>
                <w:lang w:val="fr-FR"/>
              </w:rPr>
              <w:t>exclusion:</w:t>
            </w:r>
            <w:proofErr w:type="gramEnd"/>
            <w:r w:rsidRPr="0095412F">
              <w:rPr>
                <w:sz w:val="24"/>
                <w:szCs w:val="24"/>
                <w:lang w:val="fr-FR"/>
              </w:rPr>
              <w:t xml:space="preserve"> GL/FRAN 3556 3.00</w:t>
            </w:r>
          </w:p>
        </w:tc>
      </w:tr>
      <w:tr w:rsidR="000534AD" w14:paraId="1545CFAA" w14:textId="77777777" w:rsidTr="000534AD">
        <w:tc>
          <w:tcPr>
            <w:tcW w:w="3325" w:type="dxa"/>
          </w:tcPr>
          <w:p w14:paraId="574A2AA1" w14:textId="3192B5F4" w:rsidR="000534AD" w:rsidRDefault="000534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Weighting of Course</w:t>
            </w:r>
          </w:p>
        </w:tc>
        <w:tc>
          <w:tcPr>
            <w:tcW w:w="6025" w:type="dxa"/>
          </w:tcPr>
          <w:p w14:paraId="52C2588C" w14:textId="77777777" w:rsidR="000534AD" w:rsidRDefault="00DF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APPROX (see syllabus for exact breakdown)</w:t>
            </w:r>
          </w:p>
          <w:p w14:paraId="60AF7619" w14:textId="77777777" w:rsidR="00DF128E" w:rsidRDefault="00DF128E" w:rsidP="00DF128E">
            <w:r>
              <w:t>2</w:t>
            </w:r>
            <w:r w:rsidRPr="00FA6753">
              <w:t xml:space="preserve"> critical analys</w:t>
            </w:r>
            <w:r>
              <w:t>e</w:t>
            </w:r>
            <w:r w:rsidRPr="00FA6753">
              <w:t>s of readings (scientific papers, studies or reports)</w:t>
            </w:r>
            <w:r>
              <w:t xml:space="preserve"> 15%</w:t>
            </w:r>
          </w:p>
          <w:p w14:paraId="04CBC3DC" w14:textId="477C441B" w:rsidR="00DF128E" w:rsidRPr="00FA6753" w:rsidRDefault="00DF128E" w:rsidP="00DF128E">
            <w:r>
              <w:t>Documented research and annotated bibliography</w:t>
            </w:r>
            <w:r w:rsidRPr="00FA6753">
              <w:t xml:space="preserve">: </w:t>
            </w:r>
            <w:r>
              <w:t>15</w:t>
            </w:r>
            <w:r w:rsidRPr="00FA6753">
              <w:t xml:space="preserve">%  </w:t>
            </w:r>
          </w:p>
          <w:p w14:paraId="18258FF6" w14:textId="77777777" w:rsidR="00DF128E" w:rsidRDefault="00DF128E" w:rsidP="00DF128E">
            <w:r>
              <w:t>Testing of</w:t>
            </w:r>
            <w:r w:rsidRPr="00FA6753">
              <w:t xml:space="preserve"> a learning activity: 30%</w:t>
            </w:r>
          </w:p>
          <w:p w14:paraId="74109D51" w14:textId="4062231B" w:rsidR="00DF128E" w:rsidRPr="00016B77" w:rsidRDefault="00DF128E" w:rsidP="00DF128E">
            <w:r>
              <w:t>Co-design of a learning activity (in collaboration with a team in France): 40%</w:t>
            </w:r>
          </w:p>
          <w:p w14:paraId="53523EF3" w14:textId="2E034663" w:rsidR="00DF128E" w:rsidRPr="001B1A25" w:rsidRDefault="00DF128E">
            <w:pPr>
              <w:rPr>
                <w:sz w:val="24"/>
                <w:szCs w:val="24"/>
              </w:rPr>
            </w:pPr>
          </w:p>
        </w:tc>
      </w:tr>
      <w:tr w:rsidR="000534AD" w:rsidRPr="00155ADC" w14:paraId="393ACD31" w14:textId="77777777" w:rsidTr="000534AD">
        <w:tc>
          <w:tcPr>
            <w:tcW w:w="3325" w:type="dxa"/>
          </w:tcPr>
          <w:p w14:paraId="323C6900" w14:textId="0A251F5D" w:rsidR="000534AD" w:rsidRDefault="000534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Organization of the course</w:t>
            </w:r>
          </w:p>
        </w:tc>
        <w:tc>
          <w:tcPr>
            <w:tcW w:w="6025" w:type="dxa"/>
          </w:tcPr>
          <w:p w14:paraId="6EE23A4C" w14:textId="2001D058" w:rsidR="000C6EA9" w:rsidRPr="002B6AC8" w:rsidRDefault="000C6EA9" w:rsidP="000C6EA9">
            <w:pPr>
              <w:rPr>
                <w:rFonts w:ascii="Calibri" w:hAnsi="Calibri" w:cs="Calibri"/>
                <w:b/>
                <w:bCs/>
                <w:color w:val="FF0000"/>
                <w:lang w:val="fr-CA"/>
              </w:rPr>
            </w:pPr>
            <w:r w:rsidRPr="00D27D7F">
              <w:rPr>
                <w:rFonts w:ascii="Calibri" w:hAnsi="Calibri" w:cs="Calibri"/>
                <w:b/>
                <w:bCs/>
                <w:color w:val="FF0000"/>
                <w:lang w:val="fr-FR"/>
              </w:rPr>
              <w:t>Veuillez noter que ce cours est offert en présentiel et à distance (</w:t>
            </w:r>
            <w:proofErr w:type="spellStart"/>
            <w:r w:rsidRPr="00D27D7F">
              <w:rPr>
                <w:rFonts w:ascii="Calibri" w:hAnsi="Calibri" w:cs="Calibri"/>
                <w:b/>
                <w:bCs/>
                <w:color w:val="FF0000"/>
                <w:lang w:val="fr-FR"/>
              </w:rPr>
              <w:t>remotely</w:t>
            </w:r>
            <w:proofErr w:type="spellEnd"/>
            <w:r w:rsidRPr="00D27D7F">
              <w:rPr>
                <w:rFonts w:ascii="Calibri" w:hAnsi="Calibri" w:cs="Calibri"/>
                <w:b/>
                <w:bCs/>
                <w:color w:val="FF0000"/>
                <w:lang w:val="fr-FR"/>
              </w:rPr>
              <w:t xml:space="preserve">) en mode synchrone certains mercredis via zoom aux dates </w:t>
            </w:r>
            <w:r w:rsidR="002B6AC8">
              <w:rPr>
                <w:rFonts w:ascii="Calibri" w:hAnsi="Calibri" w:cs="Calibri"/>
                <w:b/>
                <w:bCs/>
                <w:color w:val="FF0000"/>
                <w:lang w:val="fr-FR"/>
              </w:rPr>
              <w:t xml:space="preserve">indiquées dans le syllabus.  </w:t>
            </w:r>
          </w:p>
          <w:p w14:paraId="52950056" w14:textId="77777777" w:rsidR="000534AD" w:rsidRPr="000C6EA9" w:rsidRDefault="000534AD">
            <w:pPr>
              <w:rPr>
                <w:sz w:val="24"/>
                <w:szCs w:val="24"/>
                <w:lang w:val="fr-FR"/>
              </w:rPr>
            </w:pPr>
          </w:p>
        </w:tc>
      </w:tr>
      <w:tr w:rsidR="000534AD" w14:paraId="7171B09A" w14:textId="77777777" w:rsidTr="000534AD">
        <w:tc>
          <w:tcPr>
            <w:tcW w:w="3325" w:type="dxa"/>
          </w:tcPr>
          <w:p w14:paraId="1FDEA47F" w14:textId="78DFD75B" w:rsidR="000534AD" w:rsidRDefault="000534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Course Learning Objectives </w:t>
            </w:r>
          </w:p>
        </w:tc>
        <w:tc>
          <w:tcPr>
            <w:tcW w:w="6025" w:type="dxa"/>
          </w:tcPr>
          <w:p w14:paraId="04113218" w14:textId="77777777" w:rsidR="000C6EA9" w:rsidRPr="002A0D1B" w:rsidRDefault="000C6EA9" w:rsidP="000C6EA9">
            <w:r w:rsidRPr="002A0D1B">
              <w:rPr>
                <w:b/>
                <w:bCs/>
                <w:i/>
                <w:iCs/>
              </w:rPr>
              <w:t>a. Second Language Instruction</w:t>
            </w:r>
          </w:p>
          <w:p w14:paraId="22BB6E7B" w14:textId="77777777" w:rsidR="000C6EA9" w:rsidRPr="002A0D1B" w:rsidRDefault="000C6EA9" w:rsidP="000C6EA9">
            <w:r w:rsidRPr="002A0D1B">
              <w:t>Students will develop:</w:t>
            </w:r>
          </w:p>
          <w:p w14:paraId="0B8A1B29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lastRenderedPageBreak/>
              <w:t>Ability to use, compare and evaluate current frameworks and methodologies in second language instruction (Bilingualism/Plurilingualism in Canada and CEFR in Europe)</w:t>
            </w:r>
          </w:p>
          <w:p w14:paraId="4C40A965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>Ability to critique and reflect on conceptual frameworks, curriculum planning, teaching/learning resources </w:t>
            </w:r>
            <w:proofErr w:type="gramStart"/>
            <w:r w:rsidRPr="002A0D1B">
              <w:t>in order to</w:t>
            </w:r>
            <w:proofErr w:type="gramEnd"/>
            <w:r w:rsidRPr="002A0D1B">
              <w:t xml:space="preserve"> respond and reframe their understandings of notions in second language </w:t>
            </w:r>
            <w:proofErr w:type="gramStart"/>
            <w:r w:rsidRPr="002A0D1B">
              <w:t>learning;</w:t>
            </w:r>
            <w:proofErr w:type="gramEnd"/>
          </w:p>
          <w:p w14:paraId="67AF55B1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>Ability to experience the challenges teachers of French learners encounter in France, Africa and Canada.</w:t>
            </w:r>
          </w:p>
          <w:p w14:paraId="4C774483" w14:textId="77777777" w:rsidR="000C6EA9" w:rsidRPr="002A0D1B" w:rsidRDefault="000C6EA9" w:rsidP="000C6EA9">
            <w:r w:rsidRPr="002A0D1B">
              <w:rPr>
                <w:b/>
                <w:bCs/>
                <w:i/>
                <w:iCs/>
              </w:rPr>
              <w:t>b. Critical Thinking and Research in Language Acquisition, Teaching/Learning, 21st century transformational pedagogies</w:t>
            </w:r>
          </w:p>
          <w:p w14:paraId="168C2DEF" w14:textId="77777777" w:rsidR="000C6EA9" w:rsidRPr="002A0D1B" w:rsidRDefault="000C6EA9" w:rsidP="000C6EA9">
            <w:r w:rsidRPr="002A0D1B">
              <w:t>Students will develop:</w:t>
            </w:r>
          </w:p>
          <w:p w14:paraId="1ACAE339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>Ability to understand and evaluate current research methodologies and how they are applied to investigate curriculum policy, curriculum implementation in curricular and extra-curricular learning activities.</w:t>
            </w:r>
          </w:p>
          <w:p w14:paraId="747BBA6D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 xml:space="preserve">Ability to engage in academic </w:t>
            </w:r>
            <w:proofErr w:type="gramStart"/>
            <w:r w:rsidRPr="002A0D1B">
              <w:t>scholarship that</w:t>
            </w:r>
            <w:proofErr w:type="gramEnd"/>
            <w:r w:rsidRPr="002A0D1B">
              <w:t xml:space="preserve"> is designed to critically explore the different subfields in second language acquisition and second language teaching/learning and communicate their response to this scholarship.</w:t>
            </w:r>
          </w:p>
          <w:p w14:paraId="49ABD4B1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 xml:space="preserve">Ability to question and challenge their current </w:t>
            </w:r>
            <w:proofErr w:type="gramStart"/>
            <w:r w:rsidRPr="002A0D1B">
              <w:t>knowledges</w:t>
            </w:r>
            <w:proofErr w:type="gramEnd"/>
            <w:r w:rsidRPr="002A0D1B">
              <w:t xml:space="preserve"> </w:t>
            </w:r>
            <w:proofErr w:type="gramStart"/>
            <w:r w:rsidRPr="002A0D1B">
              <w:t>with regard to</w:t>
            </w:r>
            <w:proofErr w:type="gramEnd"/>
            <w:r w:rsidRPr="002A0D1B">
              <w:t xml:space="preserve"> issues second language acquisition through collaborative problem-based projects in a global context.</w:t>
            </w:r>
          </w:p>
          <w:p w14:paraId="600B761F" w14:textId="77777777" w:rsidR="000C6EA9" w:rsidRPr="002A0D1B" w:rsidRDefault="000C6EA9" w:rsidP="000C6EA9">
            <w:r w:rsidRPr="002A0D1B">
              <w:rPr>
                <w:b/>
                <w:bCs/>
                <w:i/>
                <w:iCs/>
              </w:rPr>
              <w:t>c. General issues and Applications</w:t>
            </w:r>
          </w:p>
          <w:p w14:paraId="32BF6BB7" w14:textId="77777777" w:rsidR="000C6EA9" w:rsidRPr="002A0D1B" w:rsidRDefault="000C6EA9" w:rsidP="000C6EA9">
            <w:r w:rsidRPr="002A0D1B">
              <w:t>Students will:</w:t>
            </w:r>
          </w:p>
          <w:p w14:paraId="749406E5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>Develop professionally and personally through appropriate activities of research and practice on EDI.</w:t>
            </w:r>
          </w:p>
          <w:p w14:paraId="6DD980F7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>Understand career opportunities in FSL/FLE education, education policies and curriculum planning.</w:t>
            </w:r>
          </w:p>
          <w:p w14:paraId="4C3574A6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lastRenderedPageBreak/>
              <w:t>Apply models of second language acquisition in community settings locally or globally.</w:t>
            </w:r>
          </w:p>
          <w:p w14:paraId="39C8D3F4" w14:textId="77777777" w:rsidR="000C6EA9" w:rsidRPr="002A0D1B" w:rsidRDefault="000C6EA9" w:rsidP="000C6EA9">
            <w:pPr>
              <w:numPr>
                <w:ilvl w:val="3"/>
                <w:numId w:val="4"/>
              </w:numPr>
            </w:pPr>
            <w:r w:rsidRPr="002A0D1B">
              <w:t>Develop proficiency in French communication. Ability to write a reflective piece that illustrate understanding of frameworks and curriculum policies used in Canada and other parts of the world to teach FSL and Second languages. Ability to express herself/himself orally to conduct an interview and produce a podcast / video on outputs of interview.</w:t>
            </w:r>
          </w:p>
          <w:p w14:paraId="3B5971DB" w14:textId="77777777" w:rsidR="000534AD" w:rsidRPr="001B1A25" w:rsidRDefault="000534AD">
            <w:pPr>
              <w:rPr>
                <w:sz w:val="24"/>
                <w:szCs w:val="24"/>
              </w:rPr>
            </w:pPr>
          </w:p>
        </w:tc>
      </w:tr>
      <w:tr w:rsidR="000534AD" w14:paraId="528CB03F" w14:textId="77777777" w:rsidTr="000534AD">
        <w:tc>
          <w:tcPr>
            <w:tcW w:w="3325" w:type="dxa"/>
          </w:tcPr>
          <w:p w14:paraId="3191002D" w14:textId="42FC427B" w:rsidR="000534AD" w:rsidRDefault="000534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Additional Information/Notes</w:t>
            </w:r>
          </w:p>
        </w:tc>
        <w:tc>
          <w:tcPr>
            <w:tcW w:w="6025" w:type="dxa"/>
          </w:tcPr>
          <w:p w14:paraId="679F9D54" w14:textId="77777777" w:rsidR="00451BB6" w:rsidRDefault="00451BB6" w:rsidP="00451BB6">
            <w:r w:rsidRPr="002A0D1B">
              <w:t>In this class students are guided in their explorations and analysis of : a) discourse of researchers, educators and learners in classroom settings; b) local, national and supra national dialogues on educational policies relating to language teaching and learning in the context of Open education and EDI (equity, diversity and inclusion); and c) pedagogical material provided by collaborative work and pedagogical experimentation on language acquisition with international teams (future teachers in France and Cameroon).</w:t>
            </w:r>
          </w:p>
          <w:p w14:paraId="71638BEF" w14:textId="77777777" w:rsidR="00451BB6" w:rsidRPr="002A0D1B" w:rsidRDefault="00451BB6" w:rsidP="00451BB6"/>
          <w:p w14:paraId="12FC49A9" w14:textId="77777777" w:rsidR="00451BB6" w:rsidRPr="002A0D1B" w:rsidRDefault="00451BB6" w:rsidP="00451BB6">
            <w:r w:rsidRPr="002A0D1B">
              <w:t>In this course, students are guided to develop competencies and skills in Research and Comparative Analysis</w:t>
            </w:r>
            <w:r w:rsidRPr="002A0D1B">
              <w:rPr>
                <w:b/>
                <w:bCs/>
              </w:rPr>
              <w:t> </w:t>
            </w:r>
            <w:r w:rsidRPr="002A0D1B">
              <w:t>on topics such as</w:t>
            </w:r>
            <w:r w:rsidRPr="002A0D1B">
              <w:rPr>
                <w:b/>
                <w:bCs/>
              </w:rPr>
              <w:t>:</w:t>
            </w:r>
          </w:p>
          <w:p w14:paraId="73A2995B" w14:textId="77777777" w:rsidR="00451BB6" w:rsidRPr="002A0D1B" w:rsidRDefault="00451BB6" w:rsidP="00451BB6">
            <w:pPr>
              <w:numPr>
                <w:ilvl w:val="1"/>
                <w:numId w:val="4"/>
              </w:numPr>
            </w:pPr>
            <w:r w:rsidRPr="002A0D1B">
              <w:t xml:space="preserve">Second language acquisition (analysis of theoretical frameworks and practices that guide research questions such as (i) second/foreign language teaching &amp; learning in open education and global francophone environments, (ii) Notions of </w:t>
            </w:r>
            <w:proofErr w:type="spellStart"/>
            <w:r w:rsidRPr="002A0D1B">
              <w:t>iinterculturality</w:t>
            </w:r>
            <w:proofErr w:type="spellEnd"/>
            <w:r w:rsidRPr="002A0D1B">
              <w:t xml:space="preserve"> and </w:t>
            </w:r>
            <w:proofErr w:type="spellStart"/>
            <w:r w:rsidRPr="002A0D1B">
              <w:t>pluriculturality</w:t>
            </w:r>
            <w:proofErr w:type="spellEnd"/>
            <w:r w:rsidRPr="002A0D1B">
              <w:t> in language acquisition from a Canadian, European and African perspectives, (iii); Plurilingualism and multiculturalism in language learning and their impact on development and adoption of inclusive and culturally responsive pedagogies;</w:t>
            </w:r>
          </w:p>
          <w:p w14:paraId="3FE22468" w14:textId="77777777" w:rsidR="00451BB6" w:rsidRPr="002A0D1B" w:rsidRDefault="00451BB6" w:rsidP="00451BB6">
            <w:pPr>
              <w:numPr>
                <w:ilvl w:val="1"/>
                <w:numId w:val="4"/>
              </w:numPr>
            </w:pPr>
            <w:r w:rsidRPr="002A0D1B">
              <w:t>Ethnographical work (exposures and conversations with second language learners and second language instructors and language consultants in France, Canada and Cameroon</w:t>
            </w:r>
            <w:proofErr w:type="gramStart"/>
            <w:r w:rsidRPr="002A0D1B">
              <w:t>);</w:t>
            </w:r>
            <w:proofErr w:type="gramEnd"/>
          </w:p>
          <w:p w14:paraId="619B766E" w14:textId="77777777" w:rsidR="00451BB6" w:rsidRPr="00714A2D" w:rsidRDefault="00451BB6" w:rsidP="00451BB6">
            <w:r w:rsidRPr="002A0D1B">
              <w:t>Critical comparative analysis of scientific papers, reports, textbooks, pedagogical resources, knowledge products in the field of second language teaching/learning. Documents chosen to conduct cross-cultural comparative analysis will be selected with partner institution (INSPÉ, Aix-Marseille)</w:t>
            </w:r>
          </w:p>
          <w:p w14:paraId="241B5332" w14:textId="77777777" w:rsidR="00451BB6" w:rsidRPr="00714A2D" w:rsidRDefault="00451BB6" w:rsidP="00451BB6"/>
          <w:p w14:paraId="22C09E7C" w14:textId="77777777" w:rsidR="000534AD" w:rsidRPr="001B1A25" w:rsidRDefault="000534AD">
            <w:pPr>
              <w:rPr>
                <w:sz w:val="24"/>
                <w:szCs w:val="24"/>
              </w:rPr>
            </w:pPr>
          </w:p>
        </w:tc>
      </w:tr>
    </w:tbl>
    <w:p w14:paraId="0135810F" w14:textId="77777777" w:rsidR="00AA24E0" w:rsidRDefault="00AA24E0"/>
    <w:sectPr w:rsidR="00AA24E0" w:rsidSect="00AA24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601"/>
    <w:multiLevelType w:val="multilevel"/>
    <w:tmpl w:val="C54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721E2"/>
    <w:multiLevelType w:val="hybridMultilevel"/>
    <w:tmpl w:val="3FFC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A5FC8"/>
    <w:multiLevelType w:val="hybridMultilevel"/>
    <w:tmpl w:val="9E46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04780"/>
    <w:multiLevelType w:val="hybridMultilevel"/>
    <w:tmpl w:val="8000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4960">
    <w:abstractNumId w:val="2"/>
  </w:num>
  <w:num w:numId="2" w16cid:durableId="1825855985">
    <w:abstractNumId w:val="3"/>
  </w:num>
  <w:num w:numId="3" w16cid:durableId="1170290599">
    <w:abstractNumId w:val="1"/>
  </w:num>
  <w:num w:numId="4" w16cid:durableId="84555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E0"/>
    <w:rsid w:val="00050B47"/>
    <w:rsid w:val="000534AD"/>
    <w:rsid w:val="00083933"/>
    <w:rsid w:val="000C6EA9"/>
    <w:rsid w:val="00154A29"/>
    <w:rsid w:val="00155ADC"/>
    <w:rsid w:val="001B1A25"/>
    <w:rsid w:val="0021374F"/>
    <w:rsid w:val="00256474"/>
    <w:rsid w:val="002A7AC6"/>
    <w:rsid w:val="002B6AC8"/>
    <w:rsid w:val="00313DEC"/>
    <w:rsid w:val="00325EB7"/>
    <w:rsid w:val="0035640D"/>
    <w:rsid w:val="00451BB6"/>
    <w:rsid w:val="005304E5"/>
    <w:rsid w:val="005C6EF5"/>
    <w:rsid w:val="006F3C36"/>
    <w:rsid w:val="00751D06"/>
    <w:rsid w:val="007A728C"/>
    <w:rsid w:val="007D525E"/>
    <w:rsid w:val="008A339C"/>
    <w:rsid w:val="0095412F"/>
    <w:rsid w:val="009758A8"/>
    <w:rsid w:val="00AA24E0"/>
    <w:rsid w:val="00AC22AA"/>
    <w:rsid w:val="00B971B4"/>
    <w:rsid w:val="00BE0A10"/>
    <w:rsid w:val="00C152F6"/>
    <w:rsid w:val="00C40058"/>
    <w:rsid w:val="00CB79EF"/>
    <w:rsid w:val="00CE73E6"/>
    <w:rsid w:val="00D004BA"/>
    <w:rsid w:val="00D867F7"/>
    <w:rsid w:val="00DC056B"/>
    <w:rsid w:val="00DF128E"/>
    <w:rsid w:val="00E52918"/>
    <w:rsid w:val="00E83452"/>
    <w:rsid w:val="00E85DAA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A3AB"/>
  <w15:chartTrackingRefBased/>
  <w15:docId w15:val="{B3569F2E-9F57-40E6-ABE3-C2811FED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dunand@york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766</Words>
  <Characters>4800</Characters>
  <Application>Microsoft Office Word</Application>
  <DocSecurity>0</DocSecurity>
  <Lines>165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Crawford</dc:creator>
  <cp:keywords/>
  <dc:description/>
  <cp:lastModifiedBy>Alexandra Beneteau</cp:lastModifiedBy>
  <cp:revision>6</cp:revision>
  <cp:lastPrinted>2025-11-18T16:46:00Z</cp:lastPrinted>
  <dcterms:created xsi:type="dcterms:W3CDTF">2025-10-29T14:03:00Z</dcterms:created>
  <dcterms:modified xsi:type="dcterms:W3CDTF">2025-11-18T16:47:00Z</dcterms:modified>
</cp:coreProperties>
</file>